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5D" w:rsidRPr="00B7335D" w:rsidRDefault="00B7335D" w:rsidP="00B7335D">
      <w:pPr>
        <w:spacing w:line="240" w:lineRule="auto"/>
        <w:ind w:firstLine="0"/>
        <w:jc w:val="center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АДМИНИСТРАЦИЯ Г. ВОЛОГДЫ </w:t>
      </w:r>
    </w:p>
    <w:p w:rsidR="00B7335D" w:rsidRPr="00B7335D" w:rsidRDefault="00B7335D" w:rsidP="00B7335D">
      <w:pPr>
        <w:spacing w:line="240" w:lineRule="auto"/>
        <w:ind w:firstLine="0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  </w:t>
      </w:r>
    </w:p>
    <w:p w:rsidR="00B7335D" w:rsidRPr="00B7335D" w:rsidRDefault="00B7335D" w:rsidP="00B7335D">
      <w:pPr>
        <w:spacing w:line="240" w:lineRule="auto"/>
        <w:ind w:firstLine="0"/>
        <w:jc w:val="center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ПОСТАНОВЛЕНИЕ </w:t>
      </w:r>
    </w:p>
    <w:p w:rsidR="00B7335D" w:rsidRPr="00B7335D" w:rsidRDefault="00B7335D" w:rsidP="00B7335D">
      <w:pPr>
        <w:spacing w:line="240" w:lineRule="auto"/>
        <w:ind w:firstLine="0"/>
        <w:jc w:val="center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от 6 июня 2011 г. </w:t>
      </w:r>
      <w:r>
        <w:rPr>
          <w:b/>
          <w:bCs/>
          <w:szCs w:val="26"/>
        </w:rPr>
        <w:t>№</w:t>
      </w:r>
      <w:r w:rsidRPr="00B7335D">
        <w:rPr>
          <w:b/>
          <w:bCs/>
          <w:szCs w:val="26"/>
        </w:rPr>
        <w:t xml:space="preserve"> 3020 </w:t>
      </w:r>
    </w:p>
    <w:p w:rsidR="00B7335D" w:rsidRPr="00B7335D" w:rsidRDefault="00B7335D" w:rsidP="00B7335D">
      <w:pPr>
        <w:spacing w:line="240" w:lineRule="auto"/>
        <w:ind w:firstLine="0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  </w:t>
      </w:r>
    </w:p>
    <w:p w:rsidR="00B7335D" w:rsidRPr="00B7335D" w:rsidRDefault="00B7335D" w:rsidP="00B7335D">
      <w:pPr>
        <w:spacing w:line="240" w:lineRule="auto"/>
        <w:ind w:firstLine="0"/>
        <w:jc w:val="center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ОБ УТВЕРЖДЕНИИ ПЕРЕЧНЯ </w:t>
      </w:r>
    </w:p>
    <w:p w:rsidR="00B7335D" w:rsidRPr="00B7335D" w:rsidRDefault="00B7335D" w:rsidP="00B7335D">
      <w:pPr>
        <w:spacing w:line="240" w:lineRule="auto"/>
        <w:ind w:firstLine="0"/>
        <w:jc w:val="center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МУНИЦИПАЛЬНОГО ИМУЩЕСТВА, ИСПОЛЬЗУЕМОГО ДЛЯ ПРЕДОСТАВЛЕНИЯ </w:t>
      </w:r>
    </w:p>
    <w:p w:rsidR="00B7335D" w:rsidRPr="00B7335D" w:rsidRDefault="00B7335D" w:rsidP="00B7335D">
      <w:pPr>
        <w:spacing w:line="240" w:lineRule="auto"/>
        <w:ind w:firstLine="0"/>
        <w:jc w:val="center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ВО ВЛАДЕНИЕ И (ИЛИ) ПОЛЬЗОВАНИЕ НА ДОЛГОСРОЧНОЙ ОСНОВЕ </w:t>
      </w:r>
    </w:p>
    <w:p w:rsidR="00B7335D" w:rsidRDefault="00B7335D" w:rsidP="00B7335D">
      <w:pPr>
        <w:spacing w:line="240" w:lineRule="auto"/>
        <w:ind w:firstLine="0"/>
        <w:jc w:val="center"/>
        <w:rPr>
          <w:b/>
          <w:bCs/>
          <w:szCs w:val="26"/>
        </w:rPr>
      </w:pPr>
      <w:r w:rsidRPr="00B7335D">
        <w:rPr>
          <w:b/>
          <w:bCs/>
          <w:szCs w:val="26"/>
        </w:rPr>
        <w:t xml:space="preserve">СОЦИАЛЬНО ОРИЕНТИРОВАННЫМ НЕКОММЕРЧЕСКИМ ОРГАНИЗАЦИЯМ </w:t>
      </w:r>
    </w:p>
    <w:p w:rsidR="007040E3" w:rsidRPr="0005751C" w:rsidRDefault="007040E3" w:rsidP="00B7335D">
      <w:pPr>
        <w:spacing w:line="240" w:lineRule="auto"/>
        <w:ind w:firstLine="0"/>
        <w:jc w:val="center"/>
        <w:rPr>
          <w:b/>
          <w:bCs/>
          <w:sz w:val="10"/>
          <w:szCs w:val="10"/>
        </w:rPr>
      </w:pPr>
    </w:p>
    <w:p w:rsidR="00B7335D" w:rsidRPr="00B7335D" w:rsidRDefault="00B7335D" w:rsidP="00B7335D">
      <w:pPr>
        <w:shd w:val="clear" w:color="auto" w:fill="F4F3F8"/>
        <w:spacing w:line="240" w:lineRule="auto"/>
        <w:ind w:firstLine="0"/>
        <w:jc w:val="center"/>
        <w:rPr>
          <w:color w:val="392C69"/>
          <w:szCs w:val="26"/>
        </w:rPr>
      </w:pPr>
      <w:r w:rsidRPr="00B7335D">
        <w:rPr>
          <w:color w:val="392C69"/>
          <w:szCs w:val="26"/>
        </w:rPr>
        <w:t xml:space="preserve">Список изменяющих документов </w:t>
      </w:r>
    </w:p>
    <w:p w:rsidR="00B7335D" w:rsidRPr="00B7335D" w:rsidRDefault="00B7335D" w:rsidP="00B7335D">
      <w:pPr>
        <w:shd w:val="clear" w:color="auto" w:fill="F4F3F8"/>
        <w:spacing w:line="240" w:lineRule="auto"/>
        <w:ind w:firstLine="0"/>
        <w:jc w:val="center"/>
        <w:rPr>
          <w:color w:val="392C69"/>
          <w:szCs w:val="26"/>
        </w:rPr>
      </w:pPr>
      <w:r w:rsidRPr="00B7335D">
        <w:rPr>
          <w:color w:val="392C69"/>
          <w:szCs w:val="26"/>
        </w:rPr>
        <w:t xml:space="preserve">(в ред. постановлений Администрации г. Вологды </w:t>
      </w:r>
    </w:p>
    <w:p w:rsidR="00553A87" w:rsidRPr="00DB5CA4" w:rsidRDefault="00553A87" w:rsidP="00553A87">
      <w:pPr>
        <w:pStyle w:val="ConsPlusNormal"/>
        <w:jc w:val="center"/>
        <w:rPr>
          <w:szCs w:val="26"/>
        </w:rPr>
      </w:pPr>
      <w:r w:rsidRPr="00DB5CA4">
        <w:rPr>
          <w:color w:val="392C69"/>
          <w:szCs w:val="26"/>
        </w:rPr>
        <w:t>от 28.05.2013 № 4247, от 06.04.2015 № 2439, от 22.03.2016 № 299,</w:t>
      </w:r>
    </w:p>
    <w:p w:rsidR="00553A87" w:rsidRPr="00DB5CA4" w:rsidRDefault="00553A87" w:rsidP="00553A87">
      <w:pPr>
        <w:pStyle w:val="ConsPlusNormal"/>
        <w:jc w:val="center"/>
        <w:rPr>
          <w:szCs w:val="26"/>
        </w:rPr>
      </w:pPr>
      <w:r w:rsidRPr="00DB5CA4">
        <w:rPr>
          <w:color w:val="392C69"/>
          <w:szCs w:val="26"/>
        </w:rPr>
        <w:t>от 05.05.2017 № 479, от 20.03.2019 № 300, от 24.08.2020 № 1076,</w:t>
      </w:r>
    </w:p>
    <w:p w:rsidR="00553A87" w:rsidRPr="00DB5CA4" w:rsidRDefault="00553A87" w:rsidP="00553A87">
      <w:pPr>
        <w:pStyle w:val="ConsPlusNormal"/>
        <w:jc w:val="center"/>
        <w:rPr>
          <w:szCs w:val="26"/>
        </w:rPr>
      </w:pPr>
      <w:r w:rsidRPr="00DB5CA4">
        <w:rPr>
          <w:color w:val="392C69"/>
          <w:szCs w:val="26"/>
        </w:rPr>
        <w:t>от 16.09.2021 № 1420, от 21.03.2023 № 372, от 05.07.2023 № 1015,</w:t>
      </w:r>
    </w:p>
    <w:p w:rsidR="00B7335D" w:rsidRPr="00B7335D" w:rsidRDefault="00553A87" w:rsidP="00553A87">
      <w:pPr>
        <w:shd w:val="clear" w:color="auto" w:fill="F4F3F8"/>
        <w:spacing w:line="240" w:lineRule="auto"/>
        <w:ind w:firstLine="0"/>
        <w:jc w:val="center"/>
        <w:rPr>
          <w:color w:val="392C69"/>
          <w:szCs w:val="26"/>
        </w:rPr>
      </w:pPr>
      <w:r w:rsidRPr="00DB5CA4">
        <w:rPr>
          <w:color w:val="392C69"/>
          <w:szCs w:val="26"/>
        </w:rPr>
        <w:t>от 01.04.2024 № 401, от 05.11.2024 № 1735, от 18.06.2025 № 780</w:t>
      </w:r>
      <w:r w:rsidR="00B7335D" w:rsidRPr="00B7335D">
        <w:rPr>
          <w:color w:val="392C69"/>
          <w:szCs w:val="26"/>
        </w:rPr>
        <w:t xml:space="preserve">) </w:t>
      </w:r>
    </w:p>
    <w:p w:rsidR="00553A87" w:rsidRPr="00B7335D" w:rsidRDefault="00B7335D" w:rsidP="00B7335D">
      <w:pPr>
        <w:spacing w:line="240" w:lineRule="auto"/>
        <w:ind w:firstLine="0"/>
        <w:rPr>
          <w:szCs w:val="26"/>
        </w:rPr>
      </w:pPr>
      <w:r w:rsidRPr="00B7335D">
        <w:rPr>
          <w:szCs w:val="26"/>
        </w:rPr>
        <w:t xml:space="preserve">  </w:t>
      </w:r>
    </w:p>
    <w:p w:rsidR="007040E3" w:rsidRPr="007040E3" w:rsidRDefault="007040E3" w:rsidP="007040E3">
      <w:pPr>
        <w:pStyle w:val="a6"/>
        <w:spacing w:before="0" w:beforeAutospacing="0" w:after="0" w:afterAutospacing="0" w:line="236" w:lineRule="atLeast"/>
        <w:ind w:firstLine="443"/>
        <w:jc w:val="both"/>
        <w:rPr>
          <w:sz w:val="26"/>
          <w:szCs w:val="26"/>
        </w:rPr>
      </w:pPr>
      <w:r w:rsidRPr="007040E3">
        <w:rPr>
          <w:sz w:val="26"/>
          <w:szCs w:val="26"/>
        </w:rPr>
        <w:t>В соответствии с Федеральным законом от 12 января 1996 года N 7-ФЗ "О некоммерческих организациях" (с последующими изменениями), решением Вологодской городской Думы от 2 марта 2011 года N 566 "Об утверждении Положения о порядке формирования, ведения, обязательного опубликования Перечня муниципального имущества, используемого для предоставления во владение и (или) пользование на долгосрочной основе социально ориентированным некоммерческим организациям", на основании статей 27, 44 Устава городского округа города Вологды постановляю:</w:t>
      </w:r>
    </w:p>
    <w:p w:rsidR="007040E3" w:rsidRPr="007040E3" w:rsidRDefault="007040E3" w:rsidP="007040E3">
      <w:pPr>
        <w:pStyle w:val="a6"/>
        <w:spacing w:before="138" w:beforeAutospacing="0" w:after="0" w:afterAutospacing="0" w:line="236" w:lineRule="atLeast"/>
        <w:ind w:firstLine="443"/>
        <w:jc w:val="both"/>
        <w:rPr>
          <w:sz w:val="26"/>
          <w:szCs w:val="26"/>
        </w:rPr>
      </w:pPr>
      <w:r w:rsidRPr="007040E3">
        <w:rPr>
          <w:sz w:val="26"/>
          <w:szCs w:val="26"/>
        </w:rPr>
        <w:t xml:space="preserve">1. Утвердить Перечень муниципального имущества, используемого для предоставления во владение и (или) пользование на долгосрочной основе социально ориентированным некоммерческим организациям (далее - Перечень), согласно приложению к настоящему постановлению. </w:t>
      </w:r>
    </w:p>
    <w:p w:rsidR="007040E3" w:rsidRPr="007040E3" w:rsidRDefault="007040E3" w:rsidP="007040E3">
      <w:pPr>
        <w:pStyle w:val="a6"/>
        <w:spacing w:before="138" w:beforeAutospacing="0" w:after="0" w:afterAutospacing="0" w:line="236" w:lineRule="atLeast"/>
        <w:ind w:firstLine="443"/>
        <w:jc w:val="both"/>
        <w:rPr>
          <w:sz w:val="26"/>
          <w:szCs w:val="26"/>
        </w:rPr>
      </w:pPr>
      <w:r w:rsidRPr="007040E3">
        <w:rPr>
          <w:sz w:val="26"/>
          <w:szCs w:val="26"/>
        </w:rPr>
        <w:t xml:space="preserve">2. Департаменту имущественных отношений Администрации города Вологды осуществить ведение Перечня на бумажном и электронном носителях. </w:t>
      </w:r>
    </w:p>
    <w:p w:rsidR="007040E3" w:rsidRPr="007040E3" w:rsidRDefault="007040E3" w:rsidP="007040E3">
      <w:pPr>
        <w:pStyle w:val="a6"/>
        <w:spacing w:before="138" w:beforeAutospacing="0" w:after="0" w:afterAutospacing="0" w:line="236" w:lineRule="atLeast"/>
        <w:ind w:firstLine="443"/>
        <w:jc w:val="both"/>
        <w:rPr>
          <w:sz w:val="26"/>
          <w:szCs w:val="26"/>
        </w:rPr>
      </w:pPr>
      <w:r w:rsidRPr="007040E3">
        <w:rPr>
          <w:sz w:val="26"/>
          <w:szCs w:val="26"/>
        </w:rPr>
        <w:t xml:space="preserve">3. Контроль за выполнением настоящего постановления возложить на Департамент имущественных отношений Администрации города Вологды. </w:t>
      </w:r>
    </w:p>
    <w:p w:rsidR="007040E3" w:rsidRPr="007040E3" w:rsidRDefault="007040E3" w:rsidP="007040E3">
      <w:pPr>
        <w:pStyle w:val="a6"/>
        <w:spacing w:before="138" w:beforeAutospacing="0" w:after="0" w:afterAutospacing="0" w:line="236" w:lineRule="atLeast"/>
        <w:ind w:firstLine="443"/>
        <w:jc w:val="both"/>
        <w:rPr>
          <w:sz w:val="26"/>
          <w:szCs w:val="26"/>
        </w:rPr>
      </w:pPr>
      <w:r w:rsidRPr="007040E3">
        <w:rPr>
          <w:sz w:val="26"/>
          <w:szCs w:val="26"/>
        </w:rPr>
        <w:t xml:space="preserve">4. Настоящее постановление подлежит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 </w:t>
      </w:r>
    </w:p>
    <w:p w:rsidR="007040E3" w:rsidRDefault="007040E3" w:rsidP="00B7335D">
      <w:pPr>
        <w:spacing w:line="240" w:lineRule="auto"/>
        <w:ind w:firstLine="0"/>
        <w:jc w:val="right"/>
        <w:rPr>
          <w:szCs w:val="26"/>
        </w:rPr>
      </w:pPr>
    </w:p>
    <w:p w:rsidR="007040E3" w:rsidRPr="007040E3" w:rsidRDefault="007040E3" w:rsidP="00B7335D">
      <w:pPr>
        <w:spacing w:line="240" w:lineRule="auto"/>
        <w:ind w:firstLine="0"/>
        <w:jc w:val="right"/>
        <w:rPr>
          <w:szCs w:val="26"/>
        </w:rPr>
      </w:pPr>
    </w:p>
    <w:p w:rsidR="00B7335D" w:rsidRPr="00B7335D" w:rsidRDefault="00B7335D" w:rsidP="00B7335D">
      <w:pPr>
        <w:spacing w:line="240" w:lineRule="auto"/>
        <w:ind w:firstLine="0"/>
        <w:jc w:val="right"/>
        <w:rPr>
          <w:szCs w:val="26"/>
        </w:rPr>
      </w:pPr>
      <w:r w:rsidRPr="00B7335D">
        <w:rPr>
          <w:szCs w:val="26"/>
        </w:rPr>
        <w:t xml:space="preserve">Глава г. Вологды </w:t>
      </w:r>
    </w:p>
    <w:p w:rsidR="00B7335D" w:rsidRPr="00B7335D" w:rsidRDefault="00B7335D" w:rsidP="00B7335D">
      <w:pPr>
        <w:spacing w:line="240" w:lineRule="auto"/>
        <w:ind w:firstLine="0"/>
        <w:jc w:val="right"/>
        <w:rPr>
          <w:szCs w:val="26"/>
        </w:rPr>
      </w:pPr>
      <w:r w:rsidRPr="00B7335D">
        <w:rPr>
          <w:szCs w:val="26"/>
        </w:rPr>
        <w:t xml:space="preserve">Е.Б.ШУЛЕПОВ </w:t>
      </w:r>
    </w:p>
    <w:p w:rsidR="00B7335D" w:rsidRDefault="00B7335D">
      <w:pPr>
        <w:spacing w:line="240" w:lineRule="auto"/>
        <w:ind w:firstLine="0"/>
        <w:jc w:val="left"/>
        <w:rPr>
          <w:rFonts w:eastAsiaTheme="minorEastAsia"/>
          <w:szCs w:val="22"/>
        </w:rPr>
      </w:pPr>
      <w:r>
        <w:br w:type="page"/>
      </w:r>
    </w:p>
    <w:p w:rsidR="004A718F" w:rsidRPr="00835E23" w:rsidRDefault="004A718F">
      <w:pPr>
        <w:pStyle w:val="ConsPlusNormal"/>
        <w:jc w:val="both"/>
        <w:sectPr w:rsidR="004A718F" w:rsidRPr="00835E23" w:rsidSect="00AD7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7BFC" w:rsidRPr="00835E23" w:rsidRDefault="00E37BFC">
      <w:pPr>
        <w:pStyle w:val="ConsPlusNormal"/>
        <w:jc w:val="right"/>
        <w:outlineLvl w:val="0"/>
      </w:pPr>
      <w:r w:rsidRPr="00835E23">
        <w:lastRenderedPageBreak/>
        <w:t>Утвержден</w:t>
      </w:r>
    </w:p>
    <w:p w:rsidR="00E37BFC" w:rsidRPr="00835E23" w:rsidRDefault="00E37BFC">
      <w:pPr>
        <w:pStyle w:val="ConsPlusNormal"/>
        <w:jc w:val="right"/>
      </w:pPr>
      <w:r w:rsidRPr="00835E23">
        <w:t>Постановлением</w:t>
      </w:r>
    </w:p>
    <w:p w:rsidR="00E37BFC" w:rsidRPr="00835E23" w:rsidRDefault="00E37BFC">
      <w:pPr>
        <w:pStyle w:val="ConsPlusNormal"/>
        <w:jc w:val="right"/>
      </w:pPr>
      <w:r w:rsidRPr="00835E23">
        <w:t>Администрации г. Вологды</w:t>
      </w:r>
    </w:p>
    <w:p w:rsidR="00E37BFC" w:rsidRPr="00835E23" w:rsidRDefault="00E37BFC">
      <w:pPr>
        <w:pStyle w:val="ConsPlusNormal"/>
        <w:jc w:val="right"/>
      </w:pPr>
      <w:r w:rsidRPr="00835E23">
        <w:t xml:space="preserve">от 6 июня 2011 г. </w:t>
      </w:r>
      <w:r w:rsidR="007B1108" w:rsidRPr="00835E23">
        <w:t>№</w:t>
      </w:r>
      <w:r w:rsidRPr="00835E23">
        <w:t xml:space="preserve"> 3020</w:t>
      </w:r>
    </w:p>
    <w:p w:rsidR="00E37BFC" w:rsidRPr="00835E23" w:rsidRDefault="00E37BFC">
      <w:pPr>
        <w:pStyle w:val="ConsPlusNormal"/>
        <w:jc w:val="both"/>
      </w:pPr>
    </w:p>
    <w:p w:rsidR="00E37BFC" w:rsidRPr="00835E23" w:rsidRDefault="00E37BFC">
      <w:pPr>
        <w:pStyle w:val="ConsPlusTitle"/>
        <w:jc w:val="center"/>
      </w:pPr>
      <w:bookmarkStart w:id="0" w:name="P39"/>
      <w:bookmarkEnd w:id="0"/>
      <w:r w:rsidRPr="00835E23">
        <w:t>ПЕРЕЧЕНЬ</w:t>
      </w:r>
    </w:p>
    <w:p w:rsidR="00E37BFC" w:rsidRPr="00835E23" w:rsidRDefault="00E37BFC">
      <w:pPr>
        <w:pStyle w:val="ConsPlusTitle"/>
        <w:jc w:val="center"/>
      </w:pPr>
      <w:r w:rsidRPr="00835E23">
        <w:t>МУНИЦИПАЛЬНОГО ИМУЩЕСТВА, ИСПОЛЬЗУЕМОГО ДЛЯ ПРЕДОСТАВЛЕНИЯ</w:t>
      </w:r>
    </w:p>
    <w:p w:rsidR="00E37BFC" w:rsidRPr="00835E23" w:rsidRDefault="00E37BFC">
      <w:pPr>
        <w:pStyle w:val="ConsPlusTitle"/>
        <w:jc w:val="center"/>
      </w:pPr>
      <w:r w:rsidRPr="00835E23">
        <w:t>ВО ВЛАДЕНИЕ И (ИЛИ) ПОЛЬЗОВАНИЕ НА ДОЛГОСРОЧНОЙ ОСНОВЕ</w:t>
      </w:r>
    </w:p>
    <w:p w:rsidR="00E37BFC" w:rsidRDefault="00E37BFC">
      <w:pPr>
        <w:pStyle w:val="ConsPlusTitle"/>
        <w:jc w:val="center"/>
      </w:pPr>
      <w:r w:rsidRPr="00835E23">
        <w:t>СОЦИАЛЬНО ОРИЕНТИРОВАННЫМ НЕКОММЕРЧЕСКИМ ОРГАНИЗАЦИЯМ</w:t>
      </w:r>
    </w:p>
    <w:p w:rsidR="00B7335D" w:rsidRDefault="00B7335D">
      <w:pPr>
        <w:pStyle w:val="ConsPlusTitle"/>
        <w:jc w:val="center"/>
      </w:pPr>
    </w:p>
    <w:p w:rsidR="00553A87" w:rsidRPr="00835E23" w:rsidRDefault="00553A87">
      <w:pPr>
        <w:pStyle w:val="ConsPlusTitle"/>
        <w:jc w:val="center"/>
      </w:pPr>
    </w:p>
    <w:tbl>
      <w:tblPr>
        <w:tblW w:w="15360" w:type="dxa"/>
        <w:tblInd w:w="12" w:type="dxa"/>
        <w:tblCellMar>
          <w:left w:w="0" w:type="dxa"/>
          <w:right w:w="0" w:type="dxa"/>
        </w:tblCellMar>
        <w:tblLook w:val="04A0"/>
      </w:tblPr>
      <w:tblGrid>
        <w:gridCol w:w="334"/>
        <w:gridCol w:w="1857"/>
        <w:gridCol w:w="1859"/>
        <w:gridCol w:w="1047"/>
        <w:gridCol w:w="3025"/>
        <w:gridCol w:w="2319"/>
        <w:gridCol w:w="4919"/>
      </w:tblGrid>
      <w:tr w:rsidR="00B7335D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B7335D">
              <w:rPr>
                <w:sz w:val="24"/>
              </w:rPr>
              <w:t>п</w:t>
            </w:r>
            <w:proofErr w:type="spellEnd"/>
            <w:r w:rsidRPr="00B7335D">
              <w:rPr>
                <w:sz w:val="24"/>
              </w:rPr>
              <w:t>/</w:t>
            </w:r>
            <w:proofErr w:type="spellStart"/>
            <w:r w:rsidRPr="00B7335D">
              <w:rPr>
                <w:sz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335D">
              <w:rPr>
                <w:sz w:val="24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335D">
              <w:rPr>
                <w:sz w:val="24"/>
              </w:rPr>
              <w:t>Адрес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335D">
              <w:rPr>
                <w:sz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335D">
              <w:rPr>
                <w:sz w:val="24"/>
              </w:rPr>
              <w:t>Технические характеристики</w:t>
            </w:r>
          </w:p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335D">
              <w:rPr>
                <w:sz w:val="24"/>
              </w:rPr>
              <w:t>(с указанием индивидуализирующих признаков)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335D">
              <w:rPr>
                <w:sz w:val="24"/>
              </w:rPr>
              <w:t>Целевое назначение, вид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35D" w:rsidRPr="00B7335D" w:rsidRDefault="00B7335D" w:rsidP="00553A8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335D">
              <w:rPr>
                <w:sz w:val="24"/>
              </w:rPr>
              <w:t>Наличие обременения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Козленская</w:t>
            </w:r>
            <w:proofErr w:type="spellEnd"/>
            <w:r>
              <w:rPr>
                <w:sz w:val="24"/>
              </w:rPr>
              <w:t xml:space="preserve">, 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д. 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74,8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1 - 5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(офисные), учебные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на аренду нежилых помещений муниципальной собственности от 01.03.2010 </w:t>
            </w:r>
            <w:r>
              <w:t>№</w:t>
            </w:r>
            <w:r>
              <w:rPr>
                <w:sz w:val="24"/>
              </w:rPr>
              <w:t xml:space="preserve"> 27/10 с ЧУДО "Вишенка"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ул. Щетинина,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д.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104,3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1 - 16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на аренду нежилых помещений муниципальной собственности от 11.06.2010 </w:t>
            </w:r>
            <w:r>
              <w:t>№</w:t>
            </w:r>
            <w:r>
              <w:rPr>
                <w:sz w:val="24"/>
              </w:rPr>
              <w:t xml:space="preserve"> 8/2 с АНО "Кризисный центр для женщин"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Благовещенская, д. 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88,1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25, 27 - 30, 32 - 34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на аренду нежилых помещений муниципальной собственности от 23.11.2010 </w:t>
            </w:r>
            <w:r>
              <w:t>№</w:t>
            </w:r>
            <w:r>
              <w:rPr>
                <w:sz w:val="24"/>
              </w:rPr>
              <w:t xml:space="preserve"> 7/7 с ВООО "Вологодский поисковый отряд"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Хлюстова</w:t>
            </w:r>
            <w:proofErr w:type="spellEnd"/>
            <w:r>
              <w:rPr>
                <w:sz w:val="24"/>
              </w:rPr>
              <w:t>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д.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141,2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1 - 15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о предоставлении муниципального имущества в безвозмездное пользование от 25.10.2012 </w:t>
            </w:r>
            <w:r>
              <w:t>№</w:t>
            </w:r>
            <w:r>
              <w:rPr>
                <w:sz w:val="24"/>
              </w:rPr>
              <w:t xml:space="preserve"> 61 Вологодской областной организации общероссийской общественной организации "Всероссийское общество инвалидов" (ВОО ВОИ)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нежилое здание с земельным участком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ул. Предтеченская,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д. 54а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одноэтажное здание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Административное (офисное)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на аренду нежилого здания муниципальной собственности от 30.01.2009 </w:t>
            </w:r>
            <w:r>
              <w:t>№</w:t>
            </w:r>
            <w:r>
              <w:rPr>
                <w:sz w:val="24"/>
              </w:rPr>
              <w:t xml:space="preserve"> 41/9 с ВООО "Исток"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Конева, д. 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146,1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14 - 19, 15а, 15б, 19а, 19б, 29а, 29б, 29в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о предоставлении муниципального имущества в безвозмездное пользование от 18.12.2023 </w:t>
            </w:r>
            <w:r>
              <w:t>№</w:t>
            </w:r>
            <w:r>
              <w:rPr>
                <w:sz w:val="24"/>
              </w:rPr>
              <w:t xml:space="preserve"> 6 Вологодской городской организации общероссийской общественной организации "Всероссийское общество инвалидов" (ВОИ)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Сергея Орлова, д.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444,7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1 - 9, 2а, 6а, 11;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II этаж - </w:t>
            </w:r>
            <w:r>
              <w:t>№№</w:t>
            </w:r>
            <w:r>
              <w:rPr>
                <w:sz w:val="24"/>
              </w:rPr>
              <w:t xml:space="preserve"> 1 - 11, 3а, 6а, 7а, 11а, 12а, 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аренды муниципального имущества от 04.09.2020 </w:t>
            </w:r>
            <w:r>
              <w:t>№</w:t>
            </w:r>
            <w:r>
              <w:rPr>
                <w:sz w:val="24"/>
              </w:rPr>
              <w:t xml:space="preserve"> 14/8 с ЧУДО "Вишенка"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Панкратова, д. 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311,2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46 - 52, 50а, 54а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Петрозаводская, д.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1 - 34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аренды нежилых помещений муниципальной собственности от 03.06.2022 </w:t>
            </w:r>
            <w:r>
              <w:t>№</w:t>
            </w:r>
            <w:r>
              <w:rPr>
                <w:sz w:val="24"/>
              </w:rPr>
              <w:t xml:space="preserve"> 46/12 с АНО "Центр социального обслуживания и защиты семьи, материнства и детства "С миру по нитке"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нежилое здание с земельным участком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Мира, д. 94а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506,4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трехэтажное здание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Административное (офисное)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о предоставлении муниципального имущества в безвозмездное пользование от 30.11.2022 </w:t>
            </w:r>
            <w:r>
              <w:t>№</w:t>
            </w:r>
            <w:r>
              <w:rPr>
                <w:sz w:val="24"/>
              </w:rPr>
              <w:t xml:space="preserve"> 4, договор аренды земельного участка от 30.11.2022 </w:t>
            </w:r>
            <w:r>
              <w:t>№</w:t>
            </w:r>
            <w:r>
              <w:rPr>
                <w:sz w:val="24"/>
              </w:rPr>
              <w:t xml:space="preserve"> 24-1926мс с АНКО "Социальная служба "ДАР"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Залинейная</w:t>
            </w:r>
            <w:proofErr w:type="spellEnd"/>
            <w:r>
              <w:rPr>
                <w:sz w:val="24"/>
              </w:rPr>
              <w:t>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д. 22в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24,8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28, 29, 33, 34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аренды нежилых помещений муниципальной собственности от 13.07.2023 </w:t>
            </w:r>
            <w:r>
              <w:t>№</w:t>
            </w:r>
            <w:r>
              <w:rPr>
                <w:sz w:val="24"/>
              </w:rPr>
              <w:t xml:space="preserve"> 7/6 с АНО СГРД "</w:t>
            </w:r>
            <w:proofErr w:type="spellStart"/>
            <w:r>
              <w:rPr>
                <w:sz w:val="24"/>
              </w:rPr>
              <w:t>Хомо-Генезис</w:t>
            </w:r>
            <w:proofErr w:type="spellEnd"/>
            <w:r>
              <w:rPr>
                <w:sz w:val="24"/>
              </w:rPr>
              <w:t xml:space="preserve"> (Развитие человека)"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Конева, д. 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31,7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 xml:space="preserve">I этаж - </w:t>
            </w:r>
            <w:r>
              <w:t>№№</w:t>
            </w:r>
            <w:r>
              <w:rPr>
                <w:sz w:val="24"/>
              </w:rPr>
              <w:t xml:space="preserve"> 1 - 4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аренды нежилых помещений муниципальной собственности от 18.12.2023 </w:t>
            </w:r>
            <w:r>
              <w:t>№</w:t>
            </w:r>
            <w:r>
              <w:rPr>
                <w:sz w:val="24"/>
              </w:rPr>
              <w:t xml:space="preserve"> 50/12 с Вологодской городской организацией общероссийской общественной организации "Всероссийское общество инвалидов" (ВОИ)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нежилое здание с земельным участком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ул. Маяковского, д.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363,9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двухэтажное здание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Административное (офисное)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аренды муниципального имущества от 20.06.2023 </w:t>
            </w:r>
            <w:r>
              <w:t>№</w:t>
            </w:r>
            <w:r>
              <w:rPr>
                <w:sz w:val="24"/>
              </w:rPr>
              <w:t xml:space="preserve"> 12/7 с АНО КВЦ "Вологодский музей детства"</w:t>
            </w:r>
          </w:p>
        </w:tc>
      </w:tr>
      <w:tr w:rsidR="00553A87" w:rsidRPr="00B7335D" w:rsidTr="00B733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нежилые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г. Вологда,</w:t>
            </w:r>
          </w:p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Козленская</w:t>
            </w:r>
            <w:proofErr w:type="spellEnd"/>
            <w:r>
              <w:rPr>
                <w:sz w:val="24"/>
              </w:rPr>
              <w:t>, д. 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 w:rsidP="00826C3B">
            <w:pPr>
              <w:pStyle w:val="ConsPlusNormal"/>
              <w:jc w:val="center"/>
            </w:pPr>
            <w:r>
              <w:rPr>
                <w:sz w:val="24"/>
              </w:rPr>
              <w:t>504,4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подвал - </w:t>
            </w:r>
            <w:r>
              <w:t>№№</w:t>
            </w:r>
            <w:r>
              <w:rPr>
                <w:sz w:val="24"/>
              </w:rPr>
              <w:t xml:space="preserve"> 39 - 46, 46а, 47 - 50, 50а, 51 - 57, 59, 60, 60а, 61 - 64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>Административные (офисные)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A87" w:rsidRDefault="00553A87" w:rsidP="00826C3B">
            <w:pPr>
              <w:pStyle w:val="ConsPlusNormal"/>
            </w:pPr>
            <w:r>
              <w:rPr>
                <w:sz w:val="24"/>
              </w:rPr>
              <w:t xml:space="preserve">Договор аренды нежилых помещений муниципальной собственности от 09.01.2025 </w:t>
            </w:r>
            <w:r>
              <w:t>№</w:t>
            </w:r>
            <w:r>
              <w:rPr>
                <w:sz w:val="24"/>
              </w:rPr>
              <w:t xml:space="preserve"> 91/9 с ВОМОО ВПЦ "Вымпел-В"</w:t>
            </w:r>
          </w:p>
        </w:tc>
      </w:tr>
    </w:tbl>
    <w:p w:rsidR="00E37BFC" w:rsidRPr="00835E23" w:rsidRDefault="00E37BFC" w:rsidP="00B7335D">
      <w:pPr>
        <w:spacing w:line="240" w:lineRule="auto"/>
        <w:ind w:firstLine="0"/>
      </w:pPr>
    </w:p>
    <w:sectPr w:rsidR="00E37BFC" w:rsidRPr="00835E23" w:rsidSect="00B7335D">
      <w:pgSz w:w="16838" w:h="11905" w:orient="landscape"/>
      <w:pgMar w:top="1134" w:right="1134" w:bottom="567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spelling="clean"/>
  <w:stylePaneFormatFilter w:val="3F01"/>
  <w:defaultTabStop w:val="708"/>
  <w:characterSpacingControl w:val="doNotCompress"/>
  <w:savePreviewPicture/>
  <w:compat/>
  <w:rsids>
    <w:rsidRoot w:val="00E37BFC"/>
    <w:rsid w:val="0005751C"/>
    <w:rsid w:val="001324F0"/>
    <w:rsid w:val="00165BB4"/>
    <w:rsid w:val="0018689D"/>
    <w:rsid w:val="00197A7D"/>
    <w:rsid w:val="001A1062"/>
    <w:rsid w:val="001B29F1"/>
    <w:rsid w:val="001B7FDD"/>
    <w:rsid w:val="002B225B"/>
    <w:rsid w:val="002C0A10"/>
    <w:rsid w:val="003108F9"/>
    <w:rsid w:val="00317B13"/>
    <w:rsid w:val="00361A33"/>
    <w:rsid w:val="00377162"/>
    <w:rsid w:val="004A718F"/>
    <w:rsid w:val="00513ED9"/>
    <w:rsid w:val="00553A87"/>
    <w:rsid w:val="00566CCC"/>
    <w:rsid w:val="005E3A61"/>
    <w:rsid w:val="00682702"/>
    <w:rsid w:val="0070392E"/>
    <w:rsid w:val="007040E3"/>
    <w:rsid w:val="007137C5"/>
    <w:rsid w:val="007928BE"/>
    <w:rsid w:val="007B1108"/>
    <w:rsid w:val="007E1502"/>
    <w:rsid w:val="00835E23"/>
    <w:rsid w:val="00A677A9"/>
    <w:rsid w:val="00A96CD7"/>
    <w:rsid w:val="00AF1615"/>
    <w:rsid w:val="00B7335D"/>
    <w:rsid w:val="00D64106"/>
    <w:rsid w:val="00DF01C2"/>
    <w:rsid w:val="00E07BFB"/>
    <w:rsid w:val="00E37BFC"/>
    <w:rsid w:val="00E7185B"/>
    <w:rsid w:val="00EA291C"/>
    <w:rsid w:val="00EE6DFC"/>
    <w:rsid w:val="00F11678"/>
    <w:rsid w:val="00F662D6"/>
    <w:rsid w:val="00FD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rsid w:val="00F11678"/>
    <w:pPr>
      <w:tabs>
        <w:tab w:val="center" w:pos="4677"/>
        <w:tab w:val="right" w:pos="9355"/>
      </w:tabs>
    </w:pPr>
    <w:rPr>
      <w:sz w:val="20"/>
    </w:rPr>
  </w:style>
  <w:style w:type="paragraph" w:styleId="a5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E37BFC"/>
    <w:pPr>
      <w:widowControl w:val="0"/>
      <w:autoSpaceDE w:val="0"/>
      <w:autoSpaceDN w:val="0"/>
    </w:pPr>
    <w:rPr>
      <w:rFonts w:eastAsiaTheme="minorEastAsia"/>
      <w:sz w:val="26"/>
      <w:szCs w:val="22"/>
    </w:rPr>
  </w:style>
  <w:style w:type="paragraph" w:customStyle="1" w:styleId="ConsPlusTitle">
    <w:name w:val="ConsPlusTitle"/>
    <w:rsid w:val="00E37BFC"/>
    <w:pPr>
      <w:widowControl w:val="0"/>
      <w:autoSpaceDE w:val="0"/>
      <w:autoSpaceDN w:val="0"/>
    </w:pPr>
    <w:rPr>
      <w:rFonts w:eastAsiaTheme="minorEastAsia"/>
      <w:b/>
      <w:sz w:val="26"/>
      <w:szCs w:val="22"/>
    </w:rPr>
  </w:style>
  <w:style w:type="paragraph" w:customStyle="1" w:styleId="ConsPlusTitlePage">
    <w:name w:val="ConsPlusTitlePage"/>
    <w:rsid w:val="00E37BF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6">
    <w:name w:val="Normal (Web)"/>
    <w:basedOn w:val="a0"/>
    <w:uiPriority w:val="99"/>
    <w:unhideWhenUsed/>
    <w:rsid w:val="007040E3"/>
    <w:pPr>
      <w:spacing w:before="100" w:beforeAutospacing="1" w:after="100" w:afterAutospacing="1" w:line="240" w:lineRule="auto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4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805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225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34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82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952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91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32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7341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0686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6033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22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36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931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380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93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79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84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811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021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577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981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81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42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5466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202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55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990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7576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3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4546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334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392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02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651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245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69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951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653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1172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6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760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9878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16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36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697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5540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16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873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247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73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19808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003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644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79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42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3628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09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391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485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733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90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0296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99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091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140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5882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722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321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504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893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63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55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8262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0578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66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5276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914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752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42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025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2476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67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626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194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67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02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0568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381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082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154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751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041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490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3868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39044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367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6955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6681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53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029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6713">
          <w:marLeft w:val="49"/>
          <w:marRight w:val="49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Г. ВОЛОГДЫ</vt:lpstr>
      <vt:lpstr>Утвержден</vt:lpstr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Uryadova_EV</dc:creator>
  <cp:lastModifiedBy>Uryadova_EV</cp:lastModifiedBy>
  <cp:revision>4</cp:revision>
  <dcterms:created xsi:type="dcterms:W3CDTF">2025-10-28T05:14:00Z</dcterms:created>
  <dcterms:modified xsi:type="dcterms:W3CDTF">2025-10-28T05:19:00Z</dcterms:modified>
</cp:coreProperties>
</file>