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10" w:rsidRDefault="00036D1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36D10" w:rsidRDefault="00036D10">
      <w:pPr>
        <w:pStyle w:val="ConsPlusNormal"/>
        <w:outlineLvl w:val="0"/>
      </w:pPr>
    </w:p>
    <w:p w:rsidR="00036D10" w:rsidRDefault="00036D10">
      <w:pPr>
        <w:pStyle w:val="ConsPlusTitle"/>
        <w:jc w:val="center"/>
        <w:outlineLvl w:val="0"/>
      </w:pPr>
      <w:r>
        <w:t>АДМИНИСТРАЦИЯ Г. ВОЛОГДЫ</w:t>
      </w:r>
    </w:p>
    <w:p w:rsidR="00036D10" w:rsidRDefault="00036D10">
      <w:pPr>
        <w:pStyle w:val="ConsPlusTitle"/>
        <w:jc w:val="center"/>
      </w:pPr>
    </w:p>
    <w:p w:rsidR="00036D10" w:rsidRDefault="00036D10">
      <w:pPr>
        <w:pStyle w:val="ConsPlusTitle"/>
        <w:jc w:val="center"/>
      </w:pPr>
      <w:r>
        <w:t>ПОСТАНОВЛЕНИЕ</w:t>
      </w:r>
    </w:p>
    <w:p w:rsidR="00036D10" w:rsidRDefault="00036D10">
      <w:pPr>
        <w:pStyle w:val="ConsPlusTitle"/>
        <w:jc w:val="center"/>
      </w:pPr>
      <w:r>
        <w:t>от 11 июля 2013 г. N 5574</w:t>
      </w:r>
    </w:p>
    <w:p w:rsidR="00036D10" w:rsidRDefault="00036D10">
      <w:pPr>
        <w:pStyle w:val="ConsPlusTitle"/>
        <w:jc w:val="center"/>
      </w:pPr>
    </w:p>
    <w:p w:rsidR="00036D10" w:rsidRDefault="00036D10">
      <w:pPr>
        <w:pStyle w:val="ConsPlusTitle"/>
        <w:jc w:val="center"/>
      </w:pPr>
      <w:r>
        <w:t>ОБ УТВЕРЖДЕНИИ ПОРЯДКА ОРГАНИЗАЦИИ ДОСТУПА</w:t>
      </w:r>
    </w:p>
    <w:p w:rsidR="00036D10" w:rsidRDefault="00036D10">
      <w:pPr>
        <w:pStyle w:val="ConsPlusTitle"/>
        <w:jc w:val="center"/>
      </w:pPr>
      <w:r>
        <w:t>К ИНФОРМАЦИИ О ДЕЯТЕЛЬНОСТИ АДМИНИСТРАЦИИ ГОРОДА ВОЛОГДЫ</w:t>
      </w:r>
    </w:p>
    <w:p w:rsidR="00036D10" w:rsidRDefault="00036D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36D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D10" w:rsidRDefault="00036D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D10" w:rsidRDefault="00036D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6D10" w:rsidRDefault="00036D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6D10" w:rsidRDefault="00036D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036D10" w:rsidRDefault="00036D10">
            <w:pPr>
              <w:pStyle w:val="ConsPlusNormal"/>
              <w:jc w:val="center"/>
            </w:pPr>
            <w:r>
              <w:rPr>
                <w:color w:val="392C69"/>
              </w:rPr>
              <w:t>от 17.08.2018 N 968)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D10" w:rsidRDefault="00036D10">
            <w:pPr>
              <w:pStyle w:val="ConsPlusNormal"/>
            </w:pPr>
          </w:p>
        </w:tc>
      </w:tr>
    </w:tbl>
    <w:p w:rsidR="00036D10" w:rsidRDefault="00036D10">
      <w:pPr>
        <w:pStyle w:val="ConsPlusNormal"/>
      </w:pPr>
    </w:p>
    <w:p w:rsidR="00036D10" w:rsidRDefault="00036D1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(с последующими изменениями), на основании </w:t>
      </w:r>
      <w:hyperlink r:id="rId8">
        <w:r>
          <w:rPr>
            <w:color w:val="0000FF"/>
          </w:rPr>
          <w:t>статей 38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организации доступа к информации о деятельности Администрации города Вологды.</w:t>
      </w:r>
    </w:p>
    <w:p w:rsidR="00036D10" w:rsidRDefault="00036D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г. Вологды от 17.08.2018 N 968)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036D10" w:rsidRDefault="00036D10">
      <w:pPr>
        <w:pStyle w:val="ConsPlusNormal"/>
      </w:pPr>
    </w:p>
    <w:p w:rsidR="00036D10" w:rsidRDefault="00036D10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 г. Вологды</w:t>
      </w:r>
    </w:p>
    <w:p w:rsidR="00036D10" w:rsidRDefault="00036D10">
      <w:pPr>
        <w:pStyle w:val="ConsPlusNormal"/>
        <w:jc w:val="right"/>
      </w:pPr>
      <w:r>
        <w:t>заместитель Главы г. Вологды</w:t>
      </w:r>
    </w:p>
    <w:p w:rsidR="00036D10" w:rsidRDefault="00036D10">
      <w:pPr>
        <w:pStyle w:val="ConsPlusNormal"/>
        <w:jc w:val="right"/>
      </w:pPr>
      <w:r>
        <w:t>по гуманитарной политике</w:t>
      </w:r>
    </w:p>
    <w:p w:rsidR="00036D10" w:rsidRDefault="00036D10">
      <w:pPr>
        <w:pStyle w:val="ConsPlusNormal"/>
        <w:jc w:val="right"/>
      </w:pPr>
      <w:r>
        <w:t>В.Г.ЦЕПА</w:t>
      </w:r>
    </w:p>
    <w:p w:rsidR="00036D10" w:rsidRDefault="00036D10">
      <w:pPr>
        <w:pStyle w:val="ConsPlusNormal"/>
      </w:pPr>
    </w:p>
    <w:p w:rsidR="00036D10" w:rsidRDefault="00036D10">
      <w:pPr>
        <w:pStyle w:val="ConsPlusNormal"/>
      </w:pPr>
    </w:p>
    <w:p w:rsidR="00036D10" w:rsidRDefault="00036D10">
      <w:pPr>
        <w:pStyle w:val="ConsPlusNormal"/>
      </w:pPr>
    </w:p>
    <w:p w:rsidR="00036D10" w:rsidRDefault="00036D10">
      <w:pPr>
        <w:pStyle w:val="ConsPlusNormal"/>
      </w:pPr>
    </w:p>
    <w:p w:rsidR="00036D10" w:rsidRDefault="00036D10">
      <w:pPr>
        <w:pStyle w:val="ConsPlusNormal"/>
      </w:pPr>
    </w:p>
    <w:p w:rsidR="00036D10" w:rsidRDefault="00036D10">
      <w:pPr>
        <w:pStyle w:val="ConsPlusNormal"/>
        <w:jc w:val="right"/>
        <w:outlineLvl w:val="0"/>
      </w:pPr>
      <w:r>
        <w:t>Утвержден</w:t>
      </w:r>
    </w:p>
    <w:p w:rsidR="00036D10" w:rsidRDefault="00036D10">
      <w:pPr>
        <w:pStyle w:val="ConsPlusNormal"/>
        <w:jc w:val="right"/>
      </w:pPr>
      <w:r>
        <w:t>Постановлением</w:t>
      </w:r>
    </w:p>
    <w:p w:rsidR="00036D10" w:rsidRDefault="00036D10">
      <w:pPr>
        <w:pStyle w:val="ConsPlusNormal"/>
        <w:jc w:val="right"/>
      </w:pPr>
      <w:r>
        <w:t>Администрации г. Вологды</w:t>
      </w:r>
    </w:p>
    <w:p w:rsidR="00036D10" w:rsidRDefault="00036D10">
      <w:pPr>
        <w:pStyle w:val="ConsPlusNormal"/>
        <w:jc w:val="right"/>
      </w:pPr>
      <w:r>
        <w:t>от 11 июля 2013 г. N 5574</w:t>
      </w:r>
    </w:p>
    <w:p w:rsidR="00036D10" w:rsidRDefault="00036D10">
      <w:pPr>
        <w:pStyle w:val="ConsPlusNormal"/>
      </w:pPr>
    </w:p>
    <w:p w:rsidR="00036D10" w:rsidRDefault="00036D10">
      <w:pPr>
        <w:pStyle w:val="ConsPlusTitle"/>
        <w:jc w:val="center"/>
      </w:pPr>
      <w:bookmarkStart w:id="0" w:name="P31"/>
      <w:bookmarkEnd w:id="0"/>
      <w:r>
        <w:t>ПОРЯДОК</w:t>
      </w:r>
    </w:p>
    <w:p w:rsidR="00036D10" w:rsidRDefault="00036D10">
      <w:pPr>
        <w:pStyle w:val="ConsPlusTitle"/>
        <w:jc w:val="center"/>
      </w:pPr>
      <w:r>
        <w:t>ОРГАНИЗАЦИИ ДОСТУПА К ИНФОРМАЦИИ</w:t>
      </w:r>
    </w:p>
    <w:p w:rsidR="00036D10" w:rsidRDefault="00036D10">
      <w:pPr>
        <w:pStyle w:val="ConsPlusTitle"/>
        <w:jc w:val="center"/>
      </w:pPr>
      <w:r>
        <w:t>О ДЕЯТЕЛЬНОСТИ АДМИНИСТРАЦИИ ГОРОДА ВОЛОГДЫ</w:t>
      </w:r>
    </w:p>
    <w:p w:rsidR="00036D10" w:rsidRDefault="00036D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36D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D10" w:rsidRDefault="00036D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D10" w:rsidRDefault="00036D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6D10" w:rsidRDefault="00036D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6D10" w:rsidRDefault="00036D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036D10" w:rsidRDefault="00036D10">
            <w:pPr>
              <w:pStyle w:val="ConsPlusNormal"/>
              <w:jc w:val="center"/>
            </w:pPr>
            <w:r>
              <w:rPr>
                <w:color w:val="392C69"/>
              </w:rPr>
              <w:t>от 17.08.2018 N 968)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D10" w:rsidRDefault="00036D10">
            <w:pPr>
              <w:pStyle w:val="ConsPlusNormal"/>
            </w:pPr>
          </w:p>
        </w:tc>
      </w:tr>
    </w:tbl>
    <w:p w:rsidR="00036D10" w:rsidRDefault="00036D10">
      <w:pPr>
        <w:pStyle w:val="ConsPlusNormal"/>
      </w:pPr>
    </w:p>
    <w:p w:rsidR="00036D10" w:rsidRDefault="00036D10">
      <w:pPr>
        <w:pStyle w:val="ConsPlusTitle"/>
        <w:jc w:val="center"/>
        <w:outlineLvl w:val="1"/>
      </w:pPr>
      <w:r>
        <w:t>1. Общие положения</w:t>
      </w:r>
    </w:p>
    <w:p w:rsidR="00036D10" w:rsidRDefault="00036D10">
      <w:pPr>
        <w:pStyle w:val="ConsPlusNormal"/>
      </w:pPr>
    </w:p>
    <w:p w:rsidR="00036D10" w:rsidRDefault="00036D1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организации доступа к информации о деятельности Администрации города </w:t>
      </w:r>
      <w:r>
        <w:lastRenderedPageBreak/>
        <w:t xml:space="preserve">Вологды (далее - Порядок) устанавливает общие правила организации доступа физических и юридических лиц, общественных объединений, государственных органов, органов местного самоуправления (далее - пользователи информацией) к информации о деятельности Администрации города Вологды (далее - информация о деятельности) в соответствии с требованиями, установленными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</w:t>
      </w:r>
      <w:proofErr w:type="gramEnd"/>
      <w:r>
        <w:t xml:space="preserve"> информации о деятельности государственных органов и органов местного самоуправления" (с последующими изменениями) и </w:t>
      </w:r>
      <w:hyperlink r:id="rId13">
        <w:r>
          <w:rPr>
            <w:color w:val="0000FF"/>
          </w:rPr>
          <w:t>решением</w:t>
        </w:r>
      </w:hyperlink>
      <w:r>
        <w:t xml:space="preserve"> Вологодской городской Думы от 27 ноября 2009 года N 185 "О предоставлении информации о деятельности органов местного самоуправления муниципального образования "Город Вологда" (с последующими изменениями).</w:t>
      </w:r>
    </w:p>
    <w:p w:rsidR="00036D10" w:rsidRDefault="00036D1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Вологды от 17.08.2018 N 968)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 xml:space="preserve">1.2. Действие настоящего Порядка не распространяется </w:t>
      </w:r>
      <w:proofErr w:type="gramStart"/>
      <w:r>
        <w:t>на</w:t>
      </w:r>
      <w:proofErr w:type="gramEnd"/>
      <w:r>
        <w:t>: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1) отношения, связанные с обеспечением доступа к персональным данным, обработка которых осуществляется органами местного самоуправления муниципального образования "Город Вологда";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2) порядок рассмотрения обращений граждан в органах местного самоуправления муниципального образования "Город Вологда";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3) порядок предоставления Администрацией города Вологды в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1.3. Основные принципы обеспечения доступа к информации о деятельности: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1) открытость и доступность информации о деятельности, за исключением случаев, предусмотренных федеральным законом;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2) достоверность и своевременность предоставления информации о деятельности;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3) свобода поиска, получения, передачи и распространения информации о деятельности;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информации.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1.4. Доступ к информации о деятельности ограничивается в случаях, если указанная информация отнесена в установленном федеральным законам порядке к сведениям, составляющим государственную или иную охраняемую законом тайну.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1.5.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036D10" w:rsidRDefault="00036D10">
      <w:pPr>
        <w:pStyle w:val="ConsPlusNormal"/>
      </w:pPr>
    </w:p>
    <w:p w:rsidR="00036D10" w:rsidRDefault="00036D10">
      <w:pPr>
        <w:pStyle w:val="ConsPlusTitle"/>
        <w:jc w:val="center"/>
        <w:outlineLvl w:val="1"/>
      </w:pPr>
      <w:r>
        <w:t>2. Способы обеспечения доступа к информации о деятельности</w:t>
      </w:r>
    </w:p>
    <w:p w:rsidR="00036D10" w:rsidRDefault="00036D10">
      <w:pPr>
        <w:pStyle w:val="ConsPlusNormal"/>
      </w:pPr>
    </w:p>
    <w:p w:rsidR="00036D10" w:rsidRDefault="00036D10">
      <w:pPr>
        <w:pStyle w:val="ConsPlusNormal"/>
        <w:ind w:firstLine="540"/>
        <w:jc w:val="both"/>
      </w:pPr>
      <w:r>
        <w:t>Доступ пользователей информацией к информации о деятельности обеспечивается следующими способами: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а) обнародование (опубликование) информации о деятельности в средствах массовой информации;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б) размещение информации о деятельности на официальном сайте Администрации города Вологды в информационно-телекоммуникационной сети "Интернет" (далее - официальный сайт);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lastRenderedPageBreak/>
        <w:t>в) присутствие пользователей информацией на заседаниях консультативных и координационных органов Администрации города Вологды;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г) предоставление пользователям информацией по их запросу информации о деятельности;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д) размещение информации о деятельности на информационных стендах, установленных в зданиях, занимаемых Администрацией города Вологды;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е) ознакомление пользователей информацией с информацией о деятельности, находящейся в архивном фонде Администрации города Вологды;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ж) другими способами, предусмотренными законодательством Российской Федерации.</w:t>
      </w:r>
    </w:p>
    <w:p w:rsidR="00036D10" w:rsidRDefault="00036D10">
      <w:pPr>
        <w:pStyle w:val="ConsPlusNormal"/>
      </w:pPr>
    </w:p>
    <w:p w:rsidR="00036D10" w:rsidRDefault="00036D10">
      <w:pPr>
        <w:pStyle w:val="ConsPlusTitle"/>
        <w:jc w:val="center"/>
        <w:outlineLvl w:val="1"/>
      </w:pPr>
      <w:r>
        <w:t>3. Организация доступа к информации о деятельности</w:t>
      </w:r>
    </w:p>
    <w:p w:rsidR="00036D10" w:rsidRDefault="00036D10">
      <w:pPr>
        <w:pStyle w:val="ConsPlusNormal"/>
      </w:pPr>
    </w:p>
    <w:p w:rsidR="00036D10" w:rsidRDefault="00036D10">
      <w:pPr>
        <w:pStyle w:val="ConsPlusNormal"/>
        <w:ind w:firstLine="540"/>
        <w:jc w:val="both"/>
      </w:pPr>
      <w:r>
        <w:t>3.1. Обнародование (опубликование) информации о деятельности в средствах массовой информации: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а) обнародование (официальное опубликование) муниципальных правовых актов в газете "Вологодские новости";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б) обнародование иной официальной информации.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 xml:space="preserve">3.1.1. Обнародование (официальное опубликование) муниципальных правовых актов осуществляется в соответствии с законодательством Российской Федерации о средствах массовой информации,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16">
        <w:r>
          <w:rPr>
            <w:color w:val="0000FF"/>
          </w:rPr>
          <w:t>Уставом</w:t>
        </w:r>
      </w:hyperlink>
      <w:r>
        <w:t xml:space="preserve"> муниципального образования "Город Вологда".</w:t>
      </w:r>
    </w:p>
    <w:p w:rsidR="00036D10" w:rsidRDefault="00036D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Вологды от 17.08.2018 N 968)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Организацию работы по обнародованию (официальному опубликованию) муниципальных правовых актов осуществляют Правовое управление Администрации города Вологды и Управление информации и общественных связей Администрации города Вологды в пределах своих полномочий.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 xml:space="preserve">3.1.2. Обнародование иной официальной информации о деятельности в средствах массовой информации осуществляется в соответствии с законодательством Российской Федерации о средствах массовой информации, а также </w:t>
      </w:r>
      <w:hyperlink r:id="rId18">
        <w:r>
          <w:rPr>
            <w:color w:val="0000FF"/>
          </w:rPr>
          <w:t>Уставом</w:t>
        </w:r>
      </w:hyperlink>
      <w:r>
        <w:t xml:space="preserve"> муниципального образования "Город Вологда", муниципальными правовыми актами.</w:t>
      </w:r>
    </w:p>
    <w:p w:rsidR="00036D10" w:rsidRDefault="00036D1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Вологды от 17.08.2018 N 968)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3.2. Размещение информации о деятельности в информационно-телекоммуникационной сети "Интернет"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3.2.1. Информация о деятельности размещается на официальном сайте (www.vologda-portal.ru).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3.2.2. Ведение информационных ресурсов (формирование, наполнение, обработку и обеспечение актуализации размещаемой информации) на официальном сайте, функционирование официального сайта, его техническую поддержку, размещение на веб-сервере и реализацию мер по защите информации, размещаемой в информационных ресурсах официального сайта, обеспечивает Управление информации и общественных связей Администрации города Вологды.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 xml:space="preserve">3.2.3. </w:t>
      </w:r>
      <w:hyperlink r:id="rId20">
        <w:proofErr w:type="gramStart"/>
        <w:r>
          <w:rPr>
            <w:color w:val="0000FF"/>
          </w:rPr>
          <w:t>Перечень</w:t>
        </w:r>
      </w:hyperlink>
      <w:r>
        <w:t xml:space="preserve"> информации о деятельности, сроки размещения информации о деятельности, органы Администрации города Вологды, ответственные за размещение </w:t>
      </w:r>
      <w:r>
        <w:lastRenderedPageBreak/>
        <w:t>информации о деятельности, размещаемой в информационно-телекоммуникационной сети "Интернет" (далее - Перечень), определены постановлением Главы города Вологды от 26 января 2010 года N 227 "Об утверждении Перечня информации о деятельности Администрации города Вологды, размещаемой в информационно-телекоммуникационной сети "Интернет" (с последующими изменениями).</w:t>
      </w:r>
      <w:proofErr w:type="gramEnd"/>
    </w:p>
    <w:p w:rsidR="00036D10" w:rsidRDefault="00036D1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Вологды от 17.08.2018 N 968)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Ответственность за достоверность и полноту сведений, указанных в Перечне, своевременное их обновление несут руководители органов Администрации города Вологды.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3.2.4. Если законодательством, муниципальным правовым актом установлен иной, чем предусмотренный настоящим пунктом, порядок организации размещения отдельного вида официальной информации в информационно-телекоммуникационной сети "Интернет", организация размещения данного вида информации в информационно-телекоммуникационной сети "Интернет" осуществляется в соответствии с таким законодательством, муниципальным правовым актом.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3.3. Присутствие на заседаниях консультативных и координационных органов Администрации города Вологды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Консультативные и координационные органы Администрации города Вологды обеспечивают возможность присутствия физических лиц и юридических лиц, общественных объединений, государственных органов и органов местного самоуправления на своих заседаниях в соответствии с регламентами работы консультативных и координационных органов.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3.4. Предоставление информации по запросу</w:t>
      </w:r>
    </w:p>
    <w:p w:rsidR="00036D10" w:rsidRDefault="00036D10">
      <w:pPr>
        <w:pStyle w:val="ConsPlusNormal"/>
        <w:spacing w:before="220"/>
        <w:ind w:firstLine="540"/>
        <w:jc w:val="both"/>
      </w:pPr>
      <w:proofErr w:type="gramStart"/>
      <w:r>
        <w:t xml:space="preserve">Предоставление пользователям информацией по их запросу информации о деятельности осуществляется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и </w:t>
      </w:r>
      <w:hyperlink r:id="rId23">
        <w:r>
          <w:rPr>
            <w:color w:val="0000FF"/>
          </w:rPr>
          <w:t>Порядком</w:t>
        </w:r>
      </w:hyperlink>
      <w:r>
        <w:t xml:space="preserve"> передачи в Администрации города Вологды запрашиваемой информации о деятельности Администрации города Вологды на бумажном носителе или в виде информации, записанной на компьютерное накопительное</w:t>
      </w:r>
      <w:proofErr w:type="gramEnd"/>
      <w:r>
        <w:t xml:space="preserve"> устройство, утвержденным постановлением Администрации города Вологды от 6 декабря 2012 года N 7296.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3.5. Размещение информации о деятельности в помещениях, занимаемых указанными органами, и иных отведенных для этих целей местах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3.5.1. Размещение информации о деятельности осуществляется на информационных стендах в помещениях, занимаемых Администрацией города Вологды, в доступном для пользователей информацией месте.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3.5.2. Информация, размещаемая на информационном стенде, должна включать следующие сведения: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сведения об Администрации города Вологды (наименования органов Администрации города Вологды, почтовый адрес, адрес электронной почты, номера телефонов справочных служб, порядок работы; сведения о руководителях органов Администрации города Вологды, их полномочиях);</w:t>
      </w:r>
    </w:p>
    <w:p w:rsidR="00036D10" w:rsidRDefault="00036D1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Вологды от 17.08.2018 N 968)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график приема граждан, фамилия, имя и отчество должностного лица, к полномочиям которого отнесена организация приема;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способы получения информации.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lastRenderedPageBreak/>
        <w:t>3.6. Ознакомление с информацией о деятельности, находящейся в архивном фонде Администрации города Вологды</w:t>
      </w:r>
    </w:p>
    <w:p w:rsidR="00036D10" w:rsidRDefault="00036D10">
      <w:pPr>
        <w:pStyle w:val="ConsPlusNormal"/>
        <w:spacing w:before="220"/>
        <w:ind w:firstLine="540"/>
        <w:jc w:val="both"/>
      </w:pPr>
      <w:r>
        <w:t>Ознакомление с информацией, находящейся в архивном фонде Администрации города Вологды, осуществляется в порядке, установленном законодательством Российской Федерации, муниципальными правовыми актами.</w:t>
      </w:r>
    </w:p>
    <w:p w:rsidR="00036D10" w:rsidRDefault="00036D10">
      <w:pPr>
        <w:pStyle w:val="ConsPlusNormal"/>
      </w:pPr>
    </w:p>
    <w:p w:rsidR="00036D10" w:rsidRDefault="00036D10">
      <w:pPr>
        <w:pStyle w:val="ConsPlusTitle"/>
        <w:jc w:val="center"/>
        <w:outlineLvl w:val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обеспечением доступа к информации</w:t>
      </w:r>
    </w:p>
    <w:p w:rsidR="00036D10" w:rsidRDefault="00036D10">
      <w:pPr>
        <w:pStyle w:val="ConsPlusNormal"/>
      </w:pPr>
    </w:p>
    <w:p w:rsidR="00036D10" w:rsidRDefault="00036D10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обеспечением доступа к информации о деятельности осуществляется в соответствии с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7 июня 2010 года N 2861 "О порядке осуществления контроля за обеспечением доступа к информации о деятельности Администрации города Вологды".</w:t>
      </w:r>
    </w:p>
    <w:p w:rsidR="00036D10" w:rsidRDefault="00036D1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Вологды от 17.08.2018 N 968)</w:t>
      </w:r>
    </w:p>
    <w:p w:rsidR="00036D10" w:rsidRDefault="00036D10">
      <w:pPr>
        <w:pStyle w:val="ConsPlusNormal"/>
      </w:pPr>
    </w:p>
    <w:p w:rsidR="00036D10" w:rsidRDefault="00036D10">
      <w:pPr>
        <w:pStyle w:val="ConsPlusNormal"/>
      </w:pPr>
    </w:p>
    <w:p w:rsidR="00036D10" w:rsidRDefault="00036D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422" w:rsidRDefault="00451422">
      <w:bookmarkStart w:id="1" w:name="_GoBack"/>
      <w:bookmarkEnd w:id="1"/>
    </w:p>
    <w:sectPr w:rsidR="00451422" w:rsidSect="00FB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10"/>
    <w:rsid w:val="00036D10"/>
    <w:rsid w:val="0045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6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6D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6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6D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B387897F071521BBC618F3CC8EA0DC597CF36267B2D7D1243954633526880CEEF10406364A07C174D4584475BB82088FAB31E29A70C92D057AE902AX9N" TargetMode="External"/><Relationship Id="rId13" Type="http://schemas.openxmlformats.org/officeDocument/2006/relationships/hyperlink" Target="consultantplus://offline/ref=937B387897F071521BBC618F3CC8EA0DC597CF36267A207D1747954633526880CEEF10407164F87015495A86454EEE71CE2AXCN" TargetMode="External"/><Relationship Id="rId18" Type="http://schemas.openxmlformats.org/officeDocument/2006/relationships/hyperlink" Target="consultantplus://offline/ref=937B387897F071521BBC618F3CC8EA0DC597CF36267B2D7D1243954633526880CEEF10406364A07C174E4486475BB82088FAB31E29A70C92D057AE902AX9N" TargetMode="External"/><Relationship Id="rId26" Type="http://schemas.openxmlformats.org/officeDocument/2006/relationships/hyperlink" Target="consultantplus://offline/ref=937B387897F071521BBC618F3CC8EA0DC597CF36257E2374164E954633526880CEEF10406364A07C174E4487425BB82088FAB31E29A70C92D057AE902AX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7B387897F071521BBC618F3CC8EA0DC597CF36257E2374164E954633526880CEEF10406364A07C174E4487425BB82088FAB31E29A70C92D057AE902AX9N" TargetMode="External"/><Relationship Id="rId7" Type="http://schemas.openxmlformats.org/officeDocument/2006/relationships/hyperlink" Target="consultantplus://offline/ref=937B387897F071521BBC7F822AA4B409C49E933B247C2F2B4F1393116C026ED58EAF16152020AD7B154510D60105E173CBB1BF1C30BB0D902CXDN" TargetMode="External"/><Relationship Id="rId12" Type="http://schemas.openxmlformats.org/officeDocument/2006/relationships/hyperlink" Target="consultantplus://offline/ref=937B387897F071521BBC7F822AA4B409C49E933B247C2F2B4F1393116C026ED58EAF16152020AD7B154510D60105E173CBB1BF1C30BB0D902CXDN" TargetMode="External"/><Relationship Id="rId17" Type="http://schemas.openxmlformats.org/officeDocument/2006/relationships/hyperlink" Target="consultantplus://offline/ref=937B387897F071521BBC618F3CC8EA0DC597CF36257E2374164E954633526880CEEF10406364A07C174E44874C5BB82088FAB31E29A70C92D057AE902AX9N" TargetMode="External"/><Relationship Id="rId25" Type="http://schemas.openxmlformats.org/officeDocument/2006/relationships/hyperlink" Target="consultantplus://offline/ref=937B387897F071521BBC618F3CC8EA0DC597CF36257E207D1246954633526880CEEF10407164F87015495A86454EEE71CE2AX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37B387897F071521BBC618F3CC8EA0DC597CF36267B2D7D1243954633526880CEEF10406364A07C174A4080405BB82088FAB31E29A70C92D057AE902AX9N" TargetMode="External"/><Relationship Id="rId20" Type="http://schemas.openxmlformats.org/officeDocument/2006/relationships/hyperlink" Target="consultantplus://offline/ref=937B387897F071521BBC618F3CC8EA0DC597CF36267A277C1B4E954633526880CEEF10406364A07C174E4586445BB82088FAB31E29A70C92D057AE902AX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7B387897F071521BBC618F3CC8EA0DC597CF36257E2374164E954633526880CEEF10406364A07C174E4487405BB82088FAB31E29A70C92D057AE902AX9N" TargetMode="External"/><Relationship Id="rId11" Type="http://schemas.openxmlformats.org/officeDocument/2006/relationships/hyperlink" Target="consultantplus://offline/ref=937B387897F071521BBC618F3CC8EA0DC597CF36257E2374164E954633526880CEEF10406364A07C174E4487435BB82088FAB31E29A70C92D057AE902AX9N" TargetMode="External"/><Relationship Id="rId24" Type="http://schemas.openxmlformats.org/officeDocument/2006/relationships/hyperlink" Target="consultantplus://offline/ref=937B387897F071521BBC618F3CC8EA0DC597CF36257E2374164E954633526880CEEF10406364A07C174E4486455BB82088FAB31E29A70C92D057AE902AX9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37B387897F071521BBC7F822AA4B409C499953926722F2B4F1393116C026ED58EAF16152020A875164510D60105E173CBB1BF1C30BB0D902CXDN" TargetMode="External"/><Relationship Id="rId23" Type="http://schemas.openxmlformats.org/officeDocument/2006/relationships/hyperlink" Target="consultantplus://offline/ref=937B387897F071521BBC618F3CC8EA0DC597CF36257D2D781A47954633526880CEEF10406364A07C174E44874C5BB82088FAB31E29A70C92D057AE902AX9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37B387897F071521BBC618F3CC8EA0DC597CF36257E2374164E954633526880CEEF10406364A07C174E4487405BB82088FAB31E29A70C92D057AE902AX9N" TargetMode="External"/><Relationship Id="rId19" Type="http://schemas.openxmlformats.org/officeDocument/2006/relationships/hyperlink" Target="consultantplus://offline/ref=937B387897F071521BBC618F3CC8EA0DC597CF36257E2374164E954633526880CEEF10406364A07C174E44874C5BB82088FAB31E29A70C92D057AE902AX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7B387897F071521BBC618F3CC8EA0DC597CF36267B2D7D1243954633526880CEEF10406364A07C174A4183455BB82088FAB31E29A70C92D057AE902AX9N" TargetMode="External"/><Relationship Id="rId14" Type="http://schemas.openxmlformats.org/officeDocument/2006/relationships/hyperlink" Target="consultantplus://offline/ref=937B387897F071521BBC618F3CC8EA0DC597CF36257E2374164E954633526880CEEF10406364A07C174E4487425BB82088FAB31E29A70C92D057AE902AX9N" TargetMode="External"/><Relationship Id="rId22" Type="http://schemas.openxmlformats.org/officeDocument/2006/relationships/hyperlink" Target="consultantplus://offline/ref=937B387897F071521BBC7F822AA4B409C49E933B247C2F2B4F1393116C026ED58EAF16152020AC7E1E4510D60105E173CBB1BF1C30BB0D902CXD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2023-10-27T13:23:00Z</dcterms:created>
  <dcterms:modified xsi:type="dcterms:W3CDTF">2023-10-27T13:24:00Z</dcterms:modified>
</cp:coreProperties>
</file>