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0C" w:rsidRDefault="00CD670C">
      <w:pPr>
        <w:pStyle w:val="ConsPlusTitle"/>
        <w:jc w:val="center"/>
        <w:outlineLvl w:val="0"/>
      </w:pPr>
      <w:r>
        <w:t>ГЛАВА Г. ВОЛОГДЫ</w:t>
      </w:r>
    </w:p>
    <w:p w:rsidR="00CD670C" w:rsidRDefault="00CD670C">
      <w:pPr>
        <w:pStyle w:val="ConsPlusTitle"/>
        <w:jc w:val="center"/>
      </w:pPr>
    </w:p>
    <w:p w:rsidR="00CD670C" w:rsidRDefault="00CD670C">
      <w:pPr>
        <w:pStyle w:val="ConsPlusTitle"/>
        <w:jc w:val="center"/>
      </w:pPr>
      <w:r>
        <w:t>ПОСТАНОВЛЕНИЕ</w:t>
      </w:r>
    </w:p>
    <w:p w:rsidR="00CD670C" w:rsidRDefault="00CD670C">
      <w:pPr>
        <w:pStyle w:val="ConsPlusTitle"/>
        <w:jc w:val="center"/>
      </w:pPr>
      <w:r>
        <w:t>от 13 июля 2007 г. N 3207</w:t>
      </w:r>
    </w:p>
    <w:p w:rsidR="00CD670C" w:rsidRDefault="00CD670C">
      <w:pPr>
        <w:pStyle w:val="ConsPlusTitle"/>
        <w:jc w:val="center"/>
      </w:pPr>
    </w:p>
    <w:p w:rsidR="00CD670C" w:rsidRDefault="00CD670C">
      <w:pPr>
        <w:pStyle w:val="ConsPlusTitle"/>
        <w:jc w:val="center"/>
      </w:pPr>
      <w:r>
        <w:t>ОБ УТВЕРЖДЕНИИ ПОЛОЖЕНИЯ ОБ УСЛОВИЯХ ОПЛАТЫ ТРУДА</w:t>
      </w:r>
    </w:p>
    <w:p w:rsidR="00CD670C" w:rsidRDefault="00CD670C">
      <w:pPr>
        <w:pStyle w:val="ConsPlusTitle"/>
        <w:jc w:val="center"/>
      </w:pPr>
      <w:r>
        <w:t>РУКОВОДИТЕЛЕЙ МУНИЦИПАЛЬНЫХ УНИТАРНЫХ ПРЕДПРИЯТИЙ</w:t>
      </w:r>
    </w:p>
    <w:p w:rsidR="00CD670C" w:rsidRDefault="00CD670C">
      <w:pPr>
        <w:pStyle w:val="ConsPlusTitle"/>
        <w:jc w:val="center"/>
      </w:pPr>
      <w:r>
        <w:t>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(в ред. постановлений Главы г. Вологды</w:t>
            </w:r>
            <w:proofErr w:type="gramEnd"/>
          </w:p>
          <w:p w:rsidR="00CD670C" w:rsidRDefault="00CD670C">
            <w:pPr>
              <w:pStyle w:val="ConsPlusNormal"/>
              <w:jc w:val="center"/>
            </w:pPr>
            <w:r>
              <w:rPr>
                <w:color w:val="392C69"/>
              </w:rPr>
              <w:t xml:space="preserve">от 01.07.2008 </w:t>
            </w:r>
            <w:hyperlink r:id="rId4">
              <w:r>
                <w:rPr>
                  <w:color w:val="0000FF"/>
                </w:rPr>
                <w:t>N 3485</w:t>
              </w:r>
            </w:hyperlink>
            <w:r>
              <w:rPr>
                <w:color w:val="392C69"/>
              </w:rPr>
              <w:t xml:space="preserve">, от 05.09.2008 </w:t>
            </w:r>
            <w:hyperlink r:id="rId5">
              <w:r>
                <w:rPr>
                  <w:color w:val="0000FF"/>
                </w:rPr>
                <w:t>N 4803</w:t>
              </w:r>
            </w:hyperlink>
            <w:r>
              <w:rPr>
                <w:color w:val="392C69"/>
              </w:rPr>
              <w:t xml:space="preserve">, от 17.11.2008 </w:t>
            </w:r>
            <w:hyperlink r:id="rId6">
              <w:r>
                <w:rPr>
                  <w:color w:val="0000FF"/>
                </w:rPr>
                <w:t>N 6734</w:t>
              </w:r>
            </w:hyperlink>
            <w:r>
              <w:rPr>
                <w:color w:val="392C69"/>
              </w:rPr>
              <w:t>,</w:t>
            </w:r>
          </w:p>
          <w:p w:rsidR="00CD670C" w:rsidRDefault="00CD670C">
            <w:pPr>
              <w:pStyle w:val="ConsPlusNormal"/>
              <w:jc w:val="center"/>
            </w:pPr>
            <w:r>
              <w:rPr>
                <w:color w:val="392C69"/>
              </w:rPr>
              <w:t xml:space="preserve">от 22.12.2008 </w:t>
            </w:r>
            <w:hyperlink r:id="rId7">
              <w:r>
                <w:rPr>
                  <w:color w:val="0000FF"/>
                </w:rPr>
                <w:t>N 7714</w:t>
              </w:r>
            </w:hyperlink>
            <w:r>
              <w:rPr>
                <w:color w:val="392C69"/>
              </w:rPr>
              <w:t xml:space="preserve">, от 01.06.2009 </w:t>
            </w:r>
            <w:hyperlink r:id="rId8">
              <w:r>
                <w:rPr>
                  <w:color w:val="0000FF"/>
                </w:rPr>
                <w:t>N 2821</w:t>
              </w:r>
            </w:hyperlink>
            <w:r>
              <w:rPr>
                <w:color w:val="392C69"/>
              </w:rPr>
              <w:t xml:space="preserve">, от 19.08.2009 </w:t>
            </w:r>
            <w:hyperlink r:id="rId9">
              <w:r>
                <w:rPr>
                  <w:color w:val="0000FF"/>
                </w:rPr>
                <w:t>N 4278</w:t>
              </w:r>
            </w:hyperlink>
          </w:p>
          <w:p w:rsidR="00CD670C" w:rsidRDefault="00CD670C">
            <w:pPr>
              <w:pStyle w:val="ConsPlusNormal"/>
              <w:jc w:val="center"/>
            </w:pPr>
            <w:r>
              <w:rPr>
                <w:color w:val="392C69"/>
              </w:rPr>
              <w:t xml:space="preserve">от 24.11.2009 </w:t>
            </w:r>
            <w:hyperlink r:id="rId10">
              <w:r>
                <w:rPr>
                  <w:color w:val="0000FF"/>
                </w:rPr>
                <w:t>N 6354</w:t>
              </w:r>
            </w:hyperlink>
            <w:r>
              <w:rPr>
                <w:color w:val="392C69"/>
              </w:rPr>
              <w:t xml:space="preserve">, от 29.12.2009 </w:t>
            </w:r>
            <w:hyperlink r:id="rId11">
              <w:r>
                <w:rPr>
                  <w:color w:val="0000FF"/>
                </w:rPr>
                <w:t>N 7131</w:t>
              </w:r>
            </w:hyperlink>
            <w:r>
              <w:rPr>
                <w:color w:val="392C69"/>
              </w:rPr>
              <w:t>,</w:t>
            </w:r>
          </w:p>
          <w:p w:rsidR="00CD670C" w:rsidRDefault="00CD670C">
            <w:pPr>
              <w:pStyle w:val="ConsPlusNormal"/>
              <w:jc w:val="center"/>
            </w:pPr>
            <w:r>
              <w:rPr>
                <w:color w:val="392C69"/>
              </w:rPr>
              <w:t>постановлений Администрации г. Вологды</w:t>
            </w:r>
          </w:p>
          <w:p w:rsidR="00CD670C" w:rsidRDefault="00CD670C">
            <w:pPr>
              <w:pStyle w:val="ConsPlusNormal"/>
              <w:jc w:val="center"/>
            </w:pPr>
            <w:r>
              <w:rPr>
                <w:color w:val="392C69"/>
              </w:rPr>
              <w:t xml:space="preserve">от 18.02.2010 </w:t>
            </w:r>
            <w:hyperlink r:id="rId12">
              <w:r>
                <w:rPr>
                  <w:color w:val="0000FF"/>
                </w:rPr>
                <w:t>N 344</w:t>
              </w:r>
            </w:hyperlink>
            <w:r>
              <w:rPr>
                <w:color w:val="392C69"/>
              </w:rPr>
              <w:t xml:space="preserve">, от 13.07.2010 </w:t>
            </w:r>
            <w:hyperlink r:id="rId13">
              <w:r>
                <w:rPr>
                  <w:color w:val="0000FF"/>
                </w:rPr>
                <w:t>N 3563</w:t>
              </w:r>
            </w:hyperlink>
            <w:r>
              <w:rPr>
                <w:color w:val="392C69"/>
              </w:rPr>
              <w:t xml:space="preserve">, от 01.02.2011 </w:t>
            </w:r>
            <w:hyperlink r:id="rId14">
              <w:r>
                <w:rPr>
                  <w:color w:val="0000FF"/>
                </w:rPr>
                <w:t>N 369</w:t>
              </w:r>
            </w:hyperlink>
            <w:r>
              <w:rPr>
                <w:color w:val="392C69"/>
              </w:rPr>
              <w:t>,</w:t>
            </w:r>
          </w:p>
          <w:p w:rsidR="00CD670C" w:rsidRDefault="00CD670C">
            <w:pPr>
              <w:pStyle w:val="ConsPlusNormal"/>
              <w:jc w:val="center"/>
            </w:pPr>
            <w:r>
              <w:rPr>
                <w:color w:val="392C69"/>
              </w:rPr>
              <w:t xml:space="preserve">от 09.06.2011 </w:t>
            </w:r>
            <w:hyperlink r:id="rId15">
              <w:r>
                <w:rPr>
                  <w:color w:val="0000FF"/>
                </w:rPr>
                <w:t>N 3157</w:t>
              </w:r>
            </w:hyperlink>
            <w:r>
              <w:rPr>
                <w:color w:val="392C69"/>
              </w:rPr>
              <w:t xml:space="preserve">, от 20.08.2012 </w:t>
            </w:r>
            <w:hyperlink r:id="rId16">
              <w:r>
                <w:rPr>
                  <w:color w:val="0000FF"/>
                </w:rPr>
                <w:t>N 4785</w:t>
              </w:r>
            </w:hyperlink>
            <w:r>
              <w:rPr>
                <w:color w:val="392C69"/>
              </w:rPr>
              <w:t xml:space="preserve">, от 31.10.2012 </w:t>
            </w:r>
            <w:hyperlink r:id="rId17">
              <w:r>
                <w:rPr>
                  <w:color w:val="0000FF"/>
                </w:rPr>
                <w:t>N 6379</w:t>
              </w:r>
            </w:hyperlink>
            <w:r>
              <w:rPr>
                <w:color w:val="392C69"/>
              </w:rPr>
              <w:t>,</w:t>
            </w:r>
          </w:p>
          <w:p w:rsidR="00CD670C" w:rsidRDefault="00CD670C">
            <w:pPr>
              <w:pStyle w:val="ConsPlusNormal"/>
              <w:jc w:val="center"/>
            </w:pPr>
            <w:r>
              <w:rPr>
                <w:color w:val="392C69"/>
              </w:rPr>
              <w:t xml:space="preserve">от 10.04.2015 </w:t>
            </w:r>
            <w:hyperlink r:id="rId18">
              <w:r>
                <w:rPr>
                  <w:color w:val="0000FF"/>
                </w:rPr>
                <w:t>N 2616</w:t>
              </w:r>
            </w:hyperlink>
            <w:r>
              <w:rPr>
                <w:color w:val="392C69"/>
              </w:rPr>
              <w:t xml:space="preserve">, от 01.07.2016 </w:t>
            </w:r>
            <w:hyperlink r:id="rId19">
              <w:r>
                <w:rPr>
                  <w:color w:val="0000FF"/>
                </w:rPr>
                <w:t>N 773</w:t>
              </w:r>
            </w:hyperlink>
            <w:r>
              <w:rPr>
                <w:color w:val="392C69"/>
              </w:rPr>
              <w:t xml:space="preserve">, от 27.07.2016 </w:t>
            </w:r>
            <w:hyperlink r:id="rId20">
              <w:r>
                <w:rPr>
                  <w:color w:val="0000FF"/>
                </w:rPr>
                <w:t>N 905</w:t>
              </w:r>
            </w:hyperlink>
            <w:r>
              <w:rPr>
                <w:color w:val="392C69"/>
              </w:rPr>
              <w:t>,</w:t>
            </w:r>
          </w:p>
          <w:p w:rsidR="00CD670C" w:rsidRDefault="00CD670C">
            <w:pPr>
              <w:pStyle w:val="ConsPlusNormal"/>
              <w:jc w:val="center"/>
            </w:pPr>
            <w:r>
              <w:rPr>
                <w:color w:val="392C69"/>
              </w:rPr>
              <w:t xml:space="preserve">от 26.09.2016 </w:t>
            </w:r>
            <w:hyperlink r:id="rId21">
              <w:r>
                <w:rPr>
                  <w:color w:val="0000FF"/>
                </w:rPr>
                <w:t>N 1315</w:t>
              </w:r>
            </w:hyperlink>
            <w:r>
              <w:rPr>
                <w:color w:val="392C69"/>
              </w:rPr>
              <w:t xml:space="preserve">, от 06.12.2016 </w:t>
            </w:r>
            <w:hyperlink r:id="rId22">
              <w:r>
                <w:rPr>
                  <w:color w:val="0000FF"/>
                </w:rPr>
                <w:t>N 1508</w:t>
              </w:r>
            </w:hyperlink>
            <w:r>
              <w:rPr>
                <w:color w:val="392C69"/>
              </w:rPr>
              <w:t xml:space="preserve">, от 15.03.2017 </w:t>
            </w:r>
            <w:hyperlink r:id="rId23">
              <w:r>
                <w:rPr>
                  <w:color w:val="0000FF"/>
                </w:rPr>
                <w:t>N 239</w:t>
              </w:r>
            </w:hyperlink>
            <w:r>
              <w:rPr>
                <w:color w:val="392C69"/>
              </w:rPr>
              <w:t>,</w:t>
            </w:r>
          </w:p>
          <w:p w:rsidR="00CD670C" w:rsidRDefault="00CD670C">
            <w:pPr>
              <w:pStyle w:val="ConsPlusNormal"/>
              <w:jc w:val="center"/>
            </w:pPr>
            <w:r>
              <w:rPr>
                <w:color w:val="392C69"/>
              </w:rPr>
              <w:t xml:space="preserve">от 13.12.2019 </w:t>
            </w:r>
            <w:hyperlink r:id="rId24">
              <w:r>
                <w:rPr>
                  <w:color w:val="0000FF"/>
                </w:rPr>
                <w:t>N 1742</w:t>
              </w:r>
            </w:hyperlink>
            <w:r>
              <w:rPr>
                <w:color w:val="392C69"/>
              </w:rPr>
              <w:t xml:space="preserve">, от 30.07.2020 </w:t>
            </w:r>
            <w:hyperlink r:id="rId25">
              <w:r>
                <w:rPr>
                  <w:color w:val="0000FF"/>
                </w:rPr>
                <w:t>N 975</w:t>
              </w:r>
            </w:hyperlink>
            <w:r>
              <w:rPr>
                <w:color w:val="392C69"/>
              </w:rPr>
              <w:t xml:space="preserve">, от 19.10.2020 </w:t>
            </w:r>
            <w:hyperlink r:id="rId26">
              <w:r>
                <w:rPr>
                  <w:color w:val="0000FF"/>
                </w:rPr>
                <w:t>N 1574</w:t>
              </w:r>
            </w:hyperlink>
            <w:r>
              <w:rPr>
                <w:color w:val="392C69"/>
              </w:rPr>
              <w:t>,</w:t>
            </w:r>
          </w:p>
          <w:p w:rsidR="00CD670C" w:rsidRDefault="00CD670C">
            <w:pPr>
              <w:pStyle w:val="ConsPlusNormal"/>
              <w:jc w:val="center"/>
            </w:pPr>
            <w:r>
              <w:rPr>
                <w:color w:val="392C69"/>
              </w:rPr>
              <w:t xml:space="preserve">от 01.03.2022 </w:t>
            </w:r>
            <w:hyperlink r:id="rId27">
              <w:r>
                <w:rPr>
                  <w:color w:val="0000FF"/>
                </w:rPr>
                <w:t>N 260</w:t>
              </w:r>
            </w:hyperlink>
            <w:r>
              <w:rPr>
                <w:color w:val="392C69"/>
              </w:rPr>
              <w:t xml:space="preserve">, от 06.10.2023 </w:t>
            </w:r>
            <w:hyperlink r:id="rId28">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p w:rsidR="00CD670C" w:rsidRDefault="00CD670C">
      <w:pPr>
        <w:pStyle w:val="ConsPlusNormal"/>
        <w:ind w:firstLine="540"/>
        <w:jc w:val="both"/>
      </w:pPr>
      <w:proofErr w:type="gramStart"/>
      <w:r>
        <w:t xml:space="preserve">В целях упорядочения оплаты труда руководителей муниципальных унитарных предприятий, в соответствии с Гражданским </w:t>
      </w:r>
      <w:hyperlink r:id="rId29">
        <w:r>
          <w:rPr>
            <w:color w:val="0000FF"/>
          </w:rPr>
          <w:t>кодексом</w:t>
        </w:r>
      </w:hyperlink>
      <w:r>
        <w:t xml:space="preserve"> Российской Федерации, Трудовым </w:t>
      </w:r>
      <w:hyperlink r:id="rId30">
        <w:r>
          <w:rPr>
            <w:color w:val="0000FF"/>
          </w:rPr>
          <w:t>кодексом</w:t>
        </w:r>
      </w:hyperlink>
      <w:r>
        <w:t xml:space="preserve"> Российской Федерации, Федеральными законами от 6 октября 2003 года </w:t>
      </w:r>
      <w:hyperlink r:id="rId31">
        <w:r>
          <w:rPr>
            <w:color w:val="0000FF"/>
          </w:rPr>
          <w:t>N 131-ФЗ</w:t>
        </w:r>
      </w:hyperlink>
      <w:r>
        <w:t xml:space="preserve">"Об общих принципах организации местного самоуправления в Российской Федерации", от 14 ноября 2002 года </w:t>
      </w:r>
      <w:hyperlink r:id="rId32">
        <w:r>
          <w:rPr>
            <w:color w:val="0000FF"/>
          </w:rPr>
          <w:t>N 161-ФЗ</w:t>
        </w:r>
      </w:hyperlink>
      <w:r>
        <w:t xml:space="preserve">"О государственных и муниципальных унитарных предприятиях", на основании </w:t>
      </w:r>
      <w:hyperlink r:id="rId33">
        <w:r>
          <w:rPr>
            <w:color w:val="0000FF"/>
          </w:rPr>
          <w:t>статей 27</w:t>
        </w:r>
      </w:hyperlink>
      <w:r>
        <w:t xml:space="preserve">, </w:t>
      </w:r>
      <w:hyperlink r:id="rId34">
        <w:r>
          <w:rPr>
            <w:color w:val="0000FF"/>
          </w:rPr>
          <w:t>44</w:t>
        </w:r>
      </w:hyperlink>
      <w:r>
        <w:t xml:space="preserve"> Устава городского округа города</w:t>
      </w:r>
      <w:proofErr w:type="gramEnd"/>
      <w:r>
        <w:t xml:space="preserve"> Вологды постановляю:</w:t>
      </w:r>
    </w:p>
    <w:p w:rsidR="00CD670C" w:rsidRDefault="00CD670C">
      <w:pPr>
        <w:pStyle w:val="ConsPlusNormal"/>
        <w:jc w:val="both"/>
      </w:pPr>
      <w:r>
        <w:t xml:space="preserve">(в ред. постановлений Администрации г. Вологды от 15.03.2017 </w:t>
      </w:r>
      <w:hyperlink r:id="rId35">
        <w:r>
          <w:rPr>
            <w:color w:val="0000FF"/>
          </w:rPr>
          <w:t>N 239</w:t>
        </w:r>
      </w:hyperlink>
      <w:r>
        <w:t xml:space="preserve">, от 13.12.2019 </w:t>
      </w:r>
      <w:hyperlink r:id="rId36">
        <w:r>
          <w:rPr>
            <w:color w:val="0000FF"/>
          </w:rPr>
          <w:t>N 1742</w:t>
        </w:r>
      </w:hyperlink>
      <w:r>
        <w:t xml:space="preserve">, от 01.03.2022 </w:t>
      </w:r>
      <w:hyperlink r:id="rId37">
        <w:r>
          <w:rPr>
            <w:color w:val="0000FF"/>
          </w:rPr>
          <w:t>N 260</w:t>
        </w:r>
      </w:hyperlink>
      <w:r>
        <w:t>)</w:t>
      </w:r>
    </w:p>
    <w:p w:rsidR="00CD670C" w:rsidRDefault="00CD670C">
      <w:pPr>
        <w:pStyle w:val="ConsPlusNormal"/>
        <w:spacing w:before="220"/>
        <w:ind w:firstLine="540"/>
        <w:jc w:val="both"/>
      </w:pPr>
      <w:r>
        <w:t xml:space="preserve">1. Утвердить прилагаемое </w:t>
      </w:r>
      <w:hyperlink w:anchor="P41">
        <w:r>
          <w:rPr>
            <w:color w:val="0000FF"/>
          </w:rPr>
          <w:t>Положение</w:t>
        </w:r>
      </w:hyperlink>
      <w:r>
        <w:t xml:space="preserve"> об условиях оплаты труда руководителей муниципальных унитарных предприятий города Вологды.</w:t>
      </w:r>
    </w:p>
    <w:p w:rsidR="00CD670C" w:rsidRDefault="00CD670C">
      <w:pPr>
        <w:pStyle w:val="ConsPlusNormal"/>
        <w:jc w:val="both"/>
      </w:pPr>
      <w:r>
        <w:t>(</w:t>
      </w:r>
      <w:proofErr w:type="gramStart"/>
      <w:r>
        <w:t>в</w:t>
      </w:r>
      <w:proofErr w:type="gramEnd"/>
      <w:r>
        <w:t xml:space="preserve"> ред. </w:t>
      </w:r>
      <w:hyperlink r:id="rId38">
        <w:r>
          <w:rPr>
            <w:color w:val="0000FF"/>
          </w:rPr>
          <w:t>постановления</w:t>
        </w:r>
      </w:hyperlink>
      <w:r>
        <w:t xml:space="preserve"> Администрации г. Вологды от 15.03.2017 N 239)</w:t>
      </w:r>
    </w:p>
    <w:p w:rsidR="00CD670C" w:rsidRDefault="00CD670C">
      <w:pPr>
        <w:pStyle w:val="ConsPlusNormal"/>
        <w:spacing w:before="220"/>
        <w:ind w:firstLine="540"/>
        <w:jc w:val="both"/>
      </w:pPr>
      <w:r>
        <w:t xml:space="preserve">2 - 3. Исключены с 13.07.2010. - </w:t>
      </w:r>
      <w:hyperlink r:id="rId39">
        <w:r>
          <w:rPr>
            <w:color w:val="0000FF"/>
          </w:rPr>
          <w:t>Постановление</w:t>
        </w:r>
      </w:hyperlink>
      <w:r>
        <w:t xml:space="preserve"> Администрации г. Вологды от 13.07.2010 N 3563.</w:t>
      </w:r>
    </w:p>
    <w:p w:rsidR="00CD670C" w:rsidRDefault="00CD670C">
      <w:pPr>
        <w:pStyle w:val="ConsPlusNormal"/>
        <w:spacing w:before="220"/>
        <w:ind w:firstLine="540"/>
        <w:jc w:val="both"/>
      </w:pPr>
      <w:hyperlink r:id="rId40">
        <w:r>
          <w:rPr>
            <w:color w:val="0000FF"/>
          </w:rPr>
          <w:t>2</w:t>
        </w:r>
      </w:hyperlink>
      <w:r>
        <w:t>. Настоящее постановление вступает в силу со дня опубликования в газете "Вологодские новости".</w:t>
      </w:r>
    </w:p>
    <w:p w:rsidR="00CD670C" w:rsidRDefault="00CD670C">
      <w:pPr>
        <w:pStyle w:val="ConsPlusNormal"/>
        <w:jc w:val="both"/>
      </w:pPr>
    </w:p>
    <w:p w:rsidR="00CD670C" w:rsidRDefault="00CD670C">
      <w:pPr>
        <w:pStyle w:val="ConsPlusNormal"/>
        <w:jc w:val="right"/>
      </w:pPr>
      <w:r>
        <w:t xml:space="preserve">Глава </w:t>
      </w:r>
      <w:proofErr w:type="gramStart"/>
      <w:r>
        <w:t>г</w:t>
      </w:r>
      <w:proofErr w:type="gramEnd"/>
      <w:r>
        <w:t>. Вологды</w:t>
      </w:r>
    </w:p>
    <w:p w:rsidR="00CD670C" w:rsidRDefault="00CD670C">
      <w:pPr>
        <w:pStyle w:val="ConsPlusNormal"/>
        <w:jc w:val="right"/>
      </w:pPr>
      <w:r>
        <w:t>А.С.ЯКУНИЧЕВ</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0"/>
      </w:pPr>
      <w:r>
        <w:t>Утверждено</w:t>
      </w:r>
    </w:p>
    <w:p w:rsidR="00CD670C" w:rsidRDefault="00CD670C">
      <w:pPr>
        <w:pStyle w:val="ConsPlusNormal"/>
        <w:jc w:val="right"/>
      </w:pPr>
      <w:r>
        <w:t>Постановлением</w:t>
      </w:r>
    </w:p>
    <w:p w:rsidR="00CD670C" w:rsidRDefault="00CD670C">
      <w:pPr>
        <w:pStyle w:val="ConsPlusNormal"/>
        <w:jc w:val="right"/>
      </w:pPr>
      <w:r>
        <w:t xml:space="preserve">Главы </w:t>
      </w:r>
      <w:proofErr w:type="gramStart"/>
      <w:r>
        <w:t>г</w:t>
      </w:r>
      <w:proofErr w:type="gramEnd"/>
      <w:r>
        <w:t>. Вологды</w:t>
      </w:r>
    </w:p>
    <w:p w:rsidR="00CD670C" w:rsidRDefault="00CD670C">
      <w:pPr>
        <w:pStyle w:val="ConsPlusNormal"/>
        <w:jc w:val="right"/>
      </w:pPr>
      <w:r>
        <w:t>от 13 июля 2007 г. N 3207</w:t>
      </w:r>
    </w:p>
    <w:p w:rsidR="00CD670C" w:rsidRDefault="00CD670C">
      <w:pPr>
        <w:pStyle w:val="ConsPlusNormal"/>
        <w:jc w:val="both"/>
      </w:pPr>
    </w:p>
    <w:p w:rsidR="00CD670C" w:rsidRDefault="00CD670C">
      <w:pPr>
        <w:pStyle w:val="ConsPlusTitle"/>
        <w:jc w:val="center"/>
      </w:pPr>
      <w:bookmarkStart w:id="0" w:name="P41"/>
      <w:bookmarkEnd w:id="0"/>
      <w:r>
        <w:lastRenderedPageBreak/>
        <w:t>ПОЛОЖЕНИЕ</w:t>
      </w:r>
    </w:p>
    <w:p w:rsidR="00CD670C" w:rsidRDefault="00CD670C">
      <w:pPr>
        <w:pStyle w:val="ConsPlusTitle"/>
        <w:jc w:val="center"/>
      </w:pPr>
      <w:r>
        <w:t>ОБ УСЛОВИЯХ ОПЛАТЫ ТРУДА РУКОВОДИТЕЛЕЙ</w:t>
      </w:r>
    </w:p>
    <w:p w:rsidR="00CD670C" w:rsidRDefault="00CD670C">
      <w:pPr>
        <w:pStyle w:val="ConsPlusTitle"/>
        <w:jc w:val="center"/>
      </w:pPr>
      <w:r>
        <w:t>МУНИЦИПАЛЬНЫХ УНИТАРНЫХ ПРЕДПРИЯТИЙ 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(в ред. постановлений Администрации г. Вологды</w:t>
            </w:r>
            <w:proofErr w:type="gramEnd"/>
          </w:p>
          <w:p w:rsidR="00CD670C" w:rsidRDefault="00CD670C">
            <w:pPr>
              <w:pStyle w:val="ConsPlusNormal"/>
              <w:jc w:val="center"/>
            </w:pPr>
            <w:r>
              <w:rPr>
                <w:color w:val="392C69"/>
              </w:rPr>
              <w:t xml:space="preserve">от 10.04.2015 </w:t>
            </w:r>
            <w:hyperlink r:id="rId41">
              <w:r>
                <w:rPr>
                  <w:color w:val="0000FF"/>
                </w:rPr>
                <w:t>N 2616</w:t>
              </w:r>
            </w:hyperlink>
            <w:r>
              <w:rPr>
                <w:color w:val="392C69"/>
              </w:rPr>
              <w:t xml:space="preserve">, от 01.07.2016 </w:t>
            </w:r>
            <w:hyperlink r:id="rId42">
              <w:r>
                <w:rPr>
                  <w:color w:val="0000FF"/>
                </w:rPr>
                <w:t>N 773</w:t>
              </w:r>
            </w:hyperlink>
            <w:r>
              <w:rPr>
                <w:color w:val="392C69"/>
              </w:rPr>
              <w:t xml:space="preserve">, от 27.07.2016 </w:t>
            </w:r>
            <w:hyperlink r:id="rId43">
              <w:r>
                <w:rPr>
                  <w:color w:val="0000FF"/>
                </w:rPr>
                <w:t>N 905</w:t>
              </w:r>
            </w:hyperlink>
            <w:r>
              <w:rPr>
                <w:color w:val="392C69"/>
              </w:rPr>
              <w:t>,</w:t>
            </w:r>
          </w:p>
          <w:p w:rsidR="00CD670C" w:rsidRDefault="00CD670C">
            <w:pPr>
              <w:pStyle w:val="ConsPlusNormal"/>
              <w:jc w:val="center"/>
            </w:pPr>
            <w:r>
              <w:rPr>
                <w:color w:val="392C69"/>
              </w:rPr>
              <w:t xml:space="preserve">от 26.09.2016 </w:t>
            </w:r>
            <w:hyperlink r:id="rId44">
              <w:r>
                <w:rPr>
                  <w:color w:val="0000FF"/>
                </w:rPr>
                <w:t>N 1315</w:t>
              </w:r>
            </w:hyperlink>
            <w:r>
              <w:rPr>
                <w:color w:val="392C69"/>
              </w:rPr>
              <w:t xml:space="preserve">, от 06.12.2016 </w:t>
            </w:r>
            <w:hyperlink r:id="rId45">
              <w:r>
                <w:rPr>
                  <w:color w:val="0000FF"/>
                </w:rPr>
                <w:t>N 1508</w:t>
              </w:r>
            </w:hyperlink>
            <w:r>
              <w:rPr>
                <w:color w:val="392C69"/>
              </w:rPr>
              <w:t xml:space="preserve">, от 15.03.2017 </w:t>
            </w:r>
            <w:hyperlink r:id="rId46">
              <w:r>
                <w:rPr>
                  <w:color w:val="0000FF"/>
                </w:rPr>
                <w:t>N 239</w:t>
              </w:r>
            </w:hyperlink>
            <w:r>
              <w:rPr>
                <w:color w:val="392C69"/>
              </w:rPr>
              <w:t>,</w:t>
            </w:r>
          </w:p>
          <w:p w:rsidR="00CD670C" w:rsidRDefault="00CD670C">
            <w:pPr>
              <w:pStyle w:val="ConsPlusNormal"/>
              <w:jc w:val="center"/>
            </w:pPr>
            <w:r>
              <w:rPr>
                <w:color w:val="392C69"/>
              </w:rPr>
              <w:t xml:space="preserve">от 13.12.2019 </w:t>
            </w:r>
            <w:hyperlink r:id="rId47">
              <w:r>
                <w:rPr>
                  <w:color w:val="0000FF"/>
                </w:rPr>
                <w:t>N 1742</w:t>
              </w:r>
            </w:hyperlink>
            <w:r>
              <w:rPr>
                <w:color w:val="392C69"/>
              </w:rPr>
              <w:t xml:space="preserve">, от 30.07.2020 </w:t>
            </w:r>
            <w:hyperlink r:id="rId48">
              <w:r>
                <w:rPr>
                  <w:color w:val="0000FF"/>
                </w:rPr>
                <w:t>N 975</w:t>
              </w:r>
            </w:hyperlink>
            <w:r>
              <w:rPr>
                <w:color w:val="392C69"/>
              </w:rPr>
              <w:t xml:space="preserve">, от 19.10.2020 </w:t>
            </w:r>
            <w:hyperlink r:id="rId49">
              <w:r>
                <w:rPr>
                  <w:color w:val="0000FF"/>
                </w:rPr>
                <w:t>N 1574</w:t>
              </w:r>
            </w:hyperlink>
            <w:r>
              <w:rPr>
                <w:color w:val="392C69"/>
              </w:rPr>
              <w:t>,</w:t>
            </w:r>
          </w:p>
          <w:p w:rsidR="00CD670C" w:rsidRDefault="00CD670C">
            <w:pPr>
              <w:pStyle w:val="ConsPlusNormal"/>
              <w:jc w:val="center"/>
            </w:pPr>
            <w:r>
              <w:rPr>
                <w:color w:val="392C69"/>
              </w:rPr>
              <w:t xml:space="preserve">от 01.03.2022 </w:t>
            </w:r>
            <w:hyperlink r:id="rId50">
              <w:r>
                <w:rPr>
                  <w:color w:val="0000FF"/>
                </w:rPr>
                <w:t>N 260</w:t>
              </w:r>
            </w:hyperlink>
            <w:r>
              <w:rPr>
                <w:color w:val="392C69"/>
              </w:rPr>
              <w:t xml:space="preserve">, от 06.10.2023 </w:t>
            </w:r>
            <w:hyperlink r:id="rId51">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p w:rsidR="00CD670C" w:rsidRDefault="00CD670C">
      <w:pPr>
        <w:pStyle w:val="ConsPlusNormal"/>
        <w:ind w:firstLine="540"/>
        <w:jc w:val="both"/>
      </w:pPr>
      <w:proofErr w:type="gramStart"/>
      <w:r>
        <w:t>Настоящее Положение вводится в целях упорядочения организации оплаты труда руководителей муниципальных унитарных предприятий, находящихся в собственности городского округа города Вологды (далее - предприятие, муниципальное унитарное предприятие), а также лиц, назначенных Мэром города Вологды исполняющими обязанности руководителей предприятий (далее - руководитель предприятия, руководитель муниципального унитарного предприятия), и создания условий для эффективной работы предприятий, социальной защищенности руководителей предприятий и закрепления квалифицированных кадров.</w:t>
      </w:r>
      <w:proofErr w:type="gramEnd"/>
    </w:p>
    <w:p w:rsidR="00CD670C" w:rsidRDefault="00CD670C">
      <w:pPr>
        <w:pStyle w:val="ConsPlusNormal"/>
        <w:jc w:val="both"/>
      </w:pPr>
      <w:r>
        <w:t xml:space="preserve">(в ред. постановлений Администрации г. Вологды от 26.09.2016 </w:t>
      </w:r>
      <w:hyperlink r:id="rId52">
        <w:r>
          <w:rPr>
            <w:color w:val="0000FF"/>
          </w:rPr>
          <w:t>N 1315</w:t>
        </w:r>
      </w:hyperlink>
      <w:r>
        <w:t xml:space="preserve">, от 01.03.2022 </w:t>
      </w:r>
      <w:hyperlink r:id="rId53">
        <w:r>
          <w:rPr>
            <w:color w:val="0000FF"/>
          </w:rPr>
          <w:t>N 260</w:t>
        </w:r>
      </w:hyperlink>
      <w:r>
        <w:t>)</w:t>
      </w:r>
    </w:p>
    <w:p w:rsidR="00CD670C" w:rsidRDefault="00CD670C">
      <w:pPr>
        <w:pStyle w:val="ConsPlusNormal"/>
        <w:jc w:val="both"/>
      </w:pPr>
    </w:p>
    <w:p w:rsidR="00CD670C" w:rsidRDefault="00CD670C">
      <w:pPr>
        <w:pStyle w:val="ConsPlusTitle"/>
        <w:jc w:val="center"/>
        <w:outlineLvl w:val="1"/>
      </w:pPr>
      <w:r>
        <w:t>1. Общие положения</w:t>
      </w:r>
    </w:p>
    <w:p w:rsidR="00CD670C" w:rsidRDefault="00CD670C">
      <w:pPr>
        <w:pStyle w:val="ConsPlusNormal"/>
        <w:jc w:val="both"/>
      </w:pPr>
    </w:p>
    <w:p w:rsidR="00CD670C" w:rsidRDefault="00CD670C">
      <w:pPr>
        <w:pStyle w:val="ConsPlusNormal"/>
        <w:ind w:firstLine="540"/>
        <w:jc w:val="both"/>
      </w:pPr>
      <w:r>
        <w:t xml:space="preserve">1.1. Настоящее Положение разработано в соответствии с гражданским и трудовым законодательством Российской Федерации, Федеральным </w:t>
      </w:r>
      <w:hyperlink r:id="rId54">
        <w:r>
          <w:rPr>
            <w:color w:val="0000FF"/>
          </w:rPr>
          <w:t>законом</w:t>
        </w:r>
      </w:hyperlink>
      <w:r>
        <w:t xml:space="preserve"> от 14 ноября 2002 года N 161-ФЗ "О государственных и муниципальных унитарных предприятиях" (с последующими изменениями) и другими нормативными правовыми актами.</w:t>
      </w:r>
    </w:p>
    <w:p w:rsidR="00CD670C" w:rsidRDefault="00CD670C">
      <w:pPr>
        <w:pStyle w:val="ConsPlusNormal"/>
        <w:spacing w:before="220"/>
        <w:ind w:firstLine="540"/>
        <w:jc w:val="both"/>
      </w:pPr>
      <w:r>
        <w:t xml:space="preserve">1.2. </w:t>
      </w:r>
      <w:proofErr w:type="gramStart"/>
      <w:r>
        <w:t>Размер оплаты труда</w:t>
      </w:r>
      <w:proofErr w:type="gramEnd"/>
      <w:r>
        <w:t xml:space="preserve"> руководителя предприятия определяется трудовым договором, заключаемым с руководителем предприятия Администрацией города Вологды в лице Мэра города Вологды, в соответствии с настоящим Положением.</w:t>
      </w:r>
    </w:p>
    <w:p w:rsidR="00CD670C" w:rsidRDefault="00CD670C">
      <w:pPr>
        <w:pStyle w:val="ConsPlusNormal"/>
        <w:jc w:val="both"/>
      </w:pPr>
      <w:r>
        <w:t>(</w:t>
      </w:r>
      <w:proofErr w:type="gramStart"/>
      <w:r>
        <w:t>в</w:t>
      </w:r>
      <w:proofErr w:type="gramEnd"/>
      <w:r>
        <w:t xml:space="preserve"> ред. </w:t>
      </w:r>
      <w:hyperlink r:id="rId55">
        <w:r>
          <w:rPr>
            <w:color w:val="0000FF"/>
          </w:rPr>
          <w:t>постановления</w:t>
        </w:r>
      </w:hyperlink>
      <w:r>
        <w:t xml:space="preserve"> Администрации г. Вологды от 26.09.2016 N 1315)</w:t>
      </w:r>
    </w:p>
    <w:p w:rsidR="00CD670C" w:rsidRDefault="00CD670C">
      <w:pPr>
        <w:pStyle w:val="ConsPlusNormal"/>
        <w:spacing w:before="220"/>
        <w:ind w:firstLine="540"/>
        <w:jc w:val="both"/>
      </w:pPr>
      <w:r>
        <w:t>1.3. Оплата труда руководителя предприятия состоит из должностного оклада, выплат компенсационного и стимулирующего характера.</w:t>
      </w:r>
    </w:p>
    <w:p w:rsidR="00CD670C" w:rsidRDefault="00CD670C">
      <w:pPr>
        <w:pStyle w:val="ConsPlusNormal"/>
        <w:spacing w:before="220"/>
        <w:ind w:firstLine="540"/>
        <w:jc w:val="both"/>
      </w:pPr>
      <w:r>
        <w:t xml:space="preserve">1.4. Виды, условия и порядок осуществления единовременных выплат устанавливаются </w:t>
      </w:r>
      <w:hyperlink r:id="rId56">
        <w:r>
          <w:rPr>
            <w:color w:val="0000FF"/>
          </w:rPr>
          <w:t>Положением</w:t>
        </w:r>
      </w:hyperlink>
      <w:r>
        <w:t xml:space="preserve"> о единовременных выплатах руководителям муниципальных унитарных предприятий города Вологды, утвержденным постановлением Главы города Вологды от 9 октября 2007 года N 4581 (с последующими изменениями) (далее - Положение о единовременных выплатах).</w:t>
      </w:r>
    </w:p>
    <w:p w:rsidR="00CD670C" w:rsidRDefault="00CD670C">
      <w:pPr>
        <w:pStyle w:val="ConsPlusNormal"/>
        <w:spacing w:before="220"/>
        <w:ind w:firstLine="540"/>
        <w:jc w:val="both"/>
      </w:pPr>
      <w:r>
        <w:t>1.5. Выплаты руководителям предприятий, не предусмотренные настоящим Положением, Положением о единовременных выплатах и трудовым договором, не допускаются.</w:t>
      </w:r>
    </w:p>
    <w:p w:rsidR="00CD670C" w:rsidRDefault="00CD670C">
      <w:pPr>
        <w:pStyle w:val="ConsPlusNormal"/>
        <w:spacing w:before="220"/>
        <w:ind w:firstLine="540"/>
        <w:jc w:val="both"/>
      </w:pPr>
      <w:r>
        <w:t>1.6. Вопросы, не урегулированные настоящим Положением, решаются в установленном действующим законодательством Российской Федерации порядке.</w:t>
      </w:r>
    </w:p>
    <w:p w:rsidR="00CD670C" w:rsidRDefault="00CD670C">
      <w:pPr>
        <w:pStyle w:val="ConsPlusNormal"/>
        <w:jc w:val="both"/>
      </w:pPr>
    </w:p>
    <w:p w:rsidR="00CD670C" w:rsidRDefault="00CD670C">
      <w:pPr>
        <w:pStyle w:val="ConsPlusTitle"/>
        <w:jc w:val="center"/>
        <w:outlineLvl w:val="1"/>
      </w:pPr>
      <w:r>
        <w:t>2. Порядок установления должностного</w:t>
      </w:r>
    </w:p>
    <w:p w:rsidR="00CD670C" w:rsidRDefault="00CD670C">
      <w:pPr>
        <w:pStyle w:val="ConsPlusTitle"/>
        <w:jc w:val="center"/>
      </w:pPr>
      <w:r>
        <w:t>оклада руководителя предприятия</w:t>
      </w:r>
    </w:p>
    <w:p w:rsidR="00CD670C" w:rsidRDefault="00CD670C">
      <w:pPr>
        <w:pStyle w:val="ConsPlusNormal"/>
        <w:jc w:val="both"/>
      </w:pPr>
    </w:p>
    <w:p w:rsidR="00CD670C" w:rsidRDefault="00CD670C">
      <w:pPr>
        <w:pStyle w:val="ConsPlusNormal"/>
        <w:ind w:firstLine="540"/>
        <w:jc w:val="both"/>
      </w:pPr>
      <w:r>
        <w:t>2.1. Должностной оклад руководителя предприятия (О) устанавливается в фиксированной сумме (в рублях) и рассчитывается по формуле:</w:t>
      </w:r>
    </w:p>
    <w:p w:rsidR="00CD670C" w:rsidRDefault="00CD670C">
      <w:pPr>
        <w:pStyle w:val="ConsPlusNormal"/>
        <w:jc w:val="both"/>
      </w:pPr>
    </w:p>
    <w:p w:rsidR="00CD670C" w:rsidRDefault="00CD670C">
      <w:pPr>
        <w:pStyle w:val="ConsPlusNormal"/>
        <w:ind w:firstLine="540"/>
        <w:jc w:val="both"/>
      </w:pPr>
      <w:r>
        <w:t xml:space="preserve">О = С </w:t>
      </w:r>
      <w:proofErr w:type="spellStart"/>
      <w:r>
        <w:t>x</w:t>
      </w:r>
      <w:proofErr w:type="spellEnd"/>
      <w:r>
        <w:t xml:space="preserve"> (</w:t>
      </w:r>
      <w:proofErr w:type="spellStart"/>
      <w:r>
        <w:t>k</w:t>
      </w:r>
      <w:proofErr w:type="spellEnd"/>
      <w:r>
        <w:t xml:space="preserve"> + </w:t>
      </w:r>
      <w:proofErr w:type="spellStart"/>
      <w:r>
        <w:t>v</w:t>
      </w:r>
      <w:proofErr w:type="spellEnd"/>
      <w:r>
        <w:t>), где:</w:t>
      </w:r>
    </w:p>
    <w:p w:rsidR="00CD670C" w:rsidRDefault="00CD670C">
      <w:pPr>
        <w:pStyle w:val="ConsPlusNormal"/>
        <w:jc w:val="both"/>
      </w:pPr>
    </w:p>
    <w:p w:rsidR="00CD670C" w:rsidRDefault="00CD670C">
      <w:pPr>
        <w:pStyle w:val="ConsPlusNormal"/>
        <w:ind w:firstLine="540"/>
        <w:jc w:val="both"/>
      </w:pPr>
      <w:r>
        <w:t xml:space="preserve">С - размер базовой тарифной ставки. Размер базовой тарифной ставки принимается равным минимальному </w:t>
      </w:r>
      <w:proofErr w:type="gramStart"/>
      <w:r>
        <w:t>размеру оплаты труда</w:t>
      </w:r>
      <w:proofErr w:type="gramEnd"/>
      <w:r>
        <w:t xml:space="preserve">, установленному в соответствии с Федеральным </w:t>
      </w:r>
      <w:hyperlink r:id="rId57">
        <w:r>
          <w:rPr>
            <w:color w:val="0000FF"/>
          </w:rPr>
          <w:t>законом</w:t>
        </w:r>
      </w:hyperlink>
      <w:r>
        <w:t xml:space="preserve"> от 19 июня 2000 года N 82-ФЗ "О минимальном размере оплаты труда" (с последующими изменениями), действующему на первое число месяца, в котором заключается трудовой договор;</w:t>
      </w:r>
    </w:p>
    <w:p w:rsidR="00CD670C" w:rsidRDefault="00CD670C">
      <w:pPr>
        <w:pStyle w:val="ConsPlusNormal"/>
        <w:spacing w:before="220"/>
        <w:ind w:firstLine="540"/>
        <w:jc w:val="both"/>
      </w:pPr>
      <w:proofErr w:type="spellStart"/>
      <w:r>
        <w:t>k</w:t>
      </w:r>
      <w:proofErr w:type="spellEnd"/>
      <w:r>
        <w:t xml:space="preserve"> - </w:t>
      </w:r>
      <w:hyperlink w:anchor="P205">
        <w:r>
          <w:rPr>
            <w:color w:val="0000FF"/>
          </w:rPr>
          <w:t>коэффициент</w:t>
        </w:r>
      </w:hyperlink>
      <w:r>
        <w:t xml:space="preserve"> кратности должностного оклада к размеру базовой тарифной ставки, учитывающий среднесписочную численность работников предприятия (далее - коэффициент кратности </w:t>
      </w:r>
      <w:proofErr w:type="spellStart"/>
      <w:r>
        <w:t>k</w:t>
      </w:r>
      <w:proofErr w:type="spellEnd"/>
      <w:r>
        <w:t xml:space="preserve">). Коэффициент кратности </w:t>
      </w:r>
      <w:proofErr w:type="spellStart"/>
      <w:r>
        <w:t>k</w:t>
      </w:r>
      <w:proofErr w:type="spellEnd"/>
      <w:r>
        <w:t xml:space="preserve"> определяется исходя из среднесписочной численности работников предприятия на первое число месяца, в котором заключается трудовой договор, согласно таблице 1 приложения N 1 к настоящему Положению;</w:t>
      </w:r>
    </w:p>
    <w:p w:rsidR="00CD670C" w:rsidRDefault="00CD670C">
      <w:pPr>
        <w:pStyle w:val="ConsPlusNormal"/>
        <w:spacing w:before="220"/>
        <w:ind w:firstLine="540"/>
        <w:jc w:val="both"/>
      </w:pPr>
      <w:proofErr w:type="spellStart"/>
      <w:r>
        <w:t>v</w:t>
      </w:r>
      <w:proofErr w:type="spellEnd"/>
      <w:r>
        <w:t xml:space="preserve"> - </w:t>
      </w:r>
      <w:hyperlink w:anchor="P256">
        <w:r>
          <w:rPr>
            <w:color w:val="0000FF"/>
          </w:rPr>
          <w:t>коэффициент</w:t>
        </w:r>
      </w:hyperlink>
      <w:r>
        <w:t xml:space="preserve"> кратности должностного оклада к размеру базовой тарифной ставки, учитывающий основной вид экономической деятельности предприятия в соответствии с кодами Общероссийского </w:t>
      </w:r>
      <w:hyperlink r:id="rId58">
        <w:r>
          <w:rPr>
            <w:color w:val="0000FF"/>
          </w:rPr>
          <w:t>классификатора</w:t>
        </w:r>
      </w:hyperlink>
      <w:r>
        <w:t xml:space="preserve"> ОК 029-2014 (КДЕС</w:t>
      </w:r>
      <w:proofErr w:type="gramStart"/>
      <w:r>
        <w:t xml:space="preserve"> Р</w:t>
      </w:r>
      <w:proofErr w:type="gramEnd"/>
      <w:r>
        <w:t xml:space="preserve">ед. 2), утвержденного приказом </w:t>
      </w:r>
      <w:proofErr w:type="spellStart"/>
      <w:r>
        <w:t>Росстандарта</w:t>
      </w:r>
      <w:proofErr w:type="spellEnd"/>
      <w:r>
        <w:t xml:space="preserve"> от 31 января 2014 года N 14-ст (с последующими изменениями) (далее - коэффициент кратности </w:t>
      </w:r>
      <w:proofErr w:type="spellStart"/>
      <w:r>
        <w:t>v</w:t>
      </w:r>
      <w:proofErr w:type="spellEnd"/>
      <w:r>
        <w:t xml:space="preserve">). Коэффициент кратности </w:t>
      </w:r>
      <w:proofErr w:type="spellStart"/>
      <w:r>
        <w:t>v</w:t>
      </w:r>
      <w:proofErr w:type="spellEnd"/>
      <w:r>
        <w:t xml:space="preserve"> определяется исходя из основного вида деятельности предприятия согласно таблице 2 приложения N 1 к настоящему Положению.</w:t>
      </w:r>
    </w:p>
    <w:p w:rsidR="00CD670C" w:rsidRDefault="00CD670C">
      <w:pPr>
        <w:pStyle w:val="ConsPlusNormal"/>
        <w:spacing w:before="220"/>
        <w:ind w:firstLine="540"/>
        <w:jc w:val="both"/>
      </w:pPr>
      <w:r>
        <w:t>Размер должностного оклада руководителя предприятия, рассчитанный по формуле, округляется до целого числа по правилам математического округления.</w:t>
      </w:r>
    </w:p>
    <w:p w:rsidR="00CD670C" w:rsidRDefault="00CD670C">
      <w:pPr>
        <w:pStyle w:val="ConsPlusNormal"/>
        <w:spacing w:before="220"/>
        <w:ind w:firstLine="540"/>
        <w:jc w:val="both"/>
      </w:pPr>
      <w:r>
        <w:t>Размер должностного оклада руководителя предприятия подлежит корректировке в случае изменений размера базовой тарифной ставки и (или) среднесписочной численности работников предприятия и (или) основного вида деятельности предприятия с даты их изменения.</w:t>
      </w:r>
    </w:p>
    <w:p w:rsidR="00CD670C" w:rsidRDefault="00CD670C">
      <w:pPr>
        <w:pStyle w:val="ConsPlusNormal"/>
        <w:jc w:val="both"/>
      </w:pPr>
      <w:r>
        <w:t xml:space="preserve">(п. 2.1 в ред. </w:t>
      </w:r>
      <w:hyperlink r:id="rId59">
        <w:r>
          <w:rPr>
            <w:color w:val="0000FF"/>
          </w:rPr>
          <w:t>постановления</w:t>
        </w:r>
      </w:hyperlink>
      <w:r>
        <w:t xml:space="preserve"> Администрации г. Вологды от 01.03.2022 N 260)</w:t>
      </w:r>
    </w:p>
    <w:p w:rsidR="00CD670C" w:rsidRDefault="00CD670C">
      <w:pPr>
        <w:pStyle w:val="ConsPlusNormal"/>
        <w:spacing w:before="220"/>
        <w:ind w:firstLine="540"/>
        <w:jc w:val="both"/>
      </w:pPr>
      <w:r>
        <w:t>2.2. Предприятие представляет в орган Администрации города Вологды, в подведомственности которого находится предприятие, (далее - отраслевой орган) справку о среднесписочной численности работников предприятия на первое число месяца, в котором заключается трудовой договор, а также сведения о видах экономической деятельности предприятия.</w:t>
      </w:r>
    </w:p>
    <w:p w:rsidR="00CD670C" w:rsidRDefault="00CD670C">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 Вологды от 01.03.2022 N 260)</w:t>
      </w:r>
    </w:p>
    <w:p w:rsidR="00CD670C" w:rsidRDefault="00CD670C">
      <w:pPr>
        <w:pStyle w:val="ConsPlusNormal"/>
        <w:spacing w:before="220"/>
        <w:ind w:firstLine="540"/>
        <w:jc w:val="both"/>
      </w:pPr>
      <w:r>
        <w:t xml:space="preserve">Отраслевой орган производит расчет </w:t>
      </w:r>
      <w:hyperlink w:anchor="P329">
        <w:r>
          <w:rPr>
            <w:color w:val="0000FF"/>
          </w:rPr>
          <w:t>размера</w:t>
        </w:r>
      </w:hyperlink>
      <w:r>
        <w:t xml:space="preserve"> должностного оклада руководителя предприятия по форме согласно приложению N 2 к настоящему Положению. Расчет размера должностного оклада руководителя предприятия подписывается руководителем отраслевого органа и руководителем Департамента экономического развития Администрации города Вологды. На основании произведенного расчета оформляется </w:t>
      </w:r>
      <w:hyperlink w:anchor="P85">
        <w:r>
          <w:rPr>
            <w:color w:val="0000FF"/>
          </w:rPr>
          <w:t>раздел 3</w:t>
        </w:r>
      </w:hyperlink>
      <w:r>
        <w:t xml:space="preserve"> трудового договора в части должностного оклада.</w:t>
      </w:r>
    </w:p>
    <w:p w:rsidR="00CD670C" w:rsidRDefault="00CD670C">
      <w:pPr>
        <w:pStyle w:val="ConsPlusNormal"/>
        <w:spacing w:before="220"/>
        <w:ind w:firstLine="540"/>
        <w:jc w:val="both"/>
      </w:pPr>
      <w:r>
        <w:t>2.3. Предельный уровень соотношения среднемесячной заработной платы руководителей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предприятий (без учета заработной платы соответствующего руководителя, его заместителей, главного бухгалтера) определяется муниципальным правовым актом в кратности от 1 до 8.</w:t>
      </w:r>
    </w:p>
    <w:p w:rsidR="00CD670C" w:rsidRDefault="00CD670C">
      <w:pPr>
        <w:pStyle w:val="ConsPlusNormal"/>
        <w:jc w:val="both"/>
      </w:pPr>
      <w:r>
        <w:t xml:space="preserve">(в ред. </w:t>
      </w:r>
      <w:hyperlink r:id="rId61">
        <w:r>
          <w:rPr>
            <w:color w:val="0000FF"/>
          </w:rPr>
          <w:t>постановления</w:t>
        </w:r>
      </w:hyperlink>
      <w:r>
        <w:t xml:space="preserve"> Администрации г. Вологды от 01.03.2022 N 260)</w:t>
      </w:r>
    </w:p>
    <w:p w:rsidR="00CD670C" w:rsidRDefault="00CD670C">
      <w:pPr>
        <w:pStyle w:val="ConsPlusNormal"/>
        <w:spacing w:before="220"/>
        <w:ind w:firstLine="540"/>
        <w:jc w:val="both"/>
      </w:pPr>
      <w:r>
        <w:t xml:space="preserve">Определение среднемесячной заработной платы осуществляется в соответствии с </w:t>
      </w:r>
      <w:hyperlink r:id="rId62">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N 922 (с последующими изменениями).</w:t>
      </w:r>
    </w:p>
    <w:p w:rsidR="00CD670C" w:rsidRDefault="00CD670C">
      <w:pPr>
        <w:pStyle w:val="ConsPlusNormal"/>
        <w:jc w:val="both"/>
      </w:pPr>
      <w:r>
        <w:t xml:space="preserve">(п. 2.3 </w:t>
      </w:r>
      <w:proofErr w:type="gramStart"/>
      <w:r>
        <w:t>введен</w:t>
      </w:r>
      <w:proofErr w:type="gramEnd"/>
      <w:r>
        <w:t xml:space="preserve"> </w:t>
      </w:r>
      <w:hyperlink r:id="rId63">
        <w:r>
          <w:rPr>
            <w:color w:val="0000FF"/>
          </w:rPr>
          <w:t>постановлением</w:t>
        </w:r>
      </w:hyperlink>
      <w:r>
        <w:t xml:space="preserve"> Администрации г. Вологды от 15.03.2017 N 239)</w:t>
      </w:r>
    </w:p>
    <w:p w:rsidR="00CD670C" w:rsidRDefault="00CD670C">
      <w:pPr>
        <w:pStyle w:val="ConsPlusNormal"/>
        <w:jc w:val="both"/>
      </w:pPr>
    </w:p>
    <w:p w:rsidR="00CD670C" w:rsidRDefault="00CD670C">
      <w:pPr>
        <w:pStyle w:val="ConsPlusTitle"/>
        <w:jc w:val="center"/>
        <w:outlineLvl w:val="1"/>
      </w:pPr>
      <w:bookmarkStart w:id="1" w:name="P85"/>
      <w:bookmarkEnd w:id="1"/>
      <w:r>
        <w:t>3. Выплаты стимулирующего характера,</w:t>
      </w:r>
    </w:p>
    <w:p w:rsidR="00CD670C" w:rsidRDefault="00CD670C">
      <w:pPr>
        <w:pStyle w:val="ConsPlusTitle"/>
        <w:jc w:val="center"/>
      </w:pPr>
      <w:r>
        <w:lastRenderedPageBreak/>
        <w:t>порядок, размеры и условия их применения</w:t>
      </w:r>
    </w:p>
    <w:p w:rsidR="00CD670C" w:rsidRDefault="00CD670C">
      <w:pPr>
        <w:pStyle w:val="ConsPlusNormal"/>
        <w:jc w:val="both"/>
      </w:pPr>
    </w:p>
    <w:p w:rsidR="00CD670C" w:rsidRDefault="00CD670C">
      <w:pPr>
        <w:pStyle w:val="ConsPlusNormal"/>
        <w:ind w:firstLine="540"/>
        <w:jc w:val="both"/>
      </w:pPr>
      <w:r>
        <w:t>3.1. Для поощрения руководителя предприятия, стимулирования его к качественному результату труда и эффективной работе устанавливаются следующие выплаты стимулирующего характера:</w:t>
      </w:r>
    </w:p>
    <w:p w:rsidR="00CD670C" w:rsidRDefault="00CD670C">
      <w:pPr>
        <w:pStyle w:val="ConsPlusNormal"/>
        <w:spacing w:before="220"/>
        <w:ind w:firstLine="540"/>
        <w:jc w:val="both"/>
      </w:pPr>
      <w:r>
        <w:t>ежемесячная выплата за стаж работы;</w:t>
      </w:r>
    </w:p>
    <w:p w:rsidR="00CD670C" w:rsidRDefault="00CD670C">
      <w:pPr>
        <w:pStyle w:val="ConsPlusNormal"/>
        <w:spacing w:before="220"/>
        <w:ind w:firstLine="540"/>
        <w:jc w:val="both"/>
      </w:pPr>
      <w:r>
        <w:t>ежемесячная и ежеквартальная премии по результатам финансово-хозяйственной деятельности предприятия;</w:t>
      </w:r>
    </w:p>
    <w:p w:rsidR="00CD670C" w:rsidRDefault="00CD670C">
      <w:pPr>
        <w:pStyle w:val="ConsPlusNormal"/>
        <w:jc w:val="both"/>
      </w:pPr>
      <w:r>
        <w:t xml:space="preserve">(в ред. </w:t>
      </w:r>
      <w:hyperlink r:id="rId64">
        <w:r>
          <w:rPr>
            <w:color w:val="0000FF"/>
          </w:rPr>
          <w:t>постановления</w:t>
        </w:r>
      </w:hyperlink>
      <w:r>
        <w:t xml:space="preserve"> Администрации г. Вологды от 30.07.2020 N 975)</w:t>
      </w:r>
    </w:p>
    <w:p w:rsidR="00CD670C" w:rsidRDefault="00CD670C">
      <w:pPr>
        <w:pStyle w:val="ConsPlusNormal"/>
        <w:spacing w:before="220"/>
        <w:ind w:firstLine="540"/>
        <w:jc w:val="both"/>
      </w:pPr>
      <w:r>
        <w:t>премия по итогам работы за год;</w:t>
      </w:r>
    </w:p>
    <w:p w:rsidR="00CD670C" w:rsidRDefault="00CD670C">
      <w:pPr>
        <w:pStyle w:val="ConsPlusNormal"/>
        <w:spacing w:before="220"/>
        <w:ind w:firstLine="540"/>
        <w:jc w:val="both"/>
      </w:pPr>
      <w:r>
        <w:t>единовременные премии за выполнение особо важных производственных заданий Мэра города Вологды, руководителя отраслевого органа.</w:t>
      </w:r>
    </w:p>
    <w:p w:rsidR="00CD670C" w:rsidRDefault="00CD670C">
      <w:pPr>
        <w:pStyle w:val="ConsPlusNormal"/>
        <w:jc w:val="both"/>
      </w:pPr>
      <w:r>
        <w:t xml:space="preserve">(в ред. </w:t>
      </w:r>
      <w:hyperlink r:id="rId65">
        <w:r>
          <w:rPr>
            <w:color w:val="0000FF"/>
          </w:rPr>
          <w:t>постановления</w:t>
        </w:r>
      </w:hyperlink>
      <w:r>
        <w:t xml:space="preserve"> Администрации г. Вологды от 26.09.2016 N 1315)</w:t>
      </w:r>
    </w:p>
    <w:p w:rsidR="00CD670C" w:rsidRDefault="00CD670C">
      <w:pPr>
        <w:pStyle w:val="ConsPlusNormal"/>
        <w:spacing w:before="220"/>
        <w:ind w:firstLine="540"/>
        <w:jc w:val="both"/>
      </w:pPr>
      <w:r>
        <w:t>3.2. Ежемесячная выплата за стаж работы (далее - выплата за стаж) руководителю предприятия устанавливается в процентах от его должностного оклада в зависимости от стажа работы, дающего право на получение этой выплаты, в следующих размерах:</w:t>
      </w:r>
    </w:p>
    <w:p w:rsidR="00CD670C" w:rsidRDefault="00CD670C">
      <w:pPr>
        <w:pStyle w:val="ConsPlusNormal"/>
        <w:spacing w:before="220"/>
        <w:ind w:firstLine="540"/>
        <w:jc w:val="both"/>
      </w:pPr>
      <w:r>
        <w:t>от 1 до 5 лет - 10%;</w:t>
      </w:r>
    </w:p>
    <w:p w:rsidR="00CD670C" w:rsidRDefault="00CD670C">
      <w:pPr>
        <w:pStyle w:val="ConsPlusNormal"/>
        <w:spacing w:before="220"/>
        <w:ind w:firstLine="540"/>
        <w:jc w:val="both"/>
      </w:pPr>
      <w:r>
        <w:t>от 5 до 10 лет - 20%;</w:t>
      </w:r>
    </w:p>
    <w:p w:rsidR="00CD670C" w:rsidRDefault="00CD670C">
      <w:pPr>
        <w:pStyle w:val="ConsPlusNormal"/>
        <w:spacing w:before="220"/>
        <w:ind w:firstLine="540"/>
        <w:jc w:val="both"/>
      </w:pPr>
      <w:r>
        <w:t>от 10 до 15 лет - 30%;</w:t>
      </w:r>
    </w:p>
    <w:p w:rsidR="00CD670C" w:rsidRDefault="00CD670C">
      <w:pPr>
        <w:pStyle w:val="ConsPlusNormal"/>
        <w:spacing w:before="220"/>
        <w:ind w:firstLine="540"/>
        <w:jc w:val="both"/>
      </w:pPr>
      <w:r>
        <w:t>15 лет и более - 40%.</w:t>
      </w:r>
    </w:p>
    <w:p w:rsidR="00CD670C" w:rsidRDefault="00CD670C">
      <w:pPr>
        <w:pStyle w:val="ConsPlusNormal"/>
        <w:spacing w:before="220"/>
        <w:ind w:firstLine="540"/>
        <w:jc w:val="both"/>
      </w:pPr>
      <w:r>
        <w:t>В стаж работы, дающий право на получение выплаты за стаж, включаются:</w:t>
      </w:r>
    </w:p>
    <w:p w:rsidR="00CD670C" w:rsidRDefault="00CD670C">
      <w:pPr>
        <w:pStyle w:val="ConsPlusNormal"/>
        <w:spacing w:before="220"/>
        <w:ind w:firstLine="540"/>
        <w:jc w:val="both"/>
      </w:pPr>
      <w:r>
        <w:t>а) время работы на должностях руководителей и специалистов:</w:t>
      </w:r>
    </w:p>
    <w:p w:rsidR="00CD670C" w:rsidRDefault="00CD670C">
      <w:pPr>
        <w:pStyle w:val="ConsPlusNormal"/>
        <w:spacing w:before="220"/>
        <w:ind w:firstLine="540"/>
        <w:jc w:val="both"/>
      </w:pPr>
      <w:r>
        <w:t>в аппаратах федеральных и областных органов государственной власти;</w:t>
      </w:r>
    </w:p>
    <w:p w:rsidR="00CD670C" w:rsidRDefault="00CD670C">
      <w:pPr>
        <w:pStyle w:val="ConsPlusNormal"/>
        <w:spacing w:before="220"/>
        <w:ind w:firstLine="540"/>
        <w:jc w:val="both"/>
      </w:pPr>
      <w:r>
        <w:t>в органах местного самоуправления;</w:t>
      </w:r>
    </w:p>
    <w:p w:rsidR="00CD670C" w:rsidRDefault="00CD670C">
      <w:pPr>
        <w:pStyle w:val="ConsPlusNormal"/>
        <w:spacing w:before="220"/>
        <w:ind w:firstLine="540"/>
        <w:jc w:val="both"/>
      </w:pPr>
      <w:r>
        <w:t>в аппарате профсоюзных и партийных органов всех уровней до 14 марта 1990 года, а также на выборных должностях этих органов;</w:t>
      </w:r>
    </w:p>
    <w:p w:rsidR="00CD670C" w:rsidRDefault="00CD670C">
      <w:pPr>
        <w:pStyle w:val="ConsPlusNormal"/>
        <w:spacing w:before="220"/>
        <w:ind w:firstLine="540"/>
        <w:jc w:val="both"/>
      </w:pPr>
      <w:r>
        <w:t>б) время работы на выборных должностях в органах государственной власти и местного самоуправления;</w:t>
      </w:r>
    </w:p>
    <w:p w:rsidR="00CD670C" w:rsidRDefault="00CD670C">
      <w:pPr>
        <w:pStyle w:val="ConsPlusNormal"/>
        <w:spacing w:before="220"/>
        <w:ind w:firstLine="540"/>
        <w:jc w:val="both"/>
      </w:pPr>
      <w:r>
        <w:t>в) время прохождения военной службы;</w:t>
      </w:r>
    </w:p>
    <w:p w:rsidR="00CD670C" w:rsidRDefault="00CD670C">
      <w:pPr>
        <w:pStyle w:val="ConsPlusNormal"/>
        <w:spacing w:before="220"/>
        <w:ind w:firstLine="540"/>
        <w:jc w:val="both"/>
      </w:pPr>
      <w:r>
        <w:t>г)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CD670C" w:rsidRDefault="00CD670C">
      <w:pPr>
        <w:pStyle w:val="ConsPlusNormal"/>
        <w:spacing w:before="220"/>
        <w:ind w:firstLine="540"/>
        <w:jc w:val="both"/>
      </w:pPr>
      <w:proofErr w:type="spellStart"/>
      <w:r>
        <w:t>д</w:t>
      </w:r>
      <w:proofErr w:type="spellEnd"/>
      <w:r>
        <w:t>) время работы в организациях независимо от их организационно-правовой формы на должностях руководителей организаций и руководителей структурных подразделений организаций;</w:t>
      </w:r>
    </w:p>
    <w:p w:rsidR="00CD670C" w:rsidRDefault="00CD670C">
      <w:pPr>
        <w:pStyle w:val="ConsPlusNormal"/>
        <w:spacing w:before="220"/>
        <w:ind w:firstLine="540"/>
        <w:jc w:val="both"/>
      </w:pPr>
      <w:r>
        <w:t xml:space="preserve">е) иные периоды работы (службы), опыт и </w:t>
      </w:r>
      <w:proofErr w:type="gramStart"/>
      <w:r>
        <w:t>знания</w:t>
      </w:r>
      <w:proofErr w:type="gramEnd"/>
      <w:r>
        <w:t xml:space="preserve"> по которой необходимы для выполнения должностных обязанностей по замещаемой должности руководителя, по решению комиссии по определению размера выплаты за стаж работы руководителю предприятия, созданной в </w:t>
      </w:r>
      <w:r>
        <w:lastRenderedPageBreak/>
        <w:t>отраслевом органе (далее - комиссия отраслевого органа).</w:t>
      </w:r>
    </w:p>
    <w:p w:rsidR="00CD670C" w:rsidRDefault="00CD670C">
      <w:pPr>
        <w:pStyle w:val="ConsPlusNormal"/>
        <w:spacing w:before="220"/>
        <w:ind w:firstLine="540"/>
        <w:jc w:val="both"/>
      </w:pPr>
      <w:r>
        <w:t>3.2.1. Основными документами для определения стажа работы, дающего право на получение выплаты за стаж, являются трудовая книжка (ее дубликат) и (или) сведения о трудовой деятельности, оформленные в установленном законодательством порядке, и (или) военный билет. Кадровая служба или работник, ответственный за ведение кадрового делопроизводства на предприятии, представляют в отраслевой орган заверенные копии трудовой книжки и (или) сведений о трудовой деятельности, оформленных в установленном законодательством порядке, и (или) военного билета руководителя предприятия. Комиссия отраслевого органа определяет стаж работы руководителя предприятия, в соответствии с которым в трудовом договоре указывается размер выплаты за стаж, руководителю предприятия.</w:t>
      </w:r>
    </w:p>
    <w:p w:rsidR="00CD670C" w:rsidRDefault="00CD670C">
      <w:pPr>
        <w:pStyle w:val="ConsPlusNormal"/>
        <w:jc w:val="both"/>
      </w:pPr>
      <w:r>
        <w:t>(</w:t>
      </w:r>
      <w:proofErr w:type="spellStart"/>
      <w:r>
        <w:t>пп</w:t>
      </w:r>
      <w:proofErr w:type="spellEnd"/>
      <w:r>
        <w:t xml:space="preserve">. 3.2.1 в ред. </w:t>
      </w:r>
      <w:hyperlink r:id="rId66">
        <w:r>
          <w:rPr>
            <w:color w:val="0000FF"/>
          </w:rPr>
          <w:t>постановления</w:t>
        </w:r>
      </w:hyperlink>
      <w:r>
        <w:t xml:space="preserve"> Администрации г. Вологды от 19.10.2020 N 1574)</w:t>
      </w:r>
    </w:p>
    <w:p w:rsidR="00CD670C" w:rsidRDefault="00CD670C">
      <w:pPr>
        <w:pStyle w:val="ConsPlusNormal"/>
        <w:spacing w:before="220"/>
        <w:ind w:firstLine="540"/>
        <w:jc w:val="both"/>
      </w:pPr>
      <w:r>
        <w:t xml:space="preserve">3.2.2. </w:t>
      </w:r>
      <w:proofErr w:type="gramStart"/>
      <w:r>
        <w:t>При возникновении у руководителя предприятия права на увеличение выплаты за стаж в период</w:t>
      </w:r>
      <w:proofErr w:type="gramEnd"/>
      <w:r>
        <w:t xml:space="preserve"> действия трудового договора комиссия отраслевого органа рекомендует Мэру города Вологды внести изменения в трудовой договор с руководителем предприятия в части размера выплаты за стаж.</w:t>
      </w:r>
    </w:p>
    <w:p w:rsidR="00CD670C" w:rsidRDefault="00CD670C">
      <w:pPr>
        <w:pStyle w:val="ConsPlusNormal"/>
        <w:jc w:val="both"/>
      </w:pPr>
      <w:r>
        <w:t xml:space="preserve">(в ред. </w:t>
      </w:r>
      <w:hyperlink r:id="rId67">
        <w:r>
          <w:rPr>
            <w:color w:val="0000FF"/>
          </w:rPr>
          <w:t>постановления</w:t>
        </w:r>
      </w:hyperlink>
      <w:r>
        <w:t xml:space="preserve"> Администрации г. Вологды от 26.09.2016 N 1315)</w:t>
      </w:r>
    </w:p>
    <w:p w:rsidR="00CD670C" w:rsidRDefault="00CD670C">
      <w:pPr>
        <w:pStyle w:val="ConsPlusNormal"/>
        <w:spacing w:before="220"/>
        <w:ind w:firstLine="540"/>
        <w:jc w:val="both"/>
      </w:pPr>
      <w:r>
        <w:t>3.2.3. Выплата за стаж (выплата за стаж работы в новом размере) производится со дня возникновения права на назначение (изменение размера) этой выплаты.</w:t>
      </w:r>
    </w:p>
    <w:p w:rsidR="00CD670C" w:rsidRDefault="00CD670C">
      <w:pPr>
        <w:pStyle w:val="ConsPlusNormal"/>
        <w:spacing w:before="220"/>
        <w:ind w:firstLine="540"/>
        <w:jc w:val="both"/>
      </w:pPr>
      <w:r>
        <w:t>3.2.4. Если у руководителя предприятия право на назначение (изменение размера) выплаты за стаж наступило в период его пребывания в очередном отпуске, в отпуске по уходу за ребенком, а также в период временной нетрудоспособности, указанная выплата (выплата в новом размере) производится со дня окончания соответствующего отпуска, периода временной нетрудоспособности.</w:t>
      </w:r>
    </w:p>
    <w:p w:rsidR="00CD670C" w:rsidRDefault="00CD670C">
      <w:pPr>
        <w:pStyle w:val="ConsPlusNormal"/>
        <w:spacing w:before="220"/>
        <w:ind w:firstLine="540"/>
        <w:jc w:val="both"/>
      </w:pPr>
      <w:r>
        <w:t>Если у руководителя предприятия право на назначение (изменение размера) выплаты за стаж наступило в период переподготовки или повышения квалификации с отрывом от работы, ему устанавливается указанная выплата (выплата в новом размере) со дня наступления права на назначение (изменение размера) выплаты и производится перерасчет заработной платы.</w:t>
      </w:r>
    </w:p>
    <w:p w:rsidR="00CD670C" w:rsidRDefault="00CD670C">
      <w:pPr>
        <w:pStyle w:val="ConsPlusNormal"/>
        <w:spacing w:before="220"/>
        <w:ind w:firstLine="540"/>
        <w:jc w:val="both"/>
      </w:pPr>
      <w:r>
        <w:t xml:space="preserve">3.2.5. Выплата за стаж исчисляется </w:t>
      </w:r>
      <w:proofErr w:type="gramStart"/>
      <w:r>
        <w:t>исходя из должностного оклада руководителя предприятия и выплачивается</w:t>
      </w:r>
      <w:proofErr w:type="gramEnd"/>
      <w:r>
        <w:t xml:space="preserve"> за фактически отработанное время. Выплата за стаж работы производится за счет средств, предусмотренных на оплату труда, относимых на себестоимость продукции (услуг).</w:t>
      </w:r>
    </w:p>
    <w:p w:rsidR="00CD670C" w:rsidRDefault="00CD670C">
      <w:pPr>
        <w:pStyle w:val="ConsPlusNormal"/>
        <w:spacing w:before="220"/>
        <w:ind w:firstLine="540"/>
        <w:jc w:val="both"/>
      </w:pPr>
      <w:r>
        <w:t>3.2.6. Если на предприятии действуют принятые в установленном порядке локальные нормативные акты о выплате за стаж работы работникам предприятия (коллективный договор, положение о выплате за стаж работы на предприятии и т.д.), то выплата за стаж работы руководителю предприятия должна осуществляться одновременно с выплатами за стаж работы работникам предприятия.</w:t>
      </w:r>
    </w:p>
    <w:p w:rsidR="00CD670C" w:rsidRDefault="00CD670C">
      <w:pPr>
        <w:pStyle w:val="ConsPlusNormal"/>
        <w:spacing w:before="220"/>
        <w:ind w:firstLine="540"/>
        <w:jc w:val="both"/>
      </w:pPr>
      <w:r>
        <w:t>3.3. Руководителю муниципального унитарного предприятия устанавливается премирование по результатам финансово-хозяйственной деятельности предприятия в процентах к должностному окладу:</w:t>
      </w:r>
    </w:p>
    <w:p w:rsidR="00CD670C" w:rsidRDefault="00CD670C">
      <w:pPr>
        <w:pStyle w:val="ConsPlusNormal"/>
        <w:spacing w:before="220"/>
        <w:ind w:firstLine="540"/>
        <w:jc w:val="both"/>
      </w:pPr>
      <w:r>
        <w:t>ежемесячно в размере до 60% должностного оклада;</w:t>
      </w:r>
    </w:p>
    <w:p w:rsidR="00CD670C" w:rsidRDefault="00CD670C">
      <w:pPr>
        <w:pStyle w:val="ConsPlusNormal"/>
        <w:spacing w:before="220"/>
        <w:ind w:firstLine="540"/>
        <w:jc w:val="both"/>
      </w:pPr>
      <w:r>
        <w:t>ежеквартально в размере до 40% трехкратного должностного оклада.</w:t>
      </w:r>
    </w:p>
    <w:p w:rsidR="00CD670C" w:rsidRDefault="00CD670C">
      <w:pPr>
        <w:pStyle w:val="ConsPlusNormal"/>
        <w:spacing w:before="220"/>
        <w:ind w:firstLine="540"/>
        <w:jc w:val="both"/>
      </w:pPr>
      <w:r>
        <w:t xml:space="preserve">3.3.1. Условием выплаты ежемесячной премии по результатам финансово-хозяйственной деятельности предприятия (далее - ежемесячная премия) является достижение </w:t>
      </w:r>
      <w:hyperlink w:anchor="P414">
        <w:r>
          <w:rPr>
            <w:color w:val="0000FF"/>
          </w:rPr>
          <w:t>показателей</w:t>
        </w:r>
      </w:hyperlink>
      <w:r>
        <w:t xml:space="preserve"> для определения размера ежемесячного премирования руководителей муниципальных унитарных предприятий, предусмотренных приложением N 3 к настоящему Положению.</w:t>
      </w:r>
    </w:p>
    <w:p w:rsidR="00CD670C" w:rsidRDefault="00CD670C">
      <w:pPr>
        <w:pStyle w:val="ConsPlusNormal"/>
        <w:spacing w:before="220"/>
        <w:ind w:firstLine="540"/>
        <w:jc w:val="both"/>
      </w:pPr>
      <w:r>
        <w:lastRenderedPageBreak/>
        <w:t>Ежемесячная премия руководителю муниципального унитарного предприятия начисляется за фактически отработанное время исходя из установленного должностного оклада.</w:t>
      </w:r>
    </w:p>
    <w:p w:rsidR="00CD670C" w:rsidRDefault="00CD670C">
      <w:pPr>
        <w:pStyle w:val="ConsPlusNormal"/>
        <w:spacing w:before="220"/>
        <w:ind w:firstLine="540"/>
        <w:jc w:val="both"/>
      </w:pPr>
      <w:r>
        <w:t xml:space="preserve">Предприятие ежемесячно в срок до 10 числа месяца, следующего за </w:t>
      </w:r>
      <w:proofErr w:type="gramStart"/>
      <w:r>
        <w:t>отчетным</w:t>
      </w:r>
      <w:proofErr w:type="gramEnd"/>
      <w:r>
        <w:t>, направляет в отраслевой орган:</w:t>
      </w:r>
    </w:p>
    <w:p w:rsidR="00CD670C" w:rsidRDefault="00CD670C">
      <w:pPr>
        <w:pStyle w:val="ConsPlusNormal"/>
        <w:spacing w:before="220"/>
        <w:ind w:firstLine="540"/>
        <w:jc w:val="both"/>
      </w:pPr>
      <w:r>
        <w:t xml:space="preserve">информацию о выполнении </w:t>
      </w:r>
      <w:hyperlink w:anchor="P414">
        <w:r>
          <w:rPr>
            <w:color w:val="0000FF"/>
          </w:rPr>
          <w:t>показателей</w:t>
        </w:r>
      </w:hyperlink>
      <w:r>
        <w:t xml:space="preserve"> для определения размера ежемесячного премирования руководителей муниципальных унитарных предприятий по форме согласно приложению N 3 (далее - форма N 3) к настоящему Положению, с приложением материалов, подтверждающих степень достижения показателей за отчетный период;</w:t>
      </w:r>
    </w:p>
    <w:p w:rsidR="00CD670C" w:rsidRDefault="00CD670C">
      <w:pPr>
        <w:pStyle w:val="ConsPlusNormal"/>
        <w:spacing w:before="220"/>
        <w:ind w:firstLine="540"/>
        <w:jc w:val="both"/>
      </w:pPr>
      <w:hyperlink w:anchor="P722">
        <w:r>
          <w:rPr>
            <w:color w:val="0000FF"/>
          </w:rPr>
          <w:t>перечень</w:t>
        </w:r>
      </w:hyperlink>
      <w:r>
        <w:t xml:space="preserve"> нарушений, при наличии которых руководителю муниципального унитарного предприятия не начисляется премия по итогам работы за отчетный период (далее - нарушения), по форме согласно приложению N 4 (далее - форма N 4) к настоящему Положению с приложением пояснительной записки (при условии наличия нарушений);</w:t>
      </w:r>
    </w:p>
    <w:p w:rsidR="00CD670C" w:rsidRDefault="00CD670C">
      <w:pPr>
        <w:pStyle w:val="ConsPlusNormal"/>
        <w:spacing w:before="220"/>
        <w:ind w:firstLine="540"/>
        <w:jc w:val="both"/>
      </w:pPr>
      <w:r>
        <w:t>пояснительную записку к показателям для определения размера ежемесячного премирования руководителей муниципальных унитарных предприятий.</w:t>
      </w:r>
    </w:p>
    <w:p w:rsidR="00CD670C" w:rsidRDefault="00CD670C">
      <w:pPr>
        <w:pStyle w:val="ConsPlusNormal"/>
        <w:spacing w:before="220"/>
        <w:ind w:firstLine="540"/>
        <w:jc w:val="both"/>
      </w:pPr>
      <w:r>
        <w:t>За достоверность представленной информации ответственность несет руководитель муниципального унитарного предприятия.</w:t>
      </w:r>
    </w:p>
    <w:p w:rsidR="00CD670C" w:rsidRDefault="00CD670C">
      <w:pPr>
        <w:pStyle w:val="ConsPlusNormal"/>
        <w:spacing w:before="220"/>
        <w:ind w:firstLine="540"/>
        <w:jc w:val="both"/>
      </w:pPr>
      <w:r>
        <w:t xml:space="preserve">На основании представленных материалов отраслевой орган проводит проверку соответствия достижения </w:t>
      </w:r>
      <w:hyperlink w:anchor="P414">
        <w:r>
          <w:rPr>
            <w:color w:val="0000FF"/>
          </w:rPr>
          <w:t>показателей</w:t>
        </w:r>
      </w:hyperlink>
      <w:r>
        <w:t xml:space="preserve"> для определения размера ежемесячного премирования руководителей муниципальных унитарных предприятий по итогам отчетного месяца, </w:t>
      </w:r>
      <w:proofErr w:type="gramStart"/>
      <w:r>
        <w:t>вносит в форму N 3 свои предложения и направляет</w:t>
      </w:r>
      <w:proofErr w:type="gramEnd"/>
      <w:r>
        <w:t xml:space="preserve"> ее на согласование в Департамент экономического развития Администрации города Вологды.</w:t>
      </w:r>
    </w:p>
    <w:p w:rsidR="00CD670C" w:rsidRDefault="00CD670C">
      <w:pPr>
        <w:pStyle w:val="ConsPlusNormal"/>
        <w:spacing w:before="220"/>
        <w:ind w:firstLine="540"/>
        <w:jc w:val="both"/>
      </w:pPr>
      <w:r>
        <w:t>В случае невыполнения показателя для определения размера ежемесячного премирования руководителей муниципальных унитарных предприятий данный показатель не учитывается при определении общего размера ежемесячного премирования данного руководителя.</w:t>
      </w:r>
    </w:p>
    <w:p w:rsidR="00CD670C" w:rsidRDefault="00CD670C">
      <w:pPr>
        <w:pStyle w:val="ConsPlusNormal"/>
        <w:spacing w:before="220"/>
        <w:ind w:firstLine="540"/>
        <w:jc w:val="both"/>
      </w:pPr>
      <w:r>
        <w:t xml:space="preserve">По результатам согласования Департаментом экономического развития Администрации города Вологды </w:t>
      </w:r>
      <w:hyperlink w:anchor="P414">
        <w:r>
          <w:rPr>
            <w:color w:val="0000FF"/>
          </w:rPr>
          <w:t>форма N 3</w:t>
        </w:r>
      </w:hyperlink>
      <w:r>
        <w:t xml:space="preserve"> направляется в отраслевой орган для подготовки проекта распоряжения начальника отраслевого органа о премировании руководителя подведомственного ему муниципального унитарного предприятия и представления его на подписание.</w:t>
      </w:r>
    </w:p>
    <w:p w:rsidR="00CD670C" w:rsidRDefault="00CD670C">
      <w:pPr>
        <w:pStyle w:val="ConsPlusNormal"/>
        <w:spacing w:before="220"/>
        <w:ind w:firstLine="540"/>
        <w:jc w:val="both"/>
      </w:pPr>
      <w:r>
        <w:t xml:space="preserve">Ежемесячная премия не начисляется в случае наличия нарушений, указанных в </w:t>
      </w:r>
      <w:hyperlink w:anchor="P722">
        <w:r>
          <w:rPr>
            <w:color w:val="0000FF"/>
          </w:rPr>
          <w:t>форме N 4</w:t>
        </w:r>
      </w:hyperlink>
      <w:r>
        <w:t>, а также в случае представления руководителем муниципального унитарного предприятия недостоверной информации (не указаны нарушения, выявленные отраслевым органом, контролирующими органами).</w:t>
      </w:r>
    </w:p>
    <w:p w:rsidR="00CD670C" w:rsidRDefault="00CD670C">
      <w:pPr>
        <w:pStyle w:val="ConsPlusNormal"/>
        <w:spacing w:before="220"/>
        <w:ind w:firstLine="540"/>
        <w:jc w:val="both"/>
      </w:pPr>
      <w:r>
        <w:t xml:space="preserve">Процесс рассмотрения, согласования и утверждения ежемесячного премирования руководителя муниципального унитарного предприятия должен быть завершен в течение месяца, следующего </w:t>
      </w:r>
      <w:proofErr w:type="gramStart"/>
      <w:r>
        <w:t>за</w:t>
      </w:r>
      <w:proofErr w:type="gramEnd"/>
      <w:r>
        <w:t xml:space="preserve"> отчетным.</w:t>
      </w:r>
    </w:p>
    <w:p w:rsidR="00CD670C" w:rsidRDefault="00CD670C">
      <w:pPr>
        <w:pStyle w:val="ConsPlusNormal"/>
        <w:spacing w:before="220"/>
        <w:ind w:firstLine="540"/>
        <w:jc w:val="both"/>
      </w:pPr>
      <w:r>
        <w:t>Ежемесячное премирование производится за счет средств, предусмотренных на оплату труда, относимых на себестоимость продукции (работ, услуг).</w:t>
      </w:r>
    </w:p>
    <w:p w:rsidR="00CD670C" w:rsidRDefault="00CD670C">
      <w:pPr>
        <w:pStyle w:val="ConsPlusNormal"/>
        <w:spacing w:before="220"/>
        <w:ind w:firstLine="540"/>
        <w:jc w:val="both"/>
      </w:pPr>
      <w:r>
        <w:t xml:space="preserve">3.3.2. Условием выплаты ежеквартальной премии по результатам финансово-хозяйственной деятельности предприятия (далее - ежеквартальная премия) является достижение </w:t>
      </w:r>
      <w:hyperlink r:id="rId68">
        <w:r>
          <w:rPr>
            <w:color w:val="0000FF"/>
          </w:rPr>
          <w:t>показателей</w:t>
        </w:r>
      </w:hyperlink>
      <w:r>
        <w:t xml:space="preserve"> оценки эффективности деятельности муниципальных унитарных предприятий по итогам отчетного квартала, предусмотренных приложением N 2 к Порядку оценки эффективности деятельности муниципальных унитарных предприятий, акционерных обществ, обществ с ограниченной ответственностью, сто процентов акций, </w:t>
      </w:r>
      <w:proofErr w:type="gramStart"/>
      <w:r>
        <w:t>долей</w:t>
      </w:r>
      <w:proofErr w:type="gramEnd"/>
      <w:r>
        <w:t xml:space="preserve"> в уставных капиталах которых находится в собственности городского округа города Вологды, утвержденному постановлением </w:t>
      </w:r>
      <w:r>
        <w:lastRenderedPageBreak/>
        <w:t>Администрации города Вологды от 2 июня 2016 г. N 624 (с последующими изменениями) (далее - Порядок оценки эффективности), выполнение которых должно быть обеспечено руководителем предприятия.</w:t>
      </w:r>
    </w:p>
    <w:p w:rsidR="00CD670C" w:rsidRDefault="00CD670C">
      <w:pPr>
        <w:pStyle w:val="ConsPlusNormal"/>
        <w:jc w:val="both"/>
      </w:pPr>
      <w:r>
        <w:t xml:space="preserve">(в ред. </w:t>
      </w:r>
      <w:hyperlink r:id="rId69">
        <w:r>
          <w:rPr>
            <w:color w:val="0000FF"/>
          </w:rPr>
          <w:t>постановления</w:t>
        </w:r>
      </w:hyperlink>
      <w:r>
        <w:t xml:space="preserve"> Администрации г. Вологды от 01.03.2022 N 260)</w:t>
      </w:r>
    </w:p>
    <w:p w:rsidR="00CD670C" w:rsidRDefault="00CD670C">
      <w:pPr>
        <w:pStyle w:val="ConsPlusNormal"/>
        <w:spacing w:before="220"/>
        <w:ind w:firstLine="540"/>
        <w:jc w:val="both"/>
      </w:pPr>
      <w:r>
        <w:t xml:space="preserve">Предприятие ежеквартально представляет информацию по форме и в сроки, предусмотренные </w:t>
      </w:r>
      <w:hyperlink r:id="rId70">
        <w:r>
          <w:rPr>
            <w:color w:val="0000FF"/>
          </w:rPr>
          <w:t>Порядком</w:t>
        </w:r>
      </w:hyperlink>
      <w:r>
        <w:t xml:space="preserve"> оценки эффективности в отраслевой орган, который проводит оценку эффективности деятельности муниципальных унитарных предприятий, находящихся в собственности городского округа города Вологды, по итогам отчетного квартала (далее - квартальная оценка).</w:t>
      </w:r>
    </w:p>
    <w:p w:rsidR="00CD670C" w:rsidRDefault="00CD670C">
      <w:pPr>
        <w:pStyle w:val="ConsPlusNormal"/>
        <w:jc w:val="both"/>
      </w:pPr>
      <w:r>
        <w:t xml:space="preserve">(в ред. </w:t>
      </w:r>
      <w:hyperlink r:id="rId71">
        <w:r>
          <w:rPr>
            <w:color w:val="0000FF"/>
          </w:rPr>
          <w:t>постановления</w:t>
        </w:r>
      </w:hyperlink>
      <w:r>
        <w:t xml:space="preserve"> Администрации г. Вологды от 01.03.2022 N 260)</w:t>
      </w:r>
    </w:p>
    <w:p w:rsidR="00CD670C" w:rsidRDefault="00CD670C">
      <w:pPr>
        <w:pStyle w:val="ConsPlusNormal"/>
        <w:spacing w:before="220"/>
        <w:ind w:firstLine="540"/>
        <w:jc w:val="both"/>
      </w:pPr>
      <w:r>
        <w:t xml:space="preserve">По итогам квартальной оценки отраслевой орган </w:t>
      </w:r>
      <w:proofErr w:type="gramStart"/>
      <w:r>
        <w:t>формирует аналитическую записку в соответствии с требованиями Порядка оценки эффективности и направляет</w:t>
      </w:r>
      <w:proofErr w:type="gramEnd"/>
      <w:r>
        <w:t xml:space="preserve"> в установленный срок в Комиссию по оценке эффективности деятельности муниципальных унитарных предприятий при Администрации города Вологды (далее - Комиссия).</w:t>
      </w:r>
    </w:p>
    <w:p w:rsidR="00CD670C" w:rsidRDefault="00CD670C">
      <w:pPr>
        <w:pStyle w:val="ConsPlusNormal"/>
        <w:spacing w:before="220"/>
        <w:ind w:firstLine="540"/>
        <w:jc w:val="both"/>
      </w:pPr>
      <w:r>
        <w:t xml:space="preserve">Размер ежеквартальной премии руководителю муниципального унитарного предприятия определяется с учетом </w:t>
      </w:r>
      <w:hyperlink r:id="rId72">
        <w:r>
          <w:rPr>
            <w:color w:val="0000FF"/>
          </w:rPr>
          <w:t>приложениям N 2</w:t>
        </w:r>
      </w:hyperlink>
      <w:r>
        <w:t xml:space="preserve"> к Порядку оценки эффективности.</w:t>
      </w:r>
    </w:p>
    <w:p w:rsidR="00CD670C" w:rsidRDefault="00CD670C">
      <w:pPr>
        <w:pStyle w:val="ConsPlusNormal"/>
        <w:spacing w:before="220"/>
        <w:ind w:firstLine="540"/>
        <w:jc w:val="both"/>
      </w:pPr>
      <w:r>
        <w:t xml:space="preserve">Итоги квартальной оценки рассматриваются на Комиссии. </w:t>
      </w:r>
      <w:proofErr w:type="gramStart"/>
      <w:r>
        <w:t xml:space="preserve">Размер премирования руководителя муниципального унитарного предприятия определяется комиссией с учетом формы </w:t>
      </w:r>
      <w:hyperlink r:id="rId73">
        <w:r>
          <w:rPr>
            <w:color w:val="0000FF"/>
          </w:rPr>
          <w:t>приложения N 4</w:t>
        </w:r>
      </w:hyperlink>
      <w:r>
        <w:t xml:space="preserve"> к Порядку оценки эффективности и аналитической записки, представленными отраслевым органом.</w:t>
      </w:r>
      <w:proofErr w:type="gramEnd"/>
      <w:r>
        <w:t xml:space="preserve"> Решение комиссии о размерах премирования руководителя муниципального унитарного предприятия фиксируется секретарем Комиссии в протоколе. На основании протокола заседания Комиссии отраслевой орган </w:t>
      </w:r>
      <w:proofErr w:type="gramStart"/>
      <w:r>
        <w:t>готовит проект распоряжения начальника отраслевого органа об утверждении размера ежеквартальной премии руководителю подведомственного ему муниципального унитарного предприятия и представляет</w:t>
      </w:r>
      <w:proofErr w:type="gramEnd"/>
      <w:r>
        <w:t xml:space="preserve"> его на подписание.</w:t>
      </w:r>
    </w:p>
    <w:p w:rsidR="00CD670C" w:rsidRDefault="00CD670C">
      <w:pPr>
        <w:pStyle w:val="ConsPlusNormal"/>
        <w:spacing w:before="220"/>
        <w:ind w:firstLine="540"/>
        <w:jc w:val="both"/>
      </w:pPr>
      <w:r>
        <w:t xml:space="preserve">Подготовка и согласование проекта распоряжения начальника отраслевого органа об утверждении размера ежеквартальной премии руководителю муниципального унитарного предприятия должны быть завершены в течение двух календарных месяцев после срока сдачи формы </w:t>
      </w:r>
      <w:hyperlink r:id="rId74">
        <w:r>
          <w:rPr>
            <w:color w:val="0000FF"/>
          </w:rPr>
          <w:t>приложения N 4</w:t>
        </w:r>
      </w:hyperlink>
      <w:r>
        <w:t xml:space="preserve"> к Порядку оценки эффективности.</w:t>
      </w:r>
    </w:p>
    <w:p w:rsidR="00CD670C" w:rsidRDefault="00CD670C">
      <w:pPr>
        <w:pStyle w:val="ConsPlusNormal"/>
        <w:spacing w:before="220"/>
        <w:ind w:firstLine="540"/>
        <w:jc w:val="both"/>
      </w:pPr>
      <w:r>
        <w:t xml:space="preserve">Также предприятие ежеквартально в срок до 28 числа месяца, следующего за отчетным кварталом, направляете отраслевой орган </w:t>
      </w:r>
      <w:hyperlink w:anchor="P722">
        <w:r>
          <w:rPr>
            <w:color w:val="0000FF"/>
          </w:rPr>
          <w:t>перечень</w:t>
        </w:r>
      </w:hyperlink>
      <w:r>
        <w:t xml:space="preserve"> нарушений, при наличии которых руководителю муниципального унитарного предприятия не начисляется премия, по форме N 4 за отчетный квартал.</w:t>
      </w:r>
    </w:p>
    <w:p w:rsidR="00CD670C" w:rsidRDefault="00CD670C">
      <w:pPr>
        <w:pStyle w:val="ConsPlusNormal"/>
        <w:spacing w:before="220"/>
        <w:ind w:firstLine="540"/>
        <w:jc w:val="both"/>
      </w:pPr>
      <w:r>
        <w:t>За достоверность представленной информации ответственность несет руководитель муниципального унитарного предприятия.</w:t>
      </w:r>
    </w:p>
    <w:p w:rsidR="00CD670C" w:rsidRDefault="00CD670C">
      <w:pPr>
        <w:pStyle w:val="ConsPlusNormal"/>
        <w:spacing w:before="220"/>
        <w:ind w:firstLine="540"/>
        <w:jc w:val="both"/>
      </w:pPr>
      <w:r>
        <w:t xml:space="preserve">В случае наличия нарушений, указанных в </w:t>
      </w:r>
      <w:hyperlink w:anchor="P722">
        <w:r>
          <w:rPr>
            <w:color w:val="0000FF"/>
          </w:rPr>
          <w:t>форме N 4</w:t>
        </w:r>
      </w:hyperlink>
      <w:r>
        <w:t xml:space="preserve">, руководитель муниципального унитарного предприятия представляет в отраслевой орган объяснения по каждому факту нарушения. Ежеквартальная премия руководителю муниципального унитарного предприятия не начисляется в случае наличия нарушений, указанных в </w:t>
      </w:r>
      <w:hyperlink w:anchor="P722">
        <w:r>
          <w:rPr>
            <w:color w:val="0000FF"/>
          </w:rPr>
          <w:t>форме N 4</w:t>
        </w:r>
      </w:hyperlink>
      <w:r>
        <w:t>, за месяцы, в которых у руководителя муниципального унитарного предприятия были нарушения, а также в случае представления руководителем муниципального унитарного предприятия недостоверной информации (не указаны нарушения, выявленные отраслевым органом, контролирующими органами).</w:t>
      </w:r>
    </w:p>
    <w:p w:rsidR="00CD670C" w:rsidRDefault="00CD670C">
      <w:pPr>
        <w:pStyle w:val="ConsPlusNormal"/>
        <w:spacing w:before="220"/>
        <w:ind w:firstLine="540"/>
        <w:jc w:val="both"/>
      </w:pPr>
      <w:r>
        <w:t>Ежеквартальная премия руководителю муниципального унитарного предприятия начисляется за фактически отработанное время исходя из установленного должностного оклада.</w:t>
      </w:r>
    </w:p>
    <w:p w:rsidR="00CD670C" w:rsidRDefault="00CD670C">
      <w:pPr>
        <w:pStyle w:val="ConsPlusNormal"/>
        <w:spacing w:before="220"/>
        <w:ind w:firstLine="540"/>
        <w:jc w:val="both"/>
      </w:pPr>
      <w:r>
        <w:t xml:space="preserve">Ежеквартальное премирование производится за счет средств, предусмотренных на оплату </w:t>
      </w:r>
      <w:r>
        <w:lastRenderedPageBreak/>
        <w:t>труда, относимых на себестоимость продукции (работ, услуг).</w:t>
      </w:r>
    </w:p>
    <w:p w:rsidR="00CD670C" w:rsidRDefault="00CD670C">
      <w:pPr>
        <w:pStyle w:val="ConsPlusNormal"/>
        <w:jc w:val="both"/>
      </w:pPr>
      <w:r>
        <w:t xml:space="preserve">(п. 3.3 в ред. </w:t>
      </w:r>
      <w:hyperlink r:id="rId75">
        <w:r>
          <w:rPr>
            <w:color w:val="0000FF"/>
          </w:rPr>
          <w:t>постановления</w:t>
        </w:r>
      </w:hyperlink>
      <w:r>
        <w:t xml:space="preserve"> Администрации г. Вологды от 30.07.2020 N 975)</w:t>
      </w:r>
    </w:p>
    <w:p w:rsidR="00CD670C" w:rsidRDefault="00CD670C">
      <w:pPr>
        <w:pStyle w:val="ConsPlusNormal"/>
        <w:spacing w:before="220"/>
        <w:ind w:firstLine="540"/>
        <w:jc w:val="both"/>
      </w:pPr>
      <w:r>
        <w:t>3.4. На основании проведенной оценки эффективности деятельности муниципальных унитарных предприятий, находящихся в собственности городского округа города Вологды, по итогам отчетного года выплачивается премия по итогам работы за год в размере не более трех должностных окладов, для МУП ЖКХ "</w:t>
      </w:r>
      <w:proofErr w:type="spellStart"/>
      <w:r>
        <w:t>Вологдагорводоканал</w:t>
      </w:r>
      <w:proofErr w:type="spellEnd"/>
      <w:r>
        <w:t>" - в размере не более четырех должностных окладов.</w:t>
      </w:r>
    </w:p>
    <w:p w:rsidR="00CD670C" w:rsidRDefault="00CD670C">
      <w:pPr>
        <w:pStyle w:val="ConsPlusNormal"/>
        <w:jc w:val="both"/>
      </w:pPr>
      <w:r>
        <w:t>(</w:t>
      </w:r>
      <w:proofErr w:type="gramStart"/>
      <w:r>
        <w:t>в</w:t>
      </w:r>
      <w:proofErr w:type="gramEnd"/>
      <w:r>
        <w:t xml:space="preserve"> ред. постановлений Администрации г. Вологды от 13.12.2019 </w:t>
      </w:r>
      <w:hyperlink r:id="rId76">
        <w:r>
          <w:rPr>
            <w:color w:val="0000FF"/>
          </w:rPr>
          <w:t>N 1742</w:t>
        </w:r>
      </w:hyperlink>
      <w:r>
        <w:t xml:space="preserve">, от 01.03.2022 </w:t>
      </w:r>
      <w:hyperlink r:id="rId77">
        <w:r>
          <w:rPr>
            <w:color w:val="0000FF"/>
          </w:rPr>
          <w:t>N 260</w:t>
        </w:r>
      </w:hyperlink>
      <w:r>
        <w:t>)</w:t>
      </w:r>
    </w:p>
    <w:p w:rsidR="00CD670C" w:rsidRDefault="00CD670C">
      <w:pPr>
        <w:pStyle w:val="ConsPlusNormal"/>
        <w:spacing w:before="220"/>
        <w:ind w:firstLine="540"/>
        <w:jc w:val="both"/>
      </w:pPr>
      <w:r>
        <w:t>Премия по итогам работы за год руководителю муниципального унитарного предприятия начисляется за фактически отработанное время.</w:t>
      </w:r>
    </w:p>
    <w:p w:rsidR="00CD670C" w:rsidRDefault="00CD670C">
      <w:pPr>
        <w:pStyle w:val="ConsPlusNormal"/>
        <w:jc w:val="both"/>
      </w:pPr>
      <w:r>
        <w:t xml:space="preserve">(абзац введен </w:t>
      </w:r>
      <w:hyperlink r:id="rId78">
        <w:r>
          <w:rPr>
            <w:color w:val="0000FF"/>
          </w:rPr>
          <w:t>постановлением</w:t>
        </w:r>
      </w:hyperlink>
      <w:r>
        <w:t xml:space="preserve"> Администрации г. Вологды от 30.07.2020 N 975)</w:t>
      </w:r>
    </w:p>
    <w:p w:rsidR="00CD670C" w:rsidRDefault="00CD670C">
      <w:pPr>
        <w:pStyle w:val="ConsPlusNormal"/>
        <w:spacing w:before="220"/>
        <w:ind w:firstLine="540"/>
        <w:jc w:val="both"/>
      </w:pPr>
      <w:r>
        <w:t>3.4.1. Предприятие ежегодно представляет в отраслевой орган, Департамент экономического развития Администрации города Вологды информацию в соответствии с Порядком оценки эффективности в установленный срок.</w:t>
      </w:r>
    </w:p>
    <w:p w:rsidR="00CD670C" w:rsidRDefault="00CD670C">
      <w:pPr>
        <w:pStyle w:val="ConsPlusNormal"/>
        <w:spacing w:before="220"/>
        <w:ind w:firstLine="540"/>
        <w:jc w:val="both"/>
      </w:pPr>
      <w:r>
        <w:t>3.4.2. Размер премирования руководителя по итогам оценки эффективности финансовой деятельности предприятий по итогам отчетного года:</w:t>
      </w:r>
    </w:p>
    <w:p w:rsidR="00CD670C" w:rsidRDefault="00CD670C">
      <w:pPr>
        <w:pStyle w:val="ConsPlusNormal"/>
        <w:spacing w:before="220"/>
        <w:ind w:firstLine="540"/>
        <w:jc w:val="both"/>
      </w:pPr>
      <w:proofErr w:type="gramStart"/>
      <w:r>
        <w:t>3.4.2.1. при присвоении уровня эффективности хорошего, очень хорошего, отличного выплачивается премия в размере двух должностных окладов, в случае ухудшения уровня эффективности по сравнению с предыдущим годом с отличного до очень хорошего или хорошего, с очень хорошего до хорошего премия выплачивается в размере одного должностного оклада;</w:t>
      </w:r>
      <w:proofErr w:type="gramEnd"/>
    </w:p>
    <w:p w:rsidR="00CD670C" w:rsidRDefault="00CD670C">
      <w:pPr>
        <w:pStyle w:val="ConsPlusNormal"/>
        <w:spacing w:before="220"/>
        <w:ind w:firstLine="540"/>
        <w:jc w:val="both"/>
      </w:pPr>
      <w:r>
        <w:t xml:space="preserve">3.4.2.2. при присвоении уровня эффективности удовлетворительного, нормального, положительного премия выплачивается в размере одного оклада, в случае, если при этом уровень эффективности повышен по сравнению с предыдущим годом, выплачивается премия в размере еще одного оклада. </w:t>
      </w:r>
      <w:proofErr w:type="gramStart"/>
      <w:r>
        <w:t>В случае ухудшения уровня эффективности по сравнению с предыдущим годом с положительного до нормального или удовлетворительного, с нормального до удовлетворительного премия не выплачивается;</w:t>
      </w:r>
      <w:proofErr w:type="gramEnd"/>
    </w:p>
    <w:p w:rsidR="00CD670C" w:rsidRDefault="00CD670C">
      <w:pPr>
        <w:pStyle w:val="ConsPlusNormal"/>
        <w:jc w:val="both"/>
      </w:pPr>
      <w:r>
        <w:t xml:space="preserve">(в ред. </w:t>
      </w:r>
      <w:hyperlink r:id="rId79">
        <w:r>
          <w:rPr>
            <w:color w:val="0000FF"/>
          </w:rPr>
          <w:t>постановления</w:t>
        </w:r>
      </w:hyperlink>
      <w:r>
        <w:t xml:space="preserve"> Администрации г. Вологды от 13.12.2019 N 1742)</w:t>
      </w:r>
    </w:p>
    <w:p w:rsidR="00CD670C" w:rsidRDefault="00CD670C">
      <w:pPr>
        <w:pStyle w:val="ConsPlusNormal"/>
        <w:spacing w:before="220"/>
        <w:ind w:firstLine="540"/>
        <w:jc w:val="both"/>
      </w:pPr>
      <w:r>
        <w:t>3.4.2.3. при присвоении уровня эффективности критического, очень плохого, плохого, неудовлетворительного премия в размере одного оклада выплачивается в случае повышения уровня эффективности в сравнении с предыдущим годом.</w:t>
      </w:r>
    </w:p>
    <w:p w:rsidR="00CD670C" w:rsidRDefault="00CD670C">
      <w:pPr>
        <w:pStyle w:val="ConsPlusNormal"/>
        <w:spacing w:before="220"/>
        <w:ind w:firstLine="540"/>
        <w:jc w:val="both"/>
      </w:pPr>
      <w:r>
        <w:t>3.4.3. Размер премирования руководителя по итогам годовой оценки эффективности управления МУП ЖКХ "</w:t>
      </w:r>
      <w:proofErr w:type="spellStart"/>
      <w:r>
        <w:t>Вологдагорводоканал</w:t>
      </w:r>
      <w:proofErr w:type="spellEnd"/>
      <w:r>
        <w:t>" по итогам отчетного года:</w:t>
      </w:r>
    </w:p>
    <w:p w:rsidR="00CD670C" w:rsidRDefault="00CD670C">
      <w:pPr>
        <w:pStyle w:val="ConsPlusNormal"/>
        <w:jc w:val="both"/>
      </w:pPr>
      <w:r>
        <w:t xml:space="preserve">(в ред. </w:t>
      </w:r>
      <w:hyperlink r:id="rId80">
        <w:r>
          <w:rPr>
            <w:color w:val="0000FF"/>
          </w:rPr>
          <w:t>постановления</w:t>
        </w:r>
      </w:hyperlink>
      <w:r>
        <w:t xml:space="preserve"> Администрации г. Вологды от 13.12.2019 N 1742)</w:t>
      </w:r>
    </w:p>
    <w:p w:rsidR="00CD670C" w:rsidRDefault="00CD670C">
      <w:pPr>
        <w:pStyle w:val="ConsPlusNormal"/>
        <w:spacing w:before="220"/>
        <w:ind w:firstLine="540"/>
        <w:jc w:val="both"/>
      </w:pPr>
      <w:r>
        <w:t>3.4.3.1. в случае присвоения уровня эффективности "эффективное управление организацией" выплачивается премия в размере одного должностного оклада;</w:t>
      </w:r>
    </w:p>
    <w:p w:rsidR="00CD670C" w:rsidRDefault="00CD670C">
      <w:pPr>
        <w:pStyle w:val="ConsPlusNormal"/>
        <w:spacing w:before="220"/>
        <w:ind w:firstLine="540"/>
        <w:jc w:val="both"/>
      </w:pPr>
      <w:r>
        <w:t>3.4.3.2. в случае присвоения уровня эффективности "достаточно эффективное управление организацией" выплачивается премия в размере 50% должностного оклада;</w:t>
      </w:r>
    </w:p>
    <w:p w:rsidR="00CD670C" w:rsidRDefault="00CD670C">
      <w:pPr>
        <w:pStyle w:val="ConsPlusNormal"/>
        <w:jc w:val="both"/>
      </w:pPr>
      <w:r>
        <w:t>(</w:t>
      </w:r>
      <w:proofErr w:type="spellStart"/>
      <w:r>
        <w:t>пп</w:t>
      </w:r>
      <w:proofErr w:type="spellEnd"/>
      <w:r>
        <w:t xml:space="preserve">. 3.4.3.2 в ред. </w:t>
      </w:r>
      <w:hyperlink r:id="rId81">
        <w:r>
          <w:rPr>
            <w:color w:val="0000FF"/>
          </w:rPr>
          <w:t>постановления</w:t>
        </w:r>
      </w:hyperlink>
      <w:r>
        <w:t xml:space="preserve"> Администрации г. Вологды от 13.12.2019 N 1742)</w:t>
      </w:r>
    </w:p>
    <w:p w:rsidR="00CD670C" w:rsidRDefault="00CD670C">
      <w:pPr>
        <w:pStyle w:val="ConsPlusNormal"/>
        <w:spacing w:before="220"/>
        <w:ind w:firstLine="540"/>
        <w:jc w:val="both"/>
      </w:pPr>
      <w:r>
        <w:t>3.4.3.3. в случае присвоения уровней эффективности "условно эффективное управление организацией с необходимостью совершенствования по отдельным направлениям деятельности", "низкий уровень эффективности управления организацией" или "неэффективное управление организацией" премия не выплачивается.</w:t>
      </w:r>
    </w:p>
    <w:p w:rsidR="00CD670C" w:rsidRDefault="00CD670C">
      <w:pPr>
        <w:pStyle w:val="ConsPlusNormal"/>
        <w:jc w:val="both"/>
      </w:pPr>
      <w:r>
        <w:t>(</w:t>
      </w:r>
      <w:proofErr w:type="spellStart"/>
      <w:r>
        <w:t>пп</w:t>
      </w:r>
      <w:proofErr w:type="spellEnd"/>
      <w:r>
        <w:t xml:space="preserve">. 3.4.3.3 </w:t>
      </w:r>
      <w:proofErr w:type="gramStart"/>
      <w:r>
        <w:t>введен</w:t>
      </w:r>
      <w:proofErr w:type="gramEnd"/>
      <w:r>
        <w:t xml:space="preserve"> </w:t>
      </w:r>
      <w:hyperlink r:id="rId82">
        <w:r>
          <w:rPr>
            <w:color w:val="0000FF"/>
          </w:rPr>
          <w:t>постановлением</w:t>
        </w:r>
      </w:hyperlink>
      <w:r>
        <w:t xml:space="preserve"> Администрации г. Вологды от 13.12.2019 N 1742)</w:t>
      </w:r>
    </w:p>
    <w:p w:rsidR="00CD670C" w:rsidRDefault="00CD670C">
      <w:pPr>
        <w:pStyle w:val="ConsPlusNormal"/>
        <w:spacing w:before="220"/>
        <w:ind w:firstLine="540"/>
        <w:jc w:val="both"/>
      </w:pPr>
      <w:r>
        <w:t xml:space="preserve">3.4.4. Размер премирования руководителя по итогам оценки эффективности использования </w:t>
      </w:r>
      <w:r>
        <w:lastRenderedPageBreak/>
        <w:t>муниципального имущества муниципальными унитарными предприятиями, находящегося в собственности городского округа города Вологды, по итогам отчетного года:</w:t>
      </w:r>
    </w:p>
    <w:p w:rsidR="00CD670C" w:rsidRDefault="00CD670C">
      <w:pPr>
        <w:pStyle w:val="ConsPlusNormal"/>
        <w:jc w:val="both"/>
      </w:pPr>
      <w:r>
        <w:t xml:space="preserve">(в ред. </w:t>
      </w:r>
      <w:hyperlink r:id="rId83">
        <w:r>
          <w:rPr>
            <w:color w:val="0000FF"/>
          </w:rPr>
          <w:t>постановления</w:t>
        </w:r>
      </w:hyperlink>
      <w:r>
        <w:t xml:space="preserve"> Администрации г. Вологды от 01.03.2022 N 260)</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both"/>
            </w:pPr>
            <w:hyperlink r:id="rId84">
              <w:r>
                <w:rPr>
                  <w:color w:val="0000FF"/>
                </w:rPr>
                <w:t>Постановлением</w:t>
              </w:r>
            </w:hyperlink>
            <w:r>
              <w:rPr>
                <w:color w:val="392C69"/>
              </w:rPr>
              <w:t xml:space="preserve"> Администрации г. Вологды от 01.03.2022 N 260 в </w:t>
            </w:r>
            <w:proofErr w:type="spellStart"/>
            <w:r>
              <w:rPr>
                <w:color w:val="392C69"/>
              </w:rPr>
              <w:t>абз</w:t>
            </w:r>
            <w:proofErr w:type="spellEnd"/>
            <w:r>
              <w:rPr>
                <w:color w:val="392C69"/>
              </w:rPr>
              <w:t xml:space="preserve">. 3 и 4 </w:t>
            </w:r>
            <w:proofErr w:type="spellStart"/>
            <w:r>
              <w:rPr>
                <w:color w:val="392C69"/>
              </w:rPr>
              <w:t>пп</w:t>
            </w:r>
            <w:proofErr w:type="spellEnd"/>
            <w:r>
              <w:rPr>
                <w:color w:val="392C69"/>
              </w:rPr>
              <w:t>. 3.4.4 внесены изменения слова "муниципального образования "Город Вологда" заменены словами "городского округа города Вологды".</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spacing w:before="280"/>
        <w:ind w:firstLine="540"/>
        <w:jc w:val="both"/>
      </w:pPr>
      <w:r>
        <w:t>3.4.4.1. в случае присвоения уровня эффективности "высокий уровень эффективности" выплачивается премия в размере одного должностного оклада;</w:t>
      </w:r>
    </w:p>
    <w:p w:rsidR="00CD670C" w:rsidRDefault="00CD670C">
      <w:pPr>
        <w:pStyle w:val="ConsPlusNormal"/>
        <w:spacing w:before="220"/>
        <w:ind w:firstLine="540"/>
        <w:jc w:val="both"/>
      </w:pPr>
      <w:r>
        <w:t>3.4.4.2. в случае присвоения уровня эффективности "средний уровень эффективности" выплачивается премия в размере 50% должностного оклада;</w:t>
      </w:r>
    </w:p>
    <w:p w:rsidR="00CD670C" w:rsidRDefault="00CD670C">
      <w:pPr>
        <w:pStyle w:val="ConsPlusNormal"/>
        <w:spacing w:before="220"/>
        <w:ind w:firstLine="540"/>
        <w:jc w:val="both"/>
      </w:pPr>
      <w:r>
        <w:t>3.4.4.3. в случае присвоения уровня эффективности "низкий уровень эффективности" премия не выплачивается.</w:t>
      </w:r>
    </w:p>
    <w:p w:rsidR="00CD670C" w:rsidRDefault="00CD670C">
      <w:pPr>
        <w:pStyle w:val="ConsPlusNormal"/>
        <w:spacing w:before="220"/>
        <w:ind w:firstLine="540"/>
        <w:jc w:val="both"/>
      </w:pPr>
      <w:r>
        <w:t xml:space="preserve">3.4.5. Итоги оценки эффективности по итогам отчетного года рассматриваются на комиссии. Размер премирования руководителя определяется комиссией с учетом </w:t>
      </w:r>
      <w:hyperlink r:id="rId85">
        <w:r>
          <w:rPr>
            <w:color w:val="0000FF"/>
          </w:rPr>
          <w:t>форм 1</w:t>
        </w:r>
      </w:hyperlink>
      <w:r>
        <w:t xml:space="preserve">, </w:t>
      </w:r>
      <w:hyperlink r:id="rId86">
        <w:r>
          <w:rPr>
            <w:color w:val="0000FF"/>
          </w:rPr>
          <w:t>2</w:t>
        </w:r>
      </w:hyperlink>
      <w:r>
        <w:t xml:space="preserve"> приложения N 5 к Порядку оценки эффективности и аналитических отчетов, представленных Департаментом экономического развития Администрации города Вологды и Департаментом имущественных отношений Администрации города Вологды. Решение комиссии о размерах премирования руководителя фиксируется секретарем комиссии в протоколе. На основании протокола заседания комиссии отраслевой орган </w:t>
      </w:r>
      <w:proofErr w:type="gramStart"/>
      <w:r>
        <w:t>готовит проект распоряжения начальника отраслевого органа об утверждении размера премии по итогам работы за год руководителю подведомственного ему предприятия и представляет</w:t>
      </w:r>
      <w:proofErr w:type="gramEnd"/>
      <w:r>
        <w:t xml:space="preserve"> его на подписание. Проект распоряжения начальника отраслевого органа подлежит согласованию с Департаментом экономического развития Администрации города Вологды.</w:t>
      </w:r>
    </w:p>
    <w:p w:rsidR="00CD670C" w:rsidRDefault="00CD670C">
      <w:pPr>
        <w:pStyle w:val="ConsPlusNormal"/>
        <w:spacing w:before="220"/>
        <w:ind w:firstLine="540"/>
        <w:jc w:val="both"/>
      </w:pPr>
      <w:r>
        <w:t xml:space="preserve">3.4.6. Выплата премии по итогам работы за год осуществляется при наличии чистой прибыли предприятия, оставшейся в распоряжении предприятия. </w:t>
      </w:r>
      <w:proofErr w:type="gramStart"/>
      <w:r>
        <w:t>Премирование руководителя муниципального унитарного предприятия по итогам работы за год осуществляется в течение первых шести месяцев года, следующего за отчетным, на основании распоряжения начальника отраслевого органа.</w:t>
      </w:r>
      <w:proofErr w:type="gramEnd"/>
    </w:p>
    <w:p w:rsidR="00CD670C" w:rsidRDefault="00CD670C">
      <w:pPr>
        <w:pStyle w:val="ConsPlusNormal"/>
        <w:jc w:val="both"/>
      </w:pPr>
      <w:r>
        <w:t>(</w:t>
      </w:r>
      <w:proofErr w:type="gramStart"/>
      <w:r>
        <w:t>п</w:t>
      </w:r>
      <w:proofErr w:type="gramEnd"/>
      <w:r>
        <w:t xml:space="preserve">. 3.4.6 в ред. </w:t>
      </w:r>
      <w:hyperlink r:id="rId87">
        <w:r>
          <w:rPr>
            <w:color w:val="0000FF"/>
          </w:rPr>
          <w:t>постановления</w:t>
        </w:r>
      </w:hyperlink>
      <w:r>
        <w:t xml:space="preserve"> Администрации г. Вологды от 30.07.2020 N 975)</w:t>
      </w:r>
    </w:p>
    <w:p w:rsidR="00CD670C" w:rsidRDefault="00CD670C">
      <w:pPr>
        <w:pStyle w:val="ConsPlusNormal"/>
        <w:jc w:val="both"/>
      </w:pPr>
      <w:r>
        <w:t xml:space="preserve">(п. 3.4 в ред. </w:t>
      </w:r>
      <w:hyperlink r:id="rId88">
        <w:r>
          <w:rPr>
            <w:color w:val="0000FF"/>
          </w:rPr>
          <w:t>постановления</w:t>
        </w:r>
      </w:hyperlink>
      <w:r>
        <w:t xml:space="preserve"> Администрации г. Вологды от 27.07.2016 N 905)</w:t>
      </w:r>
    </w:p>
    <w:p w:rsidR="00CD670C" w:rsidRDefault="00CD670C">
      <w:pPr>
        <w:pStyle w:val="ConsPlusNormal"/>
        <w:spacing w:before="220"/>
        <w:ind w:firstLine="540"/>
        <w:jc w:val="both"/>
      </w:pPr>
      <w:r>
        <w:t>3.5. Руководителю предприятия выплачивается единовременная премия за выполнение особо важных производственных заданий Мэра города Вологды, руководителей отраслевых органов (далее - единовременная премия) в размере должностного оклада, которая производится за счет средств на оплату труда предприятия, относимых на себестоимость продукции. Получение особо важного производственного задания должно быть зафиксировано документально (постановление, распоряжение Администрации города Вологды, распоряжение, приказ руководителя отраслевого органа, протокол заседания комиссии, планерного совещания). Совокупный размер единовременных премий не может превышать трех должностных окладов в год.</w:t>
      </w:r>
    </w:p>
    <w:p w:rsidR="00CD670C" w:rsidRDefault="00CD670C">
      <w:pPr>
        <w:pStyle w:val="ConsPlusNormal"/>
        <w:jc w:val="both"/>
      </w:pPr>
      <w:r>
        <w:t xml:space="preserve">(в ред. </w:t>
      </w:r>
      <w:hyperlink r:id="rId89">
        <w:r>
          <w:rPr>
            <w:color w:val="0000FF"/>
          </w:rPr>
          <w:t>постановления</w:t>
        </w:r>
      </w:hyperlink>
      <w:r>
        <w:t xml:space="preserve"> Администрации г. Вологды от 26.09.2016 N 1315)</w:t>
      </w:r>
    </w:p>
    <w:p w:rsidR="00CD670C" w:rsidRDefault="00CD670C">
      <w:pPr>
        <w:pStyle w:val="ConsPlusNormal"/>
        <w:spacing w:before="220"/>
        <w:ind w:firstLine="540"/>
        <w:jc w:val="both"/>
      </w:pPr>
      <w:r>
        <w:t xml:space="preserve">Единовременная премия выплачивается на основании распоряжения начальника отраслевого органа, проект которого готовит отраслевой орган на основании отчета (служебной записки) на имя должностного лица, выдавшего особо важное производственное задание, о его выполнении с визой данного лица "Премировать за выполнение особо важного производственного задания". Проект распоряжения начальника отраслевого органа о выплате единовременной премии, подготовленный на основании отчета о выполнении особо важного </w:t>
      </w:r>
      <w:r>
        <w:lastRenderedPageBreak/>
        <w:t>производственного задания, представляется на подписание (согласование) должностному лицу, выдавшему особо важное производственное задание. Проект распоряжения начальника отраслевого органа подлежит согласованию с Департаментом экономического развития Администрации города Вологды.</w:t>
      </w:r>
    </w:p>
    <w:p w:rsidR="00CD670C" w:rsidRDefault="00CD670C">
      <w:pPr>
        <w:pStyle w:val="ConsPlusNormal"/>
        <w:jc w:val="both"/>
      </w:pPr>
      <w:r>
        <w:t xml:space="preserve">(в ред. </w:t>
      </w:r>
      <w:hyperlink r:id="rId90">
        <w:r>
          <w:rPr>
            <w:color w:val="0000FF"/>
          </w:rPr>
          <w:t>постановления</w:t>
        </w:r>
      </w:hyperlink>
      <w:r>
        <w:t xml:space="preserve"> Администрации г. Вологды от 27.07.2016 N 905)</w:t>
      </w:r>
    </w:p>
    <w:p w:rsidR="00CD670C" w:rsidRDefault="00CD670C">
      <w:pPr>
        <w:pStyle w:val="ConsPlusNormal"/>
        <w:jc w:val="both"/>
      </w:pPr>
    </w:p>
    <w:p w:rsidR="00CD670C" w:rsidRDefault="00CD670C">
      <w:pPr>
        <w:pStyle w:val="ConsPlusTitle"/>
        <w:jc w:val="center"/>
        <w:outlineLvl w:val="1"/>
      </w:pPr>
      <w:r>
        <w:t>4. Выплаты компенсационного характера,</w:t>
      </w:r>
    </w:p>
    <w:p w:rsidR="00CD670C" w:rsidRDefault="00CD670C">
      <w:pPr>
        <w:pStyle w:val="ConsPlusTitle"/>
        <w:jc w:val="center"/>
      </w:pPr>
      <w:r>
        <w:t>порядок, размеры и условия их применения</w:t>
      </w:r>
    </w:p>
    <w:p w:rsidR="00CD670C" w:rsidRDefault="00CD670C">
      <w:pPr>
        <w:pStyle w:val="ConsPlusNormal"/>
        <w:jc w:val="both"/>
      </w:pPr>
    </w:p>
    <w:p w:rsidR="00CD670C" w:rsidRDefault="00CD670C">
      <w:pPr>
        <w:pStyle w:val="ConsPlusNormal"/>
        <w:ind w:firstLine="540"/>
        <w:jc w:val="both"/>
      </w:pPr>
      <w:r>
        <w:t>4.1. Руководителям предприятий устанавливаются следующие выплаты компенсационного характера:</w:t>
      </w:r>
    </w:p>
    <w:p w:rsidR="00CD670C" w:rsidRDefault="00CD670C">
      <w:pPr>
        <w:pStyle w:val="ConsPlusNormal"/>
        <w:spacing w:before="220"/>
        <w:ind w:firstLine="540"/>
        <w:jc w:val="both"/>
      </w:pPr>
      <w:r>
        <w:t>выплата за работу в местностях с особыми климатическими условиями;</w:t>
      </w:r>
    </w:p>
    <w:p w:rsidR="00CD670C" w:rsidRDefault="00CD670C">
      <w:pPr>
        <w:pStyle w:val="ConsPlusNormal"/>
        <w:spacing w:before="220"/>
        <w:ind w:firstLine="540"/>
        <w:jc w:val="both"/>
      </w:pPr>
      <w:r>
        <w:t>надбавка к должностному окладу за работу, связанную с использованием сведений, составляющих государственную тайну.</w:t>
      </w:r>
    </w:p>
    <w:p w:rsidR="00CD670C" w:rsidRDefault="00CD670C">
      <w:pPr>
        <w:pStyle w:val="ConsPlusNormal"/>
        <w:spacing w:before="220"/>
        <w:ind w:firstLine="540"/>
        <w:jc w:val="both"/>
      </w:pPr>
      <w:r>
        <w:t xml:space="preserve">4.2. </w:t>
      </w:r>
      <w:proofErr w:type="gramStart"/>
      <w:r>
        <w:t xml:space="preserve">Выплата за работу в местностях с особыми климатическими условиями устанавливается в размере 15 процентов к заработной плате в соответствии со </w:t>
      </w:r>
      <w:hyperlink r:id="rId91">
        <w:r>
          <w:rPr>
            <w:color w:val="0000FF"/>
          </w:rPr>
          <w:t>статьей 148</w:t>
        </w:r>
      </w:hyperlink>
      <w:r>
        <w:t xml:space="preserve"> Трудового кодекса Российской Федерации и </w:t>
      </w:r>
      <w:hyperlink r:id="rId92">
        <w:r>
          <w:rPr>
            <w:color w:val="0000FF"/>
          </w:rPr>
          <w:t>постановлением</w:t>
        </w:r>
      </w:hyperlink>
      <w:r>
        <w:t xml:space="preserve"> Правительства Российской Федерации от 16 июля 1992 года N 494 "О введении районных коэффициентов к заработной плате рабочих и служащих, пособиям, стипендиям на территории некоторых районов Вологодской области".</w:t>
      </w:r>
      <w:proofErr w:type="gramEnd"/>
    </w:p>
    <w:p w:rsidR="00CD670C" w:rsidRDefault="00CD670C">
      <w:pPr>
        <w:pStyle w:val="ConsPlusNormal"/>
        <w:spacing w:before="220"/>
        <w:ind w:firstLine="540"/>
        <w:jc w:val="both"/>
      </w:pPr>
      <w:r>
        <w:t xml:space="preserve">4.3. </w:t>
      </w:r>
      <w:proofErr w:type="gramStart"/>
      <w:r>
        <w:t xml:space="preserve">Руководителю, имеющему допуск к государственной тайне, устанавливается ежемесячная процентная надбавка к должностному окладу за работу, связанную с использованием сведений, составляющих государственную тайну, в соответствии с </w:t>
      </w:r>
      <w:hyperlink r:id="rId93">
        <w:r>
          <w:rPr>
            <w:color w:val="0000FF"/>
          </w:rPr>
          <w:t>Правилами</w:t>
        </w:r>
      </w:hyperlink>
      <w:r>
        <w:t xml:space="preserve">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2006</w:t>
      </w:r>
      <w:proofErr w:type="gramEnd"/>
      <w:r>
        <w:t xml:space="preserve"> года N 573 (с последующими изменениями).</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1</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 xml:space="preserve">(в ред. </w:t>
            </w:r>
            <w:hyperlink r:id="rId94">
              <w:r>
                <w:rPr>
                  <w:color w:val="0000FF"/>
                </w:rPr>
                <w:t>постановления</w:t>
              </w:r>
            </w:hyperlink>
            <w:r>
              <w:rPr>
                <w:color w:val="392C69"/>
              </w:rPr>
              <w:t xml:space="preserve"> Администрации г. Вологды</w:t>
            </w:r>
            <w:proofErr w:type="gramEnd"/>
          </w:p>
          <w:p w:rsidR="00CD670C" w:rsidRDefault="00CD670C">
            <w:pPr>
              <w:pStyle w:val="ConsPlusNormal"/>
              <w:jc w:val="center"/>
            </w:pPr>
            <w:r>
              <w:rPr>
                <w:color w:val="392C69"/>
              </w:rPr>
              <w:t>от 01.03.2022 N 260)</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p w:rsidR="00CD670C" w:rsidRDefault="00CD670C">
      <w:pPr>
        <w:pStyle w:val="ConsPlusNormal"/>
        <w:jc w:val="right"/>
        <w:outlineLvl w:val="2"/>
      </w:pPr>
      <w:r>
        <w:t>Таблица 1</w:t>
      </w:r>
    </w:p>
    <w:p w:rsidR="00CD670C" w:rsidRDefault="00CD670C">
      <w:pPr>
        <w:pStyle w:val="ConsPlusNormal"/>
        <w:jc w:val="both"/>
      </w:pPr>
    </w:p>
    <w:p w:rsidR="00CD670C" w:rsidRDefault="00CD670C">
      <w:pPr>
        <w:pStyle w:val="ConsPlusTitle"/>
        <w:jc w:val="center"/>
      </w:pPr>
      <w:bookmarkStart w:id="2" w:name="P205"/>
      <w:bookmarkEnd w:id="2"/>
      <w:r>
        <w:t>Коэффициент кратности должностного оклада руководителя</w:t>
      </w:r>
    </w:p>
    <w:p w:rsidR="00CD670C" w:rsidRDefault="00CD670C">
      <w:pPr>
        <w:pStyle w:val="ConsPlusTitle"/>
        <w:jc w:val="center"/>
      </w:pPr>
      <w:r>
        <w:t xml:space="preserve">муниципального унитарного предприятия к размеру </w:t>
      </w:r>
      <w:proofErr w:type="gramStart"/>
      <w:r>
        <w:t>базовой</w:t>
      </w:r>
      <w:proofErr w:type="gramEnd"/>
    </w:p>
    <w:p w:rsidR="00CD670C" w:rsidRDefault="00CD670C">
      <w:pPr>
        <w:pStyle w:val="ConsPlusTitle"/>
        <w:jc w:val="center"/>
      </w:pPr>
      <w:r>
        <w:t xml:space="preserve">тарифной ставки, </w:t>
      </w:r>
      <w:proofErr w:type="gramStart"/>
      <w:r>
        <w:t>учитывающий</w:t>
      </w:r>
      <w:proofErr w:type="gramEnd"/>
      <w:r>
        <w:t xml:space="preserve"> среднесписочную численность</w:t>
      </w:r>
    </w:p>
    <w:p w:rsidR="00CD670C" w:rsidRDefault="00CD670C">
      <w:pPr>
        <w:pStyle w:val="ConsPlusTitle"/>
        <w:jc w:val="center"/>
      </w:pPr>
      <w:r>
        <w:t>работников муниципального унитарного предприятия</w:t>
      </w:r>
    </w:p>
    <w:p w:rsidR="00CD670C" w:rsidRDefault="00CD67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159"/>
        <w:gridCol w:w="1644"/>
      </w:tblGrid>
      <w:tr w:rsidR="00CD670C">
        <w:tc>
          <w:tcPr>
            <w:tcW w:w="567" w:type="dxa"/>
          </w:tcPr>
          <w:p w:rsidR="00CD670C" w:rsidRDefault="00CD670C">
            <w:pPr>
              <w:pStyle w:val="ConsPlusNormal"/>
              <w:jc w:val="center"/>
            </w:pPr>
            <w:r>
              <w:lastRenderedPageBreak/>
              <w:t>N</w:t>
            </w:r>
          </w:p>
          <w:p w:rsidR="00CD670C" w:rsidRDefault="00CD670C">
            <w:pPr>
              <w:pStyle w:val="ConsPlusNormal"/>
              <w:jc w:val="center"/>
            </w:pPr>
            <w:proofErr w:type="spellStart"/>
            <w:proofErr w:type="gramStart"/>
            <w:r>
              <w:t>п</w:t>
            </w:r>
            <w:proofErr w:type="spellEnd"/>
            <w:proofErr w:type="gramEnd"/>
            <w:r>
              <w:t>/</w:t>
            </w:r>
            <w:proofErr w:type="spellStart"/>
            <w:r>
              <w:t>п</w:t>
            </w:r>
            <w:proofErr w:type="spellEnd"/>
          </w:p>
        </w:tc>
        <w:tc>
          <w:tcPr>
            <w:tcW w:w="5159" w:type="dxa"/>
          </w:tcPr>
          <w:p w:rsidR="00CD670C" w:rsidRDefault="00CD670C">
            <w:pPr>
              <w:pStyle w:val="ConsPlusNormal"/>
            </w:pPr>
            <w:r>
              <w:t>Среднесписочная численность работников муниципального унитарного предприятия (чел.)</w:t>
            </w:r>
          </w:p>
        </w:tc>
        <w:tc>
          <w:tcPr>
            <w:tcW w:w="1644" w:type="dxa"/>
          </w:tcPr>
          <w:p w:rsidR="00CD670C" w:rsidRDefault="00CD670C">
            <w:pPr>
              <w:pStyle w:val="ConsPlusNormal"/>
            </w:pPr>
            <w:r>
              <w:t xml:space="preserve">Коэффициент кратности </w:t>
            </w:r>
            <w:proofErr w:type="spellStart"/>
            <w:r>
              <w:t>k</w:t>
            </w:r>
            <w:proofErr w:type="spellEnd"/>
          </w:p>
        </w:tc>
      </w:tr>
      <w:tr w:rsidR="00CD670C">
        <w:tc>
          <w:tcPr>
            <w:tcW w:w="567" w:type="dxa"/>
          </w:tcPr>
          <w:p w:rsidR="00CD670C" w:rsidRDefault="00CD670C">
            <w:pPr>
              <w:pStyle w:val="ConsPlusNormal"/>
              <w:jc w:val="center"/>
            </w:pPr>
            <w:r>
              <w:t>1</w:t>
            </w:r>
          </w:p>
        </w:tc>
        <w:tc>
          <w:tcPr>
            <w:tcW w:w="5159" w:type="dxa"/>
          </w:tcPr>
          <w:p w:rsidR="00CD670C" w:rsidRDefault="00CD670C">
            <w:pPr>
              <w:pStyle w:val="ConsPlusNormal"/>
              <w:jc w:val="center"/>
            </w:pPr>
            <w:r>
              <w:t>2</w:t>
            </w:r>
          </w:p>
        </w:tc>
        <w:tc>
          <w:tcPr>
            <w:tcW w:w="1644" w:type="dxa"/>
          </w:tcPr>
          <w:p w:rsidR="00CD670C" w:rsidRDefault="00CD670C">
            <w:pPr>
              <w:pStyle w:val="ConsPlusNormal"/>
              <w:jc w:val="center"/>
            </w:pPr>
            <w:r>
              <w:t>3</w:t>
            </w:r>
          </w:p>
        </w:tc>
      </w:tr>
      <w:tr w:rsidR="00CD670C">
        <w:tc>
          <w:tcPr>
            <w:tcW w:w="567" w:type="dxa"/>
          </w:tcPr>
          <w:p w:rsidR="00CD670C" w:rsidRDefault="00CD670C">
            <w:pPr>
              <w:pStyle w:val="ConsPlusNormal"/>
              <w:jc w:val="center"/>
            </w:pPr>
            <w:r>
              <w:t>1</w:t>
            </w:r>
          </w:p>
        </w:tc>
        <w:tc>
          <w:tcPr>
            <w:tcW w:w="5159" w:type="dxa"/>
          </w:tcPr>
          <w:p w:rsidR="00CD670C" w:rsidRDefault="00CD670C">
            <w:pPr>
              <w:pStyle w:val="ConsPlusNormal"/>
            </w:pPr>
            <w:r>
              <w:t>до 80</w:t>
            </w:r>
          </w:p>
        </w:tc>
        <w:tc>
          <w:tcPr>
            <w:tcW w:w="1644" w:type="dxa"/>
          </w:tcPr>
          <w:p w:rsidR="00CD670C" w:rsidRDefault="00CD670C">
            <w:pPr>
              <w:pStyle w:val="ConsPlusNormal"/>
              <w:jc w:val="center"/>
            </w:pPr>
            <w:r>
              <w:t>1,0</w:t>
            </w:r>
          </w:p>
        </w:tc>
      </w:tr>
      <w:tr w:rsidR="00CD670C">
        <w:tc>
          <w:tcPr>
            <w:tcW w:w="567" w:type="dxa"/>
          </w:tcPr>
          <w:p w:rsidR="00CD670C" w:rsidRDefault="00CD670C">
            <w:pPr>
              <w:pStyle w:val="ConsPlusNormal"/>
              <w:jc w:val="center"/>
            </w:pPr>
            <w:r>
              <w:t>2</w:t>
            </w:r>
          </w:p>
        </w:tc>
        <w:tc>
          <w:tcPr>
            <w:tcW w:w="5159" w:type="dxa"/>
          </w:tcPr>
          <w:p w:rsidR="00CD670C" w:rsidRDefault="00CD670C">
            <w:pPr>
              <w:pStyle w:val="ConsPlusNormal"/>
            </w:pPr>
            <w:r>
              <w:t>от 81 до 110</w:t>
            </w:r>
          </w:p>
        </w:tc>
        <w:tc>
          <w:tcPr>
            <w:tcW w:w="1644" w:type="dxa"/>
          </w:tcPr>
          <w:p w:rsidR="00CD670C" w:rsidRDefault="00CD670C">
            <w:pPr>
              <w:pStyle w:val="ConsPlusNormal"/>
              <w:jc w:val="center"/>
            </w:pPr>
            <w:r>
              <w:t>1,1</w:t>
            </w:r>
          </w:p>
        </w:tc>
      </w:tr>
      <w:tr w:rsidR="00CD670C">
        <w:tc>
          <w:tcPr>
            <w:tcW w:w="567" w:type="dxa"/>
          </w:tcPr>
          <w:p w:rsidR="00CD670C" w:rsidRDefault="00CD670C">
            <w:pPr>
              <w:pStyle w:val="ConsPlusNormal"/>
              <w:jc w:val="center"/>
            </w:pPr>
            <w:r>
              <w:t>3</w:t>
            </w:r>
          </w:p>
        </w:tc>
        <w:tc>
          <w:tcPr>
            <w:tcW w:w="5159" w:type="dxa"/>
          </w:tcPr>
          <w:p w:rsidR="00CD670C" w:rsidRDefault="00CD670C">
            <w:pPr>
              <w:pStyle w:val="ConsPlusNormal"/>
            </w:pPr>
            <w:r>
              <w:t>от 111 до 140</w:t>
            </w:r>
          </w:p>
        </w:tc>
        <w:tc>
          <w:tcPr>
            <w:tcW w:w="1644" w:type="dxa"/>
          </w:tcPr>
          <w:p w:rsidR="00CD670C" w:rsidRDefault="00CD670C">
            <w:pPr>
              <w:pStyle w:val="ConsPlusNormal"/>
              <w:jc w:val="center"/>
            </w:pPr>
            <w:r>
              <w:t>1,2</w:t>
            </w:r>
          </w:p>
        </w:tc>
      </w:tr>
      <w:tr w:rsidR="00CD670C">
        <w:tc>
          <w:tcPr>
            <w:tcW w:w="567" w:type="dxa"/>
          </w:tcPr>
          <w:p w:rsidR="00CD670C" w:rsidRDefault="00CD670C">
            <w:pPr>
              <w:pStyle w:val="ConsPlusNormal"/>
              <w:jc w:val="center"/>
            </w:pPr>
            <w:r>
              <w:t>4</w:t>
            </w:r>
          </w:p>
        </w:tc>
        <w:tc>
          <w:tcPr>
            <w:tcW w:w="5159" w:type="dxa"/>
          </w:tcPr>
          <w:p w:rsidR="00CD670C" w:rsidRDefault="00CD670C">
            <w:pPr>
              <w:pStyle w:val="ConsPlusNormal"/>
            </w:pPr>
            <w:r>
              <w:t>от 141 до 170</w:t>
            </w:r>
          </w:p>
        </w:tc>
        <w:tc>
          <w:tcPr>
            <w:tcW w:w="1644" w:type="dxa"/>
          </w:tcPr>
          <w:p w:rsidR="00CD670C" w:rsidRDefault="00CD670C">
            <w:pPr>
              <w:pStyle w:val="ConsPlusNormal"/>
              <w:jc w:val="center"/>
            </w:pPr>
            <w:r>
              <w:t>1,3</w:t>
            </w:r>
          </w:p>
        </w:tc>
      </w:tr>
      <w:tr w:rsidR="00CD670C">
        <w:tc>
          <w:tcPr>
            <w:tcW w:w="567" w:type="dxa"/>
          </w:tcPr>
          <w:p w:rsidR="00CD670C" w:rsidRDefault="00CD670C">
            <w:pPr>
              <w:pStyle w:val="ConsPlusNormal"/>
              <w:jc w:val="center"/>
            </w:pPr>
            <w:r>
              <w:t>5</w:t>
            </w:r>
          </w:p>
        </w:tc>
        <w:tc>
          <w:tcPr>
            <w:tcW w:w="5159" w:type="dxa"/>
          </w:tcPr>
          <w:p w:rsidR="00CD670C" w:rsidRDefault="00CD670C">
            <w:pPr>
              <w:pStyle w:val="ConsPlusNormal"/>
            </w:pPr>
            <w:r>
              <w:t>от 171 до 200</w:t>
            </w:r>
          </w:p>
        </w:tc>
        <w:tc>
          <w:tcPr>
            <w:tcW w:w="1644" w:type="dxa"/>
          </w:tcPr>
          <w:p w:rsidR="00CD670C" w:rsidRDefault="00CD670C">
            <w:pPr>
              <w:pStyle w:val="ConsPlusNormal"/>
              <w:jc w:val="center"/>
            </w:pPr>
            <w:r>
              <w:t>1,4</w:t>
            </w:r>
          </w:p>
        </w:tc>
      </w:tr>
      <w:tr w:rsidR="00CD670C">
        <w:tc>
          <w:tcPr>
            <w:tcW w:w="567" w:type="dxa"/>
          </w:tcPr>
          <w:p w:rsidR="00CD670C" w:rsidRDefault="00CD670C">
            <w:pPr>
              <w:pStyle w:val="ConsPlusNormal"/>
              <w:jc w:val="center"/>
            </w:pPr>
            <w:r>
              <w:t>6</w:t>
            </w:r>
          </w:p>
        </w:tc>
        <w:tc>
          <w:tcPr>
            <w:tcW w:w="5159" w:type="dxa"/>
          </w:tcPr>
          <w:p w:rsidR="00CD670C" w:rsidRDefault="00CD670C">
            <w:pPr>
              <w:pStyle w:val="ConsPlusNormal"/>
            </w:pPr>
            <w:r>
              <w:t>от 201 до 230</w:t>
            </w:r>
          </w:p>
        </w:tc>
        <w:tc>
          <w:tcPr>
            <w:tcW w:w="1644" w:type="dxa"/>
          </w:tcPr>
          <w:p w:rsidR="00CD670C" w:rsidRDefault="00CD670C">
            <w:pPr>
              <w:pStyle w:val="ConsPlusNormal"/>
              <w:jc w:val="center"/>
            </w:pPr>
            <w:r>
              <w:t>1,5</w:t>
            </w:r>
          </w:p>
        </w:tc>
      </w:tr>
      <w:tr w:rsidR="00CD670C">
        <w:tc>
          <w:tcPr>
            <w:tcW w:w="567" w:type="dxa"/>
          </w:tcPr>
          <w:p w:rsidR="00CD670C" w:rsidRDefault="00CD670C">
            <w:pPr>
              <w:pStyle w:val="ConsPlusNormal"/>
              <w:jc w:val="center"/>
            </w:pPr>
            <w:r>
              <w:t>7</w:t>
            </w:r>
          </w:p>
        </w:tc>
        <w:tc>
          <w:tcPr>
            <w:tcW w:w="5159" w:type="dxa"/>
          </w:tcPr>
          <w:p w:rsidR="00CD670C" w:rsidRDefault="00CD670C">
            <w:pPr>
              <w:pStyle w:val="ConsPlusNormal"/>
            </w:pPr>
            <w:r>
              <w:t>от 231 до 290</w:t>
            </w:r>
          </w:p>
        </w:tc>
        <w:tc>
          <w:tcPr>
            <w:tcW w:w="1644" w:type="dxa"/>
          </w:tcPr>
          <w:p w:rsidR="00CD670C" w:rsidRDefault="00CD670C">
            <w:pPr>
              <w:pStyle w:val="ConsPlusNormal"/>
              <w:jc w:val="center"/>
            </w:pPr>
            <w:r>
              <w:t>1,7</w:t>
            </w:r>
          </w:p>
        </w:tc>
      </w:tr>
      <w:tr w:rsidR="00CD670C">
        <w:tc>
          <w:tcPr>
            <w:tcW w:w="567" w:type="dxa"/>
          </w:tcPr>
          <w:p w:rsidR="00CD670C" w:rsidRDefault="00CD670C">
            <w:pPr>
              <w:pStyle w:val="ConsPlusNormal"/>
              <w:jc w:val="center"/>
            </w:pPr>
            <w:r>
              <w:t>8</w:t>
            </w:r>
          </w:p>
        </w:tc>
        <w:tc>
          <w:tcPr>
            <w:tcW w:w="5159" w:type="dxa"/>
          </w:tcPr>
          <w:p w:rsidR="00CD670C" w:rsidRDefault="00CD670C">
            <w:pPr>
              <w:pStyle w:val="ConsPlusNormal"/>
            </w:pPr>
            <w:r>
              <w:t>от 291 до 350</w:t>
            </w:r>
          </w:p>
        </w:tc>
        <w:tc>
          <w:tcPr>
            <w:tcW w:w="1644" w:type="dxa"/>
          </w:tcPr>
          <w:p w:rsidR="00CD670C" w:rsidRDefault="00CD670C">
            <w:pPr>
              <w:pStyle w:val="ConsPlusNormal"/>
              <w:jc w:val="center"/>
            </w:pPr>
            <w:r>
              <w:t>1,9</w:t>
            </w:r>
          </w:p>
        </w:tc>
      </w:tr>
      <w:tr w:rsidR="00CD670C">
        <w:tc>
          <w:tcPr>
            <w:tcW w:w="567" w:type="dxa"/>
          </w:tcPr>
          <w:p w:rsidR="00CD670C" w:rsidRDefault="00CD670C">
            <w:pPr>
              <w:pStyle w:val="ConsPlusNormal"/>
              <w:jc w:val="center"/>
            </w:pPr>
            <w:r>
              <w:t>9</w:t>
            </w:r>
          </w:p>
        </w:tc>
        <w:tc>
          <w:tcPr>
            <w:tcW w:w="5159" w:type="dxa"/>
          </w:tcPr>
          <w:p w:rsidR="00CD670C" w:rsidRDefault="00CD670C">
            <w:pPr>
              <w:pStyle w:val="ConsPlusNormal"/>
            </w:pPr>
            <w:r>
              <w:t>от 351 до 410</w:t>
            </w:r>
          </w:p>
        </w:tc>
        <w:tc>
          <w:tcPr>
            <w:tcW w:w="1644" w:type="dxa"/>
          </w:tcPr>
          <w:p w:rsidR="00CD670C" w:rsidRDefault="00CD670C">
            <w:pPr>
              <w:pStyle w:val="ConsPlusNormal"/>
              <w:jc w:val="center"/>
            </w:pPr>
            <w:r>
              <w:t>2,1</w:t>
            </w:r>
          </w:p>
        </w:tc>
      </w:tr>
      <w:tr w:rsidR="00CD670C">
        <w:tc>
          <w:tcPr>
            <w:tcW w:w="567" w:type="dxa"/>
          </w:tcPr>
          <w:p w:rsidR="00CD670C" w:rsidRDefault="00CD670C">
            <w:pPr>
              <w:pStyle w:val="ConsPlusNormal"/>
              <w:jc w:val="center"/>
            </w:pPr>
            <w:r>
              <w:t>10</w:t>
            </w:r>
          </w:p>
        </w:tc>
        <w:tc>
          <w:tcPr>
            <w:tcW w:w="5159" w:type="dxa"/>
          </w:tcPr>
          <w:p w:rsidR="00CD670C" w:rsidRDefault="00CD670C">
            <w:pPr>
              <w:pStyle w:val="ConsPlusNormal"/>
            </w:pPr>
            <w:r>
              <w:t>от 411 до 470</w:t>
            </w:r>
          </w:p>
        </w:tc>
        <w:tc>
          <w:tcPr>
            <w:tcW w:w="1644" w:type="dxa"/>
          </w:tcPr>
          <w:p w:rsidR="00CD670C" w:rsidRDefault="00CD670C">
            <w:pPr>
              <w:pStyle w:val="ConsPlusNormal"/>
              <w:jc w:val="center"/>
            </w:pPr>
            <w:r>
              <w:t>2,3</w:t>
            </w:r>
          </w:p>
        </w:tc>
      </w:tr>
      <w:tr w:rsidR="00CD670C">
        <w:tc>
          <w:tcPr>
            <w:tcW w:w="567" w:type="dxa"/>
          </w:tcPr>
          <w:p w:rsidR="00CD670C" w:rsidRDefault="00CD670C">
            <w:pPr>
              <w:pStyle w:val="ConsPlusNormal"/>
              <w:jc w:val="center"/>
            </w:pPr>
            <w:r>
              <w:t>11</w:t>
            </w:r>
          </w:p>
        </w:tc>
        <w:tc>
          <w:tcPr>
            <w:tcW w:w="5159" w:type="dxa"/>
          </w:tcPr>
          <w:p w:rsidR="00CD670C" w:rsidRDefault="00CD670C">
            <w:pPr>
              <w:pStyle w:val="ConsPlusNormal"/>
            </w:pPr>
            <w:r>
              <w:t>от 471 до 530</w:t>
            </w:r>
          </w:p>
        </w:tc>
        <w:tc>
          <w:tcPr>
            <w:tcW w:w="1644" w:type="dxa"/>
          </w:tcPr>
          <w:p w:rsidR="00CD670C" w:rsidRDefault="00CD670C">
            <w:pPr>
              <w:pStyle w:val="ConsPlusNormal"/>
              <w:jc w:val="center"/>
            </w:pPr>
            <w:r>
              <w:t>2,5</w:t>
            </w:r>
          </w:p>
        </w:tc>
      </w:tr>
      <w:tr w:rsidR="00CD670C">
        <w:tc>
          <w:tcPr>
            <w:tcW w:w="567" w:type="dxa"/>
          </w:tcPr>
          <w:p w:rsidR="00CD670C" w:rsidRDefault="00CD670C">
            <w:pPr>
              <w:pStyle w:val="ConsPlusNormal"/>
              <w:jc w:val="center"/>
            </w:pPr>
            <w:r>
              <w:t>12</w:t>
            </w:r>
          </w:p>
        </w:tc>
        <w:tc>
          <w:tcPr>
            <w:tcW w:w="5159" w:type="dxa"/>
          </w:tcPr>
          <w:p w:rsidR="00CD670C" w:rsidRDefault="00CD670C">
            <w:pPr>
              <w:pStyle w:val="ConsPlusNormal"/>
            </w:pPr>
            <w:r>
              <w:t>более 530</w:t>
            </w:r>
          </w:p>
        </w:tc>
        <w:tc>
          <w:tcPr>
            <w:tcW w:w="1644" w:type="dxa"/>
          </w:tcPr>
          <w:p w:rsidR="00CD670C" w:rsidRDefault="00CD670C">
            <w:pPr>
              <w:pStyle w:val="ConsPlusNormal"/>
              <w:jc w:val="center"/>
            </w:pPr>
            <w:r>
              <w:t>3,2</w:t>
            </w:r>
          </w:p>
        </w:tc>
      </w:tr>
    </w:tbl>
    <w:p w:rsidR="00CD670C" w:rsidRDefault="00CD670C">
      <w:pPr>
        <w:pStyle w:val="ConsPlusNormal"/>
        <w:jc w:val="both"/>
      </w:pPr>
    </w:p>
    <w:p w:rsidR="00CD670C" w:rsidRDefault="00CD670C">
      <w:pPr>
        <w:pStyle w:val="ConsPlusNormal"/>
        <w:jc w:val="right"/>
        <w:outlineLvl w:val="2"/>
      </w:pPr>
      <w:r>
        <w:t>Таблица 2</w:t>
      </w:r>
    </w:p>
    <w:p w:rsidR="00CD670C" w:rsidRDefault="00CD670C">
      <w:pPr>
        <w:pStyle w:val="ConsPlusNormal"/>
        <w:jc w:val="both"/>
      </w:pPr>
    </w:p>
    <w:p w:rsidR="00CD670C" w:rsidRDefault="00CD670C">
      <w:pPr>
        <w:pStyle w:val="ConsPlusTitle"/>
        <w:jc w:val="center"/>
      </w:pPr>
      <w:bookmarkStart w:id="3" w:name="P256"/>
      <w:bookmarkEnd w:id="3"/>
      <w:r>
        <w:t>Коэффициент кратности должностного оклада руководителя</w:t>
      </w:r>
    </w:p>
    <w:p w:rsidR="00CD670C" w:rsidRDefault="00CD670C">
      <w:pPr>
        <w:pStyle w:val="ConsPlusTitle"/>
        <w:jc w:val="center"/>
      </w:pPr>
      <w:r>
        <w:t xml:space="preserve">муниципального унитарного предприятия к размеру </w:t>
      </w:r>
      <w:proofErr w:type="gramStart"/>
      <w:r>
        <w:t>базовой</w:t>
      </w:r>
      <w:proofErr w:type="gramEnd"/>
    </w:p>
    <w:p w:rsidR="00CD670C" w:rsidRDefault="00CD670C">
      <w:pPr>
        <w:pStyle w:val="ConsPlusTitle"/>
        <w:jc w:val="center"/>
      </w:pPr>
      <w:r>
        <w:t>тарифной ставки, учитывающий основной вид экономической</w:t>
      </w:r>
    </w:p>
    <w:p w:rsidR="00CD670C" w:rsidRDefault="00CD670C">
      <w:pPr>
        <w:pStyle w:val="ConsPlusTitle"/>
        <w:jc w:val="center"/>
      </w:pPr>
      <w:r>
        <w:t>деятельности муниципального унитарного предприятия</w:t>
      </w:r>
    </w:p>
    <w:p w:rsidR="00CD670C" w:rsidRDefault="00CD670C">
      <w:pPr>
        <w:pStyle w:val="ConsPlusTitle"/>
        <w:jc w:val="center"/>
      </w:pPr>
      <w:r>
        <w:t>в соответствии с кодами Общероссийского классификатора</w:t>
      </w:r>
    </w:p>
    <w:p w:rsidR="00CD670C" w:rsidRDefault="00CD670C">
      <w:pPr>
        <w:pStyle w:val="ConsPlusTitle"/>
        <w:jc w:val="center"/>
      </w:pPr>
      <w:r>
        <w:t>ОК 029-2014 (КДЕС</w:t>
      </w:r>
      <w:proofErr w:type="gramStart"/>
      <w:r>
        <w:t xml:space="preserve"> Р</w:t>
      </w:r>
      <w:proofErr w:type="gramEnd"/>
      <w:r>
        <w:t>ед. 2)</w:t>
      </w:r>
    </w:p>
    <w:p w:rsidR="00CD670C" w:rsidRDefault="00CD67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034"/>
        <w:gridCol w:w="1723"/>
        <w:gridCol w:w="1531"/>
      </w:tblGrid>
      <w:tr w:rsidR="00CD670C">
        <w:tc>
          <w:tcPr>
            <w:tcW w:w="567" w:type="dxa"/>
          </w:tcPr>
          <w:p w:rsidR="00CD670C" w:rsidRDefault="00CD670C">
            <w:pPr>
              <w:pStyle w:val="ConsPlusNormal"/>
              <w:jc w:val="center"/>
            </w:pPr>
            <w:r>
              <w:t>N</w:t>
            </w:r>
          </w:p>
          <w:p w:rsidR="00CD670C" w:rsidRDefault="00CD670C">
            <w:pPr>
              <w:pStyle w:val="ConsPlusNormal"/>
              <w:jc w:val="center"/>
            </w:pPr>
            <w:proofErr w:type="spellStart"/>
            <w:proofErr w:type="gramStart"/>
            <w:r>
              <w:t>п</w:t>
            </w:r>
            <w:proofErr w:type="spellEnd"/>
            <w:proofErr w:type="gramEnd"/>
            <w:r>
              <w:t>/</w:t>
            </w:r>
            <w:proofErr w:type="spellStart"/>
            <w:r>
              <w:t>п</w:t>
            </w:r>
            <w:proofErr w:type="spellEnd"/>
          </w:p>
        </w:tc>
        <w:tc>
          <w:tcPr>
            <w:tcW w:w="5034" w:type="dxa"/>
          </w:tcPr>
          <w:p w:rsidR="00CD670C" w:rsidRDefault="00CD670C">
            <w:pPr>
              <w:pStyle w:val="ConsPlusNormal"/>
              <w:jc w:val="center"/>
            </w:pPr>
            <w:r>
              <w:t xml:space="preserve">Наименование </w:t>
            </w:r>
            <w:hyperlink r:id="rId95">
              <w:r>
                <w:rPr>
                  <w:color w:val="0000FF"/>
                </w:rPr>
                <w:t>ОКВЭД</w:t>
              </w:r>
            </w:hyperlink>
          </w:p>
        </w:tc>
        <w:tc>
          <w:tcPr>
            <w:tcW w:w="1723" w:type="dxa"/>
          </w:tcPr>
          <w:p w:rsidR="00CD670C" w:rsidRDefault="00CD670C">
            <w:pPr>
              <w:pStyle w:val="ConsPlusNormal"/>
              <w:jc w:val="center"/>
            </w:pPr>
            <w:r>
              <w:t xml:space="preserve">Коды </w:t>
            </w:r>
            <w:hyperlink r:id="rId96">
              <w:r>
                <w:rPr>
                  <w:color w:val="0000FF"/>
                </w:rPr>
                <w:t>ОКВЭД</w:t>
              </w:r>
            </w:hyperlink>
          </w:p>
        </w:tc>
        <w:tc>
          <w:tcPr>
            <w:tcW w:w="1531" w:type="dxa"/>
          </w:tcPr>
          <w:p w:rsidR="00CD670C" w:rsidRDefault="00CD670C">
            <w:pPr>
              <w:pStyle w:val="ConsPlusNormal"/>
            </w:pPr>
            <w:r>
              <w:t xml:space="preserve">Коэффициент кратности </w:t>
            </w:r>
            <w:proofErr w:type="spellStart"/>
            <w:r>
              <w:t>v</w:t>
            </w:r>
            <w:proofErr w:type="spellEnd"/>
          </w:p>
        </w:tc>
      </w:tr>
      <w:tr w:rsidR="00CD670C">
        <w:tc>
          <w:tcPr>
            <w:tcW w:w="567" w:type="dxa"/>
          </w:tcPr>
          <w:p w:rsidR="00CD670C" w:rsidRDefault="00CD670C">
            <w:pPr>
              <w:pStyle w:val="ConsPlusNormal"/>
              <w:jc w:val="center"/>
            </w:pPr>
            <w:r>
              <w:t>1</w:t>
            </w:r>
          </w:p>
        </w:tc>
        <w:tc>
          <w:tcPr>
            <w:tcW w:w="5034" w:type="dxa"/>
          </w:tcPr>
          <w:p w:rsidR="00CD670C" w:rsidRDefault="00CD670C">
            <w:pPr>
              <w:pStyle w:val="ConsPlusNormal"/>
              <w:jc w:val="center"/>
            </w:pPr>
            <w:r>
              <w:t>2</w:t>
            </w:r>
          </w:p>
        </w:tc>
        <w:tc>
          <w:tcPr>
            <w:tcW w:w="1723" w:type="dxa"/>
          </w:tcPr>
          <w:p w:rsidR="00CD670C" w:rsidRDefault="00CD670C">
            <w:pPr>
              <w:pStyle w:val="ConsPlusNormal"/>
              <w:jc w:val="center"/>
            </w:pPr>
            <w:r>
              <w:t>3</w:t>
            </w:r>
          </w:p>
        </w:tc>
        <w:tc>
          <w:tcPr>
            <w:tcW w:w="1531" w:type="dxa"/>
          </w:tcPr>
          <w:p w:rsidR="00CD670C" w:rsidRDefault="00CD670C">
            <w:pPr>
              <w:pStyle w:val="ConsPlusNormal"/>
              <w:jc w:val="center"/>
            </w:pPr>
            <w:r>
              <w:t>4</w:t>
            </w:r>
          </w:p>
        </w:tc>
      </w:tr>
      <w:tr w:rsidR="00CD670C">
        <w:tc>
          <w:tcPr>
            <w:tcW w:w="567" w:type="dxa"/>
          </w:tcPr>
          <w:p w:rsidR="00CD670C" w:rsidRDefault="00CD670C">
            <w:pPr>
              <w:pStyle w:val="ConsPlusNormal"/>
              <w:jc w:val="center"/>
            </w:pPr>
            <w:r>
              <w:t>1</w:t>
            </w:r>
          </w:p>
        </w:tc>
        <w:tc>
          <w:tcPr>
            <w:tcW w:w="5034" w:type="dxa"/>
          </w:tcPr>
          <w:p w:rsidR="00CD670C" w:rsidRDefault="00CD670C">
            <w:pPr>
              <w:pStyle w:val="ConsPlusNormal"/>
            </w:pPr>
            <w:r>
              <w:t>Забор и очистка воды для питьевых и промышленных нужд</w:t>
            </w:r>
          </w:p>
        </w:tc>
        <w:tc>
          <w:tcPr>
            <w:tcW w:w="1723" w:type="dxa"/>
          </w:tcPr>
          <w:p w:rsidR="00CD670C" w:rsidRDefault="00CD670C">
            <w:pPr>
              <w:pStyle w:val="ConsPlusNormal"/>
              <w:jc w:val="center"/>
            </w:pPr>
            <w:hyperlink r:id="rId97">
              <w:r>
                <w:rPr>
                  <w:color w:val="0000FF"/>
                </w:rPr>
                <w:t>36.00.1</w:t>
              </w:r>
            </w:hyperlink>
          </w:p>
        </w:tc>
        <w:tc>
          <w:tcPr>
            <w:tcW w:w="1531" w:type="dxa"/>
            <w:vMerge w:val="restart"/>
          </w:tcPr>
          <w:p w:rsidR="00CD670C" w:rsidRDefault="00CD670C">
            <w:pPr>
              <w:pStyle w:val="ConsPlusNormal"/>
              <w:jc w:val="center"/>
            </w:pPr>
            <w:r>
              <w:t>1,7</w:t>
            </w:r>
          </w:p>
        </w:tc>
      </w:tr>
      <w:tr w:rsidR="00CD670C">
        <w:tc>
          <w:tcPr>
            <w:tcW w:w="567" w:type="dxa"/>
          </w:tcPr>
          <w:p w:rsidR="00CD670C" w:rsidRDefault="00CD670C">
            <w:pPr>
              <w:pStyle w:val="ConsPlusNormal"/>
              <w:jc w:val="center"/>
            </w:pPr>
            <w:r>
              <w:t>2</w:t>
            </w:r>
          </w:p>
        </w:tc>
        <w:tc>
          <w:tcPr>
            <w:tcW w:w="5034" w:type="dxa"/>
          </w:tcPr>
          <w:p w:rsidR="00CD670C" w:rsidRDefault="00CD670C">
            <w:pPr>
              <w:pStyle w:val="ConsPlusNormal"/>
            </w:pPr>
            <w:r>
              <w:t>Распределение воды для питьевых и промышленных нужд</w:t>
            </w:r>
          </w:p>
        </w:tc>
        <w:tc>
          <w:tcPr>
            <w:tcW w:w="1723" w:type="dxa"/>
          </w:tcPr>
          <w:p w:rsidR="00CD670C" w:rsidRDefault="00CD670C">
            <w:pPr>
              <w:pStyle w:val="ConsPlusNormal"/>
              <w:jc w:val="center"/>
            </w:pPr>
            <w:hyperlink r:id="rId98">
              <w:r>
                <w:rPr>
                  <w:color w:val="0000FF"/>
                </w:rPr>
                <w:t>36.00.2</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3</w:t>
            </w:r>
          </w:p>
        </w:tc>
        <w:tc>
          <w:tcPr>
            <w:tcW w:w="5034" w:type="dxa"/>
          </w:tcPr>
          <w:p w:rsidR="00CD670C" w:rsidRDefault="00CD670C">
            <w:pPr>
              <w:pStyle w:val="ConsPlusNormal"/>
            </w:pPr>
            <w:r>
              <w:t>Сбор и обработка сточных вод</w:t>
            </w:r>
          </w:p>
        </w:tc>
        <w:tc>
          <w:tcPr>
            <w:tcW w:w="1723" w:type="dxa"/>
          </w:tcPr>
          <w:p w:rsidR="00CD670C" w:rsidRDefault="00CD670C">
            <w:pPr>
              <w:pStyle w:val="ConsPlusNormal"/>
              <w:jc w:val="center"/>
            </w:pPr>
            <w:hyperlink r:id="rId99">
              <w:r>
                <w:rPr>
                  <w:color w:val="0000FF"/>
                </w:rPr>
                <w:t>37.00</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4</w:t>
            </w:r>
          </w:p>
        </w:tc>
        <w:tc>
          <w:tcPr>
            <w:tcW w:w="5034" w:type="dxa"/>
          </w:tcPr>
          <w:p w:rsidR="00CD670C" w:rsidRDefault="00CD670C">
            <w:pPr>
              <w:pStyle w:val="ConsPlusNormal"/>
            </w:pPr>
            <w:r>
              <w:t>Регулярные перевозки пассажиров автобусами в городском и пригородном сообщении</w:t>
            </w:r>
          </w:p>
        </w:tc>
        <w:tc>
          <w:tcPr>
            <w:tcW w:w="1723" w:type="dxa"/>
          </w:tcPr>
          <w:p w:rsidR="00CD670C" w:rsidRDefault="00CD670C">
            <w:pPr>
              <w:pStyle w:val="ConsPlusNormal"/>
              <w:jc w:val="center"/>
            </w:pPr>
            <w:hyperlink r:id="rId100">
              <w:r>
                <w:rPr>
                  <w:color w:val="0000FF"/>
                </w:rPr>
                <w:t>49.31.21</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5</w:t>
            </w:r>
          </w:p>
        </w:tc>
        <w:tc>
          <w:tcPr>
            <w:tcW w:w="5034" w:type="dxa"/>
          </w:tcPr>
          <w:p w:rsidR="00CD670C" w:rsidRDefault="00CD670C">
            <w:pPr>
              <w:pStyle w:val="ConsPlusNormal"/>
            </w:pPr>
            <w:r>
              <w:t>Производство пара и горячей воды (тепловой энергии) котельными</w:t>
            </w:r>
          </w:p>
        </w:tc>
        <w:tc>
          <w:tcPr>
            <w:tcW w:w="1723" w:type="dxa"/>
          </w:tcPr>
          <w:p w:rsidR="00CD670C" w:rsidRDefault="00CD670C">
            <w:pPr>
              <w:pStyle w:val="ConsPlusNormal"/>
              <w:jc w:val="center"/>
            </w:pPr>
            <w:hyperlink r:id="rId101">
              <w:r>
                <w:rPr>
                  <w:color w:val="0000FF"/>
                </w:rPr>
                <w:t>35.30.14</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lastRenderedPageBreak/>
              <w:t>6</w:t>
            </w:r>
          </w:p>
        </w:tc>
        <w:tc>
          <w:tcPr>
            <w:tcW w:w="5034" w:type="dxa"/>
          </w:tcPr>
          <w:p w:rsidR="00CD670C" w:rsidRDefault="00CD670C">
            <w:pPr>
              <w:pStyle w:val="ConsPlusNormal"/>
            </w:pPr>
            <w:r>
              <w:t>Управление эксплуатацией жилого фонда за вознаграждение или на договорной основе</w:t>
            </w:r>
          </w:p>
        </w:tc>
        <w:tc>
          <w:tcPr>
            <w:tcW w:w="1723" w:type="dxa"/>
          </w:tcPr>
          <w:p w:rsidR="00CD670C" w:rsidRDefault="00CD670C">
            <w:pPr>
              <w:pStyle w:val="ConsPlusNormal"/>
              <w:jc w:val="center"/>
            </w:pPr>
            <w:hyperlink r:id="rId102">
              <w:r>
                <w:rPr>
                  <w:color w:val="0000FF"/>
                </w:rPr>
                <w:t>68.32.1</w:t>
              </w:r>
            </w:hyperlink>
          </w:p>
        </w:tc>
        <w:tc>
          <w:tcPr>
            <w:tcW w:w="1531" w:type="dxa"/>
            <w:vMerge w:val="restart"/>
          </w:tcPr>
          <w:p w:rsidR="00CD670C" w:rsidRDefault="00CD670C">
            <w:pPr>
              <w:pStyle w:val="ConsPlusNormal"/>
              <w:jc w:val="center"/>
            </w:pPr>
            <w:r>
              <w:t>1,6</w:t>
            </w:r>
          </w:p>
        </w:tc>
      </w:tr>
      <w:tr w:rsidR="00CD670C">
        <w:tc>
          <w:tcPr>
            <w:tcW w:w="567" w:type="dxa"/>
          </w:tcPr>
          <w:p w:rsidR="00CD670C" w:rsidRDefault="00CD670C">
            <w:pPr>
              <w:pStyle w:val="ConsPlusNormal"/>
              <w:jc w:val="center"/>
            </w:pPr>
            <w:r>
              <w:t>7</w:t>
            </w:r>
          </w:p>
        </w:tc>
        <w:tc>
          <w:tcPr>
            <w:tcW w:w="5034" w:type="dxa"/>
          </w:tcPr>
          <w:p w:rsidR="00CD670C" w:rsidRDefault="00CD670C">
            <w:pPr>
              <w:pStyle w:val="ConsPlusNormal"/>
            </w:pPr>
            <w:r>
              <w:t>Деятельность в области архитектуры</w:t>
            </w:r>
          </w:p>
        </w:tc>
        <w:tc>
          <w:tcPr>
            <w:tcW w:w="1723" w:type="dxa"/>
          </w:tcPr>
          <w:p w:rsidR="00CD670C" w:rsidRDefault="00CD670C">
            <w:pPr>
              <w:pStyle w:val="ConsPlusNormal"/>
              <w:jc w:val="center"/>
            </w:pPr>
            <w:hyperlink r:id="rId103">
              <w:r>
                <w:rPr>
                  <w:color w:val="0000FF"/>
                </w:rPr>
                <w:t>71.11.1</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8</w:t>
            </w:r>
          </w:p>
        </w:tc>
        <w:tc>
          <w:tcPr>
            <w:tcW w:w="5034" w:type="dxa"/>
          </w:tcPr>
          <w:p w:rsidR="00CD670C" w:rsidRDefault="00CD670C">
            <w:pPr>
              <w:pStyle w:val="ConsPlusNormal"/>
            </w:pPr>
            <w:r>
              <w:t>Организация похорон и предоставление связанных с ними услуг</w:t>
            </w:r>
          </w:p>
        </w:tc>
        <w:tc>
          <w:tcPr>
            <w:tcW w:w="1723" w:type="dxa"/>
          </w:tcPr>
          <w:p w:rsidR="00CD670C" w:rsidRDefault="00CD670C">
            <w:pPr>
              <w:pStyle w:val="ConsPlusNormal"/>
              <w:jc w:val="center"/>
            </w:pPr>
            <w:hyperlink r:id="rId104">
              <w:r>
                <w:rPr>
                  <w:color w:val="0000FF"/>
                </w:rPr>
                <w:t>96.03</w:t>
              </w:r>
            </w:hyperlink>
          </w:p>
        </w:tc>
        <w:tc>
          <w:tcPr>
            <w:tcW w:w="1531" w:type="dxa"/>
            <w:vMerge w:val="restart"/>
          </w:tcPr>
          <w:p w:rsidR="00CD670C" w:rsidRDefault="00CD670C">
            <w:pPr>
              <w:pStyle w:val="ConsPlusNormal"/>
              <w:jc w:val="center"/>
            </w:pPr>
            <w:r>
              <w:t>1,5</w:t>
            </w:r>
          </w:p>
        </w:tc>
      </w:tr>
      <w:tr w:rsidR="00CD670C">
        <w:tc>
          <w:tcPr>
            <w:tcW w:w="567" w:type="dxa"/>
          </w:tcPr>
          <w:p w:rsidR="00CD670C" w:rsidRDefault="00CD670C">
            <w:pPr>
              <w:pStyle w:val="ConsPlusNormal"/>
              <w:jc w:val="center"/>
            </w:pPr>
            <w:r>
              <w:t>9</w:t>
            </w:r>
          </w:p>
        </w:tc>
        <w:tc>
          <w:tcPr>
            <w:tcW w:w="5034" w:type="dxa"/>
          </w:tcPr>
          <w:p w:rsidR="00CD670C" w:rsidRDefault="00CD670C">
            <w:pPr>
              <w:pStyle w:val="ConsPlusNormal"/>
            </w:pPr>
            <w:r>
              <w:t>Производство лекарственных препаратов</w:t>
            </w:r>
          </w:p>
        </w:tc>
        <w:tc>
          <w:tcPr>
            <w:tcW w:w="1723" w:type="dxa"/>
          </w:tcPr>
          <w:p w:rsidR="00CD670C" w:rsidRDefault="00CD670C">
            <w:pPr>
              <w:pStyle w:val="ConsPlusNormal"/>
              <w:jc w:val="center"/>
            </w:pPr>
            <w:hyperlink r:id="rId105">
              <w:r>
                <w:rPr>
                  <w:color w:val="0000FF"/>
                </w:rPr>
                <w:t>21.20.1</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10</w:t>
            </w:r>
          </w:p>
        </w:tc>
        <w:tc>
          <w:tcPr>
            <w:tcW w:w="5034" w:type="dxa"/>
          </w:tcPr>
          <w:p w:rsidR="00CD670C" w:rsidRDefault="00CD670C">
            <w:pPr>
              <w:pStyle w:val="ConsPlusNormal"/>
            </w:pPr>
            <w:r>
              <w:t>Торговля розничная лекарственными средствами в специализированных магазинах (аптеках)</w:t>
            </w:r>
          </w:p>
        </w:tc>
        <w:tc>
          <w:tcPr>
            <w:tcW w:w="1723" w:type="dxa"/>
          </w:tcPr>
          <w:p w:rsidR="00CD670C" w:rsidRDefault="00CD670C">
            <w:pPr>
              <w:pStyle w:val="ConsPlusNormal"/>
              <w:jc w:val="center"/>
            </w:pPr>
            <w:hyperlink r:id="rId106">
              <w:r>
                <w:rPr>
                  <w:color w:val="0000FF"/>
                </w:rPr>
                <w:t>47.73</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11</w:t>
            </w:r>
          </w:p>
        </w:tc>
        <w:tc>
          <w:tcPr>
            <w:tcW w:w="5034" w:type="dxa"/>
          </w:tcPr>
          <w:p w:rsidR="00CD670C" w:rsidRDefault="00CD670C">
            <w:pPr>
              <w:pStyle w:val="ConsPlusNormal"/>
            </w:pPr>
            <w:r>
              <w:t>Деятельность спортивных объектов</w:t>
            </w:r>
          </w:p>
        </w:tc>
        <w:tc>
          <w:tcPr>
            <w:tcW w:w="1723" w:type="dxa"/>
          </w:tcPr>
          <w:p w:rsidR="00CD670C" w:rsidRDefault="00CD670C">
            <w:pPr>
              <w:pStyle w:val="ConsPlusNormal"/>
              <w:jc w:val="center"/>
            </w:pPr>
            <w:hyperlink r:id="rId107">
              <w:r>
                <w:rPr>
                  <w:color w:val="0000FF"/>
                </w:rPr>
                <w:t>93.11</w:t>
              </w:r>
            </w:hyperlink>
          </w:p>
        </w:tc>
        <w:tc>
          <w:tcPr>
            <w:tcW w:w="1531" w:type="dxa"/>
            <w:vMerge w:val="restart"/>
          </w:tcPr>
          <w:p w:rsidR="00CD670C" w:rsidRDefault="00CD670C">
            <w:pPr>
              <w:pStyle w:val="ConsPlusNormal"/>
              <w:jc w:val="center"/>
            </w:pPr>
            <w:r>
              <w:t>1,4</w:t>
            </w:r>
          </w:p>
        </w:tc>
      </w:tr>
      <w:tr w:rsidR="00CD670C">
        <w:tc>
          <w:tcPr>
            <w:tcW w:w="567" w:type="dxa"/>
          </w:tcPr>
          <w:p w:rsidR="00CD670C" w:rsidRDefault="00CD670C">
            <w:pPr>
              <w:pStyle w:val="ConsPlusNormal"/>
              <w:jc w:val="center"/>
            </w:pPr>
            <w:r>
              <w:t>12</w:t>
            </w:r>
          </w:p>
        </w:tc>
        <w:tc>
          <w:tcPr>
            <w:tcW w:w="5034" w:type="dxa"/>
          </w:tcPr>
          <w:p w:rsidR="00CD670C" w:rsidRDefault="00CD670C">
            <w:pPr>
              <w:pStyle w:val="ConsPlusNormal"/>
            </w:pPr>
            <w:r>
              <w:t>Деятельность физкультурно-оздоровительная</w:t>
            </w:r>
          </w:p>
        </w:tc>
        <w:tc>
          <w:tcPr>
            <w:tcW w:w="1723" w:type="dxa"/>
          </w:tcPr>
          <w:p w:rsidR="00CD670C" w:rsidRDefault="00CD670C">
            <w:pPr>
              <w:pStyle w:val="ConsPlusNormal"/>
              <w:jc w:val="center"/>
            </w:pPr>
            <w:hyperlink r:id="rId108">
              <w:r>
                <w:rPr>
                  <w:color w:val="0000FF"/>
                </w:rPr>
                <w:t>96.04</w:t>
              </w:r>
            </w:hyperlink>
          </w:p>
        </w:tc>
        <w:tc>
          <w:tcPr>
            <w:tcW w:w="1531" w:type="dxa"/>
            <w:vMerge/>
          </w:tcPr>
          <w:p w:rsidR="00CD670C" w:rsidRDefault="00CD670C">
            <w:pPr>
              <w:pStyle w:val="ConsPlusNormal"/>
            </w:pPr>
          </w:p>
        </w:tc>
      </w:tr>
      <w:tr w:rsidR="00CD670C">
        <w:tc>
          <w:tcPr>
            <w:tcW w:w="567" w:type="dxa"/>
          </w:tcPr>
          <w:p w:rsidR="00CD670C" w:rsidRDefault="00CD670C">
            <w:pPr>
              <w:pStyle w:val="ConsPlusNormal"/>
              <w:jc w:val="center"/>
            </w:pPr>
            <w:r>
              <w:t>13</w:t>
            </w:r>
          </w:p>
        </w:tc>
        <w:tc>
          <w:tcPr>
            <w:tcW w:w="5034" w:type="dxa"/>
          </w:tcPr>
          <w:p w:rsidR="00CD670C" w:rsidRDefault="00CD670C">
            <w:pPr>
              <w:pStyle w:val="ConsPlusNormal"/>
            </w:pPr>
            <w:r>
              <w:t>Деятельность в области демонстрации кинофильмов</w:t>
            </w:r>
          </w:p>
        </w:tc>
        <w:tc>
          <w:tcPr>
            <w:tcW w:w="1723" w:type="dxa"/>
          </w:tcPr>
          <w:p w:rsidR="00CD670C" w:rsidRDefault="00CD670C">
            <w:pPr>
              <w:pStyle w:val="ConsPlusNormal"/>
              <w:jc w:val="center"/>
            </w:pPr>
            <w:hyperlink r:id="rId109">
              <w:r>
                <w:rPr>
                  <w:color w:val="0000FF"/>
                </w:rPr>
                <w:t>59.14</w:t>
              </w:r>
            </w:hyperlink>
          </w:p>
        </w:tc>
        <w:tc>
          <w:tcPr>
            <w:tcW w:w="1531" w:type="dxa"/>
            <w:vMerge/>
          </w:tcPr>
          <w:p w:rsidR="00CD670C" w:rsidRDefault="00CD670C">
            <w:pPr>
              <w:pStyle w:val="ConsPlusNormal"/>
            </w:pPr>
          </w:p>
        </w:tc>
      </w:tr>
    </w:tbl>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2</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 xml:space="preserve">(в ред. </w:t>
            </w:r>
            <w:hyperlink r:id="rId110">
              <w:r>
                <w:rPr>
                  <w:color w:val="0000FF"/>
                </w:rPr>
                <w:t>постановления</w:t>
              </w:r>
            </w:hyperlink>
            <w:r>
              <w:rPr>
                <w:color w:val="392C69"/>
              </w:rPr>
              <w:t xml:space="preserve"> Администрации г. Вологды</w:t>
            </w:r>
            <w:proofErr w:type="gramEnd"/>
          </w:p>
          <w:p w:rsidR="00CD670C" w:rsidRDefault="00CD670C">
            <w:pPr>
              <w:pStyle w:val="ConsPlusNormal"/>
              <w:jc w:val="center"/>
            </w:pPr>
            <w:r>
              <w:rPr>
                <w:color w:val="392C69"/>
              </w:rPr>
              <w:t>от 01.03.2022 N 260)</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1575"/>
        <w:gridCol w:w="7474"/>
      </w:tblGrid>
      <w:tr w:rsidR="00CD670C">
        <w:tc>
          <w:tcPr>
            <w:tcW w:w="9049" w:type="dxa"/>
            <w:gridSpan w:val="2"/>
            <w:tcBorders>
              <w:top w:val="nil"/>
              <w:left w:val="nil"/>
              <w:bottom w:val="nil"/>
              <w:right w:val="nil"/>
            </w:tcBorders>
          </w:tcPr>
          <w:p w:rsidR="00CD670C" w:rsidRDefault="00CD670C">
            <w:pPr>
              <w:pStyle w:val="ConsPlusNormal"/>
              <w:jc w:val="center"/>
            </w:pPr>
            <w:bookmarkStart w:id="4" w:name="P329"/>
            <w:bookmarkEnd w:id="4"/>
            <w:r>
              <w:t>РАЗМЕР</w:t>
            </w:r>
          </w:p>
          <w:p w:rsidR="00CD670C" w:rsidRDefault="00CD670C">
            <w:pPr>
              <w:pStyle w:val="ConsPlusNormal"/>
              <w:jc w:val="center"/>
            </w:pPr>
            <w:r>
              <w:t>должностного оклада</w:t>
            </w:r>
          </w:p>
          <w:p w:rsidR="00CD670C" w:rsidRDefault="00CD670C">
            <w:pPr>
              <w:pStyle w:val="ConsPlusNormal"/>
              <w:jc w:val="center"/>
            </w:pPr>
            <w:r>
              <w:t>руководителя муниципального унитарного предприятия</w:t>
            </w:r>
          </w:p>
        </w:tc>
      </w:tr>
      <w:tr w:rsidR="00CD670C">
        <w:tc>
          <w:tcPr>
            <w:tcW w:w="9049" w:type="dxa"/>
            <w:gridSpan w:val="2"/>
            <w:tcBorders>
              <w:top w:val="nil"/>
              <w:left w:val="nil"/>
              <w:bottom w:val="nil"/>
              <w:right w:val="nil"/>
            </w:tcBorders>
          </w:tcPr>
          <w:p w:rsidR="00CD670C" w:rsidRDefault="00CD670C">
            <w:pPr>
              <w:pStyle w:val="ConsPlusNormal"/>
            </w:pPr>
          </w:p>
        </w:tc>
      </w:tr>
      <w:tr w:rsidR="00CD670C">
        <w:tc>
          <w:tcPr>
            <w:tcW w:w="1575" w:type="dxa"/>
            <w:tcBorders>
              <w:top w:val="nil"/>
              <w:left w:val="nil"/>
              <w:bottom w:val="nil"/>
              <w:right w:val="nil"/>
            </w:tcBorders>
          </w:tcPr>
          <w:p w:rsidR="00CD670C" w:rsidRDefault="00CD670C">
            <w:pPr>
              <w:pStyle w:val="ConsPlusNormal"/>
            </w:pPr>
            <w:r>
              <w:t>Предприятие</w:t>
            </w:r>
          </w:p>
        </w:tc>
        <w:tc>
          <w:tcPr>
            <w:tcW w:w="7474" w:type="dxa"/>
            <w:tcBorders>
              <w:top w:val="nil"/>
              <w:left w:val="nil"/>
              <w:bottom w:val="single" w:sz="4" w:space="0" w:color="auto"/>
              <w:right w:val="nil"/>
            </w:tcBorders>
          </w:tcPr>
          <w:p w:rsidR="00CD670C" w:rsidRDefault="00CD670C">
            <w:pPr>
              <w:pStyle w:val="ConsPlusNormal"/>
            </w:pPr>
          </w:p>
        </w:tc>
      </w:tr>
      <w:tr w:rsidR="00CD670C">
        <w:tc>
          <w:tcPr>
            <w:tcW w:w="1575" w:type="dxa"/>
            <w:tcBorders>
              <w:top w:val="nil"/>
              <w:left w:val="nil"/>
              <w:bottom w:val="nil"/>
              <w:right w:val="nil"/>
            </w:tcBorders>
          </w:tcPr>
          <w:p w:rsidR="00CD670C" w:rsidRDefault="00CD670C">
            <w:pPr>
              <w:pStyle w:val="ConsPlusNormal"/>
            </w:pPr>
          </w:p>
        </w:tc>
        <w:tc>
          <w:tcPr>
            <w:tcW w:w="7474" w:type="dxa"/>
            <w:tcBorders>
              <w:top w:val="single" w:sz="4" w:space="0" w:color="auto"/>
              <w:left w:val="nil"/>
              <w:bottom w:val="nil"/>
              <w:right w:val="nil"/>
            </w:tcBorders>
          </w:tcPr>
          <w:p w:rsidR="00CD670C" w:rsidRDefault="00CD670C">
            <w:pPr>
              <w:pStyle w:val="ConsPlusNormal"/>
              <w:jc w:val="center"/>
            </w:pPr>
            <w:r>
              <w:t>(наименование муниципального унитарного предприятия)</w:t>
            </w:r>
          </w:p>
        </w:tc>
      </w:tr>
      <w:tr w:rsidR="00CD670C">
        <w:tc>
          <w:tcPr>
            <w:tcW w:w="1575" w:type="dxa"/>
            <w:tcBorders>
              <w:top w:val="nil"/>
              <w:left w:val="nil"/>
              <w:bottom w:val="nil"/>
              <w:right w:val="nil"/>
            </w:tcBorders>
          </w:tcPr>
          <w:p w:rsidR="00CD670C" w:rsidRDefault="00CD670C">
            <w:pPr>
              <w:pStyle w:val="ConsPlusNormal"/>
            </w:pPr>
            <w:r>
              <w:t>Руководитель</w:t>
            </w:r>
          </w:p>
        </w:tc>
        <w:tc>
          <w:tcPr>
            <w:tcW w:w="7474" w:type="dxa"/>
            <w:tcBorders>
              <w:top w:val="nil"/>
              <w:left w:val="nil"/>
              <w:bottom w:val="single" w:sz="4" w:space="0" w:color="auto"/>
              <w:right w:val="nil"/>
            </w:tcBorders>
          </w:tcPr>
          <w:p w:rsidR="00CD670C" w:rsidRDefault="00CD670C">
            <w:pPr>
              <w:pStyle w:val="ConsPlusNormal"/>
            </w:pPr>
          </w:p>
        </w:tc>
      </w:tr>
      <w:tr w:rsidR="00CD670C">
        <w:tc>
          <w:tcPr>
            <w:tcW w:w="1575" w:type="dxa"/>
            <w:tcBorders>
              <w:top w:val="nil"/>
              <w:left w:val="nil"/>
              <w:bottom w:val="nil"/>
              <w:right w:val="nil"/>
            </w:tcBorders>
          </w:tcPr>
          <w:p w:rsidR="00CD670C" w:rsidRDefault="00CD670C">
            <w:pPr>
              <w:pStyle w:val="ConsPlusNormal"/>
            </w:pPr>
          </w:p>
        </w:tc>
        <w:tc>
          <w:tcPr>
            <w:tcW w:w="7474" w:type="dxa"/>
            <w:tcBorders>
              <w:top w:val="single" w:sz="4" w:space="0" w:color="auto"/>
              <w:left w:val="nil"/>
              <w:bottom w:val="nil"/>
              <w:right w:val="nil"/>
            </w:tcBorders>
          </w:tcPr>
          <w:p w:rsidR="00CD670C" w:rsidRDefault="00CD670C">
            <w:pPr>
              <w:pStyle w:val="ConsPlusNormal"/>
              <w:jc w:val="center"/>
            </w:pPr>
            <w:r>
              <w:t>(Ф.И.О.)</w:t>
            </w:r>
          </w:p>
        </w:tc>
      </w:tr>
    </w:tbl>
    <w:p w:rsidR="00CD670C" w:rsidRDefault="00CD67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313"/>
        <w:gridCol w:w="1188"/>
      </w:tblGrid>
      <w:tr w:rsidR="00CD670C">
        <w:tc>
          <w:tcPr>
            <w:tcW w:w="567" w:type="dxa"/>
          </w:tcPr>
          <w:p w:rsidR="00CD670C" w:rsidRDefault="00CD670C">
            <w:pPr>
              <w:pStyle w:val="ConsPlusNormal"/>
              <w:jc w:val="center"/>
            </w:pPr>
            <w:r>
              <w:t>N</w:t>
            </w:r>
          </w:p>
          <w:p w:rsidR="00CD670C" w:rsidRDefault="00CD670C">
            <w:pPr>
              <w:pStyle w:val="ConsPlusNormal"/>
              <w:jc w:val="center"/>
            </w:pPr>
            <w:proofErr w:type="spellStart"/>
            <w:proofErr w:type="gramStart"/>
            <w:r>
              <w:t>п</w:t>
            </w:r>
            <w:proofErr w:type="spellEnd"/>
            <w:proofErr w:type="gramEnd"/>
            <w:r>
              <w:t>/</w:t>
            </w:r>
            <w:proofErr w:type="spellStart"/>
            <w:r>
              <w:t>п</w:t>
            </w:r>
            <w:proofErr w:type="spellEnd"/>
          </w:p>
        </w:tc>
        <w:tc>
          <w:tcPr>
            <w:tcW w:w="7313" w:type="dxa"/>
          </w:tcPr>
          <w:p w:rsidR="00CD670C" w:rsidRDefault="00CD670C">
            <w:pPr>
              <w:pStyle w:val="ConsPlusNormal"/>
              <w:jc w:val="center"/>
            </w:pPr>
            <w:r>
              <w:t>Наименование показателя</w:t>
            </w:r>
          </w:p>
        </w:tc>
        <w:tc>
          <w:tcPr>
            <w:tcW w:w="1188" w:type="dxa"/>
          </w:tcPr>
          <w:p w:rsidR="00CD670C" w:rsidRDefault="00CD670C">
            <w:pPr>
              <w:pStyle w:val="ConsPlusNormal"/>
              <w:jc w:val="center"/>
            </w:pPr>
            <w:r>
              <w:t>Значение</w:t>
            </w:r>
          </w:p>
        </w:tc>
      </w:tr>
      <w:tr w:rsidR="00CD670C">
        <w:tc>
          <w:tcPr>
            <w:tcW w:w="567" w:type="dxa"/>
          </w:tcPr>
          <w:p w:rsidR="00CD670C" w:rsidRDefault="00CD670C">
            <w:pPr>
              <w:pStyle w:val="ConsPlusNormal"/>
              <w:jc w:val="center"/>
            </w:pPr>
            <w:r>
              <w:t>1</w:t>
            </w:r>
          </w:p>
        </w:tc>
        <w:tc>
          <w:tcPr>
            <w:tcW w:w="7313" w:type="dxa"/>
          </w:tcPr>
          <w:p w:rsidR="00CD670C" w:rsidRDefault="00CD670C">
            <w:pPr>
              <w:pStyle w:val="ConsPlusNormal"/>
              <w:jc w:val="center"/>
            </w:pPr>
            <w:r>
              <w:t>2</w:t>
            </w:r>
          </w:p>
        </w:tc>
        <w:tc>
          <w:tcPr>
            <w:tcW w:w="1188" w:type="dxa"/>
          </w:tcPr>
          <w:p w:rsidR="00CD670C" w:rsidRDefault="00CD670C">
            <w:pPr>
              <w:pStyle w:val="ConsPlusNormal"/>
              <w:jc w:val="center"/>
            </w:pPr>
            <w:r>
              <w:t>3</w:t>
            </w:r>
          </w:p>
        </w:tc>
      </w:tr>
      <w:tr w:rsidR="00CD670C">
        <w:tc>
          <w:tcPr>
            <w:tcW w:w="567" w:type="dxa"/>
          </w:tcPr>
          <w:p w:rsidR="00CD670C" w:rsidRDefault="00CD670C">
            <w:pPr>
              <w:pStyle w:val="ConsPlusNormal"/>
            </w:pPr>
            <w:r>
              <w:lastRenderedPageBreak/>
              <w:t>1</w:t>
            </w:r>
          </w:p>
        </w:tc>
        <w:tc>
          <w:tcPr>
            <w:tcW w:w="7313" w:type="dxa"/>
          </w:tcPr>
          <w:p w:rsidR="00CD670C" w:rsidRDefault="00CD670C">
            <w:pPr>
              <w:pStyle w:val="ConsPlusNormal"/>
            </w:pPr>
            <w:r>
              <w:t>Среднесписочная численность работников муниципального унитарного предприятия на первое число месяца, в котором заключается трудовой договор, чел.</w:t>
            </w:r>
          </w:p>
        </w:tc>
        <w:tc>
          <w:tcPr>
            <w:tcW w:w="1188" w:type="dxa"/>
          </w:tcPr>
          <w:p w:rsidR="00CD670C" w:rsidRDefault="00CD670C">
            <w:pPr>
              <w:pStyle w:val="ConsPlusNormal"/>
            </w:pPr>
          </w:p>
        </w:tc>
      </w:tr>
      <w:tr w:rsidR="00CD670C">
        <w:tc>
          <w:tcPr>
            <w:tcW w:w="567" w:type="dxa"/>
          </w:tcPr>
          <w:p w:rsidR="00CD670C" w:rsidRDefault="00CD670C">
            <w:pPr>
              <w:pStyle w:val="ConsPlusNormal"/>
            </w:pPr>
            <w:r>
              <w:t>2</w:t>
            </w:r>
          </w:p>
        </w:tc>
        <w:tc>
          <w:tcPr>
            <w:tcW w:w="7313" w:type="dxa"/>
          </w:tcPr>
          <w:p w:rsidR="00CD670C" w:rsidRDefault="00CD670C">
            <w:pPr>
              <w:pStyle w:val="ConsPlusNormal"/>
            </w:pPr>
            <w:r>
              <w:t xml:space="preserve">Основной вид экономической деятельности муниципального унитарного предприятия в соответствии с кодами Общероссийского классификатора </w:t>
            </w:r>
            <w:hyperlink r:id="rId111">
              <w:r>
                <w:rPr>
                  <w:color w:val="0000FF"/>
                </w:rPr>
                <w:t>ОК 029-2014</w:t>
              </w:r>
            </w:hyperlink>
            <w:r>
              <w:t xml:space="preserve"> (КДЕС</w:t>
            </w:r>
            <w:proofErr w:type="gramStart"/>
            <w:r>
              <w:t xml:space="preserve"> Р</w:t>
            </w:r>
            <w:proofErr w:type="gramEnd"/>
            <w:r>
              <w:t>ед. 2)</w:t>
            </w:r>
          </w:p>
        </w:tc>
        <w:tc>
          <w:tcPr>
            <w:tcW w:w="1188" w:type="dxa"/>
          </w:tcPr>
          <w:p w:rsidR="00CD670C" w:rsidRDefault="00CD670C">
            <w:pPr>
              <w:pStyle w:val="ConsPlusNormal"/>
            </w:pPr>
          </w:p>
        </w:tc>
      </w:tr>
      <w:tr w:rsidR="00CD670C">
        <w:tc>
          <w:tcPr>
            <w:tcW w:w="567" w:type="dxa"/>
          </w:tcPr>
          <w:p w:rsidR="00CD670C" w:rsidRDefault="00CD670C">
            <w:pPr>
              <w:pStyle w:val="ConsPlusNormal"/>
            </w:pPr>
            <w:r>
              <w:t>3</w:t>
            </w:r>
          </w:p>
        </w:tc>
        <w:tc>
          <w:tcPr>
            <w:tcW w:w="7313" w:type="dxa"/>
          </w:tcPr>
          <w:p w:rsidR="00CD670C" w:rsidRDefault="00CD670C">
            <w:pPr>
              <w:pStyle w:val="ConsPlusNormal"/>
            </w:pPr>
            <w:r>
              <w:t>Размер базовой тарифной ставки, используемый для расчета, руб.</w:t>
            </w:r>
          </w:p>
        </w:tc>
        <w:tc>
          <w:tcPr>
            <w:tcW w:w="1188" w:type="dxa"/>
          </w:tcPr>
          <w:p w:rsidR="00CD670C" w:rsidRDefault="00CD670C">
            <w:pPr>
              <w:pStyle w:val="ConsPlusNormal"/>
            </w:pPr>
          </w:p>
        </w:tc>
      </w:tr>
      <w:tr w:rsidR="00CD670C">
        <w:tc>
          <w:tcPr>
            <w:tcW w:w="567" w:type="dxa"/>
          </w:tcPr>
          <w:p w:rsidR="00CD670C" w:rsidRDefault="00CD670C">
            <w:pPr>
              <w:pStyle w:val="ConsPlusNormal"/>
            </w:pPr>
            <w:r>
              <w:t>4</w:t>
            </w:r>
          </w:p>
        </w:tc>
        <w:tc>
          <w:tcPr>
            <w:tcW w:w="7313" w:type="dxa"/>
          </w:tcPr>
          <w:p w:rsidR="00CD670C" w:rsidRDefault="00CD670C">
            <w:pPr>
              <w:pStyle w:val="ConsPlusNormal"/>
            </w:pPr>
            <w:r>
              <w:t>Размер коэффициента кратности, принятый к расчету должностного оклада руководителя муниципального унитарного предприятия, в том числе:</w:t>
            </w:r>
          </w:p>
          <w:p w:rsidR="00CD670C" w:rsidRDefault="00CD670C">
            <w:pPr>
              <w:pStyle w:val="ConsPlusNormal"/>
            </w:pPr>
            <w:r>
              <w:t xml:space="preserve">- коэффициент кратности должностного оклада к размеру базовой тарифной ставки, учитывающий среднесписочную численность работников муниципального унитарного предприятия (коэффициент кратности </w:t>
            </w:r>
            <w:proofErr w:type="spellStart"/>
            <w:r>
              <w:t>k</w:t>
            </w:r>
            <w:proofErr w:type="spellEnd"/>
            <w:r>
              <w:t>);</w:t>
            </w:r>
          </w:p>
          <w:p w:rsidR="00CD670C" w:rsidRDefault="00CD670C">
            <w:pPr>
              <w:pStyle w:val="ConsPlusNormal"/>
            </w:pPr>
            <w:r>
              <w:t xml:space="preserve">- коэффициент кратности должностного оклада к размеру базовой тарифной ставки, учитывающий основной вид экономической деятельности муниципального унитарного предприятия (коэффициент кратности </w:t>
            </w:r>
            <w:proofErr w:type="spellStart"/>
            <w:r>
              <w:t>v</w:t>
            </w:r>
            <w:proofErr w:type="spellEnd"/>
            <w:r>
              <w:t>)</w:t>
            </w:r>
          </w:p>
        </w:tc>
        <w:tc>
          <w:tcPr>
            <w:tcW w:w="1188" w:type="dxa"/>
          </w:tcPr>
          <w:p w:rsidR="00CD670C" w:rsidRDefault="00CD670C">
            <w:pPr>
              <w:pStyle w:val="ConsPlusNormal"/>
            </w:pPr>
          </w:p>
        </w:tc>
      </w:tr>
      <w:tr w:rsidR="00CD670C">
        <w:tc>
          <w:tcPr>
            <w:tcW w:w="567" w:type="dxa"/>
          </w:tcPr>
          <w:p w:rsidR="00CD670C" w:rsidRDefault="00CD670C">
            <w:pPr>
              <w:pStyle w:val="ConsPlusNormal"/>
            </w:pPr>
            <w:r>
              <w:t>5</w:t>
            </w:r>
          </w:p>
        </w:tc>
        <w:tc>
          <w:tcPr>
            <w:tcW w:w="7313" w:type="dxa"/>
          </w:tcPr>
          <w:p w:rsidR="00CD670C" w:rsidRDefault="00CD670C">
            <w:pPr>
              <w:pStyle w:val="ConsPlusNormal"/>
            </w:pPr>
            <w:r>
              <w:t>Расчетный размер должностного оклада руководителя муниципального унитарного предприятия, руб.</w:t>
            </w:r>
          </w:p>
        </w:tc>
        <w:tc>
          <w:tcPr>
            <w:tcW w:w="1188" w:type="dxa"/>
          </w:tcPr>
          <w:p w:rsidR="00CD670C" w:rsidRDefault="00CD670C">
            <w:pPr>
              <w:pStyle w:val="ConsPlusNormal"/>
            </w:pPr>
          </w:p>
        </w:tc>
      </w:tr>
    </w:tbl>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4819"/>
        <w:gridCol w:w="340"/>
        <w:gridCol w:w="1559"/>
        <w:gridCol w:w="340"/>
        <w:gridCol w:w="1984"/>
      </w:tblGrid>
      <w:tr w:rsidR="00CD670C">
        <w:tc>
          <w:tcPr>
            <w:tcW w:w="4819" w:type="dxa"/>
            <w:tcBorders>
              <w:top w:val="nil"/>
              <w:left w:val="nil"/>
              <w:bottom w:val="nil"/>
              <w:right w:val="nil"/>
            </w:tcBorders>
          </w:tcPr>
          <w:p w:rsidR="00CD670C" w:rsidRDefault="00CD670C">
            <w:pPr>
              <w:pStyle w:val="ConsPlusNormal"/>
            </w:pPr>
            <w:r>
              <w:t>Руководитель отраслевого органа</w:t>
            </w:r>
          </w:p>
        </w:tc>
        <w:tc>
          <w:tcPr>
            <w:tcW w:w="340" w:type="dxa"/>
            <w:tcBorders>
              <w:top w:val="nil"/>
              <w:left w:val="nil"/>
              <w:bottom w:val="nil"/>
              <w:right w:val="nil"/>
            </w:tcBorders>
          </w:tcPr>
          <w:p w:rsidR="00CD670C" w:rsidRDefault="00CD670C">
            <w:pPr>
              <w:pStyle w:val="ConsPlusNormal"/>
            </w:pPr>
          </w:p>
        </w:tc>
        <w:tc>
          <w:tcPr>
            <w:tcW w:w="1559" w:type="dxa"/>
            <w:tcBorders>
              <w:top w:val="nil"/>
              <w:left w:val="nil"/>
              <w:bottom w:val="nil"/>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1984" w:type="dxa"/>
            <w:tcBorders>
              <w:top w:val="nil"/>
              <w:left w:val="nil"/>
              <w:bottom w:val="nil"/>
              <w:right w:val="nil"/>
            </w:tcBorders>
          </w:tcPr>
          <w:p w:rsidR="00CD670C" w:rsidRDefault="00CD670C">
            <w:pPr>
              <w:pStyle w:val="ConsPlusNormal"/>
            </w:pPr>
          </w:p>
        </w:tc>
      </w:tr>
      <w:tr w:rsidR="00CD670C">
        <w:tc>
          <w:tcPr>
            <w:tcW w:w="4819" w:type="dxa"/>
            <w:tcBorders>
              <w:top w:val="nil"/>
              <w:left w:val="nil"/>
              <w:bottom w:val="nil"/>
              <w:right w:val="nil"/>
            </w:tcBorders>
          </w:tcPr>
          <w:p w:rsidR="00CD670C" w:rsidRDefault="00CD670C">
            <w:pPr>
              <w:pStyle w:val="ConsPlusNormal"/>
            </w:pPr>
            <w:r>
              <w:t>Администрации города Вологды:</w:t>
            </w:r>
          </w:p>
        </w:tc>
        <w:tc>
          <w:tcPr>
            <w:tcW w:w="340" w:type="dxa"/>
            <w:tcBorders>
              <w:top w:val="nil"/>
              <w:left w:val="nil"/>
              <w:bottom w:val="nil"/>
              <w:right w:val="nil"/>
            </w:tcBorders>
          </w:tcPr>
          <w:p w:rsidR="00CD670C" w:rsidRDefault="00CD670C">
            <w:pPr>
              <w:pStyle w:val="ConsPlusNormal"/>
            </w:pPr>
          </w:p>
        </w:tc>
        <w:tc>
          <w:tcPr>
            <w:tcW w:w="1559"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1984" w:type="dxa"/>
            <w:tcBorders>
              <w:top w:val="nil"/>
              <w:left w:val="nil"/>
              <w:bottom w:val="single" w:sz="4" w:space="0" w:color="auto"/>
              <w:right w:val="nil"/>
            </w:tcBorders>
          </w:tcPr>
          <w:p w:rsidR="00CD670C" w:rsidRDefault="00CD670C">
            <w:pPr>
              <w:pStyle w:val="ConsPlusNormal"/>
            </w:pPr>
          </w:p>
        </w:tc>
      </w:tr>
      <w:tr w:rsidR="00CD670C">
        <w:tc>
          <w:tcPr>
            <w:tcW w:w="4819" w:type="dxa"/>
            <w:tcBorders>
              <w:top w:val="nil"/>
              <w:left w:val="nil"/>
              <w:bottom w:val="nil"/>
              <w:right w:val="nil"/>
            </w:tcBorders>
          </w:tcPr>
          <w:p w:rsidR="00CD670C" w:rsidRDefault="00CD670C">
            <w:pPr>
              <w:pStyle w:val="ConsPlusNormal"/>
            </w:pPr>
            <w:r>
              <w:t>"__"_____________ 20__ г.</w:t>
            </w:r>
          </w:p>
        </w:tc>
        <w:tc>
          <w:tcPr>
            <w:tcW w:w="340" w:type="dxa"/>
            <w:tcBorders>
              <w:top w:val="nil"/>
              <w:left w:val="nil"/>
              <w:bottom w:val="nil"/>
              <w:right w:val="nil"/>
            </w:tcBorders>
          </w:tcPr>
          <w:p w:rsidR="00CD670C" w:rsidRDefault="00CD670C">
            <w:pPr>
              <w:pStyle w:val="ConsPlusNormal"/>
            </w:pPr>
          </w:p>
        </w:tc>
        <w:tc>
          <w:tcPr>
            <w:tcW w:w="1559"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1984" w:type="dxa"/>
            <w:tcBorders>
              <w:top w:val="single" w:sz="4" w:space="0" w:color="auto"/>
              <w:left w:val="nil"/>
              <w:bottom w:val="nil"/>
              <w:right w:val="nil"/>
            </w:tcBorders>
          </w:tcPr>
          <w:p w:rsidR="00CD670C" w:rsidRDefault="00CD670C">
            <w:pPr>
              <w:pStyle w:val="ConsPlusNormal"/>
              <w:jc w:val="center"/>
            </w:pPr>
            <w:r>
              <w:t>(Ф.И.О.)</w:t>
            </w:r>
          </w:p>
        </w:tc>
      </w:tr>
      <w:tr w:rsidR="00CD670C">
        <w:tc>
          <w:tcPr>
            <w:tcW w:w="9042" w:type="dxa"/>
            <w:gridSpan w:val="5"/>
            <w:tcBorders>
              <w:top w:val="nil"/>
              <w:left w:val="nil"/>
              <w:bottom w:val="nil"/>
              <w:right w:val="nil"/>
            </w:tcBorders>
          </w:tcPr>
          <w:p w:rsidR="00CD670C" w:rsidRDefault="00CD670C">
            <w:pPr>
              <w:pStyle w:val="ConsPlusNormal"/>
            </w:pPr>
          </w:p>
        </w:tc>
      </w:tr>
      <w:tr w:rsidR="00CD670C">
        <w:tc>
          <w:tcPr>
            <w:tcW w:w="4819" w:type="dxa"/>
            <w:tcBorders>
              <w:top w:val="nil"/>
              <w:left w:val="nil"/>
              <w:bottom w:val="nil"/>
              <w:right w:val="nil"/>
            </w:tcBorders>
          </w:tcPr>
          <w:p w:rsidR="00CD670C" w:rsidRDefault="00CD670C">
            <w:pPr>
              <w:pStyle w:val="ConsPlusNormal"/>
            </w:pPr>
            <w:r>
              <w:t>Руководитель Департамента экономического</w:t>
            </w:r>
          </w:p>
        </w:tc>
        <w:tc>
          <w:tcPr>
            <w:tcW w:w="340" w:type="dxa"/>
            <w:tcBorders>
              <w:top w:val="nil"/>
              <w:left w:val="nil"/>
              <w:bottom w:val="nil"/>
              <w:right w:val="nil"/>
            </w:tcBorders>
          </w:tcPr>
          <w:p w:rsidR="00CD670C" w:rsidRDefault="00CD670C">
            <w:pPr>
              <w:pStyle w:val="ConsPlusNormal"/>
            </w:pPr>
          </w:p>
        </w:tc>
        <w:tc>
          <w:tcPr>
            <w:tcW w:w="1559" w:type="dxa"/>
            <w:tcBorders>
              <w:top w:val="nil"/>
              <w:left w:val="nil"/>
              <w:bottom w:val="nil"/>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1984" w:type="dxa"/>
            <w:tcBorders>
              <w:top w:val="nil"/>
              <w:left w:val="nil"/>
              <w:bottom w:val="nil"/>
              <w:right w:val="nil"/>
            </w:tcBorders>
          </w:tcPr>
          <w:p w:rsidR="00CD670C" w:rsidRDefault="00CD670C">
            <w:pPr>
              <w:pStyle w:val="ConsPlusNormal"/>
            </w:pPr>
          </w:p>
        </w:tc>
      </w:tr>
      <w:tr w:rsidR="00CD670C">
        <w:tc>
          <w:tcPr>
            <w:tcW w:w="4819" w:type="dxa"/>
            <w:tcBorders>
              <w:top w:val="nil"/>
              <w:left w:val="nil"/>
              <w:bottom w:val="nil"/>
              <w:right w:val="nil"/>
            </w:tcBorders>
          </w:tcPr>
          <w:p w:rsidR="00CD670C" w:rsidRDefault="00CD670C">
            <w:pPr>
              <w:pStyle w:val="ConsPlusNormal"/>
            </w:pPr>
            <w:r>
              <w:t>развития Администрации города Вологды:</w:t>
            </w:r>
          </w:p>
        </w:tc>
        <w:tc>
          <w:tcPr>
            <w:tcW w:w="340" w:type="dxa"/>
            <w:tcBorders>
              <w:top w:val="nil"/>
              <w:left w:val="nil"/>
              <w:bottom w:val="nil"/>
              <w:right w:val="nil"/>
            </w:tcBorders>
          </w:tcPr>
          <w:p w:rsidR="00CD670C" w:rsidRDefault="00CD670C">
            <w:pPr>
              <w:pStyle w:val="ConsPlusNormal"/>
            </w:pPr>
          </w:p>
        </w:tc>
        <w:tc>
          <w:tcPr>
            <w:tcW w:w="1559"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1984" w:type="dxa"/>
            <w:tcBorders>
              <w:top w:val="nil"/>
              <w:left w:val="nil"/>
              <w:bottom w:val="single" w:sz="4" w:space="0" w:color="auto"/>
              <w:right w:val="nil"/>
            </w:tcBorders>
          </w:tcPr>
          <w:p w:rsidR="00CD670C" w:rsidRDefault="00CD670C">
            <w:pPr>
              <w:pStyle w:val="ConsPlusNormal"/>
            </w:pPr>
          </w:p>
        </w:tc>
      </w:tr>
      <w:tr w:rsidR="00CD670C">
        <w:tc>
          <w:tcPr>
            <w:tcW w:w="4819" w:type="dxa"/>
            <w:tcBorders>
              <w:top w:val="nil"/>
              <w:left w:val="nil"/>
              <w:bottom w:val="nil"/>
              <w:right w:val="nil"/>
            </w:tcBorders>
          </w:tcPr>
          <w:p w:rsidR="00CD670C" w:rsidRDefault="00CD670C">
            <w:pPr>
              <w:pStyle w:val="ConsPlusNormal"/>
            </w:pPr>
            <w:r>
              <w:t>"__"_____________ 20__ г.</w:t>
            </w:r>
          </w:p>
        </w:tc>
        <w:tc>
          <w:tcPr>
            <w:tcW w:w="340" w:type="dxa"/>
            <w:tcBorders>
              <w:top w:val="nil"/>
              <w:left w:val="nil"/>
              <w:bottom w:val="nil"/>
              <w:right w:val="nil"/>
            </w:tcBorders>
          </w:tcPr>
          <w:p w:rsidR="00CD670C" w:rsidRDefault="00CD670C">
            <w:pPr>
              <w:pStyle w:val="ConsPlusNormal"/>
            </w:pPr>
          </w:p>
        </w:tc>
        <w:tc>
          <w:tcPr>
            <w:tcW w:w="1559"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1984" w:type="dxa"/>
            <w:tcBorders>
              <w:top w:val="single" w:sz="4" w:space="0" w:color="auto"/>
              <w:left w:val="nil"/>
              <w:bottom w:val="nil"/>
              <w:right w:val="nil"/>
            </w:tcBorders>
          </w:tcPr>
          <w:p w:rsidR="00CD670C" w:rsidRDefault="00CD670C">
            <w:pPr>
              <w:pStyle w:val="ConsPlusNormal"/>
              <w:jc w:val="center"/>
            </w:pPr>
            <w:r>
              <w:t>(Ф.И.О.)</w:t>
            </w:r>
          </w:p>
        </w:tc>
      </w:tr>
    </w:tbl>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3</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 xml:space="preserve">(введено </w:t>
            </w:r>
            <w:hyperlink r:id="rId112">
              <w:r>
                <w:rPr>
                  <w:color w:val="0000FF"/>
                </w:rPr>
                <w:t>постановлением</w:t>
              </w:r>
            </w:hyperlink>
            <w:r>
              <w:rPr>
                <w:color w:val="392C69"/>
              </w:rPr>
              <w:t xml:space="preserve"> Администрации г. Вологды</w:t>
            </w:r>
            <w:proofErr w:type="gramEnd"/>
          </w:p>
          <w:p w:rsidR="00CD670C" w:rsidRDefault="00CD670C">
            <w:pPr>
              <w:pStyle w:val="ConsPlusNormal"/>
              <w:jc w:val="center"/>
            </w:pPr>
            <w:r>
              <w:rPr>
                <w:color w:val="392C69"/>
              </w:rPr>
              <w:t>от 30.07.2020 N 975;</w:t>
            </w:r>
          </w:p>
          <w:p w:rsidR="00CD670C" w:rsidRDefault="00CD670C">
            <w:pPr>
              <w:pStyle w:val="ConsPlusNormal"/>
              <w:jc w:val="center"/>
            </w:pPr>
            <w:r>
              <w:rPr>
                <w:color w:val="392C69"/>
              </w:rPr>
              <w:t>в ред. постановлений Администрации г. Вологды</w:t>
            </w:r>
          </w:p>
          <w:p w:rsidR="00CD670C" w:rsidRDefault="00CD670C">
            <w:pPr>
              <w:pStyle w:val="ConsPlusNormal"/>
              <w:jc w:val="center"/>
            </w:pPr>
            <w:r>
              <w:rPr>
                <w:color w:val="392C69"/>
              </w:rPr>
              <w:t xml:space="preserve">от 01.03.2022 </w:t>
            </w:r>
            <w:hyperlink r:id="rId113">
              <w:r>
                <w:rPr>
                  <w:color w:val="0000FF"/>
                </w:rPr>
                <w:t>N 260</w:t>
              </w:r>
            </w:hyperlink>
            <w:r>
              <w:rPr>
                <w:color w:val="392C69"/>
              </w:rPr>
              <w:t xml:space="preserve">, от 06.10.2023 </w:t>
            </w:r>
            <w:hyperlink r:id="rId114">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1287"/>
        <w:gridCol w:w="584"/>
        <w:gridCol w:w="7200"/>
      </w:tblGrid>
      <w:tr w:rsidR="00CD670C">
        <w:tc>
          <w:tcPr>
            <w:tcW w:w="9071" w:type="dxa"/>
            <w:gridSpan w:val="3"/>
            <w:tcBorders>
              <w:top w:val="nil"/>
              <w:left w:val="nil"/>
              <w:bottom w:val="nil"/>
              <w:right w:val="nil"/>
            </w:tcBorders>
          </w:tcPr>
          <w:p w:rsidR="00CD670C" w:rsidRDefault="00CD670C">
            <w:pPr>
              <w:pStyle w:val="ConsPlusNormal"/>
              <w:jc w:val="center"/>
            </w:pPr>
            <w:bookmarkStart w:id="5" w:name="P414"/>
            <w:bookmarkEnd w:id="5"/>
            <w:r>
              <w:t>ПОКАЗАТЕЛИ</w:t>
            </w:r>
          </w:p>
          <w:p w:rsidR="00CD670C" w:rsidRDefault="00CD670C">
            <w:pPr>
              <w:pStyle w:val="ConsPlusNormal"/>
              <w:jc w:val="center"/>
            </w:pPr>
            <w:r>
              <w:lastRenderedPageBreak/>
              <w:t>для определения размера ежемесячного премирования</w:t>
            </w:r>
          </w:p>
          <w:p w:rsidR="00CD670C" w:rsidRDefault="00CD670C">
            <w:pPr>
              <w:pStyle w:val="ConsPlusNormal"/>
              <w:jc w:val="center"/>
            </w:pPr>
            <w:r>
              <w:t>руководителей муниципальных унитарных предприятий</w:t>
            </w:r>
          </w:p>
        </w:tc>
      </w:tr>
      <w:tr w:rsidR="00CD670C">
        <w:tc>
          <w:tcPr>
            <w:tcW w:w="9071" w:type="dxa"/>
            <w:gridSpan w:val="3"/>
            <w:tcBorders>
              <w:top w:val="nil"/>
              <w:left w:val="nil"/>
              <w:bottom w:val="nil"/>
              <w:right w:val="nil"/>
            </w:tcBorders>
          </w:tcPr>
          <w:p w:rsidR="00CD670C" w:rsidRDefault="00CD670C">
            <w:pPr>
              <w:pStyle w:val="ConsPlusNormal"/>
            </w:pPr>
          </w:p>
        </w:tc>
      </w:tr>
      <w:tr w:rsidR="00CD670C">
        <w:tc>
          <w:tcPr>
            <w:tcW w:w="1871" w:type="dxa"/>
            <w:gridSpan w:val="2"/>
            <w:tcBorders>
              <w:top w:val="nil"/>
              <w:left w:val="nil"/>
              <w:bottom w:val="nil"/>
              <w:right w:val="nil"/>
            </w:tcBorders>
          </w:tcPr>
          <w:p w:rsidR="00CD670C" w:rsidRDefault="00CD670C">
            <w:pPr>
              <w:pStyle w:val="ConsPlusNormal"/>
              <w:ind w:firstLine="283"/>
              <w:jc w:val="both"/>
            </w:pPr>
            <w:r>
              <w:t>Предприятие</w:t>
            </w:r>
          </w:p>
        </w:tc>
        <w:tc>
          <w:tcPr>
            <w:tcW w:w="7200" w:type="dxa"/>
            <w:tcBorders>
              <w:top w:val="nil"/>
              <w:left w:val="nil"/>
              <w:bottom w:val="single" w:sz="4" w:space="0" w:color="auto"/>
              <w:right w:val="nil"/>
            </w:tcBorders>
          </w:tcPr>
          <w:p w:rsidR="00CD670C" w:rsidRDefault="00CD670C">
            <w:pPr>
              <w:pStyle w:val="ConsPlusNormal"/>
            </w:pPr>
          </w:p>
        </w:tc>
      </w:tr>
      <w:tr w:rsidR="00CD670C">
        <w:tc>
          <w:tcPr>
            <w:tcW w:w="1871" w:type="dxa"/>
            <w:gridSpan w:val="2"/>
            <w:tcBorders>
              <w:top w:val="nil"/>
              <w:left w:val="nil"/>
              <w:bottom w:val="nil"/>
              <w:right w:val="nil"/>
            </w:tcBorders>
          </w:tcPr>
          <w:p w:rsidR="00CD670C" w:rsidRDefault="00CD670C">
            <w:pPr>
              <w:pStyle w:val="ConsPlusNormal"/>
            </w:pPr>
          </w:p>
        </w:tc>
        <w:tc>
          <w:tcPr>
            <w:tcW w:w="7200" w:type="dxa"/>
            <w:tcBorders>
              <w:top w:val="single" w:sz="4" w:space="0" w:color="auto"/>
              <w:left w:val="nil"/>
              <w:bottom w:val="nil"/>
              <w:right w:val="nil"/>
            </w:tcBorders>
          </w:tcPr>
          <w:p w:rsidR="00CD670C" w:rsidRDefault="00CD670C">
            <w:pPr>
              <w:pStyle w:val="ConsPlusNormal"/>
              <w:jc w:val="center"/>
            </w:pPr>
            <w:r>
              <w:t>(наименование предприятия)</w:t>
            </w:r>
          </w:p>
        </w:tc>
      </w:tr>
      <w:tr w:rsidR="00CD670C">
        <w:tc>
          <w:tcPr>
            <w:tcW w:w="1871" w:type="dxa"/>
            <w:gridSpan w:val="2"/>
            <w:tcBorders>
              <w:top w:val="nil"/>
              <w:left w:val="nil"/>
              <w:bottom w:val="nil"/>
              <w:right w:val="nil"/>
            </w:tcBorders>
          </w:tcPr>
          <w:p w:rsidR="00CD670C" w:rsidRDefault="00CD670C">
            <w:pPr>
              <w:pStyle w:val="ConsPlusNormal"/>
              <w:ind w:firstLine="283"/>
              <w:jc w:val="both"/>
            </w:pPr>
            <w:r>
              <w:t>Руководитель</w:t>
            </w:r>
          </w:p>
        </w:tc>
        <w:tc>
          <w:tcPr>
            <w:tcW w:w="7200" w:type="dxa"/>
            <w:tcBorders>
              <w:top w:val="nil"/>
              <w:left w:val="nil"/>
              <w:bottom w:val="single" w:sz="4" w:space="0" w:color="auto"/>
              <w:right w:val="nil"/>
            </w:tcBorders>
          </w:tcPr>
          <w:p w:rsidR="00CD670C" w:rsidRDefault="00CD670C">
            <w:pPr>
              <w:pStyle w:val="ConsPlusNormal"/>
            </w:pPr>
          </w:p>
        </w:tc>
      </w:tr>
      <w:tr w:rsidR="00CD670C">
        <w:tc>
          <w:tcPr>
            <w:tcW w:w="1871" w:type="dxa"/>
            <w:gridSpan w:val="2"/>
            <w:tcBorders>
              <w:top w:val="nil"/>
              <w:left w:val="nil"/>
              <w:bottom w:val="nil"/>
              <w:right w:val="nil"/>
            </w:tcBorders>
          </w:tcPr>
          <w:p w:rsidR="00CD670C" w:rsidRDefault="00CD670C">
            <w:pPr>
              <w:pStyle w:val="ConsPlusNormal"/>
            </w:pPr>
          </w:p>
        </w:tc>
        <w:tc>
          <w:tcPr>
            <w:tcW w:w="7200" w:type="dxa"/>
            <w:tcBorders>
              <w:top w:val="single" w:sz="4" w:space="0" w:color="auto"/>
              <w:left w:val="nil"/>
              <w:bottom w:val="nil"/>
              <w:right w:val="nil"/>
            </w:tcBorders>
          </w:tcPr>
          <w:p w:rsidR="00CD670C" w:rsidRDefault="00CD670C">
            <w:pPr>
              <w:pStyle w:val="ConsPlusNormal"/>
              <w:jc w:val="center"/>
            </w:pPr>
            <w:r>
              <w:t>(Ф.И.О., должность)</w:t>
            </w:r>
          </w:p>
        </w:tc>
      </w:tr>
      <w:tr w:rsidR="00CD670C">
        <w:tc>
          <w:tcPr>
            <w:tcW w:w="1287" w:type="dxa"/>
            <w:tcBorders>
              <w:top w:val="nil"/>
              <w:left w:val="nil"/>
              <w:bottom w:val="nil"/>
              <w:right w:val="nil"/>
            </w:tcBorders>
          </w:tcPr>
          <w:p w:rsidR="00CD670C" w:rsidRDefault="00CD670C">
            <w:pPr>
              <w:pStyle w:val="ConsPlusNormal"/>
              <w:ind w:firstLine="283"/>
              <w:jc w:val="both"/>
            </w:pPr>
            <w:r>
              <w:t>Период</w:t>
            </w:r>
          </w:p>
        </w:tc>
        <w:tc>
          <w:tcPr>
            <w:tcW w:w="7784" w:type="dxa"/>
            <w:gridSpan w:val="2"/>
            <w:tcBorders>
              <w:top w:val="nil"/>
              <w:left w:val="nil"/>
              <w:bottom w:val="single" w:sz="4" w:space="0" w:color="auto"/>
              <w:right w:val="nil"/>
            </w:tcBorders>
          </w:tcPr>
          <w:p w:rsidR="00CD670C" w:rsidRDefault="00CD670C">
            <w:pPr>
              <w:pStyle w:val="ConsPlusNormal"/>
            </w:pPr>
          </w:p>
        </w:tc>
      </w:tr>
      <w:tr w:rsidR="00CD670C">
        <w:tc>
          <w:tcPr>
            <w:tcW w:w="1287" w:type="dxa"/>
            <w:tcBorders>
              <w:top w:val="nil"/>
              <w:left w:val="nil"/>
              <w:bottom w:val="nil"/>
              <w:right w:val="nil"/>
            </w:tcBorders>
          </w:tcPr>
          <w:p w:rsidR="00CD670C" w:rsidRDefault="00CD670C">
            <w:pPr>
              <w:pStyle w:val="ConsPlusNormal"/>
            </w:pPr>
          </w:p>
        </w:tc>
        <w:tc>
          <w:tcPr>
            <w:tcW w:w="7784" w:type="dxa"/>
            <w:gridSpan w:val="2"/>
            <w:tcBorders>
              <w:top w:val="single" w:sz="4" w:space="0" w:color="auto"/>
              <w:left w:val="nil"/>
              <w:bottom w:val="nil"/>
              <w:right w:val="nil"/>
            </w:tcBorders>
          </w:tcPr>
          <w:p w:rsidR="00CD670C" w:rsidRDefault="00CD670C">
            <w:pPr>
              <w:pStyle w:val="ConsPlusNormal"/>
              <w:jc w:val="center"/>
            </w:pPr>
            <w:r>
              <w:t>(месяц, год)</w:t>
            </w:r>
          </w:p>
        </w:tc>
      </w:tr>
    </w:tbl>
    <w:p w:rsidR="00CD670C" w:rsidRDefault="00CD670C">
      <w:pPr>
        <w:pStyle w:val="ConsPlusNormal"/>
        <w:jc w:val="both"/>
      </w:pPr>
    </w:p>
    <w:p w:rsidR="00CD670C" w:rsidRDefault="00CD670C">
      <w:pPr>
        <w:pStyle w:val="ConsPlusNormal"/>
        <w:sectPr w:rsidR="00CD670C" w:rsidSect="00DC1B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438"/>
        <w:gridCol w:w="1247"/>
        <w:gridCol w:w="1191"/>
        <w:gridCol w:w="1871"/>
        <w:gridCol w:w="1701"/>
        <w:gridCol w:w="1928"/>
        <w:gridCol w:w="2154"/>
      </w:tblGrid>
      <w:tr w:rsidR="00CD670C">
        <w:tc>
          <w:tcPr>
            <w:tcW w:w="680" w:type="dxa"/>
          </w:tcPr>
          <w:p w:rsidR="00CD670C" w:rsidRDefault="00CD670C">
            <w:pPr>
              <w:pStyle w:val="ConsPlusNormal"/>
              <w:jc w:val="center"/>
            </w:pPr>
            <w:r>
              <w:lastRenderedPageBreak/>
              <w:t>N</w:t>
            </w:r>
          </w:p>
          <w:p w:rsidR="00CD670C" w:rsidRDefault="00CD670C">
            <w:pPr>
              <w:pStyle w:val="ConsPlusNormal"/>
              <w:jc w:val="center"/>
            </w:pPr>
            <w:proofErr w:type="spellStart"/>
            <w:proofErr w:type="gramStart"/>
            <w:r>
              <w:t>п</w:t>
            </w:r>
            <w:proofErr w:type="spellEnd"/>
            <w:proofErr w:type="gramEnd"/>
            <w:r>
              <w:t>/</w:t>
            </w:r>
            <w:proofErr w:type="spellStart"/>
            <w:r>
              <w:t>п</w:t>
            </w:r>
            <w:proofErr w:type="spellEnd"/>
          </w:p>
        </w:tc>
        <w:tc>
          <w:tcPr>
            <w:tcW w:w="2438" w:type="dxa"/>
          </w:tcPr>
          <w:p w:rsidR="00CD670C" w:rsidRDefault="00CD670C">
            <w:pPr>
              <w:pStyle w:val="ConsPlusNormal"/>
            </w:pPr>
            <w:r>
              <w:t>Наименование показателей премирования</w:t>
            </w:r>
          </w:p>
        </w:tc>
        <w:tc>
          <w:tcPr>
            <w:tcW w:w="1247" w:type="dxa"/>
          </w:tcPr>
          <w:p w:rsidR="00CD670C" w:rsidRDefault="00CD670C">
            <w:pPr>
              <w:pStyle w:val="ConsPlusNormal"/>
            </w:pPr>
            <w:r>
              <w:t>План на отчетный период</w:t>
            </w:r>
          </w:p>
        </w:tc>
        <w:tc>
          <w:tcPr>
            <w:tcW w:w="1191" w:type="dxa"/>
          </w:tcPr>
          <w:p w:rsidR="00CD670C" w:rsidRDefault="00CD670C">
            <w:pPr>
              <w:pStyle w:val="ConsPlusNormal"/>
            </w:pPr>
            <w:r>
              <w:t>Факт за отчетный период</w:t>
            </w:r>
          </w:p>
        </w:tc>
        <w:tc>
          <w:tcPr>
            <w:tcW w:w="1871" w:type="dxa"/>
          </w:tcPr>
          <w:p w:rsidR="00CD670C" w:rsidRDefault="00CD670C">
            <w:pPr>
              <w:pStyle w:val="ConsPlusNormal"/>
            </w:pPr>
            <w:r>
              <w:t>Критерии оценки</w:t>
            </w:r>
          </w:p>
        </w:tc>
        <w:tc>
          <w:tcPr>
            <w:tcW w:w="1701" w:type="dxa"/>
          </w:tcPr>
          <w:p w:rsidR="00CD670C" w:rsidRDefault="00CD670C">
            <w:pPr>
              <w:pStyle w:val="ConsPlusNormal"/>
            </w:pPr>
            <w:r>
              <w:t>Размер премирования на основании критериев оценки, %</w:t>
            </w:r>
          </w:p>
        </w:tc>
        <w:tc>
          <w:tcPr>
            <w:tcW w:w="1928" w:type="dxa"/>
          </w:tcPr>
          <w:p w:rsidR="00CD670C" w:rsidRDefault="00CD670C">
            <w:pPr>
              <w:pStyle w:val="ConsPlusNormal"/>
            </w:pPr>
            <w:r>
              <w:t>Размер премирования, предложенный отраслевым органом Администрации города Вологды, %</w:t>
            </w:r>
          </w:p>
        </w:tc>
        <w:tc>
          <w:tcPr>
            <w:tcW w:w="2154" w:type="dxa"/>
          </w:tcPr>
          <w:p w:rsidR="00CD670C" w:rsidRDefault="00CD670C">
            <w:pPr>
              <w:pStyle w:val="ConsPlusNormal"/>
            </w:pPr>
            <w:r>
              <w:t>Размер премирования, предложенный Департаментом экономического развития Администрации города Вологды, %</w:t>
            </w:r>
          </w:p>
        </w:tc>
      </w:tr>
      <w:tr w:rsidR="00CD670C">
        <w:tc>
          <w:tcPr>
            <w:tcW w:w="680" w:type="dxa"/>
          </w:tcPr>
          <w:p w:rsidR="00CD670C" w:rsidRDefault="00CD670C">
            <w:pPr>
              <w:pStyle w:val="ConsPlusNormal"/>
              <w:jc w:val="center"/>
            </w:pPr>
            <w:r>
              <w:t>1</w:t>
            </w:r>
          </w:p>
        </w:tc>
        <w:tc>
          <w:tcPr>
            <w:tcW w:w="2438" w:type="dxa"/>
          </w:tcPr>
          <w:p w:rsidR="00CD670C" w:rsidRDefault="00CD670C">
            <w:pPr>
              <w:pStyle w:val="ConsPlusNormal"/>
              <w:jc w:val="center"/>
            </w:pPr>
            <w:r>
              <w:t>2</w:t>
            </w:r>
          </w:p>
        </w:tc>
        <w:tc>
          <w:tcPr>
            <w:tcW w:w="1247" w:type="dxa"/>
          </w:tcPr>
          <w:p w:rsidR="00CD670C" w:rsidRDefault="00CD670C">
            <w:pPr>
              <w:pStyle w:val="ConsPlusNormal"/>
              <w:jc w:val="center"/>
            </w:pPr>
            <w:r>
              <w:t>3</w:t>
            </w:r>
          </w:p>
        </w:tc>
        <w:tc>
          <w:tcPr>
            <w:tcW w:w="1191" w:type="dxa"/>
          </w:tcPr>
          <w:p w:rsidR="00CD670C" w:rsidRDefault="00CD670C">
            <w:pPr>
              <w:pStyle w:val="ConsPlusNormal"/>
              <w:jc w:val="center"/>
            </w:pPr>
            <w:r>
              <w:t>4</w:t>
            </w:r>
          </w:p>
        </w:tc>
        <w:tc>
          <w:tcPr>
            <w:tcW w:w="1871" w:type="dxa"/>
          </w:tcPr>
          <w:p w:rsidR="00CD670C" w:rsidRDefault="00CD670C">
            <w:pPr>
              <w:pStyle w:val="ConsPlusNormal"/>
              <w:jc w:val="center"/>
            </w:pPr>
            <w:r>
              <w:t>5</w:t>
            </w:r>
          </w:p>
        </w:tc>
        <w:tc>
          <w:tcPr>
            <w:tcW w:w="1701" w:type="dxa"/>
          </w:tcPr>
          <w:p w:rsidR="00CD670C" w:rsidRDefault="00CD670C">
            <w:pPr>
              <w:pStyle w:val="ConsPlusNormal"/>
              <w:jc w:val="center"/>
            </w:pPr>
            <w:r>
              <w:t>6</w:t>
            </w:r>
          </w:p>
        </w:tc>
        <w:tc>
          <w:tcPr>
            <w:tcW w:w="1928" w:type="dxa"/>
          </w:tcPr>
          <w:p w:rsidR="00CD670C" w:rsidRDefault="00CD670C">
            <w:pPr>
              <w:pStyle w:val="ConsPlusNormal"/>
              <w:jc w:val="center"/>
            </w:pPr>
            <w:r>
              <w:t>7</w:t>
            </w:r>
          </w:p>
        </w:tc>
        <w:tc>
          <w:tcPr>
            <w:tcW w:w="2154" w:type="dxa"/>
          </w:tcPr>
          <w:p w:rsidR="00CD670C" w:rsidRDefault="00CD670C">
            <w:pPr>
              <w:pStyle w:val="ConsPlusNormal"/>
              <w:jc w:val="center"/>
            </w:pPr>
            <w:r>
              <w:t>8</w:t>
            </w:r>
          </w:p>
        </w:tc>
      </w:tr>
      <w:tr w:rsidR="00CD670C">
        <w:tc>
          <w:tcPr>
            <w:tcW w:w="13210" w:type="dxa"/>
            <w:gridSpan w:val="8"/>
          </w:tcPr>
          <w:p w:rsidR="00CD670C" w:rsidRDefault="00CD670C">
            <w:pPr>
              <w:pStyle w:val="ConsPlusNormal"/>
              <w:jc w:val="center"/>
            </w:pPr>
            <w:r>
              <w:t>1. Муниципальное унитарное предприятие городского округа города Вологды "Ритуал-спецслужба"</w:t>
            </w:r>
          </w:p>
        </w:tc>
      </w:tr>
      <w:tr w:rsidR="00CD670C">
        <w:tc>
          <w:tcPr>
            <w:tcW w:w="680" w:type="dxa"/>
            <w:vMerge w:val="restart"/>
          </w:tcPr>
          <w:p w:rsidR="00CD670C" w:rsidRDefault="00CD670C">
            <w:pPr>
              <w:pStyle w:val="ConsPlusNormal"/>
            </w:pPr>
            <w:r>
              <w:t>1.1.</w:t>
            </w:r>
          </w:p>
        </w:tc>
        <w:tc>
          <w:tcPr>
            <w:tcW w:w="2438" w:type="dxa"/>
            <w:vMerge w:val="restart"/>
          </w:tcPr>
          <w:p w:rsidR="00CD670C" w:rsidRDefault="00CD670C">
            <w:pPr>
              <w:pStyle w:val="ConsPlusNormal"/>
            </w:pPr>
            <w:r>
              <w:t xml:space="preserve">Доля рынка по рытью могил от общего числа захоронений на территории городского округа города Вологды, % </w:t>
            </w:r>
            <w:hyperlink w:anchor="P610">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50%</w:t>
            </w:r>
          </w:p>
        </w:tc>
        <w:tc>
          <w:tcPr>
            <w:tcW w:w="1701" w:type="dxa"/>
          </w:tcPr>
          <w:p w:rsidR="00CD670C" w:rsidRDefault="00CD670C">
            <w:pPr>
              <w:pStyle w:val="ConsPlusNormal"/>
              <w:jc w:val="center"/>
            </w:pPr>
            <w:r>
              <w:t>25</w:t>
            </w:r>
          </w:p>
        </w:tc>
        <w:tc>
          <w:tcPr>
            <w:tcW w:w="1928" w:type="dxa"/>
            <w:vMerge w:val="restart"/>
          </w:tcPr>
          <w:p w:rsidR="00CD670C" w:rsidRDefault="00CD670C">
            <w:pPr>
              <w:pStyle w:val="ConsPlusNormal"/>
            </w:pPr>
          </w:p>
        </w:tc>
        <w:tc>
          <w:tcPr>
            <w:tcW w:w="2154" w:type="dxa"/>
            <w:vMerge w:val="restart"/>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50%</w:t>
            </w:r>
          </w:p>
        </w:tc>
        <w:tc>
          <w:tcPr>
            <w:tcW w:w="1701" w:type="dxa"/>
          </w:tcPr>
          <w:p w:rsidR="00CD670C" w:rsidRDefault="00CD670C">
            <w:pPr>
              <w:pStyle w:val="ConsPlusNormal"/>
              <w:jc w:val="center"/>
            </w:pPr>
            <w:r>
              <w:t>0</w:t>
            </w:r>
          </w:p>
        </w:tc>
        <w:tc>
          <w:tcPr>
            <w:tcW w:w="1928" w:type="dxa"/>
            <w:vMerge/>
          </w:tcPr>
          <w:p w:rsidR="00CD670C" w:rsidRDefault="00CD670C">
            <w:pPr>
              <w:pStyle w:val="ConsPlusNormal"/>
            </w:pPr>
          </w:p>
        </w:tc>
        <w:tc>
          <w:tcPr>
            <w:tcW w:w="2154" w:type="dxa"/>
            <w:vMerge/>
          </w:tcPr>
          <w:p w:rsidR="00CD670C" w:rsidRDefault="00CD670C">
            <w:pPr>
              <w:pStyle w:val="ConsPlusNormal"/>
            </w:pPr>
          </w:p>
        </w:tc>
      </w:tr>
      <w:tr w:rsidR="00CD670C">
        <w:tc>
          <w:tcPr>
            <w:tcW w:w="680" w:type="dxa"/>
            <w:vMerge w:val="restart"/>
          </w:tcPr>
          <w:p w:rsidR="00CD670C" w:rsidRDefault="00CD670C">
            <w:pPr>
              <w:pStyle w:val="ConsPlusNormal"/>
            </w:pPr>
            <w:r>
              <w:t>1.2.</w:t>
            </w:r>
          </w:p>
        </w:tc>
        <w:tc>
          <w:tcPr>
            <w:tcW w:w="2438" w:type="dxa"/>
            <w:vMerge w:val="restart"/>
          </w:tcPr>
          <w:p w:rsidR="00CD670C" w:rsidRDefault="00CD670C">
            <w:pPr>
              <w:pStyle w:val="ConsPlusNormal"/>
            </w:pPr>
            <w:r>
              <w:t xml:space="preserve">Соблюдение правил захоронения, комплекса ритуальных услуг в соответствии с Федеральным </w:t>
            </w:r>
            <w:hyperlink r:id="rId115">
              <w:r>
                <w:rPr>
                  <w:color w:val="0000FF"/>
                </w:rPr>
                <w:t>законом</w:t>
              </w:r>
            </w:hyperlink>
            <w:r>
              <w:t xml:space="preserve"> от 12.01.1996 N 8-ФЗ "О погребении и похоронном деле"</w:t>
            </w:r>
            <w:hyperlink w:anchor="P610">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при отсутствии факта нарушений</w:t>
            </w:r>
          </w:p>
        </w:tc>
        <w:tc>
          <w:tcPr>
            <w:tcW w:w="1701" w:type="dxa"/>
          </w:tcPr>
          <w:p w:rsidR="00CD670C" w:rsidRDefault="00CD670C">
            <w:pPr>
              <w:pStyle w:val="ConsPlusNormal"/>
              <w:jc w:val="center"/>
            </w:pPr>
            <w:r>
              <w:t>15</w:t>
            </w:r>
          </w:p>
        </w:tc>
        <w:tc>
          <w:tcPr>
            <w:tcW w:w="1928" w:type="dxa"/>
            <w:vMerge w:val="restart"/>
          </w:tcPr>
          <w:p w:rsidR="00CD670C" w:rsidRDefault="00CD670C">
            <w:pPr>
              <w:pStyle w:val="ConsPlusNormal"/>
            </w:pPr>
          </w:p>
        </w:tc>
        <w:tc>
          <w:tcPr>
            <w:tcW w:w="2154" w:type="dxa"/>
            <w:vMerge w:val="restart"/>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pPr>
            <w:r>
              <w:t>при наличии факта нарушений</w:t>
            </w:r>
          </w:p>
        </w:tc>
        <w:tc>
          <w:tcPr>
            <w:tcW w:w="1701" w:type="dxa"/>
          </w:tcPr>
          <w:p w:rsidR="00CD670C" w:rsidRDefault="00CD670C">
            <w:pPr>
              <w:pStyle w:val="ConsPlusNormal"/>
              <w:jc w:val="center"/>
            </w:pPr>
            <w:r>
              <w:t>0</w:t>
            </w:r>
          </w:p>
        </w:tc>
        <w:tc>
          <w:tcPr>
            <w:tcW w:w="1928" w:type="dxa"/>
            <w:vMerge/>
          </w:tcPr>
          <w:p w:rsidR="00CD670C" w:rsidRDefault="00CD670C">
            <w:pPr>
              <w:pStyle w:val="ConsPlusNormal"/>
            </w:pPr>
          </w:p>
        </w:tc>
        <w:tc>
          <w:tcPr>
            <w:tcW w:w="2154" w:type="dxa"/>
            <w:vMerge/>
          </w:tcPr>
          <w:p w:rsidR="00CD670C" w:rsidRDefault="00CD670C">
            <w:pPr>
              <w:pStyle w:val="ConsPlusNormal"/>
            </w:pPr>
          </w:p>
        </w:tc>
      </w:tr>
      <w:tr w:rsidR="00CD670C">
        <w:tc>
          <w:tcPr>
            <w:tcW w:w="680" w:type="dxa"/>
            <w:vMerge w:val="restart"/>
          </w:tcPr>
          <w:p w:rsidR="00CD670C" w:rsidRDefault="00CD670C">
            <w:pPr>
              <w:pStyle w:val="ConsPlusNormal"/>
            </w:pPr>
            <w:r>
              <w:t>1.3.</w:t>
            </w:r>
          </w:p>
        </w:tc>
        <w:tc>
          <w:tcPr>
            <w:tcW w:w="2438" w:type="dxa"/>
            <w:vMerge w:val="restart"/>
          </w:tcPr>
          <w:p w:rsidR="00CD670C" w:rsidRDefault="00CD670C">
            <w:pPr>
              <w:pStyle w:val="ConsPlusNormal"/>
            </w:pPr>
            <w:r>
              <w:t xml:space="preserve">Отсутствие обоснованных письменных жалоб и заявлений юридических и (или) физических лиц, в том числе в книге </w:t>
            </w:r>
            <w:r>
              <w:lastRenderedPageBreak/>
              <w:t xml:space="preserve">заявлений и предложений, книге жалоб и предложений </w:t>
            </w:r>
            <w:hyperlink w:anchor="P610">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jc w:val="center"/>
            </w:pPr>
            <w:r>
              <w:t>при отсутствии</w:t>
            </w:r>
          </w:p>
        </w:tc>
        <w:tc>
          <w:tcPr>
            <w:tcW w:w="1701" w:type="dxa"/>
          </w:tcPr>
          <w:p w:rsidR="00CD670C" w:rsidRDefault="00CD670C">
            <w:pPr>
              <w:pStyle w:val="ConsPlusNormal"/>
              <w:jc w:val="center"/>
            </w:pPr>
            <w:r>
              <w:t>20</w:t>
            </w:r>
          </w:p>
        </w:tc>
        <w:tc>
          <w:tcPr>
            <w:tcW w:w="1928" w:type="dxa"/>
            <w:vMerge w:val="restart"/>
          </w:tcPr>
          <w:p w:rsidR="00CD670C" w:rsidRDefault="00CD670C">
            <w:pPr>
              <w:pStyle w:val="ConsPlusNormal"/>
            </w:pPr>
          </w:p>
        </w:tc>
        <w:tc>
          <w:tcPr>
            <w:tcW w:w="2154" w:type="dxa"/>
            <w:vMerge w:val="restart"/>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при наличии</w:t>
            </w:r>
          </w:p>
        </w:tc>
        <w:tc>
          <w:tcPr>
            <w:tcW w:w="1701" w:type="dxa"/>
          </w:tcPr>
          <w:p w:rsidR="00CD670C" w:rsidRDefault="00CD670C">
            <w:pPr>
              <w:pStyle w:val="ConsPlusNormal"/>
              <w:jc w:val="center"/>
            </w:pPr>
            <w:r>
              <w:t>0</w:t>
            </w:r>
          </w:p>
        </w:tc>
        <w:tc>
          <w:tcPr>
            <w:tcW w:w="1928" w:type="dxa"/>
            <w:vMerge/>
          </w:tcPr>
          <w:p w:rsidR="00CD670C" w:rsidRDefault="00CD670C">
            <w:pPr>
              <w:pStyle w:val="ConsPlusNormal"/>
            </w:pPr>
          </w:p>
        </w:tc>
        <w:tc>
          <w:tcPr>
            <w:tcW w:w="2154" w:type="dxa"/>
            <w:vMerge/>
          </w:tcPr>
          <w:p w:rsidR="00CD670C" w:rsidRDefault="00CD670C">
            <w:pPr>
              <w:pStyle w:val="ConsPlusNormal"/>
            </w:pPr>
          </w:p>
        </w:tc>
      </w:tr>
      <w:tr w:rsidR="00CD670C">
        <w:tc>
          <w:tcPr>
            <w:tcW w:w="13210" w:type="dxa"/>
            <w:gridSpan w:val="8"/>
          </w:tcPr>
          <w:p w:rsidR="00CD670C" w:rsidRDefault="00CD670C">
            <w:pPr>
              <w:pStyle w:val="ConsPlusNormal"/>
              <w:jc w:val="center"/>
            </w:pPr>
            <w:r>
              <w:lastRenderedPageBreak/>
              <w:t>2. Муниципальное унитарное предприятие городского округа города Вологды "ПАТП N 1"</w:t>
            </w:r>
          </w:p>
        </w:tc>
      </w:tr>
      <w:tr w:rsidR="00CD670C">
        <w:tc>
          <w:tcPr>
            <w:tcW w:w="680" w:type="dxa"/>
            <w:vMerge w:val="restart"/>
          </w:tcPr>
          <w:p w:rsidR="00CD670C" w:rsidRDefault="00CD670C">
            <w:pPr>
              <w:pStyle w:val="ConsPlusNormal"/>
            </w:pPr>
            <w:r>
              <w:t>2.1.</w:t>
            </w:r>
          </w:p>
        </w:tc>
        <w:tc>
          <w:tcPr>
            <w:tcW w:w="2438" w:type="dxa"/>
            <w:vMerge w:val="restart"/>
          </w:tcPr>
          <w:p w:rsidR="00CD670C" w:rsidRDefault="00CD670C">
            <w:pPr>
              <w:pStyle w:val="ConsPlusNormal"/>
            </w:pPr>
            <w:r>
              <w:t xml:space="preserve">Выполнение плана по выручке от основного вида деятельности, тыс. руб. </w:t>
            </w:r>
            <w:hyperlink w:anchor="P609">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95%</w:t>
            </w:r>
          </w:p>
        </w:tc>
        <w:tc>
          <w:tcPr>
            <w:tcW w:w="1701" w:type="dxa"/>
          </w:tcPr>
          <w:p w:rsidR="00CD670C" w:rsidRDefault="00CD670C">
            <w:pPr>
              <w:pStyle w:val="ConsPlusNormal"/>
              <w:jc w:val="center"/>
            </w:pPr>
            <w:r>
              <w:t>20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95%</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2.2.</w:t>
            </w:r>
          </w:p>
        </w:tc>
        <w:tc>
          <w:tcPr>
            <w:tcW w:w="2438" w:type="dxa"/>
            <w:vMerge w:val="restart"/>
          </w:tcPr>
          <w:p w:rsidR="00CD670C" w:rsidRDefault="00CD670C">
            <w:pPr>
              <w:pStyle w:val="ConsPlusNormal"/>
            </w:pPr>
            <w:r>
              <w:t xml:space="preserve">Выполнение планового количества рейсов, предусмотренного утвержденным расписанием, ед. </w:t>
            </w:r>
            <w:hyperlink w:anchor="P609">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97%</w:t>
            </w:r>
          </w:p>
        </w:tc>
        <w:tc>
          <w:tcPr>
            <w:tcW w:w="1701" w:type="dxa"/>
          </w:tcPr>
          <w:p w:rsidR="00CD670C" w:rsidRDefault="00CD670C">
            <w:pPr>
              <w:pStyle w:val="ConsPlusNormal"/>
              <w:jc w:val="center"/>
            </w:pPr>
            <w:r>
              <w:t>20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pPr>
            <w:r>
              <w:t>менее 97% и более или равно 90%</w:t>
            </w:r>
          </w:p>
        </w:tc>
        <w:tc>
          <w:tcPr>
            <w:tcW w:w="1701" w:type="dxa"/>
          </w:tcPr>
          <w:p w:rsidR="00CD670C" w:rsidRDefault="00CD670C">
            <w:pPr>
              <w:pStyle w:val="ConsPlusNormal"/>
              <w:jc w:val="center"/>
            </w:pPr>
            <w:r>
              <w:t>10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90%</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2.3.</w:t>
            </w:r>
          </w:p>
        </w:tc>
        <w:tc>
          <w:tcPr>
            <w:tcW w:w="2438" w:type="dxa"/>
            <w:vMerge w:val="restart"/>
          </w:tcPr>
          <w:p w:rsidR="00CD670C" w:rsidRDefault="00CD670C">
            <w:pPr>
              <w:pStyle w:val="ConsPlusNormal"/>
            </w:pPr>
            <w:r>
              <w:t xml:space="preserve">Выполнение плана по объему перевозок пассажиров, тыс. пасс. </w:t>
            </w:r>
            <w:hyperlink w:anchor="P609">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95%</w:t>
            </w:r>
          </w:p>
        </w:tc>
        <w:tc>
          <w:tcPr>
            <w:tcW w:w="1701" w:type="dxa"/>
          </w:tcPr>
          <w:p w:rsidR="00CD670C" w:rsidRDefault="00CD670C">
            <w:pPr>
              <w:pStyle w:val="ConsPlusNormal"/>
              <w:jc w:val="center"/>
            </w:pPr>
            <w:r>
              <w:t>10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95%</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2.4.</w:t>
            </w:r>
          </w:p>
        </w:tc>
        <w:tc>
          <w:tcPr>
            <w:tcW w:w="2438" w:type="dxa"/>
            <w:vMerge w:val="restart"/>
          </w:tcPr>
          <w:p w:rsidR="00CD670C" w:rsidRDefault="00CD670C">
            <w:pPr>
              <w:pStyle w:val="ConsPlusNormal"/>
            </w:pPr>
            <w:r>
              <w:t>Отсутствие обоснованных письменных жалоб и заявлений физических лиц"</w:t>
            </w:r>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jc w:val="center"/>
            </w:pPr>
            <w:r>
              <w:t>при отсутствии</w:t>
            </w:r>
          </w:p>
        </w:tc>
        <w:tc>
          <w:tcPr>
            <w:tcW w:w="1701" w:type="dxa"/>
          </w:tcPr>
          <w:p w:rsidR="00CD670C" w:rsidRDefault="00CD670C">
            <w:pPr>
              <w:pStyle w:val="ConsPlusNormal"/>
              <w:jc w:val="center"/>
            </w:pPr>
            <w:r>
              <w:t>10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при наличии</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13210" w:type="dxa"/>
            <w:gridSpan w:val="8"/>
          </w:tcPr>
          <w:p w:rsidR="00CD670C" w:rsidRDefault="00CD670C">
            <w:pPr>
              <w:pStyle w:val="ConsPlusNormal"/>
            </w:pPr>
            <w:r>
              <w:t>3. Муниципальное унитарное предприятие жилищно-коммунального хозяйства городского округа города Вологды "</w:t>
            </w:r>
            <w:proofErr w:type="spellStart"/>
            <w:r>
              <w:t>Вологдагорводоканал</w:t>
            </w:r>
            <w:proofErr w:type="spellEnd"/>
            <w:r>
              <w:t>"</w:t>
            </w:r>
          </w:p>
        </w:tc>
      </w:tr>
      <w:tr w:rsidR="00CD670C">
        <w:tc>
          <w:tcPr>
            <w:tcW w:w="680" w:type="dxa"/>
            <w:vMerge w:val="restart"/>
          </w:tcPr>
          <w:p w:rsidR="00CD670C" w:rsidRDefault="00CD670C">
            <w:pPr>
              <w:pStyle w:val="ConsPlusNormal"/>
            </w:pPr>
            <w:r>
              <w:lastRenderedPageBreak/>
              <w:t>3.1.</w:t>
            </w:r>
          </w:p>
        </w:tc>
        <w:tc>
          <w:tcPr>
            <w:tcW w:w="2438" w:type="dxa"/>
            <w:vMerge w:val="restart"/>
          </w:tcPr>
          <w:p w:rsidR="00CD670C" w:rsidRDefault="00CD670C">
            <w:pPr>
              <w:pStyle w:val="ConsPlusNormal"/>
            </w:pPr>
            <w:r>
              <w:t xml:space="preserve">Выполнение плана по выручке от основного вида деятельности, тыс. руб. </w:t>
            </w:r>
            <w:hyperlink w:anchor="P609">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95%</w:t>
            </w:r>
          </w:p>
        </w:tc>
        <w:tc>
          <w:tcPr>
            <w:tcW w:w="1701" w:type="dxa"/>
          </w:tcPr>
          <w:p w:rsidR="00CD670C" w:rsidRDefault="00CD670C">
            <w:pPr>
              <w:pStyle w:val="ConsPlusNormal"/>
              <w:jc w:val="center"/>
            </w:pPr>
            <w:r>
              <w:t>30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95%</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3.2.</w:t>
            </w:r>
          </w:p>
        </w:tc>
        <w:tc>
          <w:tcPr>
            <w:tcW w:w="2438" w:type="dxa"/>
            <w:vMerge w:val="restart"/>
          </w:tcPr>
          <w:p w:rsidR="00CD670C" w:rsidRDefault="00CD670C">
            <w:pPr>
              <w:pStyle w:val="ConsPlusNormal"/>
            </w:pPr>
            <w:r>
              <w:t xml:space="preserve">Соблюдение требований к обеспечению качества очистки сточных вод в соответствии с установленными проектными показателями </w:t>
            </w:r>
            <w:hyperlink w:anchor="P610">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jc w:val="center"/>
            </w:pPr>
            <w:r>
              <w:t>выполнено</w:t>
            </w:r>
          </w:p>
        </w:tc>
        <w:tc>
          <w:tcPr>
            <w:tcW w:w="1701" w:type="dxa"/>
          </w:tcPr>
          <w:p w:rsidR="00CD670C" w:rsidRDefault="00CD670C">
            <w:pPr>
              <w:pStyle w:val="ConsPlusNormal"/>
              <w:jc w:val="center"/>
            </w:pPr>
            <w:r>
              <w:t>10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не выполнено</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3.3.</w:t>
            </w:r>
          </w:p>
        </w:tc>
        <w:tc>
          <w:tcPr>
            <w:tcW w:w="2438" w:type="dxa"/>
            <w:vMerge w:val="restart"/>
          </w:tcPr>
          <w:p w:rsidR="00CD670C" w:rsidRDefault="00CD670C">
            <w:pPr>
              <w:pStyle w:val="ConsPlusNormal"/>
            </w:pPr>
            <w:r>
              <w:t xml:space="preserve">Соблюдение требований к качеству питьевой воды согласно санитарным правилам и нормам </w:t>
            </w:r>
            <w:hyperlink w:anchor="P610">
              <w:r>
                <w:rPr>
                  <w:color w:val="0000FF"/>
                </w:rPr>
                <w:t>&lt;**&gt;</w:t>
              </w:r>
            </w:hyperlink>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jc w:val="center"/>
            </w:pPr>
            <w:r>
              <w:t>выполнено</w:t>
            </w:r>
          </w:p>
        </w:tc>
        <w:tc>
          <w:tcPr>
            <w:tcW w:w="1701" w:type="dxa"/>
          </w:tcPr>
          <w:p w:rsidR="00CD670C" w:rsidRDefault="00CD670C">
            <w:pPr>
              <w:pStyle w:val="ConsPlusNormal"/>
              <w:jc w:val="center"/>
            </w:pPr>
            <w:r>
              <w:t>20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не выполнено</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13210" w:type="dxa"/>
            <w:gridSpan w:val="8"/>
          </w:tcPr>
          <w:p w:rsidR="00CD670C" w:rsidRDefault="00CD670C">
            <w:pPr>
              <w:pStyle w:val="ConsPlusNormal"/>
              <w:jc w:val="center"/>
            </w:pPr>
            <w:r>
              <w:t>4. Муниципальное унитарное предприятие "Спортивно-концертный комплекс - Спектр"</w:t>
            </w:r>
          </w:p>
        </w:tc>
      </w:tr>
      <w:tr w:rsidR="00CD670C">
        <w:tc>
          <w:tcPr>
            <w:tcW w:w="680" w:type="dxa"/>
            <w:vMerge w:val="restart"/>
          </w:tcPr>
          <w:p w:rsidR="00CD670C" w:rsidRDefault="00CD670C">
            <w:pPr>
              <w:pStyle w:val="ConsPlusNormal"/>
            </w:pPr>
            <w:r>
              <w:t>4.1.</w:t>
            </w:r>
          </w:p>
        </w:tc>
        <w:tc>
          <w:tcPr>
            <w:tcW w:w="2438" w:type="dxa"/>
            <w:vMerge w:val="restart"/>
          </w:tcPr>
          <w:p w:rsidR="00CD670C" w:rsidRDefault="00CD670C">
            <w:pPr>
              <w:pStyle w:val="ConsPlusNormal"/>
            </w:pPr>
            <w:r>
              <w:t>Выполнение плана по выручке от основного вида деятельности, тыс. руб. &lt;*&gt;</w:t>
            </w:r>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95%</w:t>
            </w:r>
          </w:p>
        </w:tc>
        <w:tc>
          <w:tcPr>
            <w:tcW w:w="1701" w:type="dxa"/>
          </w:tcPr>
          <w:p w:rsidR="00CD670C" w:rsidRDefault="00CD670C">
            <w:pPr>
              <w:pStyle w:val="ConsPlusNormal"/>
              <w:jc w:val="center"/>
            </w:pPr>
            <w:r>
              <w:t>30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95%</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4.2.</w:t>
            </w:r>
          </w:p>
        </w:tc>
        <w:tc>
          <w:tcPr>
            <w:tcW w:w="2438" w:type="dxa"/>
            <w:vMerge w:val="restart"/>
          </w:tcPr>
          <w:p w:rsidR="00CD670C" w:rsidRDefault="00CD670C">
            <w:pPr>
              <w:pStyle w:val="ConsPlusNormal"/>
            </w:pPr>
            <w:r>
              <w:t>Количество посетителей по сравнению с аналогичным периодом прошлого года, чел. &lt;*&gt;</w:t>
            </w:r>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pPr>
            <w:r>
              <w:t>более или равно 95%</w:t>
            </w:r>
          </w:p>
        </w:tc>
        <w:tc>
          <w:tcPr>
            <w:tcW w:w="1701" w:type="dxa"/>
          </w:tcPr>
          <w:p w:rsidR="00CD670C" w:rsidRDefault="00CD670C">
            <w:pPr>
              <w:pStyle w:val="ConsPlusNormal"/>
              <w:jc w:val="center"/>
            </w:pPr>
            <w:r>
              <w:t>20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менее 95%</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val="restart"/>
          </w:tcPr>
          <w:p w:rsidR="00CD670C" w:rsidRDefault="00CD670C">
            <w:pPr>
              <w:pStyle w:val="ConsPlusNormal"/>
            </w:pPr>
            <w:r>
              <w:t>4.3.</w:t>
            </w:r>
          </w:p>
        </w:tc>
        <w:tc>
          <w:tcPr>
            <w:tcW w:w="2438" w:type="dxa"/>
            <w:vMerge w:val="restart"/>
          </w:tcPr>
          <w:p w:rsidR="00CD670C" w:rsidRDefault="00CD670C">
            <w:pPr>
              <w:pStyle w:val="ConsPlusNormal"/>
            </w:pPr>
            <w:r>
              <w:t xml:space="preserve">Отсутствие обоснованных письменных жалоб и </w:t>
            </w:r>
            <w:r>
              <w:lastRenderedPageBreak/>
              <w:t>заявлений юридических и (или) физических лиц, в том числе в книге заявлений и предложений, книге жалоб и предложений &lt;**&gt;</w:t>
            </w:r>
          </w:p>
        </w:tc>
        <w:tc>
          <w:tcPr>
            <w:tcW w:w="1247" w:type="dxa"/>
            <w:vMerge w:val="restart"/>
          </w:tcPr>
          <w:p w:rsidR="00CD670C" w:rsidRDefault="00CD670C">
            <w:pPr>
              <w:pStyle w:val="ConsPlusNormal"/>
            </w:pPr>
          </w:p>
        </w:tc>
        <w:tc>
          <w:tcPr>
            <w:tcW w:w="1191" w:type="dxa"/>
            <w:vMerge w:val="restart"/>
          </w:tcPr>
          <w:p w:rsidR="00CD670C" w:rsidRDefault="00CD670C">
            <w:pPr>
              <w:pStyle w:val="ConsPlusNormal"/>
            </w:pPr>
          </w:p>
        </w:tc>
        <w:tc>
          <w:tcPr>
            <w:tcW w:w="1871" w:type="dxa"/>
          </w:tcPr>
          <w:p w:rsidR="00CD670C" w:rsidRDefault="00CD670C">
            <w:pPr>
              <w:pStyle w:val="ConsPlusNormal"/>
              <w:jc w:val="center"/>
            </w:pPr>
            <w:r>
              <w:t>при отсутствии</w:t>
            </w:r>
          </w:p>
        </w:tc>
        <w:tc>
          <w:tcPr>
            <w:tcW w:w="1701" w:type="dxa"/>
          </w:tcPr>
          <w:p w:rsidR="00CD670C" w:rsidRDefault="00CD670C">
            <w:pPr>
              <w:pStyle w:val="ConsPlusNormal"/>
              <w:jc w:val="center"/>
            </w:pPr>
            <w:r>
              <w:t>10</w:t>
            </w:r>
          </w:p>
        </w:tc>
        <w:tc>
          <w:tcPr>
            <w:tcW w:w="1928" w:type="dxa"/>
          </w:tcPr>
          <w:p w:rsidR="00CD670C" w:rsidRDefault="00CD670C">
            <w:pPr>
              <w:pStyle w:val="ConsPlusNormal"/>
            </w:pPr>
          </w:p>
        </w:tc>
        <w:tc>
          <w:tcPr>
            <w:tcW w:w="2154" w:type="dxa"/>
          </w:tcPr>
          <w:p w:rsidR="00CD670C" w:rsidRDefault="00CD670C">
            <w:pPr>
              <w:pStyle w:val="ConsPlusNormal"/>
            </w:pPr>
          </w:p>
        </w:tc>
      </w:tr>
      <w:tr w:rsidR="00CD670C">
        <w:tc>
          <w:tcPr>
            <w:tcW w:w="680" w:type="dxa"/>
            <w:vMerge/>
          </w:tcPr>
          <w:p w:rsidR="00CD670C" w:rsidRDefault="00CD670C">
            <w:pPr>
              <w:pStyle w:val="ConsPlusNormal"/>
            </w:pPr>
          </w:p>
        </w:tc>
        <w:tc>
          <w:tcPr>
            <w:tcW w:w="2438" w:type="dxa"/>
            <w:vMerge/>
          </w:tcPr>
          <w:p w:rsidR="00CD670C" w:rsidRDefault="00CD670C">
            <w:pPr>
              <w:pStyle w:val="ConsPlusNormal"/>
            </w:pPr>
          </w:p>
        </w:tc>
        <w:tc>
          <w:tcPr>
            <w:tcW w:w="1247" w:type="dxa"/>
            <w:vMerge/>
          </w:tcPr>
          <w:p w:rsidR="00CD670C" w:rsidRDefault="00CD670C">
            <w:pPr>
              <w:pStyle w:val="ConsPlusNormal"/>
            </w:pPr>
          </w:p>
        </w:tc>
        <w:tc>
          <w:tcPr>
            <w:tcW w:w="1191" w:type="dxa"/>
            <w:vMerge/>
          </w:tcPr>
          <w:p w:rsidR="00CD670C" w:rsidRDefault="00CD670C">
            <w:pPr>
              <w:pStyle w:val="ConsPlusNormal"/>
            </w:pPr>
          </w:p>
        </w:tc>
        <w:tc>
          <w:tcPr>
            <w:tcW w:w="1871" w:type="dxa"/>
          </w:tcPr>
          <w:p w:rsidR="00CD670C" w:rsidRDefault="00CD670C">
            <w:pPr>
              <w:pStyle w:val="ConsPlusNormal"/>
              <w:jc w:val="center"/>
            </w:pPr>
            <w:r>
              <w:t>при наличии</w:t>
            </w:r>
          </w:p>
        </w:tc>
        <w:tc>
          <w:tcPr>
            <w:tcW w:w="1701" w:type="dxa"/>
          </w:tcPr>
          <w:p w:rsidR="00CD670C" w:rsidRDefault="00CD670C">
            <w:pPr>
              <w:pStyle w:val="ConsPlusNormal"/>
              <w:jc w:val="center"/>
            </w:pPr>
            <w:r>
              <w:t>0</w:t>
            </w:r>
          </w:p>
        </w:tc>
        <w:tc>
          <w:tcPr>
            <w:tcW w:w="1928" w:type="dxa"/>
          </w:tcPr>
          <w:p w:rsidR="00CD670C" w:rsidRDefault="00CD670C">
            <w:pPr>
              <w:pStyle w:val="ConsPlusNormal"/>
            </w:pPr>
          </w:p>
        </w:tc>
        <w:tc>
          <w:tcPr>
            <w:tcW w:w="2154" w:type="dxa"/>
          </w:tcPr>
          <w:p w:rsidR="00CD670C" w:rsidRDefault="00CD670C">
            <w:pPr>
              <w:pStyle w:val="ConsPlusNormal"/>
            </w:pPr>
          </w:p>
        </w:tc>
      </w:tr>
    </w:tbl>
    <w:p w:rsidR="00CD670C" w:rsidRDefault="00CD670C">
      <w:pPr>
        <w:pStyle w:val="ConsPlusNormal"/>
        <w:sectPr w:rsidR="00CD670C">
          <w:pgSz w:w="16838" w:h="11905" w:orient="landscape"/>
          <w:pgMar w:top="1701" w:right="1134" w:bottom="850" w:left="1134" w:header="0" w:footer="0" w:gutter="0"/>
          <w:cols w:space="720"/>
          <w:titlePg/>
        </w:sectPr>
      </w:pPr>
    </w:p>
    <w:p w:rsidR="00CD670C" w:rsidRDefault="00CD670C">
      <w:pPr>
        <w:pStyle w:val="ConsPlusNormal"/>
        <w:jc w:val="both"/>
      </w:pPr>
    </w:p>
    <w:p w:rsidR="00CD670C" w:rsidRDefault="00CD670C">
      <w:pPr>
        <w:pStyle w:val="ConsPlusNormal"/>
        <w:ind w:firstLine="540"/>
        <w:jc w:val="both"/>
      </w:pPr>
      <w:r>
        <w:t>Примечание:</w:t>
      </w:r>
    </w:p>
    <w:p w:rsidR="00CD670C" w:rsidRDefault="00CD670C">
      <w:pPr>
        <w:pStyle w:val="ConsPlusNormal"/>
        <w:spacing w:before="220"/>
        <w:ind w:firstLine="540"/>
        <w:jc w:val="both"/>
      </w:pPr>
      <w:r>
        <w:t>- графы 1 - 6 заполняет предприятие, графу 7 заполняет отраслевой (функциональный) орган Администрации города Вологды, графу 8 заполняет Департамент экономического развития Администрации города Вологды.</w:t>
      </w:r>
    </w:p>
    <w:p w:rsidR="00CD670C" w:rsidRDefault="00CD670C">
      <w:pPr>
        <w:pStyle w:val="ConsPlusNormal"/>
        <w:spacing w:before="220"/>
        <w:ind w:firstLine="540"/>
        <w:jc w:val="both"/>
      </w:pPr>
      <w:bookmarkStart w:id="6" w:name="P609"/>
      <w:bookmarkEnd w:id="6"/>
      <w:r>
        <w:t>&lt;*&gt; Необходимо утвердить плановые показатели на один календарный год с разбивкой по месяцам в отраслевом (функциональном) органе Администрации города Вологды.</w:t>
      </w:r>
    </w:p>
    <w:p w:rsidR="00CD670C" w:rsidRDefault="00CD670C">
      <w:pPr>
        <w:pStyle w:val="ConsPlusNormal"/>
        <w:spacing w:before="220"/>
        <w:ind w:firstLine="540"/>
        <w:jc w:val="both"/>
      </w:pPr>
      <w:bookmarkStart w:id="7" w:name="P610"/>
      <w:bookmarkEnd w:id="7"/>
      <w:r>
        <w:t>&lt;**&gt; На основании справки муниципального унитарного предприятия.</w:t>
      </w:r>
    </w:p>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3343"/>
        <w:gridCol w:w="2041"/>
        <w:gridCol w:w="340"/>
        <w:gridCol w:w="3345"/>
      </w:tblGrid>
      <w:tr w:rsidR="00CD670C">
        <w:tc>
          <w:tcPr>
            <w:tcW w:w="3343" w:type="dxa"/>
            <w:tcBorders>
              <w:top w:val="nil"/>
              <w:left w:val="nil"/>
              <w:bottom w:val="nil"/>
              <w:right w:val="nil"/>
            </w:tcBorders>
          </w:tcPr>
          <w:p w:rsidR="00CD670C" w:rsidRDefault="00CD670C">
            <w:pPr>
              <w:pStyle w:val="ConsPlusNormal"/>
            </w:pPr>
            <w:r>
              <w:t>Руководитель предприятия:</w:t>
            </w:r>
          </w:p>
        </w:tc>
        <w:tc>
          <w:tcPr>
            <w:tcW w:w="2041"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3345" w:type="dxa"/>
            <w:tcBorders>
              <w:top w:val="nil"/>
              <w:left w:val="nil"/>
              <w:bottom w:val="single" w:sz="4" w:space="0" w:color="auto"/>
              <w:right w:val="nil"/>
            </w:tcBorders>
          </w:tcPr>
          <w:p w:rsidR="00CD670C" w:rsidRDefault="00CD670C">
            <w:pPr>
              <w:pStyle w:val="ConsPlusNormal"/>
            </w:pPr>
          </w:p>
        </w:tc>
      </w:tr>
      <w:tr w:rsidR="00CD670C">
        <w:tc>
          <w:tcPr>
            <w:tcW w:w="3343" w:type="dxa"/>
            <w:tcBorders>
              <w:top w:val="nil"/>
              <w:left w:val="nil"/>
              <w:bottom w:val="nil"/>
              <w:right w:val="nil"/>
            </w:tcBorders>
          </w:tcPr>
          <w:p w:rsidR="00CD670C" w:rsidRDefault="00CD670C">
            <w:pPr>
              <w:pStyle w:val="ConsPlusNormal"/>
            </w:pPr>
            <w:r>
              <w:t>"__"____________ 20__ г.</w:t>
            </w:r>
          </w:p>
        </w:tc>
        <w:tc>
          <w:tcPr>
            <w:tcW w:w="2041"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3345" w:type="dxa"/>
            <w:tcBorders>
              <w:top w:val="single" w:sz="4" w:space="0" w:color="auto"/>
              <w:left w:val="nil"/>
              <w:bottom w:val="nil"/>
              <w:right w:val="nil"/>
            </w:tcBorders>
          </w:tcPr>
          <w:p w:rsidR="00CD670C" w:rsidRDefault="00CD670C">
            <w:pPr>
              <w:pStyle w:val="ConsPlusNormal"/>
              <w:jc w:val="center"/>
            </w:pPr>
            <w:r>
              <w:t>Ф.И.О.</w:t>
            </w:r>
          </w:p>
        </w:tc>
      </w:tr>
    </w:tbl>
    <w:p w:rsidR="00CD670C" w:rsidRDefault="00CD670C">
      <w:pPr>
        <w:pStyle w:val="ConsPlusNormal"/>
        <w:jc w:val="both"/>
      </w:pPr>
    </w:p>
    <w:p w:rsidR="00CD670C" w:rsidRDefault="00CD670C">
      <w:pPr>
        <w:pStyle w:val="ConsPlusNormal"/>
        <w:ind w:firstLine="540"/>
        <w:jc w:val="both"/>
      </w:pPr>
      <w:r>
        <w:t>Согласовано:</w:t>
      </w:r>
    </w:p>
    <w:p w:rsidR="00CD670C" w:rsidRDefault="00CD670C">
      <w:pPr>
        <w:pStyle w:val="ConsPlusNormal"/>
        <w:spacing w:before="220"/>
        <w:ind w:firstLine="540"/>
        <w:jc w:val="both"/>
      </w:pPr>
      <w:r>
        <w:t>По итогам работы за ___________ 20__ года размер премии руководителю составляет</w:t>
      </w:r>
      <w:proofErr w:type="gramStart"/>
      <w:r>
        <w:t xml:space="preserve"> ____________ (__________) % </w:t>
      </w:r>
      <w:proofErr w:type="gramEnd"/>
      <w:r>
        <w:t>должностного оклада.</w:t>
      </w:r>
    </w:p>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3343"/>
        <w:gridCol w:w="555"/>
        <w:gridCol w:w="1486"/>
        <w:gridCol w:w="340"/>
        <w:gridCol w:w="964"/>
        <w:gridCol w:w="340"/>
        <w:gridCol w:w="2041"/>
      </w:tblGrid>
      <w:tr w:rsidR="00CD670C">
        <w:tc>
          <w:tcPr>
            <w:tcW w:w="3898" w:type="dxa"/>
            <w:gridSpan w:val="2"/>
            <w:tcBorders>
              <w:top w:val="nil"/>
              <w:left w:val="nil"/>
              <w:bottom w:val="nil"/>
              <w:right w:val="nil"/>
            </w:tcBorders>
          </w:tcPr>
          <w:p w:rsidR="00CD670C" w:rsidRDefault="00CD670C">
            <w:pPr>
              <w:pStyle w:val="ConsPlusNormal"/>
            </w:pPr>
            <w:r>
              <w:t>Руководитель отраслевого органа Администрации города Вологды:</w:t>
            </w:r>
          </w:p>
        </w:tc>
        <w:tc>
          <w:tcPr>
            <w:tcW w:w="1486"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3345" w:type="dxa"/>
            <w:gridSpan w:val="3"/>
            <w:tcBorders>
              <w:top w:val="nil"/>
              <w:left w:val="nil"/>
              <w:bottom w:val="single" w:sz="4" w:space="0" w:color="auto"/>
              <w:right w:val="nil"/>
            </w:tcBorders>
          </w:tcPr>
          <w:p w:rsidR="00CD670C" w:rsidRDefault="00CD670C">
            <w:pPr>
              <w:pStyle w:val="ConsPlusNormal"/>
            </w:pPr>
          </w:p>
        </w:tc>
      </w:tr>
      <w:tr w:rsidR="00CD670C">
        <w:tc>
          <w:tcPr>
            <w:tcW w:w="3343" w:type="dxa"/>
            <w:tcBorders>
              <w:top w:val="nil"/>
              <w:left w:val="nil"/>
              <w:bottom w:val="nil"/>
              <w:right w:val="nil"/>
            </w:tcBorders>
          </w:tcPr>
          <w:p w:rsidR="00CD670C" w:rsidRDefault="00CD670C">
            <w:pPr>
              <w:pStyle w:val="ConsPlusNormal"/>
            </w:pPr>
            <w:r>
              <w:t>"__"____________ 20__ г.</w:t>
            </w:r>
          </w:p>
        </w:tc>
        <w:tc>
          <w:tcPr>
            <w:tcW w:w="555" w:type="dxa"/>
            <w:tcBorders>
              <w:top w:val="nil"/>
              <w:left w:val="nil"/>
              <w:bottom w:val="nil"/>
              <w:right w:val="nil"/>
            </w:tcBorders>
          </w:tcPr>
          <w:p w:rsidR="00CD670C" w:rsidRDefault="00CD670C">
            <w:pPr>
              <w:pStyle w:val="ConsPlusNormal"/>
            </w:pPr>
          </w:p>
        </w:tc>
        <w:tc>
          <w:tcPr>
            <w:tcW w:w="1486"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3345" w:type="dxa"/>
            <w:gridSpan w:val="3"/>
            <w:tcBorders>
              <w:top w:val="single" w:sz="4" w:space="0" w:color="auto"/>
              <w:left w:val="nil"/>
              <w:bottom w:val="nil"/>
              <w:right w:val="nil"/>
            </w:tcBorders>
          </w:tcPr>
          <w:p w:rsidR="00CD670C" w:rsidRDefault="00CD670C">
            <w:pPr>
              <w:pStyle w:val="ConsPlusNormal"/>
              <w:jc w:val="center"/>
            </w:pPr>
            <w:r>
              <w:t>Ф.И.О.</w:t>
            </w:r>
          </w:p>
        </w:tc>
      </w:tr>
      <w:tr w:rsidR="00CD670C">
        <w:tc>
          <w:tcPr>
            <w:tcW w:w="5384" w:type="dxa"/>
            <w:gridSpan w:val="3"/>
            <w:tcBorders>
              <w:top w:val="nil"/>
              <w:left w:val="nil"/>
              <w:bottom w:val="nil"/>
              <w:right w:val="nil"/>
            </w:tcBorders>
          </w:tcPr>
          <w:p w:rsidR="00CD670C" w:rsidRDefault="00CD670C">
            <w:pPr>
              <w:pStyle w:val="ConsPlusNormal"/>
            </w:pPr>
            <w:r>
              <w:t>Руководитель Департамента экономического развития Администрации города Вологды:</w:t>
            </w:r>
          </w:p>
        </w:tc>
        <w:tc>
          <w:tcPr>
            <w:tcW w:w="1304" w:type="dxa"/>
            <w:gridSpan w:val="2"/>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2041" w:type="dxa"/>
            <w:tcBorders>
              <w:top w:val="nil"/>
              <w:left w:val="nil"/>
              <w:bottom w:val="single" w:sz="4" w:space="0" w:color="auto"/>
              <w:right w:val="nil"/>
            </w:tcBorders>
          </w:tcPr>
          <w:p w:rsidR="00CD670C" w:rsidRDefault="00CD670C">
            <w:pPr>
              <w:pStyle w:val="ConsPlusNormal"/>
            </w:pPr>
          </w:p>
        </w:tc>
      </w:tr>
      <w:tr w:rsidR="00CD670C">
        <w:tc>
          <w:tcPr>
            <w:tcW w:w="5384" w:type="dxa"/>
            <w:gridSpan w:val="3"/>
            <w:tcBorders>
              <w:top w:val="nil"/>
              <w:left w:val="nil"/>
              <w:bottom w:val="nil"/>
              <w:right w:val="nil"/>
            </w:tcBorders>
          </w:tcPr>
          <w:p w:rsidR="00CD670C" w:rsidRDefault="00CD670C">
            <w:pPr>
              <w:pStyle w:val="ConsPlusNormal"/>
            </w:pPr>
            <w:r>
              <w:t>"__"____________ 20__ г.</w:t>
            </w:r>
          </w:p>
        </w:tc>
        <w:tc>
          <w:tcPr>
            <w:tcW w:w="1304" w:type="dxa"/>
            <w:gridSpan w:val="2"/>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2041" w:type="dxa"/>
            <w:tcBorders>
              <w:top w:val="single" w:sz="4" w:space="0" w:color="auto"/>
              <w:left w:val="nil"/>
              <w:bottom w:val="nil"/>
              <w:right w:val="nil"/>
            </w:tcBorders>
          </w:tcPr>
          <w:p w:rsidR="00CD670C" w:rsidRDefault="00CD670C">
            <w:pPr>
              <w:pStyle w:val="ConsPlusNormal"/>
              <w:jc w:val="center"/>
            </w:pPr>
            <w:r>
              <w:t>Ф.И.О.</w:t>
            </w:r>
          </w:p>
        </w:tc>
      </w:tr>
    </w:tbl>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3</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jc w:val="both"/>
      </w:pPr>
    </w:p>
    <w:p w:rsidR="00CD670C" w:rsidRDefault="00CD670C">
      <w:pPr>
        <w:pStyle w:val="ConsPlusTitle"/>
        <w:jc w:val="center"/>
      </w:pPr>
      <w:r>
        <w:t>ПОКАЗАТЕЛИ</w:t>
      </w:r>
    </w:p>
    <w:p w:rsidR="00CD670C" w:rsidRDefault="00CD670C">
      <w:pPr>
        <w:pStyle w:val="ConsPlusTitle"/>
        <w:jc w:val="center"/>
      </w:pPr>
      <w:r>
        <w:t>ДЛЯ ОПРЕДЕЛЕНИЯ РАЗМЕРА ЕЖЕМЕСЯЧНОГО ПРЕМИРОВАНИЯ</w:t>
      </w:r>
    </w:p>
    <w:p w:rsidR="00CD670C" w:rsidRDefault="00CD670C">
      <w:pPr>
        <w:pStyle w:val="ConsPlusTitle"/>
        <w:jc w:val="center"/>
      </w:pPr>
      <w:r>
        <w:t>РУКОВОДИТЕЛЕЙ МУНИЦИПАЛЬНЫХ УНИТАРНЫХ ПРЕДПРИЯТИЙ</w:t>
      </w:r>
    </w:p>
    <w:p w:rsidR="00CD670C" w:rsidRDefault="00CD670C">
      <w:pPr>
        <w:pStyle w:val="ConsPlusNormal"/>
        <w:jc w:val="both"/>
      </w:pPr>
    </w:p>
    <w:p w:rsidR="00CD670C" w:rsidRDefault="00CD670C">
      <w:pPr>
        <w:pStyle w:val="ConsPlusNormal"/>
        <w:ind w:firstLine="540"/>
        <w:jc w:val="both"/>
      </w:pPr>
      <w:r>
        <w:t xml:space="preserve">Исключены. - </w:t>
      </w:r>
      <w:hyperlink r:id="rId116">
        <w:r>
          <w:rPr>
            <w:color w:val="0000FF"/>
          </w:rPr>
          <w:t>Постановление</w:t>
        </w:r>
      </w:hyperlink>
      <w:r>
        <w:t xml:space="preserve"> Администрации г. Вологды от 27.07.2016 N 905.</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4</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lastRenderedPageBreak/>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jc w:val="both"/>
      </w:pPr>
    </w:p>
    <w:p w:rsidR="00CD670C" w:rsidRDefault="00CD670C">
      <w:pPr>
        <w:pStyle w:val="ConsPlusNormal"/>
        <w:jc w:val="center"/>
      </w:pPr>
      <w:r>
        <w:t>СПРАВКА</w:t>
      </w:r>
    </w:p>
    <w:p w:rsidR="00CD670C" w:rsidRDefault="00CD670C">
      <w:pPr>
        <w:pStyle w:val="ConsPlusNormal"/>
        <w:jc w:val="center"/>
      </w:pPr>
      <w:r>
        <w:t>о выполнении показателей для определения</w:t>
      </w:r>
    </w:p>
    <w:p w:rsidR="00CD670C" w:rsidRDefault="00CD670C">
      <w:pPr>
        <w:pStyle w:val="ConsPlusNormal"/>
        <w:jc w:val="center"/>
      </w:pPr>
      <w:r>
        <w:t>размера премирования руководителя</w:t>
      </w:r>
    </w:p>
    <w:p w:rsidR="00CD670C" w:rsidRDefault="00CD670C">
      <w:pPr>
        <w:pStyle w:val="ConsPlusNormal"/>
        <w:jc w:val="center"/>
      </w:pPr>
      <w:r>
        <w:t>муниципального унитарного предприятия за месяц</w:t>
      </w:r>
    </w:p>
    <w:p w:rsidR="00CD670C" w:rsidRDefault="00CD670C">
      <w:pPr>
        <w:pStyle w:val="ConsPlusNormal"/>
        <w:jc w:val="both"/>
      </w:pPr>
    </w:p>
    <w:p w:rsidR="00CD670C" w:rsidRDefault="00CD670C">
      <w:pPr>
        <w:pStyle w:val="ConsPlusNormal"/>
        <w:ind w:firstLine="540"/>
        <w:jc w:val="both"/>
      </w:pPr>
      <w:r>
        <w:t xml:space="preserve">Исключено. - </w:t>
      </w:r>
      <w:hyperlink r:id="rId117">
        <w:r>
          <w:rPr>
            <w:color w:val="0000FF"/>
          </w:rPr>
          <w:t>Постановление</w:t>
        </w:r>
      </w:hyperlink>
      <w:r>
        <w:t xml:space="preserve"> Администрации г. Вологды от 27.07.2016 N 905.</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5</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jc w:val="both"/>
      </w:pPr>
    </w:p>
    <w:p w:rsidR="00CD670C" w:rsidRDefault="00CD670C">
      <w:pPr>
        <w:pStyle w:val="ConsPlusTitle"/>
        <w:jc w:val="center"/>
      </w:pPr>
      <w:r>
        <w:t>ПОКАЗАТЕЛИ</w:t>
      </w:r>
    </w:p>
    <w:p w:rsidR="00CD670C" w:rsidRDefault="00CD670C">
      <w:pPr>
        <w:pStyle w:val="ConsPlusTitle"/>
        <w:jc w:val="center"/>
      </w:pPr>
      <w:r>
        <w:t>ДЛЯ ОПРЕДЕЛЕНИЯ ЕЖЕКВАРТАЛЬНОГО РАЗМЕРА ПРЕМИРОВАНИЯ</w:t>
      </w:r>
    </w:p>
    <w:p w:rsidR="00CD670C" w:rsidRDefault="00CD670C">
      <w:pPr>
        <w:pStyle w:val="ConsPlusTitle"/>
        <w:jc w:val="center"/>
      </w:pPr>
      <w:r>
        <w:t>РУКОВОДИТЕЛЕЙ МУНИЦИПАЛЬНЫХ УНИТАРНЫХ ПРЕДПРИЯТИЙ</w:t>
      </w:r>
    </w:p>
    <w:p w:rsidR="00CD670C" w:rsidRDefault="00CD670C">
      <w:pPr>
        <w:pStyle w:val="ConsPlusNormal"/>
        <w:jc w:val="both"/>
      </w:pPr>
    </w:p>
    <w:p w:rsidR="00CD670C" w:rsidRDefault="00CD670C">
      <w:pPr>
        <w:pStyle w:val="ConsPlusNormal"/>
        <w:ind w:firstLine="540"/>
        <w:jc w:val="both"/>
      </w:pPr>
      <w:r>
        <w:t xml:space="preserve">Исключены. - </w:t>
      </w:r>
      <w:hyperlink r:id="rId118">
        <w:r>
          <w:rPr>
            <w:color w:val="0000FF"/>
          </w:rPr>
          <w:t>Постановление</w:t>
        </w:r>
      </w:hyperlink>
      <w:r>
        <w:t xml:space="preserve"> Администрации г. Вологды от 27.07.2016 N 905</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Приложение N 6</w:t>
      </w:r>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jc w:val="both"/>
      </w:pPr>
    </w:p>
    <w:p w:rsidR="00CD670C" w:rsidRDefault="00CD670C">
      <w:pPr>
        <w:pStyle w:val="ConsPlusNormal"/>
        <w:jc w:val="center"/>
      </w:pPr>
      <w:r>
        <w:t>СПРАВКА</w:t>
      </w:r>
    </w:p>
    <w:p w:rsidR="00CD670C" w:rsidRDefault="00CD670C">
      <w:pPr>
        <w:pStyle w:val="ConsPlusNormal"/>
        <w:jc w:val="center"/>
      </w:pPr>
      <w:r>
        <w:t>о выполнении показателей</w:t>
      </w:r>
    </w:p>
    <w:p w:rsidR="00CD670C" w:rsidRDefault="00CD670C">
      <w:pPr>
        <w:pStyle w:val="ConsPlusNormal"/>
        <w:jc w:val="center"/>
      </w:pPr>
      <w:r>
        <w:t>для определения размера премирования</w:t>
      </w:r>
    </w:p>
    <w:p w:rsidR="00CD670C" w:rsidRDefault="00CD670C">
      <w:pPr>
        <w:pStyle w:val="ConsPlusNormal"/>
        <w:jc w:val="center"/>
      </w:pPr>
      <w:r>
        <w:t>руководителя муниципального</w:t>
      </w:r>
    </w:p>
    <w:p w:rsidR="00CD670C" w:rsidRDefault="00CD670C">
      <w:pPr>
        <w:pStyle w:val="ConsPlusNormal"/>
        <w:jc w:val="center"/>
      </w:pPr>
      <w:r>
        <w:t>унитарного предприятия за квартал</w:t>
      </w:r>
    </w:p>
    <w:p w:rsidR="00CD670C" w:rsidRDefault="00CD670C">
      <w:pPr>
        <w:pStyle w:val="ConsPlusNormal"/>
        <w:jc w:val="both"/>
      </w:pPr>
    </w:p>
    <w:p w:rsidR="00CD670C" w:rsidRDefault="00CD670C">
      <w:pPr>
        <w:pStyle w:val="ConsPlusNormal"/>
        <w:ind w:firstLine="540"/>
        <w:jc w:val="both"/>
      </w:pPr>
      <w:r>
        <w:t xml:space="preserve">Исключено. - </w:t>
      </w:r>
      <w:hyperlink r:id="rId119">
        <w:r>
          <w:rPr>
            <w:color w:val="0000FF"/>
          </w:rPr>
          <w:t>Постановление</w:t>
        </w:r>
      </w:hyperlink>
      <w:r>
        <w:t xml:space="preserve"> Администрации г. Вологды от 27.07.2016 N 905.</w:t>
      </w: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both"/>
      </w:pPr>
    </w:p>
    <w:p w:rsidR="00CD670C" w:rsidRDefault="00CD670C">
      <w:pPr>
        <w:pStyle w:val="ConsPlusNormal"/>
        <w:jc w:val="right"/>
        <w:outlineLvl w:val="1"/>
      </w:pPr>
      <w:r>
        <w:t xml:space="preserve">Приложение </w:t>
      </w:r>
      <w:hyperlink r:id="rId120">
        <w:r>
          <w:rPr>
            <w:color w:val="0000FF"/>
          </w:rPr>
          <w:t>N 4</w:t>
        </w:r>
      </w:hyperlink>
    </w:p>
    <w:p w:rsidR="00CD670C" w:rsidRDefault="00CD670C">
      <w:pPr>
        <w:pStyle w:val="ConsPlusNormal"/>
        <w:jc w:val="right"/>
      </w:pPr>
      <w:r>
        <w:t>к Положению</w:t>
      </w:r>
    </w:p>
    <w:p w:rsidR="00CD670C" w:rsidRDefault="00CD670C">
      <w:pPr>
        <w:pStyle w:val="ConsPlusNormal"/>
        <w:jc w:val="right"/>
      </w:pPr>
      <w:r>
        <w:t>об условиях оплаты труда</w:t>
      </w:r>
    </w:p>
    <w:p w:rsidR="00CD670C" w:rsidRDefault="00CD670C">
      <w:pPr>
        <w:pStyle w:val="ConsPlusNormal"/>
        <w:jc w:val="right"/>
      </w:pPr>
      <w:r>
        <w:t>руководителей муниципальных</w:t>
      </w:r>
    </w:p>
    <w:p w:rsidR="00CD670C" w:rsidRDefault="00CD670C">
      <w:pPr>
        <w:pStyle w:val="ConsPlusNormal"/>
        <w:jc w:val="right"/>
      </w:pPr>
      <w:r>
        <w:t>унитарных предприятий города Вологды</w:t>
      </w:r>
    </w:p>
    <w:p w:rsidR="00CD670C" w:rsidRDefault="00CD67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D67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70C" w:rsidRDefault="00CD67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70C" w:rsidRDefault="00CD670C">
            <w:pPr>
              <w:pStyle w:val="ConsPlusNormal"/>
              <w:jc w:val="center"/>
            </w:pPr>
            <w:r>
              <w:rPr>
                <w:color w:val="392C69"/>
              </w:rPr>
              <w:t>Список изменяющих документов</w:t>
            </w:r>
          </w:p>
          <w:p w:rsidR="00CD670C" w:rsidRDefault="00CD670C">
            <w:pPr>
              <w:pStyle w:val="ConsPlusNormal"/>
              <w:jc w:val="center"/>
            </w:pPr>
            <w:proofErr w:type="gramStart"/>
            <w:r>
              <w:rPr>
                <w:color w:val="392C69"/>
              </w:rPr>
              <w:t>(в ред. постановлений Администрации г. Вологды</w:t>
            </w:r>
            <w:proofErr w:type="gramEnd"/>
          </w:p>
          <w:p w:rsidR="00CD670C" w:rsidRDefault="00CD670C">
            <w:pPr>
              <w:pStyle w:val="ConsPlusNormal"/>
              <w:jc w:val="center"/>
            </w:pPr>
            <w:r>
              <w:rPr>
                <w:color w:val="392C69"/>
              </w:rPr>
              <w:t xml:space="preserve">от 26.09.2016 </w:t>
            </w:r>
            <w:hyperlink r:id="rId121">
              <w:r>
                <w:rPr>
                  <w:color w:val="0000FF"/>
                </w:rPr>
                <w:t>N 1315</w:t>
              </w:r>
            </w:hyperlink>
            <w:r>
              <w:rPr>
                <w:color w:val="392C69"/>
              </w:rPr>
              <w:t xml:space="preserve">, от 06.10.2023 </w:t>
            </w:r>
            <w:hyperlink r:id="rId122">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70C" w:rsidRDefault="00CD670C">
            <w:pPr>
              <w:pStyle w:val="ConsPlusNormal"/>
            </w:pPr>
          </w:p>
        </w:tc>
      </w:tr>
    </w:tbl>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D670C">
        <w:tc>
          <w:tcPr>
            <w:tcW w:w="9071" w:type="dxa"/>
            <w:tcBorders>
              <w:top w:val="nil"/>
              <w:left w:val="nil"/>
              <w:bottom w:val="nil"/>
              <w:right w:val="nil"/>
            </w:tcBorders>
          </w:tcPr>
          <w:p w:rsidR="00CD670C" w:rsidRDefault="00CD670C">
            <w:pPr>
              <w:pStyle w:val="ConsPlusNormal"/>
              <w:jc w:val="center"/>
            </w:pPr>
            <w:bookmarkStart w:id="8" w:name="P722"/>
            <w:bookmarkEnd w:id="8"/>
            <w:r>
              <w:t>ПЕРЕЧЕНЬ</w:t>
            </w:r>
          </w:p>
          <w:p w:rsidR="00CD670C" w:rsidRDefault="00CD670C">
            <w:pPr>
              <w:pStyle w:val="ConsPlusNormal"/>
              <w:jc w:val="center"/>
            </w:pPr>
            <w:r>
              <w:t>нарушений, при наличии которых</w:t>
            </w:r>
          </w:p>
          <w:p w:rsidR="00CD670C" w:rsidRDefault="00CD670C">
            <w:pPr>
              <w:pStyle w:val="ConsPlusNormal"/>
              <w:jc w:val="center"/>
            </w:pPr>
            <w:r>
              <w:t xml:space="preserve">руководителю </w:t>
            </w:r>
            <w:proofErr w:type="gramStart"/>
            <w:r>
              <w:t>муниципального</w:t>
            </w:r>
            <w:proofErr w:type="gramEnd"/>
            <w:r>
              <w:t xml:space="preserve"> унитарного</w:t>
            </w:r>
          </w:p>
          <w:p w:rsidR="00CD670C" w:rsidRDefault="00CD670C">
            <w:pPr>
              <w:pStyle w:val="ConsPlusNormal"/>
              <w:jc w:val="center"/>
            </w:pPr>
            <w:r>
              <w:t>предприятия не начисляется премия</w:t>
            </w:r>
          </w:p>
        </w:tc>
      </w:tr>
      <w:tr w:rsidR="00CD670C">
        <w:tc>
          <w:tcPr>
            <w:tcW w:w="9071" w:type="dxa"/>
            <w:tcBorders>
              <w:top w:val="nil"/>
              <w:left w:val="nil"/>
              <w:bottom w:val="nil"/>
              <w:right w:val="nil"/>
            </w:tcBorders>
          </w:tcPr>
          <w:p w:rsidR="00CD670C" w:rsidRDefault="00CD670C">
            <w:pPr>
              <w:pStyle w:val="ConsPlusNormal"/>
            </w:pPr>
          </w:p>
        </w:tc>
      </w:tr>
      <w:tr w:rsidR="00CD670C">
        <w:tc>
          <w:tcPr>
            <w:tcW w:w="9071" w:type="dxa"/>
            <w:tcBorders>
              <w:top w:val="nil"/>
              <w:left w:val="nil"/>
              <w:bottom w:val="nil"/>
              <w:right w:val="nil"/>
            </w:tcBorders>
          </w:tcPr>
          <w:p w:rsidR="00CD670C" w:rsidRDefault="00CD670C">
            <w:pPr>
              <w:pStyle w:val="ConsPlusNormal"/>
              <w:jc w:val="both"/>
            </w:pPr>
            <w:r>
              <w:t>Предприятие _____________________________________________________________</w:t>
            </w:r>
          </w:p>
        </w:tc>
      </w:tr>
      <w:tr w:rsidR="00CD670C">
        <w:tc>
          <w:tcPr>
            <w:tcW w:w="9071" w:type="dxa"/>
            <w:tcBorders>
              <w:top w:val="nil"/>
              <w:left w:val="nil"/>
              <w:bottom w:val="nil"/>
              <w:right w:val="nil"/>
            </w:tcBorders>
          </w:tcPr>
          <w:p w:rsidR="00CD670C" w:rsidRDefault="00CD670C">
            <w:pPr>
              <w:pStyle w:val="ConsPlusNormal"/>
            </w:pPr>
          </w:p>
        </w:tc>
      </w:tr>
      <w:tr w:rsidR="00CD670C">
        <w:tc>
          <w:tcPr>
            <w:tcW w:w="9071" w:type="dxa"/>
            <w:tcBorders>
              <w:top w:val="nil"/>
              <w:left w:val="nil"/>
              <w:bottom w:val="nil"/>
              <w:right w:val="nil"/>
            </w:tcBorders>
          </w:tcPr>
          <w:p w:rsidR="00CD670C" w:rsidRDefault="00CD670C">
            <w:pPr>
              <w:pStyle w:val="ConsPlusNormal"/>
              <w:jc w:val="both"/>
            </w:pPr>
            <w:r>
              <w:t>Руководитель _____________________________________________________________</w:t>
            </w:r>
          </w:p>
        </w:tc>
      </w:tr>
      <w:tr w:rsidR="00CD670C">
        <w:tc>
          <w:tcPr>
            <w:tcW w:w="9071" w:type="dxa"/>
            <w:tcBorders>
              <w:top w:val="nil"/>
              <w:left w:val="nil"/>
              <w:bottom w:val="nil"/>
              <w:right w:val="nil"/>
            </w:tcBorders>
          </w:tcPr>
          <w:p w:rsidR="00CD670C" w:rsidRDefault="00CD670C">
            <w:pPr>
              <w:pStyle w:val="ConsPlusNormal"/>
            </w:pPr>
          </w:p>
        </w:tc>
      </w:tr>
      <w:tr w:rsidR="00CD670C">
        <w:tc>
          <w:tcPr>
            <w:tcW w:w="9071" w:type="dxa"/>
            <w:tcBorders>
              <w:top w:val="nil"/>
              <w:left w:val="nil"/>
              <w:bottom w:val="nil"/>
              <w:right w:val="nil"/>
            </w:tcBorders>
          </w:tcPr>
          <w:p w:rsidR="00CD670C" w:rsidRDefault="00CD670C">
            <w:pPr>
              <w:pStyle w:val="ConsPlusNormal"/>
              <w:jc w:val="both"/>
            </w:pPr>
            <w:r>
              <w:t>Период __________________________________________________________________</w:t>
            </w:r>
          </w:p>
        </w:tc>
      </w:tr>
    </w:tbl>
    <w:p w:rsidR="00CD670C" w:rsidRDefault="00CD67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030"/>
        <w:gridCol w:w="1417"/>
      </w:tblGrid>
      <w:tr w:rsidR="00CD670C">
        <w:tc>
          <w:tcPr>
            <w:tcW w:w="567" w:type="dxa"/>
          </w:tcPr>
          <w:p w:rsidR="00CD670C" w:rsidRDefault="00CD670C">
            <w:pPr>
              <w:pStyle w:val="ConsPlusNormal"/>
              <w:jc w:val="center"/>
            </w:pPr>
            <w:r>
              <w:t>N</w:t>
            </w:r>
          </w:p>
          <w:p w:rsidR="00CD670C" w:rsidRDefault="00CD670C">
            <w:pPr>
              <w:pStyle w:val="ConsPlusNormal"/>
              <w:jc w:val="center"/>
            </w:pPr>
            <w:proofErr w:type="spellStart"/>
            <w:proofErr w:type="gramStart"/>
            <w:r>
              <w:t>п</w:t>
            </w:r>
            <w:proofErr w:type="spellEnd"/>
            <w:proofErr w:type="gramEnd"/>
            <w:r>
              <w:t>/</w:t>
            </w:r>
            <w:proofErr w:type="spellStart"/>
            <w:r>
              <w:t>п</w:t>
            </w:r>
            <w:proofErr w:type="spellEnd"/>
          </w:p>
        </w:tc>
        <w:tc>
          <w:tcPr>
            <w:tcW w:w="7030" w:type="dxa"/>
          </w:tcPr>
          <w:p w:rsidR="00CD670C" w:rsidRDefault="00CD670C">
            <w:pPr>
              <w:pStyle w:val="ConsPlusNormal"/>
              <w:jc w:val="center"/>
            </w:pPr>
            <w:r>
              <w:t>Вид нарушения</w:t>
            </w:r>
          </w:p>
        </w:tc>
        <w:tc>
          <w:tcPr>
            <w:tcW w:w="1417" w:type="dxa"/>
          </w:tcPr>
          <w:p w:rsidR="00CD670C" w:rsidRDefault="00CD670C">
            <w:pPr>
              <w:pStyle w:val="ConsPlusNormal"/>
            </w:pPr>
            <w:r>
              <w:t>Факт нарушения</w:t>
            </w:r>
          </w:p>
        </w:tc>
      </w:tr>
      <w:tr w:rsidR="00CD670C">
        <w:tc>
          <w:tcPr>
            <w:tcW w:w="567" w:type="dxa"/>
          </w:tcPr>
          <w:p w:rsidR="00CD670C" w:rsidRDefault="00CD670C">
            <w:pPr>
              <w:pStyle w:val="ConsPlusNormal"/>
              <w:jc w:val="center"/>
            </w:pPr>
            <w:r>
              <w:t>1</w:t>
            </w:r>
          </w:p>
        </w:tc>
        <w:tc>
          <w:tcPr>
            <w:tcW w:w="7030" w:type="dxa"/>
          </w:tcPr>
          <w:p w:rsidR="00CD670C" w:rsidRDefault="00CD670C">
            <w:pPr>
              <w:pStyle w:val="ConsPlusNormal"/>
              <w:jc w:val="center"/>
            </w:pPr>
            <w:r>
              <w:t>2</w:t>
            </w:r>
          </w:p>
        </w:tc>
        <w:tc>
          <w:tcPr>
            <w:tcW w:w="1417" w:type="dxa"/>
          </w:tcPr>
          <w:p w:rsidR="00CD670C" w:rsidRDefault="00CD670C">
            <w:pPr>
              <w:pStyle w:val="ConsPlusNormal"/>
              <w:jc w:val="center"/>
            </w:pPr>
            <w:r>
              <w:t>3</w:t>
            </w:r>
          </w:p>
        </w:tc>
      </w:tr>
      <w:tr w:rsidR="00CD670C">
        <w:tc>
          <w:tcPr>
            <w:tcW w:w="567" w:type="dxa"/>
          </w:tcPr>
          <w:p w:rsidR="00CD670C" w:rsidRDefault="00CD670C">
            <w:pPr>
              <w:pStyle w:val="ConsPlusNormal"/>
              <w:jc w:val="center"/>
            </w:pPr>
            <w:r>
              <w:t>1</w:t>
            </w:r>
          </w:p>
        </w:tc>
        <w:tc>
          <w:tcPr>
            <w:tcW w:w="7030" w:type="dxa"/>
          </w:tcPr>
          <w:p w:rsidR="00CD670C" w:rsidRDefault="00CD670C">
            <w:pPr>
              <w:pStyle w:val="ConsPlusNormal"/>
            </w:pPr>
            <w:proofErr w:type="spellStart"/>
            <w:r>
              <w:t>Необеспечение</w:t>
            </w:r>
            <w:proofErr w:type="spellEnd"/>
            <w:r>
              <w:t xml:space="preserve"> использования муниципального имущества предприятия по целевому назначению в соответствии с видами деятельности, установленными уставом предприятия, а также использование не по целевому назначению выделенных предприятию бюджетных средств</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2</w:t>
            </w:r>
          </w:p>
        </w:tc>
        <w:tc>
          <w:tcPr>
            <w:tcW w:w="7030" w:type="dxa"/>
          </w:tcPr>
          <w:p w:rsidR="00CD670C" w:rsidRDefault="00CD670C">
            <w:pPr>
              <w:pStyle w:val="ConsPlusNormal"/>
            </w:pPr>
            <w:proofErr w:type="spellStart"/>
            <w:r>
              <w:t>Невозврат</w:t>
            </w:r>
            <w:proofErr w:type="spellEnd"/>
            <w:r>
              <w:t>, несвоевременный или неполный возврат бюджетных средств, предоставленных на возвратной основе</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3</w:t>
            </w:r>
          </w:p>
        </w:tc>
        <w:tc>
          <w:tcPr>
            <w:tcW w:w="7030" w:type="dxa"/>
          </w:tcPr>
          <w:p w:rsidR="00CD670C" w:rsidRDefault="00CD670C">
            <w:pPr>
              <w:pStyle w:val="ConsPlusNormal"/>
            </w:pPr>
            <w:r>
              <w:t>Причинение прямого действительного ущерба предприятию</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4</w:t>
            </w:r>
          </w:p>
        </w:tc>
        <w:tc>
          <w:tcPr>
            <w:tcW w:w="7030" w:type="dxa"/>
          </w:tcPr>
          <w:p w:rsidR="00CD670C" w:rsidRDefault="00CD670C">
            <w:pPr>
              <w:pStyle w:val="ConsPlusNormal"/>
            </w:pPr>
            <w:r>
              <w:t>Приостановление производственной деятельности предприятия или его структурного подразделения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и иных норм (премия не начисляется с месяца приостановления деятельности предприятия по месяц устранения выявленных нарушений)</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5</w:t>
            </w:r>
          </w:p>
        </w:tc>
        <w:tc>
          <w:tcPr>
            <w:tcW w:w="7030" w:type="dxa"/>
          </w:tcPr>
          <w:p w:rsidR="00CD670C" w:rsidRDefault="00CD670C">
            <w:pPr>
              <w:pStyle w:val="ConsPlusNormal"/>
            </w:pPr>
            <w:r>
              <w:t>Несоблюдение предусмотренных законодательством Российской Федерации требований по охране труда, нарушение техники безопасности, противопожарной безопасности при эксплуатации оборудования, нарушение, повлекшее принятие решения суда о ликвидации (банкротстве) предприятия или прекращении деятельности его структурного подразделения</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6</w:t>
            </w:r>
          </w:p>
        </w:tc>
        <w:tc>
          <w:tcPr>
            <w:tcW w:w="7030" w:type="dxa"/>
          </w:tcPr>
          <w:p w:rsidR="00CD670C" w:rsidRDefault="00CD670C">
            <w:pPr>
              <w:pStyle w:val="ConsPlusNormal"/>
            </w:pPr>
            <w:proofErr w:type="spellStart"/>
            <w:r>
              <w:t>Необеспечение</w:t>
            </w:r>
            <w:proofErr w:type="spellEnd"/>
            <w:r>
              <w:t xml:space="preserve"> своевременной выплаты работникам предприятия заработной платы, а также установленных законодательством и коллективным договором премий, пособий, компенсаций (премия не </w:t>
            </w:r>
            <w:r>
              <w:lastRenderedPageBreak/>
              <w:t>начисляется до момента полного погашения задолженности перед работниками предприятия по этим видам выплат)</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lastRenderedPageBreak/>
              <w:t>7</w:t>
            </w:r>
          </w:p>
        </w:tc>
        <w:tc>
          <w:tcPr>
            <w:tcW w:w="7030" w:type="dxa"/>
          </w:tcPr>
          <w:p w:rsidR="00CD670C" w:rsidRDefault="00CD670C">
            <w:pPr>
              <w:pStyle w:val="ConsPlusNormal"/>
            </w:pPr>
            <w:r>
              <w:t>Применение в отчетном периоде дисциплинарного взыскания (данный показатель применяется за отчетный период, в котором применено дисциплинарное взыскание)</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8</w:t>
            </w:r>
          </w:p>
        </w:tc>
        <w:tc>
          <w:tcPr>
            <w:tcW w:w="7030" w:type="dxa"/>
          </w:tcPr>
          <w:p w:rsidR="00CD670C" w:rsidRDefault="00CD670C">
            <w:pPr>
              <w:pStyle w:val="ConsPlusNormal"/>
            </w:pPr>
            <w:r>
              <w:t>Срыв исполнения заданий Мэра города Вологды, отраслевых (функциональных) органов Администрации города Вологды, муниципального заказа</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9</w:t>
            </w:r>
          </w:p>
        </w:tc>
        <w:tc>
          <w:tcPr>
            <w:tcW w:w="7030" w:type="dxa"/>
          </w:tcPr>
          <w:p w:rsidR="00CD670C" w:rsidRDefault="00CD670C">
            <w:pPr>
              <w:pStyle w:val="ConsPlusNormal"/>
            </w:pPr>
            <w:r>
              <w:t>Несоблюдение требований действующего законодательства Российской Федерации при осуществлении финансово-хозяйственной деятельности, выявленное по результатам ревизии финансово-хозяйственной деятельности предприятия или аудиторской проверки предприятия, проведенных в установленном порядке (данный показатель применяется с месяца подписания акта ревизии, акта проверки, отчета (заключения) аудитора по месяц устранения нарушений)</w:t>
            </w:r>
          </w:p>
        </w:tc>
        <w:tc>
          <w:tcPr>
            <w:tcW w:w="1417" w:type="dxa"/>
          </w:tcPr>
          <w:p w:rsidR="00CD670C" w:rsidRDefault="00CD670C">
            <w:pPr>
              <w:pStyle w:val="ConsPlusNormal"/>
            </w:pPr>
          </w:p>
        </w:tc>
      </w:tr>
      <w:tr w:rsidR="00CD670C">
        <w:tc>
          <w:tcPr>
            <w:tcW w:w="567" w:type="dxa"/>
          </w:tcPr>
          <w:p w:rsidR="00CD670C" w:rsidRDefault="00CD670C">
            <w:pPr>
              <w:pStyle w:val="ConsPlusNormal"/>
              <w:jc w:val="center"/>
            </w:pPr>
            <w:r>
              <w:t>10</w:t>
            </w:r>
          </w:p>
        </w:tc>
        <w:tc>
          <w:tcPr>
            <w:tcW w:w="7030" w:type="dxa"/>
          </w:tcPr>
          <w:p w:rsidR="00CD670C" w:rsidRDefault="00CD670C">
            <w:pPr>
              <w:pStyle w:val="ConsPlusNormal"/>
            </w:pPr>
            <w:proofErr w:type="gramStart"/>
            <w:r>
              <w:t>Наличие нарушений действующего законодательства Российской Федерации, которые привели к применению санкций контролирующих органов, судебных решений, обязывающих предприятие выплачивать денежные средства, сумма которых отражается на результатах финансово-хозяйственной деятельности предприятия, а также в случаях наложения ареста на денежные средства или на имущество предприятия (данный показатель применяется с месяца принятия решения суда, наложения ареста на денежные средства или на имущество предприятия до месяца</w:t>
            </w:r>
            <w:proofErr w:type="gramEnd"/>
            <w:r>
              <w:t xml:space="preserve"> исполнения решения суда, снятия ареста на денежные средства или имущество предприятия)</w:t>
            </w:r>
          </w:p>
        </w:tc>
        <w:tc>
          <w:tcPr>
            <w:tcW w:w="1417" w:type="dxa"/>
          </w:tcPr>
          <w:p w:rsidR="00CD670C" w:rsidRDefault="00CD670C">
            <w:pPr>
              <w:pStyle w:val="ConsPlusNormal"/>
            </w:pPr>
          </w:p>
        </w:tc>
      </w:tr>
    </w:tbl>
    <w:p w:rsidR="00CD670C" w:rsidRDefault="00CD670C">
      <w:pPr>
        <w:pStyle w:val="ConsPlusNormal"/>
        <w:jc w:val="both"/>
      </w:pPr>
    </w:p>
    <w:tbl>
      <w:tblPr>
        <w:tblW w:w="0" w:type="auto"/>
        <w:tblLayout w:type="fixed"/>
        <w:tblCellMar>
          <w:top w:w="102" w:type="dxa"/>
          <w:left w:w="62" w:type="dxa"/>
          <w:bottom w:w="102" w:type="dxa"/>
          <w:right w:w="62" w:type="dxa"/>
        </w:tblCellMar>
        <w:tblLook w:val="0000"/>
      </w:tblPr>
      <w:tblGrid>
        <w:gridCol w:w="5022"/>
        <w:gridCol w:w="1544"/>
        <w:gridCol w:w="340"/>
        <w:gridCol w:w="2154"/>
      </w:tblGrid>
      <w:tr w:rsidR="00CD670C">
        <w:tc>
          <w:tcPr>
            <w:tcW w:w="5022" w:type="dxa"/>
            <w:tcBorders>
              <w:top w:val="nil"/>
              <w:left w:val="nil"/>
              <w:bottom w:val="nil"/>
              <w:right w:val="nil"/>
            </w:tcBorders>
          </w:tcPr>
          <w:p w:rsidR="00CD670C" w:rsidRDefault="00CD670C">
            <w:pPr>
              <w:pStyle w:val="ConsPlusNormal"/>
              <w:jc w:val="both"/>
            </w:pPr>
            <w:r>
              <w:t>Руководитель предприятия</w:t>
            </w:r>
          </w:p>
        </w:tc>
        <w:tc>
          <w:tcPr>
            <w:tcW w:w="1544"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2154" w:type="dxa"/>
            <w:tcBorders>
              <w:top w:val="nil"/>
              <w:left w:val="nil"/>
              <w:bottom w:val="single" w:sz="4" w:space="0" w:color="auto"/>
              <w:right w:val="nil"/>
            </w:tcBorders>
          </w:tcPr>
          <w:p w:rsidR="00CD670C" w:rsidRDefault="00CD670C">
            <w:pPr>
              <w:pStyle w:val="ConsPlusNormal"/>
            </w:pPr>
          </w:p>
        </w:tc>
      </w:tr>
      <w:tr w:rsidR="00CD670C">
        <w:tc>
          <w:tcPr>
            <w:tcW w:w="5022" w:type="dxa"/>
            <w:tcBorders>
              <w:top w:val="nil"/>
              <w:left w:val="nil"/>
              <w:bottom w:val="nil"/>
              <w:right w:val="nil"/>
            </w:tcBorders>
          </w:tcPr>
          <w:p w:rsidR="00CD670C" w:rsidRDefault="00CD670C">
            <w:pPr>
              <w:pStyle w:val="ConsPlusNormal"/>
            </w:pPr>
          </w:p>
        </w:tc>
        <w:tc>
          <w:tcPr>
            <w:tcW w:w="1544"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2154" w:type="dxa"/>
            <w:tcBorders>
              <w:top w:val="single" w:sz="4" w:space="0" w:color="auto"/>
              <w:left w:val="nil"/>
              <w:bottom w:val="nil"/>
              <w:right w:val="nil"/>
            </w:tcBorders>
          </w:tcPr>
          <w:p w:rsidR="00CD670C" w:rsidRDefault="00CD670C">
            <w:pPr>
              <w:pStyle w:val="ConsPlusNormal"/>
              <w:jc w:val="center"/>
            </w:pPr>
            <w:r>
              <w:t>(И.О. Фамилия)</w:t>
            </w:r>
          </w:p>
        </w:tc>
      </w:tr>
      <w:tr w:rsidR="00CD670C">
        <w:tc>
          <w:tcPr>
            <w:tcW w:w="9060" w:type="dxa"/>
            <w:gridSpan w:val="4"/>
            <w:tcBorders>
              <w:top w:val="nil"/>
              <w:left w:val="nil"/>
              <w:bottom w:val="nil"/>
              <w:right w:val="nil"/>
            </w:tcBorders>
          </w:tcPr>
          <w:p w:rsidR="00CD670C" w:rsidRDefault="00CD670C">
            <w:pPr>
              <w:pStyle w:val="ConsPlusNormal"/>
              <w:jc w:val="both"/>
            </w:pPr>
            <w:r>
              <w:t>"__"__________ 20__ г.</w:t>
            </w:r>
          </w:p>
        </w:tc>
      </w:tr>
      <w:tr w:rsidR="00CD670C">
        <w:tc>
          <w:tcPr>
            <w:tcW w:w="9060" w:type="dxa"/>
            <w:gridSpan w:val="4"/>
            <w:tcBorders>
              <w:top w:val="nil"/>
              <w:left w:val="nil"/>
              <w:bottom w:val="nil"/>
              <w:right w:val="nil"/>
            </w:tcBorders>
          </w:tcPr>
          <w:p w:rsidR="00CD670C" w:rsidRDefault="00CD670C">
            <w:pPr>
              <w:pStyle w:val="ConsPlusNormal"/>
            </w:pPr>
          </w:p>
        </w:tc>
      </w:tr>
      <w:tr w:rsidR="00CD670C">
        <w:tc>
          <w:tcPr>
            <w:tcW w:w="5022" w:type="dxa"/>
            <w:tcBorders>
              <w:top w:val="nil"/>
              <w:left w:val="nil"/>
              <w:bottom w:val="nil"/>
              <w:right w:val="nil"/>
            </w:tcBorders>
          </w:tcPr>
          <w:p w:rsidR="00CD670C" w:rsidRDefault="00CD670C">
            <w:pPr>
              <w:pStyle w:val="ConsPlusNormal"/>
              <w:jc w:val="both"/>
            </w:pPr>
            <w:r>
              <w:t>Руководитель органа</w:t>
            </w:r>
          </w:p>
          <w:p w:rsidR="00CD670C" w:rsidRDefault="00CD670C">
            <w:pPr>
              <w:pStyle w:val="ConsPlusNormal"/>
              <w:jc w:val="both"/>
            </w:pPr>
            <w:r>
              <w:t>Администрации города Вологды</w:t>
            </w:r>
          </w:p>
        </w:tc>
        <w:tc>
          <w:tcPr>
            <w:tcW w:w="1544"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2154" w:type="dxa"/>
            <w:tcBorders>
              <w:top w:val="nil"/>
              <w:left w:val="nil"/>
              <w:bottom w:val="single" w:sz="4" w:space="0" w:color="auto"/>
              <w:right w:val="nil"/>
            </w:tcBorders>
          </w:tcPr>
          <w:p w:rsidR="00CD670C" w:rsidRDefault="00CD670C">
            <w:pPr>
              <w:pStyle w:val="ConsPlusNormal"/>
            </w:pPr>
          </w:p>
        </w:tc>
      </w:tr>
      <w:tr w:rsidR="00CD670C">
        <w:tc>
          <w:tcPr>
            <w:tcW w:w="5022" w:type="dxa"/>
            <w:tcBorders>
              <w:top w:val="nil"/>
              <w:left w:val="nil"/>
              <w:bottom w:val="nil"/>
              <w:right w:val="nil"/>
            </w:tcBorders>
          </w:tcPr>
          <w:p w:rsidR="00CD670C" w:rsidRDefault="00CD670C">
            <w:pPr>
              <w:pStyle w:val="ConsPlusNormal"/>
            </w:pPr>
          </w:p>
        </w:tc>
        <w:tc>
          <w:tcPr>
            <w:tcW w:w="1544"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2154" w:type="dxa"/>
            <w:tcBorders>
              <w:top w:val="single" w:sz="4" w:space="0" w:color="auto"/>
              <w:left w:val="nil"/>
              <w:bottom w:val="nil"/>
              <w:right w:val="nil"/>
            </w:tcBorders>
          </w:tcPr>
          <w:p w:rsidR="00CD670C" w:rsidRDefault="00CD670C">
            <w:pPr>
              <w:pStyle w:val="ConsPlusNormal"/>
              <w:jc w:val="center"/>
            </w:pPr>
            <w:r>
              <w:t>(И.О. Фамилия)</w:t>
            </w:r>
          </w:p>
        </w:tc>
      </w:tr>
      <w:tr w:rsidR="00CD670C">
        <w:tc>
          <w:tcPr>
            <w:tcW w:w="9060" w:type="dxa"/>
            <w:gridSpan w:val="4"/>
            <w:tcBorders>
              <w:top w:val="nil"/>
              <w:left w:val="nil"/>
              <w:bottom w:val="nil"/>
              <w:right w:val="nil"/>
            </w:tcBorders>
          </w:tcPr>
          <w:p w:rsidR="00CD670C" w:rsidRDefault="00CD670C">
            <w:pPr>
              <w:pStyle w:val="ConsPlusNormal"/>
              <w:jc w:val="both"/>
            </w:pPr>
            <w:r>
              <w:t>"__"__________ 20__ г.</w:t>
            </w:r>
          </w:p>
        </w:tc>
      </w:tr>
      <w:tr w:rsidR="00CD670C">
        <w:tc>
          <w:tcPr>
            <w:tcW w:w="9060" w:type="dxa"/>
            <w:gridSpan w:val="4"/>
            <w:tcBorders>
              <w:top w:val="nil"/>
              <w:left w:val="nil"/>
              <w:bottom w:val="nil"/>
              <w:right w:val="nil"/>
            </w:tcBorders>
          </w:tcPr>
          <w:p w:rsidR="00CD670C" w:rsidRDefault="00CD670C">
            <w:pPr>
              <w:pStyle w:val="ConsPlusNormal"/>
            </w:pPr>
          </w:p>
        </w:tc>
      </w:tr>
      <w:tr w:rsidR="00CD670C">
        <w:tc>
          <w:tcPr>
            <w:tcW w:w="9060" w:type="dxa"/>
            <w:gridSpan w:val="4"/>
            <w:tcBorders>
              <w:top w:val="nil"/>
              <w:left w:val="nil"/>
              <w:bottom w:val="nil"/>
              <w:right w:val="nil"/>
            </w:tcBorders>
          </w:tcPr>
          <w:p w:rsidR="00CD670C" w:rsidRDefault="00CD670C">
            <w:pPr>
              <w:pStyle w:val="ConsPlusNormal"/>
              <w:jc w:val="both"/>
            </w:pPr>
            <w:r>
              <w:t>СОГЛАСОВАНО:</w:t>
            </w:r>
          </w:p>
        </w:tc>
      </w:tr>
      <w:tr w:rsidR="00CD670C">
        <w:tc>
          <w:tcPr>
            <w:tcW w:w="9060" w:type="dxa"/>
            <w:gridSpan w:val="4"/>
            <w:tcBorders>
              <w:top w:val="nil"/>
              <w:left w:val="nil"/>
              <w:bottom w:val="nil"/>
              <w:right w:val="nil"/>
            </w:tcBorders>
          </w:tcPr>
          <w:p w:rsidR="00CD670C" w:rsidRDefault="00CD670C">
            <w:pPr>
              <w:pStyle w:val="ConsPlusNormal"/>
            </w:pPr>
          </w:p>
        </w:tc>
      </w:tr>
      <w:tr w:rsidR="00CD670C">
        <w:tc>
          <w:tcPr>
            <w:tcW w:w="5022" w:type="dxa"/>
            <w:tcBorders>
              <w:top w:val="nil"/>
              <w:left w:val="nil"/>
              <w:bottom w:val="nil"/>
              <w:right w:val="nil"/>
            </w:tcBorders>
          </w:tcPr>
          <w:p w:rsidR="00CD670C" w:rsidRDefault="00CD670C">
            <w:pPr>
              <w:pStyle w:val="ConsPlusNormal"/>
              <w:jc w:val="both"/>
            </w:pPr>
            <w:r>
              <w:t>Руководитель Департамента</w:t>
            </w:r>
          </w:p>
          <w:p w:rsidR="00CD670C" w:rsidRDefault="00CD670C">
            <w:pPr>
              <w:pStyle w:val="ConsPlusNormal"/>
              <w:jc w:val="both"/>
            </w:pPr>
            <w:r>
              <w:t>экономического развития</w:t>
            </w:r>
          </w:p>
          <w:p w:rsidR="00CD670C" w:rsidRDefault="00CD670C">
            <w:pPr>
              <w:pStyle w:val="ConsPlusNormal"/>
              <w:jc w:val="both"/>
            </w:pPr>
            <w:r>
              <w:t>Администрации города Вологды</w:t>
            </w:r>
          </w:p>
        </w:tc>
        <w:tc>
          <w:tcPr>
            <w:tcW w:w="1544" w:type="dxa"/>
            <w:tcBorders>
              <w:top w:val="nil"/>
              <w:left w:val="nil"/>
              <w:bottom w:val="single" w:sz="4" w:space="0" w:color="auto"/>
              <w:right w:val="nil"/>
            </w:tcBorders>
          </w:tcPr>
          <w:p w:rsidR="00CD670C" w:rsidRDefault="00CD670C">
            <w:pPr>
              <w:pStyle w:val="ConsPlusNormal"/>
            </w:pPr>
          </w:p>
        </w:tc>
        <w:tc>
          <w:tcPr>
            <w:tcW w:w="340" w:type="dxa"/>
            <w:tcBorders>
              <w:top w:val="nil"/>
              <w:left w:val="nil"/>
              <w:bottom w:val="nil"/>
              <w:right w:val="nil"/>
            </w:tcBorders>
          </w:tcPr>
          <w:p w:rsidR="00CD670C" w:rsidRDefault="00CD670C">
            <w:pPr>
              <w:pStyle w:val="ConsPlusNormal"/>
            </w:pPr>
          </w:p>
        </w:tc>
        <w:tc>
          <w:tcPr>
            <w:tcW w:w="2154" w:type="dxa"/>
            <w:tcBorders>
              <w:top w:val="nil"/>
              <w:left w:val="nil"/>
              <w:bottom w:val="single" w:sz="4" w:space="0" w:color="auto"/>
              <w:right w:val="nil"/>
            </w:tcBorders>
          </w:tcPr>
          <w:p w:rsidR="00CD670C" w:rsidRDefault="00CD670C">
            <w:pPr>
              <w:pStyle w:val="ConsPlusNormal"/>
            </w:pPr>
          </w:p>
        </w:tc>
      </w:tr>
      <w:tr w:rsidR="00CD670C">
        <w:tc>
          <w:tcPr>
            <w:tcW w:w="5022" w:type="dxa"/>
            <w:tcBorders>
              <w:top w:val="nil"/>
              <w:left w:val="nil"/>
              <w:bottom w:val="nil"/>
              <w:right w:val="nil"/>
            </w:tcBorders>
          </w:tcPr>
          <w:p w:rsidR="00CD670C" w:rsidRDefault="00CD670C">
            <w:pPr>
              <w:pStyle w:val="ConsPlusNormal"/>
            </w:pPr>
          </w:p>
        </w:tc>
        <w:tc>
          <w:tcPr>
            <w:tcW w:w="1544" w:type="dxa"/>
            <w:tcBorders>
              <w:top w:val="single" w:sz="4" w:space="0" w:color="auto"/>
              <w:left w:val="nil"/>
              <w:bottom w:val="nil"/>
              <w:right w:val="nil"/>
            </w:tcBorders>
          </w:tcPr>
          <w:p w:rsidR="00CD670C" w:rsidRDefault="00CD670C">
            <w:pPr>
              <w:pStyle w:val="ConsPlusNormal"/>
              <w:jc w:val="center"/>
            </w:pPr>
            <w:r>
              <w:t>(подпись)</w:t>
            </w:r>
          </w:p>
        </w:tc>
        <w:tc>
          <w:tcPr>
            <w:tcW w:w="340" w:type="dxa"/>
            <w:tcBorders>
              <w:top w:val="nil"/>
              <w:left w:val="nil"/>
              <w:bottom w:val="nil"/>
              <w:right w:val="nil"/>
            </w:tcBorders>
          </w:tcPr>
          <w:p w:rsidR="00CD670C" w:rsidRDefault="00CD670C">
            <w:pPr>
              <w:pStyle w:val="ConsPlusNormal"/>
            </w:pPr>
          </w:p>
        </w:tc>
        <w:tc>
          <w:tcPr>
            <w:tcW w:w="2154" w:type="dxa"/>
            <w:tcBorders>
              <w:top w:val="single" w:sz="4" w:space="0" w:color="auto"/>
              <w:left w:val="nil"/>
              <w:bottom w:val="nil"/>
              <w:right w:val="nil"/>
            </w:tcBorders>
          </w:tcPr>
          <w:p w:rsidR="00CD670C" w:rsidRDefault="00CD670C">
            <w:pPr>
              <w:pStyle w:val="ConsPlusNormal"/>
              <w:jc w:val="center"/>
            </w:pPr>
            <w:r>
              <w:t>(И.О. Фамилия)</w:t>
            </w:r>
          </w:p>
        </w:tc>
      </w:tr>
      <w:tr w:rsidR="00CD670C">
        <w:tc>
          <w:tcPr>
            <w:tcW w:w="9060" w:type="dxa"/>
            <w:gridSpan w:val="4"/>
            <w:tcBorders>
              <w:top w:val="nil"/>
              <w:left w:val="nil"/>
              <w:bottom w:val="nil"/>
              <w:right w:val="nil"/>
            </w:tcBorders>
          </w:tcPr>
          <w:p w:rsidR="00CD670C" w:rsidRDefault="00CD670C">
            <w:pPr>
              <w:pStyle w:val="ConsPlusNormal"/>
              <w:jc w:val="both"/>
            </w:pPr>
            <w:r>
              <w:lastRenderedPageBreak/>
              <w:t>"__"__________ 20__ г.</w:t>
            </w:r>
          </w:p>
        </w:tc>
      </w:tr>
    </w:tbl>
    <w:p w:rsidR="00CD670C" w:rsidRDefault="00CD670C">
      <w:pPr>
        <w:pStyle w:val="ConsPlusNormal"/>
        <w:jc w:val="both"/>
      </w:pPr>
    </w:p>
    <w:p w:rsidR="00CD670C" w:rsidRDefault="00CD670C">
      <w:pPr>
        <w:pStyle w:val="ConsPlusNormal"/>
        <w:jc w:val="both"/>
      </w:pPr>
    </w:p>
    <w:p w:rsidR="00CD670C" w:rsidRDefault="00CD670C">
      <w:pPr>
        <w:pStyle w:val="ConsPlusNormal"/>
        <w:pBdr>
          <w:bottom w:val="single" w:sz="6" w:space="0" w:color="auto"/>
        </w:pBdr>
        <w:spacing w:before="100" w:after="100"/>
        <w:jc w:val="both"/>
        <w:rPr>
          <w:sz w:val="2"/>
          <w:szCs w:val="2"/>
        </w:rPr>
      </w:pPr>
    </w:p>
    <w:p w:rsidR="00CA0C64" w:rsidRDefault="00CD670C"/>
    <w:sectPr w:rsidR="00CA0C64" w:rsidSect="004926F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70C"/>
    <w:rsid w:val="00114BC6"/>
    <w:rsid w:val="00941734"/>
    <w:rsid w:val="00CD670C"/>
    <w:rsid w:val="00CF3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7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67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67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67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67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67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67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67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5DAABE9D876AC7BA1372AFF6B2E0D6230D15A6194056D302141C13EDB740DB2D0B946600B85A18802ADF458F97BE6C3475EC4A8FD2403A9BBC9BCB1Ck6I" TargetMode="External"/><Relationship Id="rId117" Type="http://schemas.openxmlformats.org/officeDocument/2006/relationships/hyperlink" Target="consultantplus://offline/ref=075DAABE9D876AC7BA1372AFF6B2E0D6230D15A6194B50D10F161C13EDB740DB2D0B946600B85A18802ADF468C97BE6C3475EC4A8FD2403A9BBC9BCB1Ck6I" TargetMode="External"/><Relationship Id="rId21" Type="http://schemas.openxmlformats.org/officeDocument/2006/relationships/hyperlink" Target="consultantplus://offline/ref=075DAABE9D876AC7BA1372AFF6B2E0D6230D15A6194B52D500141C13EDB740DB2D0B946600B85A18802ADF448C97BE6C3475EC4A8FD2403A9BBC9BCB1Ck6I" TargetMode="External"/><Relationship Id="rId42" Type="http://schemas.openxmlformats.org/officeDocument/2006/relationships/hyperlink" Target="consultantplus://offline/ref=075DAABE9D876AC7BA1372AFF6B2E0D6230D15A6194155D306111C13EDB740DB2D0B946600B85A18802ADF458F97BE6C3475EC4A8FD2403A9BBC9BCB1Ck6I" TargetMode="External"/><Relationship Id="rId47" Type="http://schemas.openxmlformats.org/officeDocument/2006/relationships/hyperlink" Target="consultantplus://offline/ref=075DAABE9D876AC7BA1372AFF6B2E0D6230D15A6194F55D201131C13EDB740DB2D0B946600B85A18802ADF448C97BE6C3475EC4A8FD2403A9BBC9BCB1Ck6I" TargetMode="External"/><Relationship Id="rId63" Type="http://schemas.openxmlformats.org/officeDocument/2006/relationships/hyperlink" Target="consultantplus://offline/ref=075DAABE9D876AC7BA1372AFF6B2E0D6230D15A6194F54D101171C13EDB740DB2D0B946600B85A18802ADF458C97BE6C3475EC4A8FD2403A9BBC9BCB1Ck6I" TargetMode="External"/><Relationship Id="rId68" Type="http://schemas.openxmlformats.org/officeDocument/2006/relationships/hyperlink" Target="consultantplus://offline/ref=075DAABE9D876AC7BA1372AFF6B2E0D6230D15A61A4A55D10E141C13EDB740DB2D0B946600B85A18802ADE468997BE6C3475EC4A8FD2403A9BBC9BCB1Ck6I" TargetMode="External"/><Relationship Id="rId84" Type="http://schemas.openxmlformats.org/officeDocument/2006/relationships/hyperlink" Target="consultantplus://offline/ref=075DAABE9D876AC7BA1372AFF6B2E0D6230D15A61A4853DA00151C13EDB740DB2D0B946600B85A18802ADF458D97BE6C3475EC4A8FD2403A9BBC9BCB1Ck6I" TargetMode="External"/><Relationship Id="rId89" Type="http://schemas.openxmlformats.org/officeDocument/2006/relationships/hyperlink" Target="consultantplus://offline/ref=075DAABE9D876AC7BA1372AFF6B2E0D6230D15A6194B52D500141C13EDB740DB2D0B946600B85A18802ADF448297BE6C3475EC4A8FD2403A9BBC9BCB1Ck6I" TargetMode="External"/><Relationship Id="rId112" Type="http://schemas.openxmlformats.org/officeDocument/2006/relationships/hyperlink" Target="consultantplus://offline/ref=075DAABE9D876AC7BA1372AFF6B2E0D6230D15A6194053D6011F1C13EDB740DB2D0B946600B85A18802ADF418B97BE6C3475EC4A8FD2403A9BBC9BCB1Ck6I" TargetMode="External"/><Relationship Id="rId16" Type="http://schemas.openxmlformats.org/officeDocument/2006/relationships/hyperlink" Target="consultantplus://offline/ref=075DAABE9D876AC7BA1372AFF6B2E0D6230D15A6104953D1041C4119E5EE4CD92A04CB7107F15619802ADF4081C8BB79252DE24991CD412487BE991CkAI" TargetMode="External"/><Relationship Id="rId107" Type="http://schemas.openxmlformats.org/officeDocument/2006/relationships/hyperlink" Target="consultantplus://offline/ref=075DAABE9D876AC7BA136CA2E0DEBED222034DAE1F415B855B431A44B2E7468E6D4B923343F9521882218B14CEC9E73E703EE04991CE413818k6I" TargetMode="External"/><Relationship Id="rId11" Type="http://schemas.openxmlformats.org/officeDocument/2006/relationships/hyperlink" Target="consultantplus://offline/ref=075DAABE9D876AC7BA1372AFF6B2E0D6230D15A61C4151D10E1C4119E5EE4CD92A04CB7107F15619802ADF4081C8BB79252DE24991CD412487BE991CkAI" TargetMode="External"/><Relationship Id="rId32" Type="http://schemas.openxmlformats.org/officeDocument/2006/relationships/hyperlink" Target="consultantplus://offline/ref=075DAABE9D876AC7BA136CA2E0DEBED2250E42A31E4F5B855B431A44B2E7468E7F4BCA3F40FC49188034DD458819kFI" TargetMode="External"/><Relationship Id="rId37" Type="http://schemas.openxmlformats.org/officeDocument/2006/relationships/hyperlink" Target="consultantplus://offline/ref=075DAABE9D876AC7BA1372AFF6B2E0D6230D15A61A4853DA00151C13EDB740DB2D0B946600B85A18802ADF458F97BE6C3475EC4A8FD2403A9BBC9BCB1Ck6I" TargetMode="External"/><Relationship Id="rId53" Type="http://schemas.openxmlformats.org/officeDocument/2006/relationships/hyperlink" Target="consultantplus://offline/ref=075DAABE9D876AC7BA1372AFF6B2E0D6230D15A61A4853DA00151C13EDB740DB2D0B946600B85A18802ADF458D97BE6C3475EC4A8FD2403A9BBC9BCB1Ck6I" TargetMode="External"/><Relationship Id="rId58" Type="http://schemas.openxmlformats.org/officeDocument/2006/relationships/hyperlink" Target="consultantplus://offline/ref=075DAABE9D876AC7BA136CA2E0DEBED222034DAA1C4B5B855B431A44B2E7468E7F4BCA3F40FC49188034DD458819kFI" TargetMode="External"/><Relationship Id="rId74" Type="http://schemas.openxmlformats.org/officeDocument/2006/relationships/hyperlink" Target="consultantplus://offline/ref=075DAABE9D876AC7BA1372AFF6B2E0D6230D15A61A4A55D10E141C13EDB740DB2D0B946600B85A18802ADC408997BE6C3475EC4A8FD2403A9BBC9BCB1Ck6I" TargetMode="External"/><Relationship Id="rId79" Type="http://schemas.openxmlformats.org/officeDocument/2006/relationships/hyperlink" Target="consultantplus://offline/ref=075DAABE9D876AC7BA1372AFF6B2E0D6230D15A6194F55D201131C13EDB740DB2D0B946600B85A18802ADF448297BE6C3475EC4A8FD2403A9BBC9BCB1Ck6I" TargetMode="External"/><Relationship Id="rId102" Type="http://schemas.openxmlformats.org/officeDocument/2006/relationships/hyperlink" Target="consultantplus://offline/ref=075DAABE9D876AC7BA136CA2E0DEBED222034DAE1F415B855B431A44B2E7468E6D4B923343F8501188218B14CEC9E73E703EE04991CE413818k6I" TargetMode="External"/><Relationship Id="rId123" Type="http://schemas.openxmlformats.org/officeDocument/2006/relationships/fontTable" Target="fontTable.xml"/><Relationship Id="rId5" Type="http://schemas.openxmlformats.org/officeDocument/2006/relationships/hyperlink" Target="consultantplus://offline/ref=075DAABE9D876AC7BA1372AFF6B2E0D6230D15A61B4054D2011C4119E5EE4CD92A04CB7107F15619802ADF4081C8BB79252DE24991CD412487BE991CkAI" TargetMode="External"/><Relationship Id="rId61" Type="http://schemas.openxmlformats.org/officeDocument/2006/relationships/hyperlink" Target="consultantplus://offline/ref=075DAABE9D876AC7BA1372AFF6B2E0D6230D15A61A4853DA00151C13EDB740DB2D0B946600B85A18802ADF448397BE6C3475EC4A8FD2403A9BBC9BCB1Ck6I" TargetMode="External"/><Relationship Id="rId82" Type="http://schemas.openxmlformats.org/officeDocument/2006/relationships/hyperlink" Target="consultantplus://offline/ref=075DAABE9D876AC7BA1372AFF6B2E0D6230D15A6194F55D201131C13EDB740DB2D0B946600B85A18802ADF478897BE6C3475EC4A8FD2403A9BBC9BCB1Ck6I" TargetMode="External"/><Relationship Id="rId90" Type="http://schemas.openxmlformats.org/officeDocument/2006/relationships/hyperlink" Target="consultantplus://offline/ref=075DAABE9D876AC7BA1372AFF6B2E0D6230D15A6194B50D10F161C13EDB740DB2D0B946600B85A18802ADF468E97BE6C3475EC4A8FD2403A9BBC9BCB1Ck6I" TargetMode="External"/><Relationship Id="rId95" Type="http://schemas.openxmlformats.org/officeDocument/2006/relationships/hyperlink" Target="consultantplus://offline/ref=075DAABE9D876AC7BA136CA2E0DEBED222034DAE1F415B855B431A44B2E7468E7F4BCA3F40FC49188034DD458819kFI" TargetMode="External"/><Relationship Id="rId19" Type="http://schemas.openxmlformats.org/officeDocument/2006/relationships/hyperlink" Target="consultantplus://offline/ref=075DAABE9D876AC7BA1372AFF6B2E0D6230D15A6194155D306111C13EDB740DB2D0B946600B85A18802ADF458F97BE6C3475EC4A8FD2403A9BBC9BCB1Ck6I" TargetMode="External"/><Relationship Id="rId14" Type="http://schemas.openxmlformats.org/officeDocument/2006/relationships/hyperlink" Target="consultantplus://offline/ref=075DAABE9D876AC7BA1372AFF6B2E0D6230D15A61E4952D2071C4119E5EE4CD92A04CB7107F15619802ADF4381C8BB79252DE24991CD412487BE991CkAI" TargetMode="External"/><Relationship Id="rId22" Type="http://schemas.openxmlformats.org/officeDocument/2006/relationships/hyperlink" Target="consultantplus://offline/ref=075DAABE9D876AC7BA1372AFF6B2E0D6230D15A6194B55D6061F1C13EDB740DB2D0B946600B85A18802ADF458F97BE6C3475EC4A8FD2403A9BBC9BCB1Ck6I" TargetMode="External"/><Relationship Id="rId27" Type="http://schemas.openxmlformats.org/officeDocument/2006/relationships/hyperlink" Target="consultantplus://offline/ref=075DAABE9D876AC7BA1372AFF6B2E0D6230D15A61A4853DA00151C13EDB740DB2D0B946600B85A18802ADF458F97BE6C3475EC4A8FD2403A9BBC9BCB1Ck6I" TargetMode="External"/><Relationship Id="rId30" Type="http://schemas.openxmlformats.org/officeDocument/2006/relationships/hyperlink" Target="consultantplus://offline/ref=075DAABE9D876AC7BA136CA2E0DEBED2220548A8184C5B855B431A44B2E7468E6D4B92344AFF5C4DD16E8A48899CF43C703EE3498D1CkFI" TargetMode="External"/><Relationship Id="rId35" Type="http://schemas.openxmlformats.org/officeDocument/2006/relationships/hyperlink" Target="consultantplus://offline/ref=075DAABE9D876AC7BA1372AFF6B2E0D6230D15A6194F54D101171C13EDB740DB2D0B946600B85A18802ADF458F97BE6C3475EC4A8FD2403A9BBC9BCB1Ck6I" TargetMode="External"/><Relationship Id="rId43" Type="http://schemas.openxmlformats.org/officeDocument/2006/relationships/hyperlink" Target="consultantplus://offline/ref=075DAABE9D876AC7BA1372AFF6B2E0D6230D15A6194B50D10F161C13EDB740DB2D0B946600B85A18802ADF458F97BE6C3475EC4A8FD2403A9BBC9BCB1Ck6I" TargetMode="External"/><Relationship Id="rId48" Type="http://schemas.openxmlformats.org/officeDocument/2006/relationships/hyperlink" Target="consultantplus://offline/ref=075DAABE9D876AC7BA1372AFF6B2E0D6230D15A6194053D6011F1C13EDB740DB2D0B946600B85A18802ADF458F97BE6C3475EC4A8FD2403A9BBC9BCB1Ck6I" TargetMode="External"/><Relationship Id="rId56" Type="http://schemas.openxmlformats.org/officeDocument/2006/relationships/hyperlink" Target="consultantplus://offline/ref=075DAABE9D876AC7BA1372AFF6B2E0D6230D15A61A4854D003131C13EDB740DB2D0B946600B85A18802ADF408A97BE6C3475EC4A8FD2403A9BBC9BCB1Ck6I" TargetMode="External"/><Relationship Id="rId64" Type="http://schemas.openxmlformats.org/officeDocument/2006/relationships/hyperlink" Target="consultantplus://offline/ref=075DAABE9D876AC7BA1372AFF6B2E0D6230D15A6194053D6011F1C13EDB740DB2D0B946600B85A18802ADF458D97BE6C3475EC4A8FD2403A9BBC9BCB1Ck6I" TargetMode="External"/><Relationship Id="rId69" Type="http://schemas.openxmlformats.org/officeDocument/2006/relationships/hyperlink" Target="consultantplus://offline/ref=075DAABE9D876AC7BA1372AFF6B2E0D6230D15A61A4853DA00151C13EDB740DB2D0B946600B85A18802ADF458D97BE6C3475EC4A8FD2403A9BBC9BCB1Ck6I" TargetMode="External"/><Relationship Id="rId77" Type="http://schemas.openxmlformats.org/officeDocument/2006/relationships/hyperlink" Target="consultantplus://offline/ref=075DAABE9D876AC7BA1372AFF6B2E0D6230D15A61A4853DA00151C13EDB740DB2D0B946600B85A18802ADF458D97BE6C3475EC4A8FD2403A9BBC9BCB1Ck6I" TargetMode="External"/><Relationship Id="rId100" Type="http://schemas.openxmlformats.org/officeDocument/2006/relationships/hyperlink" Target="consultantplus://offline/ref=075DAABE9D876AC7BA136CA2E0DEBED222034DAE1F415B855B431A44B2E7468E6D4B923548A8065DD527DC45949DEA237220E314kAI" TargetMode="External"/><Relationship Id="rId105" Type="http://schemas.openxmlformats.org/officeDocument/2006/relationships/hyperlink" Target="consultantplus://offline/ref=075DAABE9D876AC7BA136CA2E0DEBED222034DAE1F415B855B431A44B2E7468E6D4B923343FD521E88218B14CEC9E73E703EE04991CE413818k6I" TargetMode="External"/><Relationship Id="rId113" Type="http://schemas.openxmlformats.org/officeDocument/2006/relationships/hyperlink" Target="consultantplus://offline/ref=075DAABE9D876AC7BA1372AFF6B2E0D6230D15A61A4853DA00151C13EDB740DB2D0B946600B85A18802ADF458D97BE6C3475EC4A8FD2403A9BBC9BCB1Ck6I" TargetMode="External"/><Relationship Id="rId118" Type="http://schemas.openxmlformats.org/officeDocument/2006/relationships/hyperlink" Target="consultantplus://offline/ref=075DAABE9D876AC7BA1372AFF6B2E0D6230D15A6194B50D10F161C13EDB740DB2D0B946600B85A18802ADF468C97BE6C3475EC4A8FD2403A9BBC9BCB1Ck6I" TargetMode="External"/><Relationship Id="rId8" Type="http://schemas.openxmlformats.org/officeDocument/2006/relationships/hyperlink" Target="consultantplus://offline/ref=075DAABE9D876AC7BA1372AFF6B2E0D6230D15A61C4B58D1041C4119E5EE4CD92A04CB7107F15619802ADF4081C8BB79252DE24991CD412487BE991CkAI" TargetMode="External"/><Relationship Id="rId51" Type="http://schemas.openxmlformats.org/officeDocument/2006/relationships/hyperlink" Target="consultantplus://offline/ref=075DAABE9D876AC7BA1372AFF6B2E0D6230D15A61A4A54DB0E121C13EDB740DB2D0B946600B85A18802ADF458F97BE6C3475EC4A8FD2403A9BBC9BCB1Ck6I" TargetMode="External"/><Relationship Id="rId72" Type="http://schemas.openxmlformats.org/officeDocument/2006/relationships/hyperlink" Target="consultantplus://offline/ref=075DAABE9D876AC7BA1372AFF6B2E0D6230D15A61A4A55D10E141C13EDB740DB2D0B946600B85A18802ADE468997BE6C3475EC4A8FD2403A9BBC9BCB1Ck6I" TargetMode="External"/><Relationship Id="rId80" Type="http://schemas.openxmlformats.org/officeDocument/2006/relationships/hyperlink" Target="consultantplus://offline/ref=075DAABE9D876AC7BA1372AFF6B2E0D6230D15A6194F55D201131C13EDB740DB2D0B946600B85A18802ADF448397BE6C3475EC4A8FD2403A9BBC9BCB1Ck6I" TargetMode="External"/><Relationship Id="rId85" Type="http://schemas.openxmlformats.org/officeDocument/2006/relationships/hyperlink" Target="consultantplus://offline/ref=075DAABE9D876AC7BA1372AFF6B2E0D6230D15A61A4A55D10E141C13EDB740DB2D0B946600B85A18802ADA438F97BE6C3475EC4A8FD2403A9BBC9BCB1Ck6I" TargetMode="External"/><Relationship Id="rId93" Type="http://schemas.openxmlformats.org/officeDocument/2006/relationships/hyperlink" Target="consultantplus://offline/ref=075DAABE9D876AC7BA136CA2E0DEBED2250348AE194B5B855B431A44B2E7468E6D4B923343FC571888218B14CEC9E73E703EE04991CE413818k6I" TargetMode="External"/><Relationship Id="rId98" Type="http://schemas.openxmlformats.org/officeDocument/2006/relationships/hyperlink" Target="consultantplus://offline/ref=075DAABE9D876AC7BA136CA2E0DEBED222034DAE1F415B855B431A44B2E7468E6D4B923343FE5F1B81218B14CEC9E73E703EE04991CE413818k6I" TargetMode="External"/><Relationship Id="rId121" Type="http://schemas.openxmlformats.org/officeDocument/2006/relationships/hyperlink" Target="consultantplus://offline/ref=075DAABE9D876AC7BA1372AFF6B2E0D6230D15A6194B52D500141C13EDB740DB2D0B946600B85A18802ADF478B97BE6C3475EC4A8FD2403A9BBC9BCB1Ck6I" TargetMode="External"/><Relationship Id="rId3" Type="http://schemas.openxmlformats.org/officeDocument/2006/relationships/webSettings" Target="webSettings.xml"/><Relationship Id="rId12" Type="http://schemas.openxmlformats.org/officeDocument/2006/relationships/hyperlink" Target="consultantplus://offline/ref=075DAABE9D876AC7BA1372AFF6B2E0D6230D15A61D4855D6071C4119E5EE4CD92A04CB7107F15619802ADF4081C8BB79252DE24991CD412487BE991CkAI" TargetMode="External"/><Relationship Id="rId17" Type="http://schemas.openxmlformats.org/officeDocument/2006/relationships/hyperlink" Target="consultantplus://offline/ref=075DAABE9D876AC7BA1372AFF6B2E0D6230D15A6104B57D4061C4119E5EE4CD92A04CB7107F15619802ADF4081C8BB79252DE24991CD412487BE991CkAI" TargetMode="External"/><Relationship Id="rId25" Type="http://schemas.openxmlformats.org/officeDocument/2006/relationships/hyperlink" Target="consultantplus://offline/ref=075DAABE9D876AC7BA1372AFF6B2E0D6230D15A6194053D6011F1C13EDB740DB2D0B946600B85A18802ADF458F97BE6C3475EC4A8FD2403A9BBC9BCB1Ck6I" TargetMode="External"/><Relationship Id="rId33" Type="http://schemas.openxmlformats.org/officeDocument/2006/relationships/hyperlink" Target="consultantplus://offline/ref=075DAABE9D876AC7BA1372AFF6B2E0D6230D15A61A4859D306131C13EDB740DB2D0B946600B85A18802DDF438B97BE6C3475EC4A8FD2403A9BBC9BCB1Ck6I" TargetMode="External"/><Relationship Id="rId38" Type="http://schemas.openxmlformats.org/officeDocument/2006/relationships/hyperlink" Target="consultantplus://offline/ref=075DAABE9D876AC7BA1372AFF6B2E0D6230D15A6194F54D101171C13EDB740DB2D0B946600B85A18802ADF458F97BE6C3475EC4A8FD2403A9BBC9BCB1Ck6I" TargetMode="External"/><Relationship Id="rId46" Type="http://schemas.openxmlformats.org/officeDocument/2006/relationships/hyperlink" Target="consultantplus://offline/ref=075DAABE9D876AC7BA1372AFF6B2E0D6230D15A6194F54D101171C13EDB740DB2D0B946600B85A18802ADF458C97BE6C3475EC4A8FD2403A9BBC9BCB1Ck6I" TargetMode="External"/><Relationship Id="rId59" Type="http://schemas.openxmlformats.org/officeDocument/2006/relationships/hyperlink" Target="consultantplus://offline/ref=075DAABE9D876AC7BA1372AFF6B2E0D6230D15A61A4853DA00151C13EDB740DB2D0B946600B85A18802ADF458397BE6C3475EC4A8FD2403A9BBC9BCB1Ck6I" TargetMode="External"/><Relationship Id="rId67" Type="http://schemas.openxmlformats.org/officeDocument/2006/relationships/hyperlink" Target="consultantplus://offline/ref=075DAABE9D876AC7BA1372AFF6B2E0D6230D15A6194B52D500141C13EDB740DB2D0B946600B85A18802ADF448397BE6C3475EC4A8FD2403A9BBC9BCB1Ck6I" TargetMode="External"/><Relationship Id="rId103" Type="http://schemas.openxmlformats.org/officeDocument/2006/relationships/hyperlink" Target="consultantplus://offline/ref=075DAABE9D876AC7BA136CA2E0DEBED222034DAE1F415B855B431A44B2E7468E6D4B923343FA571E83218B14CEC9E73E703EE04991CE413818k6I" TargetMode="External"/><Relationship Id="rId108" Type="http://schemas.openxmlformats.org/officeDocument/2006/relationships/hyperlink" Target="consultantplus://offline/ref=075DAABE9D876AC7BA136CA2E0DEBED222034DAE1F415B855B431A44B2E7468E6D4B923343F95F1E81218B14CEC9E73E703EE04991CE413818k6I" TargetMode="External"/><Relationship Id="rId116" Type="http://schemas.openxmlformats.org/officeDocument/2006/relationships/hyperlink" Target="consultantplus://offline/ref=075DAABE9D876AC7BA1372AFF6B2E0D6230D15A6194B50D10F161C13EDB740DB2D0B946600B85A18802ADF468C97BE6C3475EC4A8FD2403A9BBC9BCB1Ck6I" TargetMode="External"/><Relationship Id="rId124" Type="http://schemas.openxmlformats.org/officeDocument/2006/relationships/theme" Target="theme/theme1.xml"/><Relationship Id="rId20" Type="http://schemas.openxmlformats.org/officeDocument/2006/relationships/hyperlink" Target="consultantplus://offline/ref=075DAABE9D876AC7BA1372AFF6B2E0D6230D15A6194B50D10F161C13EDB740DB2D0B946600B85A18802ADF458F97BE6C3475EC4A8FD2403A9BBC9BCB1Ck6I" TargetMode="External"/><Relationship Id="rId41" Type="http://schemas.openxmlformats.org/officeDocument/2006/relationships/hyperlink" Target="consultantplus://offline/ref=075DAABE9D876AC7BA1372AFF6B2E0D6230D15A6194952DB001F1C13EDB740DB2D0B946600B85A18802ADF458F97BE6C3475EC4A8FD2403A9BBC9BCB1Ck6I" TargetMode="External"/><Relationship Id="rId54" Type="http://schemas.openxmlformats.org/officeDocument/2006/relationships/hyperlink" Target="consultantplus://offline/ref=075DAABE9D876AC7BA136CA2E0DEBED2250E42A31E4F5B855B431A44B2E7468E7F4BCA3F40FC49188034DD458819kFI" TargetMode="External"/><Relationship Id="rId62" Type="http://schemas.openxmlformats.org/officeDocument/2006/relationships/hyperlink" Target="consultantplus://offline/ref=075DAABE9D876AC7BA136CA2E0DEBED2240643AC1E495B855B431A44B2E7468E6D4B923343FC571880218B14CEC9E73E703EE04991CE413818k6I" TargetMode="External"/><Relationship Id="rId70" Type="http://schemas.openxmlformats.org/officeDocument/2006/relationships/hyperlink" Target="consultantplus://offline/ref=075DAABE9D876AC7BA1372AFF6B2E0D6230D15A61A4A55D10E141C13EDB740DB2D0B946600B85A18802ADF448997BE6C3475EC4A8FD2403A9BBC9BCB1Ck6I" TargetMode="External"/><Relationship Id="rId75" Type="http://schemas.openxmlformats.org/officeDocument/2006/relationships/hyperlink" Target="consultantplus://offline/ref=075DAABE9D876AC7BA1372AFF6B2E0D6230D15A6194053D6011F1C13EDB740DB2D0B946600B85A18802ADF458397BE6C3475EC4A8FD2403A9BBC9BCB1Ck6I" TargetMode="External"/><Relationship Id="rId83" Type="http://schemas.openxmlformats.org/officeDocument/2006/relationships/hyperlink" Target="consultantplus://offline/ref=075DAABE9D876AC7BA1372AFF6B2E0D6230D15A61A4853DA00151C13EDB740DB2D0B946600B85A18802ADF458D97BE6C3475EC4A8FD2403A9BBC9BCB1Ck6I" TargetMode="External"/><Relationship Id="rId88" Type="http://schemas.openxmlformats.org/officeDocument/2006/relationships/hyperlink" Target="consultantplus://offline/ref=075DAABE9D876AC7BA1372AFF6B2E0D6230D15A6194B50D10F161C13EDB740DB2D0B946600B85A18802ADF448297BE6C3475EC4A8FD2403A9BBC9BCB1Ck6I" TargetMode="External"/><Relationship Id="rId91" Type="http://schemas.openxmlformats.org/officeDocument/2006/relationships/hyperlink" Target="consultantplus://offline/ref=075DAABE9D876AC7BA136CA2E0DEBED2220548A8184C5B855B431A44B2E7468E6D4B923343FC5E1187218B14CEC9E73E703EE04991CE413818k6I" TargetMode="External"/><Relationship Id="rId96" Type="http://schemas.openxmlformats.org/officeDocument/2006/relationships/hyperlink" Target="consultantplus://offline/ref=075DAABE9D876AC7BA136CA2E0DEBED222034DAE1F415B855B431A44B2E7468E7F4BCA3F40FC49188034DD458819kFI" TargetMode="External"/><Relationship Id="rId111" Type="http://schemas.openxmlformats.org/officeDocument/2006/relationships/hyperlink" Target="consultantplus://offline/ref=075DAABE9D876AC7BA136CA2E0DEBED222034DAE1F415B855B431A44B2E7468E7F4BCA3F40FC49188034DD458819kFI" TargetMode="External"/><Relationship Id="rId1" Type="http://schemas.openxmlformats.org/officeDocument/2006/relationships/styles" Target="styles.xml"/><Relationship Id="rId6" Type="http://schemas.openxmlformats.org/officeDocument/2006/relationships/hyperlink" Target="consultantplus://offline/ref=075DAABE9D876AC7BA1372AFF6B2E0D6230D15A61B4155D5011C4119E5EE4CD92A04CB7107F15619802ADF4081C8BB79252DE24991CD412487BE991CkAI" TargetMode="External"/><Relationship Id="rId15" Type="http://schemas.openxmlformats.org/officeDocument/2006/relationships/hyperlink" Target="consultantplus://offline/ref=075DAABE9D876AC7BA1372AFF6B2E0D6230D15A61E4E51D2001C4119E5EE4CD92A04CB7107F15619802ADF4081C8BB79252DE24991CD412487BE991CkAI" TargetMode="External"/><Relationship Id="rId23" Type="http://schemas.openxmlformats.org/officeDocument/2006/relationships/hyperlink" Target="consultantplus://offline/ref=075DAABE9D876AC7BA1372AFF6B2E0D6230D15A6194F54D101171C13EDB740DB2D0B946600B85A18802ADF458F97BE6C3475EC4A8FD2403A9BBC9BCB1Ck6I" TargetMode="External"/><Relationship Id="rId28" Type="http://schemas.openxmlformats.org/officeDocument/2006/relationships/hyperlink" Target="consultantplus://offline/ref=075DAABE9D876AC7BA1372AFF6B2E0D6230D15A61A4A54DB0E121C13EDB740DB2D0B946600B85A18802ADF458F97BE6C3475EC4A8FD2403A9BBC9BCB1Ck6I" TargetMode="External"/><Relationship Id="rId36" Type="http://schemas.openxmlformats.org/officeDocument/2006/relationships/hyperlink" Target="consultantplus://offline/ref=075DAABE9D876AC7BA1372AFF6B2E0D6230D15A6194F55D201131C13EDB740DB2D0B946600B85A18802ADF448F97BE6C3475EC4A8FD2403A9BBC9BCB1Ck6I" TargetMode="External"/><Relationship Id="rId49" Type="http://schemas.openxmlformats.org/officeDocument/2006/relationships/hyperlink" Target="consultantplus://offline/ref=075DAABE9D876AC7BA1372AFF6B2E0D6230D15A6194056D302141C13EDB740DB2D0B946600B85A18802ADF458F97BE6C3475EC4A8FD2403A9BBC9BCB1Ck6I" TargetMode="External"/><Relationship Id="rId57" Type="http://schemas.openxmlformats.org/officeDocument/2006/relationships/hyperlink" Target="consultantplus://offline/ref=075DAABE9D876AC7BA136CA2E0DEBED222054FAD114D5B855B431A44B2E7468E6D4B923344F70348C47FD2468A82EB3D6E22E14B18kCI" TargetMode="External"/><Relationship Id="rId106" Type="http://schemas.openxmlformats.org/officeDocument/2006/relationships/hyperlink" Target="consultantplus://offline/ref=075DAABE9D876AC7BA136CA2E0DEBED222034DAE1F415B855B431A44B2E7468E6D4B923343FF5F1986218B14CEC9E73E703EE04991CE413818k6I" TargetMode="External"/><Relationship Id="rId114" Type="http://schemas.openxmlformats.org/officeDocument/2006/relationships/hyperlink" Target="consultantplus://offline/ref=075DAABE9D876AC7BA1372AFF6B2E0D6230D15A61A4A54DB0E121C13EDB740DB2D0B946600B85A18802ADF458C97BE6C3475EC4A8FD2403A9BBC9BCB1Ck6I" TargetMode="External"/><Relationship Id="rId119" Type="http://schemas.openxmlformats.org/officeDocument/2006/relationships/hyperlink" Target="consultantplus://offline/ref=075DAABE9D876AC7BA1372AFF6B2E0D6230D15A6194B50D10F161C13EDB740DB2D0B946600B85A18802ADF468C97BE6C3475EC4A8FD2403A9BBC9BCB1Ck6I" TargetMode="External"/><Relationship Id="rId10" Type="http://schemas.openxmlformats.org/officeDocument/2006/relationships/hyperlink" Target="consultantplus://offline/ref=075DAABE9D876AC7BA1372AFF6B2E0D6230D15A61C4052D6041C4119E5EE4CD92A04CB7107F15619802ADF4081C8BB79252DE24991CD412487BE991CkAI" TargetMode="External"/><Relationship Id="rId31" Type="http://schemas.openxmlformats.org/officeDocument/2006/relationships/hyperlink" Target="consultantplus://offline/ref=075DAABE9D876AC7BA136CA2E0DEBED222034FA91A415B855B431A44B2E7468E6D4B923343FD541C86218B14CEC9E73E703EE04991CE413818k6I" TargetMode="External"/><Relationship Id="rId44" Type="http://schemas.openxmlformats.org/officeDocument/2006/relationships/hyperlink" Target="consultantplus://offline/ref=075DAABE9D876AC7BA1372AFF6B2E0D6230D15A6194B52D500141C13EDB740DB2D0B946600B85A18802ADF448C97BE6C3475EC4A8FD2403A9BBC9BCB1Ck6I" TargetMode="External"/><Relationship Id="rId52" Type="http://schemas.openxmlformats.org/officeDocument/2006/relationships/hyperlink" Target="consultantplus://offline/ref=075DAABE9D876AC7BA1372AFF6B2E0D6230D15A6194B52D500141C13EDB740DB2D0B946600B85A18802ADF448D97BE6C3475EC4A8FD2403A9BBC9BCB1Ck6I" TargetMode="External"/><Relationship Id="rId60" Type="http://schemas.openxmlformats.org/officeDocument/2006/relationships/hyperlink" Target="consultantplus://offline/ref=075DAABE9D876AC7BA1372AFF6B2E0D6230D15A61A4853DA00151C13EDB740DB2D0B946600B85A18802ADF448D97BE6C3475EC4A8FD2403A9BBC9BCB1Ck6I" TargetMode="External"/><Relationship Id="rId65" Type="http://schemas.openxmlformats.org/officeDocument/2006/relationships/hyperlink" Target="consultantplus://offline/ref=075DAABE9D876AC7BA1372AFF6B2E0D6230D15A6194B52D500141C13EDB740DB2D0B946600B85A18802ADF448297BE6C3475EC4A8FD2403A9BBC9BCB1Ck6I" TargetMode="External"/><Relationship Id="rId73" Type="http://schemas.openxmlformats.org/officeDocument/2006/relationships/hyperlink" Target="consultantplus://offline/ref=075DAABE9D876AC7BA1372AFF6B2E0D6230D15A61A4A55D10E141C13EDB740DB2D0B946600B85A18802ADC408997BE6C3475EC4A8FD2403A9BBC9BCB1Ck6I" TargetMode="External"/><Relationship Id="rId78" Type="http://schemas.openxmlformats.org/officeDocument/2006/relationships/hyperlink" Target="consultantplus://offline/ref=075DAABE9D876AC7BA1372AFF6B2E0D6230D15A6194053D6011F1C13EDB740DB2D0B946600B85A18802ADF468D97BE6C3475EC4A8FD2403A9BBC9BCB1Ck6I" TargetMode="External"/><Relationship Id="rId81" Type="http://schemas.openxmlformats.org/officeDocument/2006/relationships/hyperlink" Target="consultantplus://offline/ref=075DAABE9D876AC7BA1372AFF6B2E0D6230D15A6194F55D201131C13EDB740DB2D0B946600B85A18802ADF478A97BE6C3475EC4A8FD2403A9BBC9BCB1Ck6I" TargetMode="External"/><Relationship Id="rId86" Type="http://schemas.openxmlformats.org/officeDocument/2006/relationships/hyperlink" Target="consultantplus://offline/ref=075DAABE9D876AC7BA1372AFF6B2E0D6230D15A61A4A55D10E141C13EDB740DB2D0B946600B85A18802ADA4D8297BE6C3475EC4A8FD2403A9BBC9BCB1Ck6I" TargetMode="External"/><Relationship Id="rId94" Type="http://schemas.openxmlformats.org/officeDocument/2006/relationships/hyperlink" Target="consultantplus://offline/ref=075DAABE9D876AC7BA1372AFF6B2E0D6230D15A61A4853DA00151C13EDB740DB2D0B946600B85A18802ADF478A97BE6C3475EC4A8FD2403A9BBC9BCB1Ck6I" TargetMode="External"/><Relationship Id="rId99" Type="http://schemas.openxmlformats.org/officeDocument/2006/relationships/hyperlink" Target="consultantplus://offline/ref=075DAABE9D876AC7BA136CA2E0DEBED222034DAE1F415B855B431A44B2E7468E6D4B923343FE5F1B88218B14CEC9E73E703EE04991CE413818k6I" TargetMode="External"/><Relationship Id="rId101" Type="http://schemas.openxmlformats.org/officeDocument/2006/relationships/hyperlink" Target="consultantplus://offline/ref=075DAABE9D876AC7BA136CA2E0DEBED222034DAE1F415B855B431A44B2E7468E6D4B923343FE501085218B14CEC9E73E703EE04991CE413818k6I" TargetMode="External"/><Relationship Id="rId122" Type="http://schemas.openxmlformats.org/officeDocument/2006/relationships/hyperlink" Target="consultantplus://offline/ref=075DAABE9D876AC7BA1372AFF6B2E0D6230D15A61A4A54DB0E121C13EDB740DB2D0B946600B85A18802ADF478397BE6C3475EC4A8FD2403A9BBC9BCB1Ck6I" TargetMode="External"/><Relationship Id="rId4" Type="http://schemas.openxmlformats.org/officeDocument/2006/relationships/hyperlink" Target="consultantplus://offline/ref=075DAABE9D876AC7BA1372AFF6B2E0D6230D15A61B4F53D5031C4119E5EE4CD92A04CB7107F15619802ADF4081C8BB79252DE24991CD412487BE991CkAI" TargetMode="External"/><Relationship Id="rId9" Type="http://schemas.openxmlformats.org/officeDocument/2006/relationships/hyperlink" Target="consultantplus://offline/ref=075DAABE9D876AC7BA1372AFF6B2E0D6230D15A61D4958D2041C4119E5EE4CD92A04CB7107F15619802ADF4081C8BB79252DE24991CD412487BE991CkAI" TargetMode="External"/><Relationship Id="rId13" Type="http://schemas.openxmlformats.org/officeDocument/2006/relationships/hyperlink" Target="consultantplus://offline/ref=075DAABE9D876AC7BA1372AFF6B2E0D6230D15A61E4A56D3041C4119E5EE4CD92A04CB7107F15619802ADF4081C8BB79252DE24991CD412487BE991CkAI" TargetMode="External"/><Relationship Id="rId18" Type="http://schemas.openxmlformats.org/officeDocument/2006/relationships/hyperlink" Target="consultantplus://offline/ref=075DAABE9D876AC7BA1372AFF6B2E0D6230D15A6194952DB001F1C13EDB740DB2D0B946600B85A18802ADF458F97BE6C3475EC4A8FD2403A9BBC9BCB1Ck6I" TargetMode="External"/><Relationship Id="rId39" Type="http://schemas.openxmlformats.org/officeDocument/2006/relationships/hyperlink" Target="consultantplus://offline/ref=075DAABE9D876AC7BA1372AFF6B2E0D6230D15A61E4A56D3041C4119E5EE4CD92A04CB7107F15619802ADF4381C8BB79252DE24991CD412487BE991CkAI" TargetMode="External"/><Relationship Id="rId109" Type="http://schemas.openxmlformats.org/officeDocument/2006/relationships/hyperlink" Target="consultantplus://offline/ref=075DAABE9D876AC7BA136CA2E0DEBED222034DAE1F415B855B431A44B2E7468E6D4B923343F8531B80218B14CEC9E73E703EE04991CE413818k6I" TargetMode="External"/><Relationship Id="rId34" Type="http://schemas.openxmlformats.org/officeDocument/2006/relationships/hyperlink" Target="consultantplus://offline/ref=075DAABE9D876AC7BA1372AFF6B2E0D6230D15A61A4859D306131C13EDB740DB2D0B946600B85A18802AD8478D97BE6C3475EC4A8FD2403A9BBC9BCB1Ck6I" TargetMode="External"/><Relationship Id="rId50" Type="http://schemas.openxmlformats.org/officeDocument/2006/relationships/hyperlink" Target="consultantplus://offline/ref=075DAABE9D876AC7BA1372AFF6B2E0D6230D15A61A4853DA00151C13EDB740DB2D0B946600B85A18802ADF458C97BE6C3475EC4A8FD2403A9BBC9BCB1Ck6I" TargetMode="External"/><Relationship Id="rId55" Type="http://schemas.openxmlformats.org/officeDocument/2006/relationships/hyperlink" Target="consultantplus://offline/ref=075DAABE9D876AC7BA1372AFF6B2E0D6230D15A6194B52D500141C13EDB740DB2D0B946600B85A18802ADF448297BE6C3475EC4A8FD2403A9BBC9BCB1Ck6I" TargetMode="External"/><Relationship Id="rId76" Type="http://schemas.openxmlformats.org/officeDocument/2006/relationships/hyperlink" Target="consultantplus://offline/ref=075DAABE9D876AC7BA1372AFF6B2E0D6230D15A6194F55D201131C13EDB740DB2D0B946600B85A18802ADF448D97BE6C3475EC4A8FD2403A9BBC9BCB1Ck6I" TargetMode="External"/><Relationship Id="rId97" Type="http://schemas.openxmlformats.org/officeDocument/2006/relationships/hyperlink" Target="consultantplus://offline/ref=075DAABE9D876AC7BA136CA2E0DEBED222034DAE1F415B855B431A44B2E7468E6D4B923343FE5F1889218B14CEC9E73E703EE04991CE413818k6I" TargetMode="External"/><Relationship Id="rId104" Type="http://schemas.openxmlformats.org/officeDocument/2006/relationships/hyperlink" Target="consultantplus://offline/ref=075DAABE9D876AC7BA136CA2E0DEBED222034DAE1F415B855B431A44B2E7468E6D4B923343F95F1F89218B14CEC9E73E703EE04991CE413818k6I" TargetMode="External"/><Relationship Id="rId120" Type="http://schemas.openxmlformats.org/officeDocument/2006/relationships/hyperlink" Target="consultantplus://offline/ref=075DAABE9D876AC7BA1372AFF6B2E0D6230D15A6194053D6011F1C13EDB740DB2D0B946600B85A18802ADF418897BE6C3475EC4A8FD2403A9BBC9BCB1Ck6I" TargetMode="External"/><Relationship Id="rId7" Type="http://schemas.openxmlformats.org/officeDocument/2006/relationships/hyperlink" Target="consultantplus://offline/ref=075DAABE9D876AC7BA1372AFF6B2E0D6230D15A61C4853D0021C4119E5EE4CD92A04CB7107F15619802ADF4081C8BB79252DE24991CD412487BE991CkAI" TargetMode="External"/><Relationship Id="rId71" Type="http://schemas.openxmlformats.org/officeDocument/2006/relationships/hyperlink" Target="consultantplus://offline/ref=075DAABE9D876AC7BA1372AFF6B2E0D6230D15A61A4853DA00151C13EDB740DB2D0B946600B85A18802ADF458D97BE6C3475EC4A8FD2403A9BBC9BCB1Ck6I" TargetMode="External"/><Relationship Id="rId92" Type="http://schemas.openxmlformats.org/officeDocument/2006/relationships/hyperlink" Target="consultantplus://offline/ref=075DAABE9D876AC7BA136CA2E0DEBED22E0F4EAF1943068F531A1646B5E8198B6A5A923143E256199E28DF4718k9I" TargetMode="External"/><Relationship Id="rId2" Type="http://schemas.openxmlformats.org/officeDocument/2006/relationships/settings" Target="settings.xml"/><Relationship Id="rId29" Type="http://schemas.openxmlformats.org/officeDocument/2006/relationships/hyperlink" Target="consultantplus://offline/ref=075DAABE9D876AC7BA136CA2E0DEBED2220349A211495B855B431A44B2E7468E7F4BCA3F40FC49188034DD458819kFI" TargetMode="External"/><Relationship Id="rId24" Type="http://schemas.openxmlformats.org/officeDocument/2006/relationships/hyperlink" Target="consultantplus://offline/ref=075DAABE9D876AC7BA1372AFF6B2E0D6230D15A6194F55D201131C13EDB740DB2D0B946600B85A18802ADF448F97BE6C3475EC4A8FD2403A9BBC9BCB1Ck6I" TargetMode="External"/><Relationship Id="rId40" Type="http://schemas.openxmlformats.org/officeDocument/2006/relationships/hyperlink" Target="consultantplus://offline/ref=075DAABE9D876AC7BA1372AFF6B2E0D6230D15A61E4A56D3041C4119E5EE4CD92A04CB7107F15619802ADF4281C8BB79252DE24991CD412487BE991CkAI" TargetMode="External"/><Relationship Id="rId45" Type="http://schemas.openxmlformats.org/officeDocument/2006/relationships/hyperlink" Target="consultantplus://offline/ref=075DAABE9D876AC7BA1372AFF6B2E0D6230D15A6194B55D6061F1C13EDB740DB2D0B946600B85A18802ADF458F97BE6C3475EC4A8FD2403A9BBC9BCB1Ck6I" TargetMode="External"/><Relationship Id="rId66" Type="http://schemas.openxmlformats.org/officeDocument/2006/relationships/hyperlink" Target="consultantplus://offline/ref=075DAABE9D876AC7BA1372AFF6B2E0D6230D15A6194056D302141C13EDB740DB2D0B946600B85A18802ADF458F97BE6C3475EC4A8FD2403A9BBC9BCB1Ck6I" TargetMode="External"/><Relationship Id="rId87" Type="http://schemas.openxmlformats.org/officeDocument/2006/relationships/hyperlink" Target="consultantplus://offline/ref=075DAABE9D876AC7BA1372AFF6B2E0D6230D15A6194053D6011F1C13EDB740DB2D0B946600B85A18802ADF468397BE6C3475EC4A8FD2403A9BBC9BCB1Ck6I" TargetMode="External"/><Relationship Id="rId110" Type="http://schemas.openxmlformats.org/officeDocument/2006/relationships/hyperlink" Target="consultantplus://offline/ref=075DAABE9D876AC7BA1372AFF6B2E0D6230D15A61A4853DA00151C13EDB740DB2D0B946600B85A18802ADE478E97BE6C3475EC4A8FD2403A9BBC9BCB1Ck6I" TargetMode="External"/><Relationship Id="rId115" Type="http://schemas.openxmlformats.org/officeDocument/2006/relationships/hyperlink" Target="consultantplus://offline/ref=075DAABE9D876AC7BA136CA2E0DEBED2220242AE1F4B5B855B431A44B2E7468E7F4BCA3F40FC49188034DD458819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9284</Words>
  <Characters>52922</Characters>
  <Application>Microsoft Office Word</Application>
  <DocSecurity>0</DocSecurity>
  <Lines>441</Lines>
  <Paragraphs>124</Paragraphs>
  <ScaleCrop>false</ScaleCrop>
  <Company/>
  <LinksUpToDate>false</LinksUpToDate>
  <CharactersWithSpaces>62082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2023-10-30T08:36:00Z</dcterms:created>
  <dcterms:modified xsi:type="dcterms:W3CDTF">2023-10-30T08:37:00Z</dcterms:modified>
</cp:coreProperties>
</file>