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33" w:rsidRDefault="002A2433">
      <w:pPr>
        <w:pStyle w:val="ConsPlusTitle"/>
        <w:jc w:val="center"/>
        <w:outlineLvl w:val="0"/>
      </w:pPr>
      <w:r>
        <w:t>АДМИНИСТРАЦИЯ Г. ВОЛОГДЫ</w:t>
      </w:r>
    </w:p>
    <w:p w:rsidR="002A2433" w:rsidRDefault="002A2433">
      <w:pPr>
        <w:pStyle w:val="ConsPlusTitle"/>
        <w:jc w:val="center"/>
      </w:pPr>
    </w:p>
    <w:p w:rsidR="002A2433" w:rsidRDefault="002A2433">
      <w:pPr>
        <w:pStyle w:val="ConsPlusTitle"/>
        <w:jc w:val="center"/>
      </w:pPr>
      <w:r>
        <w:t>ПОСТАНОВЛЕНИЕ</w:t>
      </w:r>
    </w:p>
    <w:p w:rsidR="002A2433" w:rsidRDefault="002A2433">
      <w:pPr>
        <w:pStyle w:val="ConsPlusTitle"/>
        <w:jc w:val="center"/>
      </w:pPr>
      <w:r>
        <w:t>от 5 ноября 2015 г. N 8414</w:t>
      </w:r>
    </w:p>
    <w:p w:rsidR="002A2433" w:rsidRDefault="002A2433">
      <w:pPr>
        <w:pStyle w:val="ConsPlusTitle"/>
        <w:jc w:val="center"/>
      </w:pPr>
    </w:p>
    <w:p w:rsidR="002A2433" w:rsidRDefault="002A2433">
      <w:pPr>
        <w:pStyle w:val="ConsPlusTitle"/>
        <w:jc w:val="center"/>
      </w:pPr>
      <w:r>
        <w:t>О ПРОВЕДЕНИИ ПРОВЕРКИ ИНВЕСТИЦИОННЫХ ПРОЕКТОВ,</w:t>
      </w:r>
    </w:p>
    <w:p w:rsidR="002A2433" w:rsidRDefault="002A2433">
      <w:pPr>
        <w:pStyle w:val="ConsPlusTitle"/>
        <w:jc w:val="center"/>
      </w:pPr>
      <w:proofErr w:type="gramStart"/>
      <w:r>
        <w:t>ФИНАНСИРОВАНИЕ</w:t>
      </w:r>
      <w:proofErr w:type="gramEnd"/>
      <w:r>
        <w:t xml:space="preserve"> КОТОРЫХ ПЛАНИРУЕТСЯ ОСУЩЕСТВЛЯТЬ ПОЛНОСТЬЮ</w:t>
      </w:r>
    </w:p>
    <w:p w:rsidR="002A2433" w:rsidRDefault="002A2433">
      <w:pPr>
        <w:pStyle w:val="ConsPlusTitle"/>
        <w:jc w:val="center"/>
      </w:pPr>
      <w:r>
        <w:t>ИЛИ ЧАСТИЧНО ЗА СЧЕТ СРЕДСТВ БЮДЖЕТА ГОРОДА ВОЛОГДЫ,</w:t>
      </w:r>
    </w:p>
    <w:p w:rsidR="002A2433" w:rsidRDefault="002A2433">
      <w:pPr>
        <w:pStyle w:val="ConsPlusTitle"/>
        <w:jc w:val="center"/>
      </w:pPr>
      <w:r>
        <w:t xml:space="preserve">НА ПРЕДМЕТ ЭФФЕКТИВНОСТИ ИСПОЛЬЗОВАНИЯ </w:t>
      </w:r>
      <w:proofErr w:type="gramStart"/>
      <w:r>
        <w:t>НАПРАВЛЯЕМЫХ</w:t>
      </w:r>
      <w:proofErr w:type="gramEnd"/>
    </w:p>
    <w:p w:rsidR="002A2433" w:rsidRDefault="002A2433">
      <w:pPr>
        <w:pStyle w:val="ConsPlusTitle"/>
        <w:jc w:val="center"/>
      </w:pPr>
      <w:r>
        <w:t>НА КАПИТАЛЬНЫЕ ВЛОЖЕНИЯ СРЕДСТВ БЮДЖЕТА ГОРОДА ВОЛОГДЫ</w:t>
      </w:r>
    </w:p>
    <w:p w:rsidR="002A2433" w:rsidRDefault="002A2433">
      <w:pPr>
        <w:pStyle w:val="ConsPlusTitle"/>
        <w:jc w:val="center"/>
      </w:pPr>
      <w:r>
        <w:t>И ДОСТОВЕРНОСТИ ИХ СМЕТНОЙ СТОИМОСТИ</w:t>
      </w:r>
    </w:p>
    <w:p w:rsidR="002A2433" w:rsidRDefault="002A2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A2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2433" w:rsidRDefault="002A2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2433" w:rsidRDefault="002A24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2A2433" w:rsidRDefault="002A2433">
            <w:pPr>
              <w:pStyle w:val="ConsPlusNormal"/>
              <w:jc w:val="center"/>
            </w:pPr>
            <w:r>
              <w:rPr>
                <w:color w:val="392C69"/>
              </w:rPr>
              <w:t>от 21.06.2022 N 907)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</w:tr>
    </w:tbl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ind w:firstLine="540"/>
        <w:jc w:val="both"/>
      </w:pPr>
      <w:r>
        <w:t xml:space="preserve">В целях реализации положения </w:t>
      </w:r>
      <w:hyperlink r:id="rId5">
        <w:r>
          <w:rPr>
            <w:color w:val="0000FF"/>
          </w:rPr>
          <w:t>статьи 14</w:t>
        </w:r>
      </w:hyperlink>
      <w:r>
        <w:t xml:space="preserve"> Федерального закона от 25 февраля 1999 года N 39-ФЗ "Об инвестиционной деятельности в Российской Федерации, осуществляемой в форме капитальных вложений" (с последующими изменениями и дополнениями), на основании </w:t>
      </w:r>
      <w:hyperlink r:id="rId6">
        <w:r>
          <w:rPr>
            <w:color w:val="0000FF"/>
          </w:rPr>
          <w:t>статей 27</w:t>
        </w:r>
      </w:hyperlink>
      <w:r>
        <w:t xml:space="preserve">, </w:t>
      </w:r>
      <w:hyperlink r:id="rId7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2A2433" w:rsidRDefault="002A2433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21.06.2022 N 907)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 xml:space="preserve">1.1. </w:t>
      </w:r>
      <w:hyperlink w:anchor="P42">
        <w:r>
          <w:rPr>
            <w:color w:val="0000FF"/>
          </w:rPr>
          <w:t>Порядок</w:t>
        </w:r>
      </w:hyperlink>
      <w:r>
        <w:t xml:space="preserve"> проведения проверки инвестиционных проектов, финансирование которых планируется осуществлять полностью или частично за счет средств бюджета города Вологды, на предмет эффективности использования направляемых на капитальные вложения средств бюджета города Вологды.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 xml:space="preserve">1.2. </w:t>
      </w:r>
      <w:hyperlink w:anchor="P666">
        <w:r>
          <w:rPr>
            <w:color w:val="0000FF"/>
          </w:rPr>
          <w:t>Порядок</w:t>
        </w:r>
      </w:hyperlink>
      <w:r>
        <w:t xml:space="preserve"> проведения проверки достоверности сметной стоимости инвестиционных проектов, финансируемых полностью или частично за счет средств бюджета города Вологды.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2. Установить, что проверка эффективности использования направляемых на капитальные вложения средств бюджета города Вологды в соответствии с настоящим постановлением не проводится в отношении инвестиционных проектов, финансирование которых начато до 1 ноября 2015 года, за исключением случаев увеличения сметной стоимости объектов капитальных вложений, предусмотренных этими инвестиционными проектами.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3. Признать утратившими силу с 1 ноября 2015 года:</w:t>
      </w:r>
    </w:p>
    <w:p w:rsidR="002A2433" w:rsidRDefault="002A2433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Главы города Вологды от 12 декабря 2007 года N 5867 "О формировании муниципальной программы капитальных вложений муниципального образования "Город Вологда", проверке эффективности инвестиционных проектов, финансируемых полностью или частично за счет средств бюджета города Вологды, и достоверности их сметной стоимости";</w:t>
      </w:r>
    </w:p>
    <w:p w:rsidR="002A2433" w:rsidRDefault="002A2433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8 ноября 2011 года N 6740 "О внесении изменений в постановление Главы города Вологды от 12 декабря 2007 года N 5867";</w:t>
      </w:r>
    </w:p>
    <w:p w:rsidR="002A2433" w:rsidRDefault="002A2433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12 декабря 2011 года N 7628 "О внесении изменений в постановление Главы города Вологды от 12 декабря 2007 года N 5867";</w:t>
      </w:r>
    </w:p>
    <w:p w:rsidR="002A2433" w:rsidRDefault="002A243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30 октября 2013 года N 8757 "О внесении изменений в постановление Главы города Вологды от 12 декабря 2007 года N 5867";</w:t>
      </w:r>
    </w:p>
    <w:p w:rsidR="002A2433" w:rsidRDefault="002A243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20 декабря 2013 года N 10261 "О </w:t>
      </w:r>
      <w:r>
        <w:lastRenderedPageBreak/>
        <w:t>внесении изменений в отдельные муниципальные правовые акты".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4.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right"/>
      </w:pPr>
      <w:r>
        <w:t xml:space="preserve">Глава </w:t>
      </w:r>
      <w:proofErr w:type="gramStart"/>
      <w:r>
        <w:t>г</w:t>
      </w:r>
      <w:proofErr w:type="gramEnd"/>
      <w:r>
        <w:t>. Вологды</w:t>
      </w:r>
    </w:p>
    <w:p w:rsidR="002A2433" w:rsidRDefault="002A2433">
      <w:pPr>
        <w:pStyle w:val="ConsPlusNormal"/>
        <w:jc w:val="right"/>
      </w:pPr>
      <w:r>
        <w:t>Е.Б.ШУЛЕПОВ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right"/>
        <w:outlineLvl w:val="0"/>
      </w:pPr>
      <w:r>
        <w:t>Утвержден</w:t>
      </w:r>
    </w:p>
    <w:p w:rsidR="002A2433" w:rsidRDefault="002A2433">
      <w:pPr>
        <w:pStyle w:val="ConsPlusNormal"/>
        <w:jc w:val="right"/>
      </w:pPr>
      <w:r>
        <w:t>Постановлением</w:t>
      </w:r>
    </w:p>
    <w:p w:rsidR="002A2433" w:rsidRDefault="002A2433">
      <w:pPr>
        <w:pStyle w:val="ConsPlusNormal"/>
        <w:jc w:val="right"/>
      </w:pPr>
      <w:r>
        <w:t>Администрации г. Вологды</w:t>
      </w:r>
    </w:p>
    <w:p w:rsidR="002A2433" w:rsidRDefault="002A2433">
      <w:pPr>
        <w:pStyle w:val="ConsPlusNormal"/>
        <w:jc w:val="right"/>
      </w:pPr>
      <w:r>
        <w:t>от 5 ноября 2015 г. N 8414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Title"/>
        <w:jc w:val="center"/>
      </w:pPr>
      <w:bookmarkStart w:id="0" w:name="P42"/>
      <w:bookmarkEnd w:id="0"/>
      <w:r>
        <w:t>ПОРЯДОК</w:t>
      </w:r>
    </w:p>
    <w:p w:rsidR="002A2433" w:rsidRDefault="002A2433">
      <w:pPr>
        <w:pStyle w:val="ConsPlusTitle"/>
        <w:jc w:val="center"/>
      </w:pPr>
      <w:r>
        <w:t>ПРОВЕДЕНИЯ ПРОВЕРКИ ИНВЕСТИЦИОННЫХ ПРОЕКТОВ,</w:t>
      </w:r>
    </w:p>
    <w:p w:rsidR="002A2433" w:rsidRDefault="002A2433">
      <w:pPr>
        <w:pStyle w:val="ConsPlusTitle"/>
        <w:jc w:val="center"/>
      </w:pPr>
      <w:proofErr w:type="gramStart"/>
      <w:r>
        <w:t>ФИНАНСИРОВАНИЕ</w:t>
      </w:r>
      <w:proofErr w:type="gramEnd"/>
      <w:r>
        <w:t xml:space="preserve"> КОТОРЫХ ПЛАНИРУЕТСЯ ОСУЩЕСТВЛЯТЬ ПОЛНОСТЬЮ</w:t>
      </w:r>
    </w:p>
    <w:p w:rsidR="002A2433" w:rsidRDefault="002A2433">
      <w:pPr>
        <w:pStyle w:val="ConsPlusTitle"/>
        <w:jc w:val="center"/>
      </w:pPr>
      <w:r>
        <w:t>ИЛИ ЧАСТИЧНО ЗА СЧЕТ СРЕДСТВ БЮДЖЕТА ГОРОДА ВОЛОГДЫ,</w:t>
      </w:r>
    </w:p>
    <w:p w:rsidR="002A2433" w:rsidRDefault="002A2433">
      <w:pPr>
        <w:pStyle w:val="ConsPlusTitle"/>
        <w:jc w:val="center"/>
      </w:pPr>
      <w:r>
        <w:t xml:space="preserve">НА ПРЕДМЕТ ЭФФЕКТИВНОСТИ ИСПОЛЬЗОВАНИЯ </w:t>
      </w:r>
      <w:proofErr w:type="gramStart"/>
      <w:r>
        <w:t>НАПРАВЛЯЕМЫХ</w:t>
      </w:r>
      <w:proofErr w:type="gramEnd"/>
    </w:p>
    <w:p w:rsidR="002A2433" w:rsidRDefault="002A2433">
      <w:pPr>
        <w:pStyle w:val="ConsPlusTitle"/>
        <w:jc w:val="center"/>
      </w:pPr>
      <w:r>
        <w:t>НА КАПИТАЛЬНЫЕ ВЛОЖЕНИЯ СРЕДСТВ БЮДЖЕТА ГОРОДА ВОЛОГДЫ</w:t>
      </w:r>
    </w:p>
    <w:p w:rsidR="002A2433" w:rsidRDefault="002A2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A2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2433" w:rsidRDefault="002A2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2433" w:rsidRDefault="002A24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2A2433" w:rsidRDefault="002A2433">
            <w:pPr>
              <w:pStyle w:val="ConsPlusNormal"/>
              <w:jc w:val="center"/>
            </w:pPr>
            <w:r>
              <w:rPr>
                <w:color w:val="392C69"/>
              </w:rPr>
              <w:t>от 21.06.2022 N 907)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</w:tr>
    </w:tbl>
    <w:p w:rsidR="002A2433" w:rsidRDefault="002A2433">
      <w:pPr>
        <w:pStyle w:val="ConsPlusNormal"/>
        <w:jc w:val="both"/>
      </w:pPr>
    </w:p>
    <w:p w:rsidR="002A2433" w:rsidRDefault="002A2433">
      <w:pPr>
        <w:pStyle w:val="ConsPlusTitle"/>
        <w:jc w:val="center"/>
        <w:outlineLvl w:val="1"/>
      </w:pPr>
      <w:r>
        <w:t>1. Общие положения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определяет процедуру проведения проверки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 инвестиций в основной капитал, финансовое обеспечение которых полностью или частично осуществляется за счет средств бюджета города Вологды, на предмет эффективности использования средств бюджета города Вологды, направляемых на капитальные вложения (далее</w:t>
      </w:r>
      <w:proofErr w:type="gramEnd"/>
      <w:r>
        <w:t xml:space="preserve"> - проверка инвестиционных проектов).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 xml:space="preserve">1.2. Целью проведения проверки инвестиционных проектов является оценка соответствия инвестиционного проекта предельному (минимальному) значению интегральной </w:t>
      </w:r>
      <w:proofErr w:type="gramStart"/>
      <w:r>
        <w:t>оценки эффективности использования средств бюджета</w:t>
      </w:r>
      <w:proofErr w:type="gramEnd"/>
      <w:r>
        <w:t xml:space="preserve"> города Вологды, направляемых на капитальные вложения (далее - интегральная оценка) в целях реализации указанного проекта.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Проверку инвестиционных проектов осуществляет Департамент экономического развития Администрации города Вологды (далее - уполномоченный орган).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1.3. В настоящем Порядке под инициаторами инвестиционных проектов понимаются функциональные, отраслевые органы Администрации города Вологды, являющиеся инициаторами разработки инвестиционных проектов (далее - инициатор проекта).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Title"/>
        <w:jc w:val="center"/>
        <w:outlineLvl w:val="1"/>
      </w:pPr>
      <w:r>
        <w:t>2. Проверка инвестиционных проектов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ind w:firstLine="540"/>
        <w:jc w:val="both"/>
      </w:pPr>
      <w:r>
        <w:t xml:space="preserve">2.1. Проверка инвестиционных проектов осуществляется уполномоченным органом в </w:t>
      </w:r>
      <w:r>
        <w:lastRenderedPageBreak/>
        <w:t xml:space="preserve">соответствии с </w:t>
      </w:r>
      <w:hyperlink w:anchor="P97">
        <w:r>
          <w:rPr>
            <w:color w:val="0000FF"/>
          </w:rPr>
          <w:t>Методикой</w:t>
        </w:r>
      </w:hyperlink>
      <w:r>
        <w:t xml:space="preserve"> оценки инвестиционных проектов на предмет эффективности использования направляемых на капитальные вложения средств бюджета города Вологды (приложение N 1 к настоящему Порядку) (далее - Методика).</w:t>
      </w:r>
    </w:p>
    <w:p w:rsidR="002A2433" w:rsidRDefault="002A2433">
      <w:pPr>
        <w:pStyle w:val="ConsPlusNormal"/>
        <w:spacing w:before="220"/>
        <w:ind w:firstLine="540"/>
        <w:jc w:val="both"/>
      </w:pPr>
      <w:bookmarkStart w:id="1" w:name="P62"/>
      <w:bookmarkEnd w:id="1"/>
      <w:r>
        <w:t>2.2. Для проведения проверки инвестиционного проекта инициатор проекта представляет в уполномоченный орган следующие документы: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 xml:space="preserve">2.2.1. </w:t>
      </w:r>
      <w:hyperlink w:anchor="P337">
        <w:r>
          <w:rPr>
            <w:color w:val="0000FF"/>
          </w:rPr>
          <w:t>Паспорт</w:t>
        </w:r>
      </w:hyperlink>
      <w:r>
        <w:t xml:space="preserve"> инвестиционного проекта по форме согласно приложению N 2 к настоящему Порядку.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 xml:space="preserve">2.2.2. </w:t>
      </w:r>
      <w:hyperlink w:anchor="P496">
        <w:r>
          <w:rPr>
            <w:color w:val="0000FF"/>
          </w:rPr>
          <w:t>Обоснование</w:t>
        </w:r>
      </w:hyperlink>
      <w:r>
        <w:t xml:space="preserve"> эффективности реализации инвестиционного проекта по форме согласно приложению N 3 к настоящему Порядку.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 xml:space="preserve">2.3. Уполномоченный орган в течение 10 рабочих дней со дня поступления документов, предусмотренных </w:t>
      </w:r>
      <w:hyperlink w:anchor="P62">
        <w:r>
          <w:rPr>
            <w:color w:val="0000FF"/>
          </w:rPr>
          <w:t>пунктом 2.2</w:t>
        </w:r>
      </w:hyperlink>
      <w:r>
        <w:t xml:space="preserve"> настоящего Порядка, осуществляет проверку инвестиционного проекта и направляет инициатору проекта </w:t>
      </w:r>
      <w:hyperlink w:anchor="P619">
        <w:r>
          <w:rPr>
            <w:color w:val="0000FF"/>
          </w:rPr>
          <w:t>заключение</w:t>
        </w:r>
      </w:hyperlink>
      <w:r>
        <w:t xml:space="preserve"> о результатах проверки инвестиционного </w:t>
      </w:r>
      <w:proofErr w:type="gramStart"/>
      <w:r>
        <w:t>проекта</w:t>
      </w:r>
      <w:proofErr w:type="gramEnd"/>
      <w:r>
        <w:t xml:space="preserve"> на предмет эффективности использования направляемых на капитальные вложения средств бюджета города Вологды (далее - заключение) по форме согласно приложению N 4 к настоящему Порядку.</w:t>
      </w:r>
    </w:p>
    <w:p w:rsidR="002A2433" w:rsidRDefault="002A2433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2.4. Уполномоченный орган не позднее 3 рабочих дней, следующих за днем получения документов, указанных в </w:t>
      </w:r>
      <w:hyperlink w:anchor="P62">
        <w:r>
          <w:rPr>
            <w:color w:val="0000FF"/>
          </w:rPr>
          <w:t>пункте 2.2</w:t>
        </w:r>
      </w:hyperlink>
      <w:r>
        <w:t xml:space="preserve"> настоящего Порядка, возвращает их инициатору проекта на доработку в случае: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 xml:space="preserve">2.4.1. Представления неполного комплекта документов, указанных в </w:t>
      </w:r>
      <w:hyperlink w:anchor="P62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2.4.2. Несоответствия паспорта инвестиционного проекта и (или) обоснования эффективности реализации инвестиционного проекта требованиям к их содержанию и заполнению.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 xml:space="preserve">2.5. После устранения оснований для возврата документов, предусмотренных </w:t>
      </w:r>
      <w:hyperlink w:anchor="P66">
        <w:r>
          <w:rPr>
            <w:color w:val="0000FF"/>
          </w:rPr>
          <w:t>пунктом 2.4</w:t>
        </w:r>
      </w:hyperlink>
      <w:r>
        <w:t xml:space="preserve"> настоящего Порядка, инициатор проекта вправе повторно направить в уполномоченный орган документы для проведения проверки инвестиционного проекта.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2.6. Показателем эффективности инвестиционного проекта является интегральная оценка.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При осуществлении проверки инвестиционных проектов предельное (минимальное) значение интегральной оценки устанавливается равным 60 баллам.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Соответствие числового значения интегральной оценки предельному (минимальному) значению интегральной оценки или превышение указанного значения свидетельствует об эффективности инвестиционного проекта.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Значение интегральной оценки ниже предельного (минимального) значения интегральной оценки свидетельствует о неэффективности инвестиционного проекта.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2.7. Результатом проведения проверки инвестиционного проекта является заключение, содержащее выводы об эффективности (положительное заключение) или неэффективности (отрицательное заключение) инвестиционного проекта.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2.8. Положительное заключение уполномоченного органа является обязательным документом, необходимым для принятия одного из решений: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 xml:space="preserve">2.8.1. Для осуществления бюджетных инвестиций в форме капитальных вложений в объекты капитального строительства муниципальной собственности городского округа города Вологды или </w:t>
      </w:r>
      <w:r>
        <w:lastRenderedPageBreak/>
        <w:t>на приобретение объектов недвижимого имущества в собственность городского округа города Вологды.</w:t>
      </w:r>
    </w:p>
    <w:p w:rsidR="002A2433" w:rsidRDefault="002A24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21.06.2022 N 907)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2.8.2. В виде субсидий муниципальным организациям (далее - организации) на осуществление организациями капитальных вложений в объекты капитального строительства муниципальной собственности городского округа города Вологды или на приобретение объектов недвижимого имущества в собственность городского округа города Вологды.</w:t>
      </w:r>
    </w:p>
    <w:p w:rsidR="002A2433" w:rsidRDefault="002A24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21.06.2022 N 907)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2.9. В случае получения отрицательного заключения инициатор проекта вправе повторно представить в уполномоченный орган документы для проведения проверки инвестиционного проекта при условии доработки инвестиционного проекта с учетом замечаний и предложений, изложенных в заключении.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>Повторная проверка инвестиционного проекта в соответствии с настоящим Порядком проводится в случае увеличения сметной стоимости (предполагаемой (предельной) сметной стоимости) объекта капитального строительства или стоимости приобретаемого объекта недвижимого имущества.</w:t>
      </w:r>
      <w:proofErr w:type="gramEnd"/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right"/>
        <w:outlineLvl w:val="1"/>
      </w:pPr>
      <w:r>
        <w:t>Приложение N 1</w:t>
      </w:r>
    </w:p>
    <w:p w:rsidR="002A2433" w:rsidRDefault="002A2433">
      <w:pPr>
        <w:pStyle w:val="ConsPlusNormal"/>
        <w:jc w:val="right"/>
      </w:pPr>
      <w:r>
        <w:t>к Порядку</w:t>
      </w:r>
    </w:p>
    <w:p w:rsidR="002A2433" w:rsidRDefault="002A2433">
      <w:pPr>
        <w:pStyle w:val="ConsPlusNormal"/>
        <w:jc w:val="right"/>
      </w:pPr>
      <w:r>
        <w:t>проведения проверки инвестиционных проектов,</w:t>
      </w:r>
    </w:p>
    <w:p w:rsidR="002A2433" w:rsidRDefault="002A2433">
      <w:pPr>
        <w:pStyle w:val="ConsPlusNormal"/>
        <w:jc w:val="right"/>
      </w:pPr>
      <w:proofErr w:type="gramStart"/>
      <w:r>
        <w:t>финансирование</w:t>
      </w:r>
      <w:proofErr w:type="gramEnd"/>
      <w:r>
        <w:t xml:space="preserve"> которых планируется</w:t>
      </w:r>
    </w:p>
    <w:p w:rsidR="002A2433" w:rsidRDefault="002A2433">
      <w:pPr>
        <w:pStyle w:val="ConsPlusNormal"/>
        <w:jc w:val="right"/>
      </w:pPr>
      <w:r>
        <w:t>осуществлять полностью или частично</w:t>
      </w:r>
    </w:p>
    <w:p w:rsidR="002A2433" w:rsidRDefault="002A2433">
      <w:pPr>
        <w:pStyle w:val="ConsPlusNormal"/>
        <w:jc w:val="right"/>
      </w:pPr>
      <w:r>
        <w:t>за счет средств бюджета города Вологды,</w:t>
      </w:r>
    </w:p>
    <w:p w:rsidR="002A2433" w:rsidRDefault="002A2433">
      <w:pPr>
        <w:pStyle w:val="ConsPlusNormal"/>
        <w:jc w:val="right"/>
      </w:pPr>
      <w:r>
        <w:t>на предмет эффективности использования</w:t>
      </w:r>
    </w:p>
    <w:p w:rsidR="002A2433" w:rsidRDefault="002A2433">
      <w:pPr>
        <w:pStyle w:val="ConsPlusNormal"/>
        <w:jc w:val="right"/>
      </w:pPr>
      <w:proofErr w:type="gramStart"/>
      <w:r>
        <w:t>направляемых</w:t>
      </w:r>
      <w:proofErr w:type="gramEnd"/>
      <w:r>
        <w:t xml:space="preserve"> на капитальные вложения</w:t>
      </w:r>
    </w:p>
    <w:p w:rsidR="002A2433" w:rsidRDefault="002A2433">
      <w:pPr>
        <w:pStyle w:val="ConsPlusNormal"/>
        <w:jc w:val="right"/>
      </w:pPr>
      <w:r>
        <w:t>средств бюджета города Вологды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Title"/>
        <w:jc w:val="center"/>
      </w:pPr>
      <w:bookmarkStart w:id="3" w:name="P97"/>
      <w:bookmarkEnd w:id="3"/>
      <w:r>
        <w:t>МЕТОДИКА</w:t>
      </w:r>
    </w:p>
    <w:p w:rsidR="002A2433" w:rsidRDefault="002A2433">
      <w:pPr>
        <w:pStyle w:val="ConsPlusTitle"/>
        <w:jc w:val="center"/>
      </w:pPr>
      <w:r>
        <w:t>ОЦЕНКИ ИНВЕСТИЦИОННЫХ ПРОЕКТОВ НА ПРЕДМЕТ</w:t>
      </w:r>
    </w:p>
    <w:p w:rsidR="002A2433" w:rsidRDefault="002A2433">
      <w:pPr>
        <w:pStyle w:val="ConsPlusTitle"/>
        <w:jc w:val="center"/>
      </w:pPr>
      <w:r>
        <w:t xml:space="preserve">ЭФФЕКТИВНОСТИ ИСПОЛЬЗОВАНИЯ </w:t>
      </w:r>
      <w:proofErr w:type="gramStart"/>
      <w:r>
        <w:t>НАПРАВЛЯЕМЫХ</w:t>
      </w:r>
      <w:proofErr w:type="gramEnd"/>
    </w:p>
    <w:p w:rsidR="002A2433" w:rsidRDefault="002A2433">
      <w:pPr>
        <w:pStyle w:val="ConsPlusTitle"/>
        <w:jc w:val="center"/>
      </w:pPr>
      <w:r>
        <w:t>НА КАПИТАЛЬНЫЕ ВЛОЖЕНИЯ СРЕДСТВ БЮДЖЕТА ГОРОДА ВОЛОГДЫ</w:t>
      </w:r>
    </w:p>
    <w:p w:rsidR="002A2433" w:rsidRDefault="002A2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A2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2433" w:rsidRDefault="002A2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2433" w:rsidRDefault="002A24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2A2433" w:rsidRDefault="002A2433">
            <w:pPr>
              <w:pStyle w:val="ConsPlusNormal"/>
              <w:jc w:val="center"/>
            </w:pPr>
            <w:r>
              <w:rPr>
                <w:color w:val="392C69"/>
              </w:rPr>
              <w:t>от 21.06.2022 N 907)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</w:tr>
    </w:tbl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ind w:firstLine="540"/>
        <w:jc w:val="both"/>
      </w:pPr>
      <w:r>
        <w:t>1. Настоящая Методика предназначена для оценки эффективности инвестиционных проектов, финансируемых полностью или частично за счет средств бюджета города Вологды.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2. Показателем эффективности инвестиционного проекта является интегральная оценка эффективности использования средств бюджета города Вологды, направляемых на капитальные вложения (далее - интегральная оценка), рассчитываемая на основе критериев оценки эффективности инвестиционного проекта (далее - критерий оценки) и степени их влияния на интегральную оценку эффективности использования средств бюджета города Вологды, направляемых на капитальные вложения.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3. Интегральная оценка (</w:t>
      </w:r>
      <w:proofErr w:type="spellStart"/>
      <w:r>
        <w:t>Э</w:t>
      </w:r>
      <w:r>
        <w:rPr>
          <w:vertAlign w:val="subscript"/>
        </w:rPr>
        <w:t>инт</w:t>
      </w:r>
      <w:proofErr w:type="spellEnd"/>
      <w:r>
        <w:t>) рассчитывается по формуле: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5565140" cy="3924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8321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значимости 1-й группы критериев оценки;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5146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значимости критерия оценки 1-й группы;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0345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градации критерия оценки 1-й группы;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83210" cy="2832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значимости 2-й группы критериев оценки;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51460" cy="25146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значимости критерия оценки 2-й группы;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0345" cy="25146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градации критерия оценки 2-й группы;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83210" cy="28321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значимости 3-й группы критериев оценки;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51460" cy="26225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значимости критерия оценки 3-й группы;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20345" cy="26225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градации критерия оценки 3-й группы;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83210" cy="28321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значимости 4-й группы критериев оценки;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51460" cy="25146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значимости критерия оценки 4-й группы;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0345" cy="25146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градации критерия оценки 4-й группы;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83210" cy="28321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значимости 5-й группы критериев оценки;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51460" cy="26225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значимости критерия оценки 5-й группы;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20345" cy="26225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градации критерия оценки 5-й группы;</w:t>
      </w:r>
    </w:p>
    <w:p w:rsidR="002A2433" w:rsidRDefault="002A2433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номер критерия оценки.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4. Каждый критерий оценки имеет несколько градаций. Каждой градации соответствует определенное количество баллов.</w:t>
      </w:r>
    </w:p>
    <w:p w:rsidR="002A2433" w:rsidRDefault="002A2433">
      <w:pPr>
        <w:pStyle w:val="ConsPlusNormal"/>
        <w:spacing w:before="220"/>
        <w:ind w:firstLine="540"/>
        <w:jc w:val="both"/>
      </w:pPr>
      <w:hyperlink w:anchor="P147">
        <w:r>
          <w:rPr>
            <w:color w:val="0000FF"/>
          </w:rPr>
          <w:t>Градации</w:t>
        </w:r>
      </w:hyperlink>
      <w:r>
        <w:t xml:space="preserve"> и значения градаций критериев оценки в баллах указаны в приложении к настоящей Методике. Выбор градации критерия оценки производится на основе соответствия инвестиционного проекта одной из градаций.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Величина значения градаций критерия оценки в баллах находится в диапазоне от 0 до 100 баллов.</w:t>
      </w:r>
    </w:p>
    <w:p w:rsidR="002A2433" w:rsidRDefault="002A2433">
      <w:pPr>
        <w:pStyle w:val="ConsPlusNormal"/>
        <w:spacing w:before="220"/>
        <w:ind w:firstLine="540"/>
        <w:jc w:val="both"/>
      </w:pPr>
      <w:bookmarkStart w:id="4" w:name="P130"/>
      <w:bookmarkEnd w:id="4"/>
      <w:r>
        <w:t>5. Расчет значения каждого критерия оценки производится путем умножения соответствующего коэффициента значимости критерия оценки на значение той градации критерия оценки в баллах, которой соответствует инвестиционный проект.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lastRenderedPageBreak/>
        <w:t xml:space="preserve">6. Расчет значения каждой группы критериев оценки производится путем умножения </w:t>
      </w:r>
      <w:proofErr w:type="gramStart"/>
      <w:r>
        <w:t>коэффициента значимости группы критериев оценки</w:t>
      </w:r>
      <w:proofErr w:type="gramEnd"/>
      <w:r>
        <w:t xml:space="preserve"> на сумму значений каждого критерия оценки, рассчитанных в соответствии с </w:t>
      </w:r>
      <w:hyperlink w:anchor="P130">
        <w:r>
          <w:rPr>
            <w:color w:val="0000FF"/>
          </w:rPr>
          <w:t>пунктом 5</w:t>
        </w:r>
      </w:hyperlink>
      <w:r>
        <w:t xml:space="preserve"> настоящей Методики.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 xml:space="preserve">7. Коэффициент значимости соответствующей группы критериев оценки определяется согласно </w:t>
      </w:r>
      <w:hyperlink w:anchor="P147">
        <w:r>
          <w:rPr>
            <w:color w:val="0000FF"/>
          </w:rPr>
          <w:t>приложению</w:t>
        </w:r>
      </w:hyperlink>
      <w:r>
        <w:t xml:space="preserve"> к настоящей Методике.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8. Интегральная оценка определяется как сумма значений каждой группы критериев оценки.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9. Предельное (минимальное) значение интегральной оценки устанавливается равным 60 баллам.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right"/>
        <w:outlineLvl w:val="2"/>
      </w:pPr>
      <w:r>
        <w:t>Приложение</w:t>
      </w:r>
    </w:p>
    <w:p w:rsidR="002A2433" w:rsidRDefault="002A2433">
      <w:pPr>
        <w:pStyle w:val="ConsPlusNormal"/>
        <w:jc w:val="right"/>
      </w:pPr>
      <w:r>
        <w:t>к Методике</w:t>
      </w:r>
    </w:p>
    <w:p w:rsidR="002A2433" w:rsidRDefault="002A2433">
      <w:pPr>
        <w:pStyle w:val="ConsPlusNormal"/>
        <w:jc w:val="right"/>
      </w:pPr>
      <w:r>
        <w:t>оценки инвестиционных проектов</w:t>
      </w:r>
    </w:p>
    <w:p w:rsidR="002A2433" w:rsidRDefault="002A2433">
      <w:pPr>
        <w:pStyle w:val="ConsPlusNormal"/>
        <w:jc w:val="right"/>
      </w:pPr>
      <w:r>
        <w:t>на предмет эффективности использования</w:t>
      </w:r>
    </w:p>
    <w:p w:rsidR="002A2433" w:rsidRDefault="002A2433">
      <w:pPr>
        <w:pStyle w:val="ConsPlusNormal"/>
        <w:jc w:val="right"/>
      </w:pPr>
      <w:proofErr w:type="gramStart"/>
      <w:r>
        <w:t>направляемых</w:t>
      </w:r>
      <w:proofErr w:type="gramEnd"/>
      <w:r>
        <w:t xml:space="preserve"> на капитальные вложения</w:t>
      </w:r>
    </w:p>
    <w:p w:rsidR="002A2433" w:rsidRDefault="002A2433">
      <w:pPr>
        <w:pStyle w:val="ConsPlusNormal"/>
        <w:jc w:val="right"/>
      </w:pPr>
      <w:r>
        <w:t>средств бюджета города Вологды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Title"/>
        <w:jc w:val="center"/>
      </w:pPr>
      <w:bookmarkStart w:id="5" w:name="P147"/>
      <w:bookmarkEnd w:id="5"/>
      <w:r>
        <w:t>ГРАДАЦИИ И ЗНАЧЕНИЯ</w:t>
      </w:r>
    </w:p>
    <w:p w:rsidR="002A2433" w:rsidRDefault="002A2433">
      <w:pPr>
        <w:pStyle w:val="ConsPlusTitle"/>
        <w:jc w:val="center"/>
      </w:pPr>
      <w:r>
        <w:t>КРИТЕРИЕВ ОЦЕНКИ ЭФФЕКТИВНОСТИ ИНВЕСТИЦИОННЫХ ПРОЕКТОВ</w:t>
      </w:r>
    </w:p>
    <w:p w:rsidR="002A2433" w:rsidRDefault="002A2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A2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2433" w:rsidRDefault="002A2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2433" w:rsidRDefault="002A24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2A2433" w:rsidRDefault="002A2433">
            <w:pPr>
              <w:pStyle w:val="ConsPlusNormal"/>
              <w:jc w:val="center"/>
            </w:pPr>
            <w:r>
              <w:rPr>
                <w:color w:val="392C69"/>
              </w:rPr>
              <w:t>от 21.06.2022 N 907)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</w:tr>
    </w:tbl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sectPr w:rsidR="002A2433" w:rsidSect="001C5F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2"/>
        <w:gridCol w:w="1701"/>
        <w:gridCol w:w="4252"/>
        <w:gridCol w:w="1701"/>
        <w:gridCol w:w="3005"/>
        <w:gridCol w:w="1474"/>
      </w:tblGrid>
      <w:tr w:rsidR="002A2433">
        <w:tc>
          <w:tcPr>
            <w:tcW w:w="567" w:type="dxa"/>
          </w:tcPr>
          <w:p w:rsidR="002A2433" w:rsidRDefault="002A2433">
            <w:pPr>
              <w:pStyle w:val="ConsPlusNormal"/>
              <w:jc w:val="center"/>
            </w:pPr>
            <w:r>
              <w:lastRenderedPageBreak/>
              <w:t>N</w:t>
            </w:r>
          </w:p>
          <w:p w:rsidR="002A2433" w:rsidRDefault="002A243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</w:tcPr>
          <w:p w:rsidR="002A2433" w:rsidRDefault="002A2433">
            <w:pPr>
              <w:pStyle w:val="ConsPlusNormal"/>
            </w:pPr>
            <w:r>
              <w:t>Наименование группы критериев оценки</w:t>
            </w:r>
          </w:p>
        </w:tc>
        <w:tc>
          <w:tcPr>
            <w:tcW w:w="1701" w:type="dxa"/>
          </w:tcPr>
          <w:p w:rsidR="002A2433" w:rsidRDefault="002A2433">
            <w:pPr>
              <w:pStyle w:val="ConsPlusNormal"/>
            </w:pPr>
            <w:r>
              <w:t>Коэффициент значимости группы критериев оценки (</w:t>
            </w:r>
            <w:proofErr w:type="spellStart"/>
            <w:proofErr w:type="gramStart"/>
            <w:r>
              <w:t>K</w:t>
            </w:r>
            <w:proofErr w:type="gramEnd"/>
            <w:r>
              <w:rPr>
                <w:vertAlign w:val="subscript"/>
              </w:rPr>
              <w:t>гр</w:t>
            </w:r>
            <w:proofErr w:type="spellEnd"/>
            <w:r>
              <w:t>)</w:t>
            </w:r>
          </w:p>
        </w:tc>
        <w:tc>
          <w:tcPr>
            <w:tcW w:w="4252" w:type="dxa"/>
          </w:tcPr>
          <w:p w:rsidR="002A2433" w:rsidRDefault="002A2433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1701" w:type="dxa"/>
          </w:tcPr>
          <w:p w:rsidR="002A2433" w:rsidRDefault="002A2433">
            <w:pPr>
              <w:pStyle w:val="ConsPlusNormal"/>
            </w:pPr>
            <w:r>
              <w:t>Коэффициент значимости критерия оценки (</w:t>
            </w:r>
            <w:proofErr w:type="spellStart"/>
            <w:r>
              <w:t>K</w:t>
            </w:r>
            <w:r>
              <w:rPr>
                <w:vertAlign w:val="superscript"/>
              </w:rPr>
              <w:t>n</w:t>
            </w:r>
            <w:proofErr w:type="spellEnd"/>
            <w:r>
              <w:t>)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Градация критерия оценки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</w:pPr>
            <w:r>
              <w:t>Значение градации критерия оценки в баллах (</w:t>
            </w:r>
            <w:proofErr w:type="spellStart"/>
            <w:r>
              <w:t>P</w:t>
            </w:r>
            <w:r>
              <w:rPr>
                <w:vertAlign w:val="superscript"/>
              </w:rPr>
              <w:t>n</w:t>
            </w:r>
            <w:proofErr w:type="spellEnd"/>
            <w:r>
              <w:t>)</w:t>
            </w:r>
          </w:p>
        </w:tc>
      </w:tr>
      <w:tr w:rsidR="002A2433">
        <w:tc>
          <w:tcPr>
            <w:tcW w:w="567" w:type="dxa"/>
          </w:tcPr>
          <w:p w:rsidR="002A2433" w:rsidRDefault="002A24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2A2433" w:rsidRDefault="002A24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A2433" w:rsidRDefault="002A24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2A2433" w:rsidRDefault="002A24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A2433" w:rsidRDefault="002A24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7</w:t>
            </w:r>
          </w:p>
        </w:tc>
      </w:tr>
      <w:tr w:rsidR="002A2433">
        <w:tc>
          <w:tcPr>
            <w:tcW w:w="567" w:type="dxa"/>
            <w:vMerge w:val="restart"/>
            <w:tcBorders>
              <w:bottom w:val="nil"/>
            </w:tcBorders>
          </w:tcPr>
          <w:p w:rsidR="002A2433" w:rsidRDefault="002A2433">
            <w:pPr>
              <w:pStyle w:val="ConsPlusNormal"/>
            </w:pPr>
            <w:r>
              <w:t>1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2A2433" w:rsidRDefault="002A2433">
            <w:pPr>
              <w:pStyle w:val="ConsPlusNormal"/>
              <w:jc w:val="both"/>
            </w:pPr>
            <w:r>
              <w:t>Приоритетность инвестиционного проекта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2A2433" w:rsidRDefault="002A2433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>1.1. Цель инвестиционного проекта четко сформулирована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0</w:t>
            </w:r>
          </w:p>
        </w:tc>
      </w:tr>
      <w:tr w:rsidR="002A2433">
        <w:tc>
          <w:tcPr>
            <w:tcW w:w="567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 xml:space="preserve">1.2. Соответствие цели инвестиционного проекта приоритетам и целям, определенным в </w:t>
            </w:r>
            <w:hyperlink r:id="rId35">
              <w:r>
                <w:rPr>
                  <w:color w:val="0000FF"/>
                </w:rPr>
                <w:t>Стратегии</w:t>
              </w:r>
            </w:hyperlink>
            <w:r>
              <w:t xml:space="preserve"> социально-экономического развития городского округа города Вологды на период до 2030 года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0</w:t>
            </w:r>
          </w:p>
        </w:tc>
      </w:tr>
      <w:tr w:rsidR="002A2433">
        <w:tc>
          <w:tcPr>
            <w:tcW w:w="567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bottom w:val="nil"/>
            </w:tcBorders>
          </w:tcPr>
          <w:p w:rsidR="002A2433" w:rsidRDefault="002A2433">
            <w:pPr>
              <w:pStyle w:val="ConsPlusNormal"/>
            </w:pPr>
            <w:r>
              <w:t>1.3. Сфера реализации инвестиционного проекта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2A2433" w:rsidRDefault="002A2433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культура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>жилищное строительство и жилищно-коммунальное хозяйство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90</w:t>
            </w:r>
          </w:p>
        </w:tc>
      </w:tr>
      <w:tr w:rsidR="002A2433">
        <w:tc>
          <w:tcPr>
            <w:tcW w:w="567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>транспортная инфраструктура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80</w:t>
            </w:r>
          </w:p>
        </w:tc>
      </w:tr>
      <w:tr w:rsidR="002A243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2A2433" w:rsidRDefault="002A2433">
            <w:pPr>
              <w:pStyle w:val="ConsPlusNormal"/>
              <w:jc w:val="center"/>
            </w:pPr>
            <w:r>
              <w:t>прочие сферы</w:t>
            </w:r>
          </w:p>
        </w:tc>
        <w:tc>
          <w:tcPr>
            <w:tcW w:w="1474" w:type="dxa"/>
            <w:tcBorders>
              <w:bottom w:val="nil"/>
            </w:tcBorders>
          </w:tcPr>
          <w:p w:rsidR="002A2433" w:rsidRDefault="002A2433">
            <w:pPr>
              <w:pStyle w:val="ConsPlusNormal"/>
              <w:jc w:val="center"/>
            </w:pPr>
            <w:r>
              <w:t>70</w:t>
            </w:r>
          </w:p>
        </w:tc>
      </w:tr>
      <w:tr w:rsidR="002A2433">
        <w:tblPrEx>
          <w:tblBorders>
            <w:insideH w:val="nil"/>
          </w:tblBorders>
        </w:tblPrEx>
        <w:tc>
          <w:tcPr>
            <w:tcW w:w="15252" w:type="dxa"/>
            <w:gridSpan w:val="7"/>
            <w:tcBorders>
              <w:top w:val="nil"/>
            </w:tcBorders>
          </w:tcPr>
          <w:p w:rsidR="002A2433" w:rsidRDefault="002A2433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21.06.2022 N 907)</w:t>
            </w:r>
          </w:p>
        </w:tc>
      </w:tr>
      <w:tr w:rsidR="002A2433">
        <w:tc>
          <w:tcPr>
            <w:tcW w:w="567" w:type="dxa"/>
            <w:vMerge w:val="restart"/>
          </w:tcPr>
          <w:p w:rsidR="002A2433" w:rsidRDefault="002A2433">
            <w:pPr>
              <w:pStyle w:val="ConsPlusNormal"/>
            </w:pPr>
            <w:r>
              <w:t>2</w:t>
            </w:r>
          </w:p>
        </w:tc>
        <w:tc>
          <w:tcPr>
            <w:tcW w:w="2552" w:type="dxa"/>
            <w:vMerge w:val="restart"/>
          </w:tcPr>
          <w:p w:rsidR="002A2433" w:rsidRDefault="002A2433">
            <w:pPr>
              <w:pStyle w:val="ConsPlusNormal"/>
            </w:pPr>
            <w:r>
              <w:t xml:space="preserve">Социальная </w:t>
            </w:r>
            <w:r>
              <w:lastRenderedPageBreak/>
              <w:t>эффективность инвестиционного проекта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lastRenderedPageBreak/>
              <w:t>0.3</w:t>
            </w: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 xml:space="preserve">2.1. Необходимость строительства, </w:t>
            </w:r>
            <w:r>
              <w:lastRenderedPageBreak/>
              <w:t>реконструкции, в том числе с элементами реставрации, технического перевооружения объекта капитального строительства либо необходимость приобретения объекта недвижимого имущества и (или) осуществления иных инвестиций в основной капитал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lastRenderedPageBreak/>
              <w:t>0.1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>2.2. Наличие в достаточном объеме предоставляемых населению услуг в той сфере, в которой планируется реализация инвестиционного проекта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>2.3. Наличие в достаточном объеме предоставляемых населению услуг на той территории, где планируется реализация инвестиционного проекта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частично имеется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50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>2.4. Наличие потенциальных потребителей услуг на той территории, где планируется к реализации инвестиционный проект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>2.5. Целевая группа потребителей услуг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все категории населения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дети и подростки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95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пенсионеры, инвалиды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90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трудоспособное население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80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>услуга населению не оказывается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>2.6. Создание новых рабочих мест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0</w:t>
            </w:r>
          </w:p>
        </w:tc>
      </w:tr>
      <w:tr w:rsidR="002A2433">
        <w:tc>
          <w:tcPr>
            <w:tcW w:w="567" w:type="dxa"/>
            <w:vMerge w:val="restart"/>
          </w:tcPr>
          <w:p w:rsidR="002A2433" w:rsidRDefault="002A2433">
            <w:pPr>
              <w:pStyle w:val="ConsPlusNormal"/>
            </w:pPr>
            <w:r>
              <w:t>3</w:t>
            </w:r>
          </w:p>
        </w:tc>
        <w:tc>
          <w:tcPr>
            <w:tcW w:w="2552" w:type="dxa"/>
            <w:vMerge w:val="restart"/>
          </w:tcPr>
          <w:p w:rsidR="002A2433" w:rsidRDefault="002A2433">
            <w:pPr>
              <w:pStyle w:val="ConsPlusNormal"/>
            </w:pPr>
            <w:r>
              <w:t>Эффективность использования бюджетных средств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 xml:space="preserve">3.1. 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инвестиционного проекта за счет средств бюджета города Вологды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 xml:space="preserve">применение механизма государственно-частного, </w:t>
            </w:r>
            <w:proofErr w:type="spellStart"/>
            <w:r>
              <w:t>муниципально-частного</w:t>
            </w:r>
            <w:proofErr w:type="spellEnd"/>
            <w:r>
              <w:t xml:space="preserve"> партнерства или </w:t>
            </w:r>
            <w:proofErr w:type="spellStart"/>
            <w:r>
              <w:t>софинансирование</w:t>
            </w:r>
            <w:proofErr w:type="spellEnd"/>
            <w:r>
              <w:t xml:space="preserve"> объекта за счет средств федерального и (или) областного бюджетов в размере более 50% от стоимости инвестиционного проекта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 xml:space="preserve">объем </w:t>
            </w:r>
            <w:proofErr w:type="spellStart"/>
            <w:r>
              <w:t>софинансирования</w:t>
            </w:r>
            <w:proofErr w:type="spellEnd"/>
            <w:r>
              <w:t xml:space="preserve"> за счет средств федерального и (или) областного бюджетов составляет от 10 до 50% стоимости инвестиционного проекта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70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 xml:space="preserve">отсутствие источников </w:t>
            </w:r>
            <w:proofErr w:type="spellStart"/>
            <w:r>
              <w:t>софинансирования</w:t>
            </w:r>
            <w:proofErr w:type="spellEnd"/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40</w:t>
            </w:r>
          </w:p>
        </w:tc>
      </w:tr>
      <w:tr w:rsidR="002A2433">
        <w:tc>
          <w:tcPr>
            <w:tcW w:w="567" w:type="dxa"/>
            <w:vMerge w:val="restart"/>
          </w:tcPr>
          <w:p w:rsidR="002A2433" w:rsidRDefault="002A2433">
            <w:pPr>
              <w:pStyle w:val="ConsPlusNormal"/>
            </w:pPr>
            <w:r>
              <w:t>4</w:t>
            </w:r>
          </w:p>
        </w:tc>
        <w:tc>
          <w:tcPr>
            <w:tcW w:w="2552" w:type="dxa"/>
            <w:vMerge w:val="restart"/>
          </w:tcPr>
          <w:p w:rsidR="002A2433" w:rsidRDefault="002A2433">
            <w:pPr>
              <w:pStyle w:val="ConsPlusNormal"/>
            </w:pPr>
            <w:r>
              <w:t>Изменение количества и качества предоставляемых услуг населению в результате реализации инвестиционного проекта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>4.1. Изменение вида и объема предоставляемых населению услуг в результате реализации инвестиционного проекта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>новая услуга для населения города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>новая услуга для населения на той территории города, где реализуется инвестиционный проект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90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>увеличение объема услуги для населения города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80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 xml:space="preserve">увеличение объема услуги </w:t>
            </w:r>
            <w:r>
              <w:lastRenderedPageBreak/>
              <w:t>для населения на той территории города, где реализуется инвестиционный проект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lastRenderedPageBreak/>
              <w:t>70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>объем услуги на прежнем уровне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60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>4.2. Повышение качества и доступности предоставляемых населению услуг в результате реализации инвестиционного проекта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>4.3. Использование новых и (или) усовершенствованных технологий при предоставлении населению услуг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частично имеется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50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>4.4. Возможность оказания населению услуг иными организациями на той территории, где планируется реализация инвестиционного проекта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 w:val="restart"/>
          </w:tcPr>
          <w:p w:rsidR="002A2433" w:rsidRDefault="002A2433">
            <w:pPr>
              <w:pStyle w:val="ConsPlusNormal"/>
            </w:pPr>
            <w:r>
              <w:t>5</w:t>
            </w:r>
          </w:p>
        </w:tc>
        <w:tc>
          <w:tcPr>
            <w:tcW w:w="2552" w:type="dxa"/>
            <w:vMerge w:val="restart"/>
          </w:tcPr>
          <w:p w:rsidR="002A2433" w:rsidRDefault="002A2433">
            <w:pPr>
              <w:pStyle w:val="ConsPlusNormal"/>
            </w:pPr>
            <w:r>
              <w:t>Ограничения и риски при реализации инвестиционного проекта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>5.1. Наличие инженерной инфраструктуры, необходимой для функционирования инвестиционного проекта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имеется частично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50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>5.2. Изношенность основных фондов, на которых в настоящее время предоставляется услуга населению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более 70%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от 30 до 70%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50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от 10 до 30%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  <w:jc w:val="center"/>
            </w:pPr>
            <w:r>
              <w:t>менее 10%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2A2433" w:rsidRDefault="002A2433">
            <w:pPr>
              <w:pStyle w:val="ConsPlusNormal"/>
            </w:pPr>
            <w:r>
              <w:t>5.3. Риск ограниченности ресурсов, необходимых для реализации инвестиционного проекта</w:t>
            </w:r>
          </w:p>
        </w:tc>
        <w:tc>
          <w:tcPr>
            <w:tcW w:w="1701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>наличие одного вида ресурсов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>наличие двух видов ресурсов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50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>наличие трех видов ресурсов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90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5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4252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70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3005" w:type="dxa"/>
          </w:tcPr>
          <w:p w:rsidR="002A2433" w:rsidRDefault="002A2433">
            <w:pPr>
              <w:pStyle w:val="ConsPlusNormal"/>
            </w:pPr>
            <w:r>
              <w:t>наличие четырех видов ресурсов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100</w:t>
            </w:r>
          </w:p>
        </w:tc>
      </w:tr>
    </w:tbl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right"/>
        <w:outlineLvl w:val="1"/>
      </w:pPr>
      <w:r>
        <w:t>Приложение N 2</w:t>
      </w:r>
    </w:p>
    <w:p w:rsidR="002A2433" w:rsidRDefault="002A2433">
      <w:pPr>
        <w:pStyle w:val="ConsPlusNormal"/>
        <w:jc w:val="right"/>
      </w:pPr>
      <w:r>
        <w:t>к Порядку</w:t>
      </w:r>
    </w:p>
    <w:p w:rsidR="002A2433" w:rsidRDefault="002A2433">
      <w:pPr>
        <w:pStyle w:val="ConsPlusNormal"/>
        <w:jc w:val="right"/>
      </w:pPr>
      <w:r>
        <w:t>проведения проверки инвестиционных проектов,</w:t>
      </w:r>
    </w:p>
    <w:p w:rsidR="002A2433" w:rsidRDefault="002A2433">
      <w:pPr>
        <w:pStyle w:val="ConsPlusNormal"/>
        <w:jc w:val="right"/>
      </w:pPr>
      <w:proofErr w:type="gramStart"/>
      <w:r>
        <w:t>финансирование</w:t>
      </w:r>
      <w:proofErr w:type="gramEnd"/>
      <w:r>
        <w:t xml:space="preserve"> которых планируется</w:t>
      </w:r>
    </w:p>
    <w:p w:rsidR="002A2433" w:rsidRDefault="002A2433">
      <w:pPr>
        <w:pStyle w:val="ConsPlusNormal"/>
        <w:jc w:val="right"/>
      </w:pPr>
      <w:r>
        <w:t>осуществлять полностью или частично</w:t>
      </w:r>
    </w:p>
    <w:p w:rsidR="002A2433" w:rsidRDefault="002A2433">
      <w:pPr>
        <w:pStyle w:val="ConsPlusNormal"/>
        <w:jc w:val="right"/>
      </w:pPr>
      <w:r>
        <w:t>за счет средств бюджета города Вологды,</w:t>
      </w:r>
    </w:p>
    <w:p w:rsidR="002A2433" w:rsidRDefault="002A2433">
      <w:pPr>
        <w:pStyle w:val="ConsPlusNormal"/>
        <w:jc w:val="right"/>
      </w:pPr>
      <w:r>
        <w:t>на предмет эффективности использования</w:t>
      </w:r>
    </w:p>
    <w:p w:rsidR="002A2433" w:rsidRDefault="002A2433">
      <w:pPr>
        <w:pStyle w:val="ConsPlusNormal"/>
        <w:jc w:val="right"/>
      </w:pPr>
      <w:proofErr w:type="gramStart"/>
      <w:r>
        <w:t>направляемых</w:t>
      </w:r>
      <w:proofErr w:type="gramEnd"/>
      <w:r>
        <w:t xml:space="preserve"> на капитальные вложения</w:t>
      </w:r>
    </w:p>
    <w:p w:rsidR="002A2433" w:rsidRDefault="002A2433">
      <w:pPr>
        <w:pStyle w:val="ConsPlusNormal"/>
        <w:jc w:val="right"/>
      </w:pPr>
      <w:r>
        <w:t>средств бюджета города Вологды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center"/>
      </w:pPr>
      <w:bookmarkStart w:id="6" w:name="P337"/>
      <w:bookmarkEnd w:id="6"/>
      <w:r>
        <w:t>ПАСПОРТ</w:t>
      </w:r>
    </w:p>
    <w:p w:rsidR="002A2433" w:rsidRDefault="002A2433">
      <w:pPr>
        <w:pStyle w:val="ConsPlusNormal"/>
        <w:jc w:val="center"/>
      </w:pPr>
      <w:r>
        <w:t>инвестиционного проекта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right"/>
        <w:outlineLvl w:val="2"/>
      </w:pPr>
      <w:r>
        <w:t>Таблица 1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center"/>
      </w:pPr>
      <w:r>
        <w:t>Основные параметры инвестиционного проекта</w:t>
      </w:r>
    </w:p>
    <w:p w:rsidR="002A2433" w:rsidRDefault="002A24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447"/>
        <w:gridCol w:w="1304"/>
      </w:tblGrid>
      <w:tr w:rsidR="002A2433">
        <w:tc>
          <w:tcPr>
            <w:tcW w:w="680" w:type="dxa"/>
          </w:tcPr>
          <w:p w:rsidR="002A2433" w:rsidRDefault="002A2433">
            <w:pPr>
              <w:pStyle w:val="ConsPlusNormal"/>
              <w:jc w:val="center"/>
            </w:pPr>
            <w:r>
              <w:lastRenderedPageBreak/>
              <w:t>N</w:t>
            </w:r>
          </w:p>
          <w:p w:rsidR="002A2433" w:rsidRDefault="002A243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447" w:type="dxa"/>
          </w:tcPr>
          <w:p w:rsidR="002A2433" w:rsidRDefault="002A243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  <w:jc w:val="center"/>
            </w:pPr>
            <w:r>
              <w:t>Значение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  <w:jc w:val="center"/>
            </w:pPr>
            <w:r>
              <w:t>3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1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</w:pPr>
            <w:r>
              <w:t>Инициатор инвестиционного проекта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2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</w:pPr>
            <w:r>
              <w:t>Цель инвестиционного проекта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3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</w:pPr>
            <w:r>
              <w:t>Наименование инвестиционного проекта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4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</w:pPr>
            <w:r>
              <w:t>Форма реализации инвестиционного проекта (строительство, реконструкция, техническое перевооружение, приобретение объектов недвижимого имущества и др.)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5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</w:pPr>
            <w:r>
              <w:t>Место реализации инвестиционного проекта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6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</w:pPr>
            <w:r>
              <w:t>Сроки реализации инвестиционного проекта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7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</w:pPr>
            <w:r>
              <w:t>Сметная стоимость инвестиционного проекта (предполагаемая (предельная) стоимость инвестиционного проекта), млн. рублей (в ценах соответствующих лет реализации инвестиционного проекта), в том числе по источникам финансирования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8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</w:pPr>
            <w:r>
              <w:t>Проектная мощность (прирост мощности)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9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</w:pPr>
            <w:r>
              <w:t>Количество создаваемых рабочих мест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</w:pPr>
          </w:p>
        </w:tc>
      </w:tr>
    </w:tbl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right"/>
        <w:outlineLvl w:val="2"/>
      </w:pPr>
      <w:r>
        <w:t>Таблица 2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center"/>
      </w:pPr>
      <w:r>
        <w:t>Показатели продолжительности</w:t>
      </w:r>
    </w:p>
    <w:p w:rsidR="002A2433" w:rsidRDefault="002A2433">
      <w:pPr>
        <w:pStyle w:val="ConsPlusNormal"/>
        <w:jc w:val="center"/>
      </w:pPr>
      <w:r>
        <w:t>реализации инвестиционного проекта</w:t>
      </w:r>
    </w:p>
    <w:p w:rsidR="002A2433" w:rsidRDefault="002A24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447"/>
        <w:gridCol w:w="1304"/>
      </w:tblGrid>
      <w:tr w:rsidR="002A2433">
        <w:tc>
          <w:tcPr>
            <w:tcW w:w="680" w:type="dxa"/>
          </w:tcPr>
          <w:p w:rsidR="002A2433" w:rsidRDefault="002A2433">
            <w:pPr>
              <w:pStyle w:val="ConsPlusNormal"/>
              <w:jc w:val="center"/>
            </w:pPr>
            <w:r>
              <w:t>N</w:t>
            </w:r>
          </w:p>
          <w:p w:rsidR="002A2433" w:rsidRDefault="002A243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447" w:type="dxa"/>
          </w:tcPr>
          <w:p w:rsidR="002A2433" w:rsidRDefault="002A243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  <w:jc w:val="center"/>
            </w:pPr>
            <w:r>
              <w:t>Значение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  <w:jc w:val="center"/>
            </w:pPr>
            <w:r>
              <w:t>3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</w:pPr>
            <w:r>
              <w:t>Дата начала реализации инвестиционного проекта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2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</w:pPr>
            <w:r>
              <w:t>Дата окончания реализации инвестиционного проекта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3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</w:pPr>
            <w:r>
              <w:t xml:space="preserve">Дата ввода объекта в эксплуатацию, в том числе </w:t>
            </w:r>
            <w:hyperlink w:anchor="P472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4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</w:pPr>
            <w:r>
              <w:t>1-я очередь объекта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5</w:t>
            </w:r>
          </w:p>
        </w:tc>
        <w:tc>
          <w:tcPr>
            <w:tcW w:w="8447" w:type="dxa"/>
          </w:tcPr>
          <w:p w:rsidR="002A2433" w:rsidRDefault="002A2433">
            <w:pPr>
              <w:pStyle w:val="ConsPlusNormal"/>
            </w:pPr>
            <w:r>
              <w:t>N-я очередь объекта</w:t>
            </w:r>
          </w:p>
        </w:tc>
        <w:tc>
          <w:tcPr>
            <w:tcW w:w="1304" w:type="dxa"/>
          </w:tcPr>
          <w:p w:rsidR="002A2433" w:rsidRDefault="002A2433">
            <w:pPr>
              <w:pStyle w:val="ConsPlusNormal"/>
            </w:pPr>
          </w:p>
        </w:tc>
      </w:tr>
    </w:tbl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right"/>
        <w:outlineLvl w:val="2"/>
      </w:pPr>
      <w:r>
        <w:t>Таблица 3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center"/>
      </w:pPr>
      <w:r>
        <w:t>Технологическая структура капитальных вложений</w:t>
      </w:r>
    </w:p>
    <w:p w:rsidR="002A2433" w:rsidRDefault="002A24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09"/>
        <w:gridCol w:w="3742"/>
      </w:tblGrid>
      <w:tr w:rsidR="002A2433">
        <w:tc>
          <w:tcPr>
            <w:tcW w:w="680" w:type="dxa"/>
          </w:tcPr>
          <w:p w:rsidR="002A2433" w:rsidRDefault="002A2433">
            <w:pPr>
              <w:pStyle w:val="ConsPlusNormal"/>
              <w:jc w:val="center"/>
            </w:pPr>
            <w:r>
              <w:t>N</w:t>
            </w:r>
          </w:p>
          <w:p w:rsidR="002A2433" w:rsidRDefault="002A243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9" w:type="dxa"/>
          </w:tcPr>
          <w:p w:rsidR="002A2433" w:rsidRDefault="002A2433">
            <w:pPr>
              <w:pStyle w:val="ConsPlusNormal"/>
              <w:jc w:val="center"/>
            </w:pPr>
            <w:r>
              <w:t>Наименование работ и материалов</w:t>
            </w:r>
          </w:p>
        </w:tc>
        <w:tc>
          <w:tcPr>
            <w:tcW w:w="3742" w:type="dxa"/>
          </w:tcPr>
          <w:p w:rsidR="002A2433" w:rsidRDefault="002A2433">
            <w:pPr>
              <w:pStyle w:val="ConsPlusNormal"/>
            </w:pPr>
            <w:r>
              <w:t>Сметная стоимость, включая НДС, в текущих ценах, млн. руб.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2A2433" w:rsidRDefault="002A24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2A2433" w:rsidRDefault="002A2433">
            <w:pPr>
              <w:pStyle w:val="ConsPlusNormal"/>
              <w:jc w:val="center"/>
            </w:pPr>
            <w:r>
              <w:t>3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1</w:t>
            </w:r>
          </w:p>
        </w:tc>
        <w:tc>
          <w:tcPr>
            <w:tcW w:w="6009" w:type="dxa"/>
          </w:tcPr>
          <w:p w:rsidR="002A2433" w:rsidRDefault="002A2433">
            <w:pPr>
              <w:pStyle w:val="ConsPlusNormal"/>
            </w:pPr>
            <w:r>
              <w:t>Стоимость инвестиционного проекта, в том числе:</w:t>
            </w:r>
          </w:p>
        </w:tc>
        <w:tc>
          <w:tcPr>
            <w:tcW w:w="3742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1.1</w:t>
            </w:r>
          </w:p>
        </w:tc>
        <w:tc>
          <w:tcPr>
            <w:tcW w:w="6009" w:type="dxa"/>
          </w:tcPr>
          <w:p w:rsidR="002A2433" w:rsidRDefault="002A2433">
            <w:pPr>
              <w:pStyle w:val="ConsPlusNormal"/>
            </w:pPr>
            <w:r>
              <w:t>строительно-монтажные работы</w:t>
            </w:r>
          </w:p>
        </w:tc>
        <w:tc>
          <w:tcPr>
            <w:tcW w:w="3742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1.2</w:t>
            </w:r>
          </w:p>
        </w:tc>
        <w:tc>
          <w:tcPr>
            <w:tcW w:w="6009" w:type="dxa"/>
          </w:tcPr>
          <w:p w:rsidR="002A2433" w:rsidRDefault="002A2433">
            <w:pPr>
              <w:pStyle w:val="ConsPlusNormal"/>
            </w:pPr>
            <w:r>
              <w:t>приобретение машин и оборудования</w:t>
            </w:r>
          </w:p>
        </w:tc>
        <w:tc>
          <w:tcPr>
            <w:tcW w:w="3742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1.3</w:t>
            </w:r>
          </w:p>
        </w:tc>
        <w:tc>
          <w:tcPr>
            <w:tcW w:w="6009" w:type="dxa"/>
          </w:tcPr>
          <w:p w:rsidR="002A2433" w:rsidRDefault="002A2433">
            <w:pPr>
              <w:pStyle w:val="ConsPlusNormal"/>
            </w:pPr>
            <w:r>
              <w:t>прочие затраты</w:t>
            </w:r>
          </w:p>
        </w:tc>
        <w:tc>
          <w:tcPr>
            <w:tcW w:w="3742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1.4</w:t>
            </w:r>
          </w:p>
        </w:tc>
        <w:tc>
          <w:tcPr>
            <w:tcW w:w="6009" w:type="dxa"/>
          </w:tcPr>
          <w:p w:rsidR="002A2433" w:rsidRDefault="002A2433">
            <w:pPr>
              <w:pStyle w:val="ConsPlusNormal"/>
            </w:pPr>
            <w:r>
              <w:t>приобретение объектов недвижимого имущества</w:t>
            </w:r>
          </w:p>
        </w:tc>
        <w:tc>
          <w:tcPr>
            <w:tcW w:w="3742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2</w:t>
            </w:r>
          </w:p>
        </w:tc>
        <w:tc>
          <w:tcPr>
            <w:tcW w:w="6009" w:type="dxa"/>
          </w:tcPr>
          <w:p w:rsidR="002A2433" w:rsidRDefault="002A2433">
            <w:pPr>
              <w:pStyle w:val="ConsPlusNormal"/>
            </w:pPr>
            <w:r>
              <w:t>Стоимость инвестиционного проекта-аналога &lt;2&gt;</w:t>
            </w:r>
          </w:p>
        </w:tc>
        <w:tc>
          <w:tcPr>
            <w:tcW w:w="3742" w:type="dxa"/>
          </w:tcPr>
          <w:p w:rsidR="002A2433" w:rsidRDefault="002A2433">
            <w:pPr>
              <w:pStyle w:val="ConsPlusNormal"/>
            </w:pPr>
          </w:p>
        </w:tc>
      </w:tr>
    </w:tbl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right"/>
        <w:outlineLvl w:val="2"/>
      </w:pPr>
      <w:r>
        <w:t>Таблица 4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center"/>
      </w:pPr>
      <w:r>
        <w:t>Источники и объемы финансирования инвестиционного проекта</w:t>
      </w:r>
    </w:p>
    <w:p w:rsidR="002A2433" w:rsidRDefault="002A24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74"/>
        <w:gridCol w:w="2891"/>
        <w:gridCol w:w="2665"/>
        <w:gridCol w:w="2665"/>
        <w:gridCol w:w="3061"/>
      </w:tblGrid>
      <w:tr w:rsidR="002A2433">
        <w:tc>
          <w:tcPr>
            <w:tcW w:w="567" w:type="dxa"/>
            <w:vMerge w:val="restart"/>
          </w:tcPr>
          <w:p w:rsidR="002A2433" w:rsidRDefault="002A2433">
            <w:pPr>
              <w:pStyle w:val="ConsPlusNormal"/>
              <w:jc w:val="center"/>
            </w:pPr>
            <w:r>
              <w:lastRenderedPageBreak/>
              <w:t>N</w:t>
            </w:r>
          </w:p>
          <w:p w:rsidR="002A2433" w:rsidRDefault="002A243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4" w:type="dxa"/>
            <w:vMerge w:val="restart"/>
          </w:tcPr>
          <w:p w:rsidR="002A2433" w:rsidRDefault="002A2433">
            <w:pPr>
              <w:pStyle w:val="ConsPlusNormal"/>
            </w:pPr>
            <w:r>
              <w:t>Год реализации</w:t>
            </w:r>
          </w:p>
        </w:tc>
        <w:tc>
          <w:tcPr>
            <w:tcW w:w="2891" w:type="dxa"/>
            <w:vMerge w:val="restart"/>
          </w:tcPr>
          <w:p w:rsidR="002A2433" w:rsidRDefault="002A2433">
            <w:pPr>
              <w:pStyle w:val="ConsPlusNormal"/>
            </w:pPr>
            <w:r>
              <w:t>Стоимость инвестиционного проекта (в текущих ценах/в ценах соответствующих лет)</w:t>
            </w:r>
          </w:p>
        </w:tc>
        <w:tc>
          <w:tcPr>
            <w:tcW w:w="8391" w:type="dxa"/>
            <w:gridSpan w:val="3"/>
          </w:tcPr>
          <w:p w:rsidR="002A2433" w:rsidRDefault="002A2433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2A2433">
        <w:tc>
          <w:tcPr>
            <w:tcW w:w="567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1474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891" w:type="dxa"/>
            <w:vMerge/>
          </w:tcPr>
          <w:p w:rsidR="002A2433" w:rsidRDefault="002A2433">
            <w:pPr>
              <w:pStyle w:val="ConsPlusNormal"/>
            </w:pPr>
          </w:p>
        </w:tc>
        <w:tc>
          <w:tcPr>
            <w:tcW w:w="2665" w:type="dxa"/>
          </w:tcPr>
          <w:p w:rsidR="002A2433" w:rsidRDefault="002A2433">
            <w:pPr>
              <w:pStyle w:val="ConsPlusNormal"/>
            </w:pPr>
            <w:r>
              <w:t>средства бюджета города Вологды (в текущих ценах/в ценах соответствующих лет)</w:t>
            </w:r>
          </w:p>
        </w:tc>
        <w:tc>
          <w:tcPr>
            <w:tcW w:w="2665" w:type="dxa"/>
          </w:tcPr>
          <w:p w:rsidR="002A2433" w:rsidRDefault="002A2433">
            <w:pPr>
              <w:pStyle w:val="ConsPlusNormal"/>
            </w:pPr>
            <w:r>
              <w:t>средства бюджетов других уровней (в текущих ценах/в ценах соответствующих лет)</w:t>
            </w:r>
          </w:p>
        </w:tc>
        <w:tc>
          <w:tcPr>
            <w:tcW w:w="3061" w:type="dxa"/>
          </w:tcPr>
          <w:p w:rsidR="002A2433" w:rsidRDefault="002A2433">
            <w:pPr>
              <w:pStyle w:val="ConsPlusNormal"/>
            </w:pPr>
            <w:r>
              <w:t>внебюджетные источники финансирования (в текущих ценах/в ценах соответствующих лет)</w:t>
            </w:r>
          </w:p>
        </w:tc>
      </w:tr>
      <w:tr w:rsidR="002A2433">
        <w:tc>
          <w:tcPr>
            <w:tcW w:w="567" w:type="dxa"/>
          </w:tcPr>
          <w:p w:rsidR="002A2433" w:rsidRDefault="002A24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2A2433" w:rsidRDefault="002A24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2A2433" w:rsidRDefault="002A24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2A2433" w:rsidRDefault="002A24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2A2433" w:rsidRDefault="002A2433">
            <w:pPr>
              <w:pStyle w:val="ConsPlusNormal"/>
              <w:jc w:val="center"/>
            </w:pPr>
            <w:r>
              <w:t>6</w:t>
            </w:r>
          </w:p>
        </w:tc>
      </w:tr>
      <w:tr w:rsidR="002A2433">
        <w:tc>
          <w:tcPr>
            <w:tcW w:w="567" w:type="dxa"/>
          </w:tcPr>
          <w:p w:rsidR="002A2433" w:rsidRDefault="002A2433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</w:pPr>
          </w:p>
        </w:tc>
        <w:tc>
          <w:tcPr>
            <w:tcW w:w="2891" w:type="dxa"/>
          </w:tcPr>
          <w:p w:rsidR="002A2433" w:rsidRDefault="002A2433">
            <w:pPr>
              <w:pStyle w:val="ConsPlusNormal"/>
            </w:pPr>
          </w:p>
        </w:tc>
        <w:tc>
          <w:tcPr>
            <w:tcW w:w="2665" w:type="dxa"/>
          </w:tcPr>
          <w:p w:rsidR="002A2433" w:rsidRDefault="002A2433">
            <w:pPr>
              <w:pStyle w:val="ConsPlusNormal"/>
            </w:pPr>
          </w:p>
        </w:tc>
        <w:tc>
          <w:tcPr>
            <w:tcW w:w="2665" w:type="dxa"/>
          </w:tcPr>
          <w:p w:rsidR="002A2433" w:rsidRDefault="002A2433">
            <w:pPr>
              <w:pStyle w:val="ConsPlusNormal"/>
            </w:pPr>
          </w:p>
        </w:tc>
        <w:tc>
          <w:tcPr>
            <w:tcW w:w="3061" w:type="dxa"/>
          </w:tcPr>
          <w:p w:rsidR="002A2433" w:rsidRDefault="002A2433">
            <w:pPr>
              <w:pStyle w:val="ConsPlusNormal"/>
            </w:pPr>
          </w:p>
        </w:tc>
      </w:tr>
      <w:tr w:rsidR="002A2433">
        <w:tc>
          <w:tcPr>
            <w:tcW w:w="567" w:type="dxa"/>
          </w:tcPr>
          <w:p w:rsidR="002A2433" w:rsidRDefault="002A2433">
            <w:pPr>
              <w:pStyle w:val="ConsPlusNormal"/>
            </w:pPr>
            <w:r>
              <w:t>2</w:t>
            </w:r>
          </w:p>
        </w:tc>
        <w:tc>
          <w:tcPr>
            <w:tcW w:w="1474" w:type="dxa"/>
          </w:tcPr>
          <w:p w:rsidR="002A2433" w:rsidRDefault="002A2433">
            <w:pPr>
              <w:pStyle w:val="ConsPlusNormal"/>
            </w:pPr>
          </w:p>
        </w:tc>
        <w:tc>
          <w:tcPr>
            <w:tcW w:w="2891" w:type="dxa"/>
          </w:tcPr>
          <w:p w:rsidR="002A2433" w:rsidRDefault="002A2433">
            <w:pPr>
              <w:pStyle w:val="ConsPlusNormal"/>
            </w:pPr>
          </w:p>
        </w:tc>
        <w:tc>
          <w:tcPr>
            <w:tcW w:w="2665" w:type="dxa"/>
          </w:tcPr>
          <w:p w:rsidR="002A2433" w:rsidRDefault="002A2433">
            <w:pPr>
              <w:pStyle w:val="ConsPlusNormal"/>
            </w:pPr>
          </w:p>
        </w:tc>
        <w:tc>
          <w:tcPr>
            <w:tcW w:w="2665" w:type="dxa"/>
          </w:tcPr>
          <w:p w:rsidR="002A2433" w:rsidRDefault="002A2433">
            <w:pPr>
              <w:pStyle w:val="ConsPlusNormal"/>
            </w:pPr>
          </w:p>
        </w:tc>
        <w:tc>
          <w:tcPr>
            <w:tcW w:w="3061" w:type="dxa"/>
          </w:tcPr>
          <w:p w:rsidR="002A2433" w:rsidRDefault="002A2433">
            <w:pPr>
              <w:pStyle w:val="ConsPlusNormal"/>
            </w:pPr>
          </w:p>
        </w:tc>
      </w:tr>
    </w:tbl>
    <w:p w:rsidR="002A2433" w:rsidRDefault="002A2433">
      <w:pPr>
        <w:pStyle w:val="ConsPlusNormal"/>
        <w:jc w:val="both"/>
      </w:pPr>
    </w:p>
    <w:p w:rsidR="002A2433" w:rsidRDefault="002A2433">
      <w:pPr>
        <w:pStyle w:val="ConsPlusNonformat"/>
        <w:jc w:val="both"/>
      </w:pPr>
      <w:proofErr w:type="gramStart"/>
      <w:r>
        <w:t>Руководитель (лицо, исполняющее обязанности</w:t>
      </w:r>
      <w:proofErr w:type="gramEnd"/>
    </w:p>
    <w:p w:rsidR="002A2433" w:rsidRDefault="002A2433">
      <w:pPr>
        <w:pStyle w:val="ConsPlusNonformat"/>
        <w:jc w:val="both"/>
      </w:pPr>
      <w:r>
        <w:t>руководителя) органа Администрации города Вологды _________ _______________</w:t>
      </w:r>
    </w:p>
    <w:p w:rsidR="002A2433" w:rsidRDefault="002A2433">
      <w:pPr>
        <w:pStyle w:val="ConsPlusNonformat"/>
        <w:jc w:val="both"/>
      </w:pPr>
      <w:r>
        <w:t xml:space="preserve">                                                  (подпись)    (Ф.И.О.)</w:t>
      </w:r>
    </w:p>
    <w:p w:rsidR="002A2433" w:rsidRDefault="002A2433">
      <w:pPr>
        <w:pStyle w:val="ConsPlusNonformat"/>
        <w:jc w:val="both"/>
      </w:pPr>
      <w:r>
        <w:t xml:space="preserve">    --------------------------------</w:t>
      </w:r>
    </w:p>
    <w:p w:rsidR="002A2433" w:rsidRDefault="002A2433">
      <w:pPr>
        <w:pStyle w:val="ConsPlusNonformat"/>
        <w:jc w:val="both"/>
      </w:pPr>
      <w:bookmarkStart w:id="7" w:name="P472"/>
      <w:bookmarkEnd w:id="7"/>
      <w:r>
        <w:t>&lt;1</w:t>
      </w:r>
      <w:proofErr w:type="gramStart"/>
      <w:r>
        <w:t>&gt;  В</w:t>
      </w:r>
      <w:proofErr w:type="gramEnd"/>
      <w:r>
        <w:t xml:space="preserve"> случае ввода объекта в эксплуатацию по очередям (частям) указать</w:t>
      </w:r>
    </w:p>
    <w:p w:rsidR="002A2433" w:rsidRDefault="002A2433">
      <w:pPr>
        <w:pStyle w:val="ConsPlusNonformat"/>
        <w:jc w:val="both"/>
      </w:pPr>
      <w:r>
        <w:t>даты ввода отдельных очередей (частей) создаваемого объекта.</w:t>
      </w:r>
    </w:p>
    <w:p w:rsidR="002A2433" w:rsidRDefault="002A2433">
      <w:pPr>
        <w:pStyle w:val="ConsPlusNonformat"/>
        <w:jc w:val="both"/>
      </w:pPr>
      <w:r>
        <w:t>&lt;2</w:t>
      </w:r>
      <w:proofErr w:type="gramStart"/>
      <w:r>
        <w:t>&gt;    В</w:t>
      </w:r>
      <w:proofErr w:type="gramEnd"/>
      <w:r>
        <w:t xml:space="preserve">   случае   отсутствия   проектной   документации   указывается</w:t>
      </w:r>
    </w:p>
    <w:p w:rsidR="002A2433" w:rsidRDefault="002A2433">
      <w:pPr>
        <w:pStyle w:val="ConsPlusNonformat"/>
        <w:jc w:val="both"/>
      </w:pPr>
      <w:r>
        <w:t>предполагаемая (предельная) стоимость типового инвестиционного проекта.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right"/>
        <w:outlineLvl w:val="1"/>
      </w:pPr>
      <w:r>
        <w:t>Приложение N 3</w:t>
      </w:r>
    </w:p>
    <w:p w:rsidR="002A2433" w:rsidRDefault="002A2433">
      <w:pPr>
        <w:pStyle w:val="ConsPlusNormal"/>
        <w:jc w:val="right"/>
      </w:pPr>
      <w:r>
        <w:t>к Порядку</w:t>
      </w:r>
    </w:p>
    <w:p w:rsidR="002A2433" w:rsidRDefault="002A2433">
      <w:pPr>
        <w:pStyle w:val="ConsPlusNormal"/>
        <w:jc w:val="right"/>
      </w:pPr>
      <w:r>
        <w:t>проведения проверки инвестиционных проектов,</w:t>
      </w:r>
    </w:p>
    <w:p w:rsidR="002A2433" w:rsidRDefault="002A2433">
      <w:pPr>
        <w:pStyle w:val="ConsPlusNormal"/>
        <w:jc w:val="right"/>
      </w:pPr>
      <w:proofErr w:type="gramStart"/>
      <w:r>
        <w:t>финансирование</w:t>
      </w:r>
      <w:proofErr w:type="gramEnd"/>
      <w:r>
        <w:t xml:space="preserve"> которых планируется</w:t>
      </w:r>
    </w:p>
    <w:p w:rsidR="002A2433" w:rsidRDefault="002A2433">
      <w:pPr>
        <w:pStyle w:val="ConsPlusNormal"/>
        <w:jc w:val="right"/>
      </w:pPr>
      <w:r>
        <w:t>осуществлять полностью или частично</w:t>
      </w:r>
    </w:p>
    <w:p w:rsidR="002A2433" w:rsidRDefault="002A2433">
      <w:pPr>
        <w:pStyle w:val="ConsPlusNormal"/>
        <w:jc w:val="right"/>
      </w:pPr>
      <w:r>
        <w:t>за счет средств бюджета города Вологды,</w:t>
      </w:r>
    </w:p>
    <w:p w:rsidR="002A2433" w:rsidRDefault="002A2433">
      <w:pPr>
        <w:pStyle w:val="ConsPlusNormal"/>
        <w:jc w:val="right"/>
      </w:pPr>
      <w:r>
        <w:t>на предмет эффективности использования</w:t>
      </w:r>
    </w:p>
    <w:p w:rsidR="002A2433" w:rsidRDefault="002A2433">
      <w:pPr>
        <w:pStyle w:val="ConsPlusNormal"/>
        <w:jc w:val="right"/>
      </w:pPr>
      <w:proofErr w:type="gramStart"/>
      <w:r>
        <w:t>направляемых</w:t>
      </w:r>
      <w:proofErr w:type="gramEnd"/>
      <w:r>
        <w:t xml:space="preserve"> на капитальные вложения</w:t>
      </w:r>
    </w:p>
    <w:p w:rsidR="002A2433" w:rsidRDefault="002A2433">
      <w:pPr>
        <w:pStyle w:val="ConsPlusNormal"/>
        <w:jc w:val="right"/>
      </w:pPr>
      <w:r>
        <w:t>средств бюджета города Вологды</w:t>
      </w:r>
    </w:p>
    <w:p w:rsidR="002A2433" w:rsidRDefault="002A2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2A2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2433" w:rsidRDefault="002A2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2433" w:rsidRDefault="002A24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2A2433" w:rsidRDefault="002A2433">
            <w:pPr>
              <w:pStyle w:val="ConsPlusNormal"/>
              <w:jc w:val="center"/>
            </w:pPr>
            <w:r>
              <w:rPr>
                <w:color w:val="392C69"/>
              </w:rPr>
              <w:t>от 21.06.2022 N 907)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</w:tr>
    </w:tbl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right"/>
      </w:pPr>
      <w:r>
        <w:t>Форма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nformat"/>
        <w:jc w:val="both"/>
      </w:pPr>
      <w:bookmarkStart w:id="8" w:name="P496"/>
      <w:bookmarkEnd w:id="8"/>
      <w:r>
        <w:t xml:space="preserve">                                ОБОСНОВАНИЕ</w:t>
      </w:r>
    </w:p>
    <w:p w:rsidR="002A2433" w:rsidRDefault="002A2433">
      <w:pPr>
        <w:pStyle w:val="ConsPlusNonformat"/>
        <w:jc w:val="both"/>
      </w:pPr>
      <w:r>
        <w:t xml:space="preserve">                 эффективности реализации </w:t>
      </w:r>
      <w:proofErr w:type="gramStart"/>
      <w:r>
        <w:t>инвестиционного</w:t>
      </w:r>
      <w:proofErr w:type="gramEnd"/>
    </w:p>
    <w:p w:rsidR="002A2433" w:rsidRDefault="002A2433">
      <w:pPr>
        <w:pStyle w:val="ConsPlusNonformat"/>
        <w:jc w:val="both"/>
      </w:pPr>
      <w:r>
        <w:t xml:space="preserve">              проекта ______________________________________</w:t>
      </w:r>
    </w:p>
    <w:p w:rsidR="002A2433" w:rsidRDefault="002A2433">
      <w:pPr>
        <w:pStyle w:val="ConsPlusNonformat"/>
        <w:jc w:val="both"/>
      </w:pPr>
      <w:r>
        <w:t xml:space="preserve">                      (наименование инвестиционного проекта)</w:t>
      </w:r>
    </w:p>
    <w:p w:rsidR="002A2433" w:rsidRDefault="002A2433">
      <w:pPr>
        <w:pStyle w:val="ConsPlusNonformat"/>
        <w:jc w:val="both"/>
      </w:pPr>
      <w:r>
        <w:t xml:space="preserve">                             (далее - проект)</w:t>
      </w:r>
    </w:p>
    <w:p w:rsidR="002A2433" w:rsidRDefault="002A24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236"/>
        <w:gridCol w:w="6236"/>
      </w:tblGrid>
      <w:tr w:rsidR="002A2433">
        <w:tc>
          <w:tcPr>
            <w:tcW w:w="680" w:type="dxa"/>
          </w:tcPr>
          <w:p w:rsidR="002A2433" w:rsidRDefault="002A2433">
            <w:pPr>
              <w:pStyle w:val="ConsPlusNormal"/>
              <w:jc w:val="center"/>
            </w:pPr>
            <w:r>
              <w:t>N</w:t>
            </w:r>
          </w:p>
          <w:p w:rsidR="002A2433" w:rsidRDefault="002A243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6" w:type="dxa"/>
          </w:tcPr>
          <w:p w:rsidR="002A2433" w:rsidRDefault="002A2433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  <w:jc w:val="center"/>
            </w:pPr>
            <w:r>
              <w:t>Данные по проекту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  <w:jc w:val="center"/>
            </w:pPr>
            <w:r>
              <w:t>3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2472" w:type="dxa"/>
            <w:gridSpan w:val="2"/>
          </w:tcPr>
          <w:p w:rsidR="002A2433" w:rsidRDefault="002A2433">
            <w:pPr>
              <w:pStyle w:val="ConsPlusNormal"/>
              <w:jc w:val="both"/>
            </w:pPr>
            <w:r>
              <w:t>Приоритетность проекта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1.1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Цель проекта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при заполнении необходимо четко обозначить, что при реализации инвестиционного проекта будет решаться задача (задачи) социально-экономического развития города;</w:t>
            </w:r>
          </w:p>
          <w:p w:rsidR="002A2433" w:rsidRDefault="002A2433">
            <w:pPr>
              <w:pStyle w:val="ConsPlusNormal"/>
            </w:pPr>
            <w:r>
              <w:t>необходимо указать количественные и (или) качественные показатели инвестиционного проекта (в том числе проектную мощность или прирост мощности)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1.2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 xml:space="preserve">Соответствие цели инвестиционного проекта приоритетам и целям, определенным в </w:t>
            </w:r>
            <w:hyperlink r:id="rId38">
              <w:r>
                <w:rPr>
                  <w:color w:val="0000FF"/>
                </w:rPr>
                <w:t>Стратегии</w:t>
              </w:r>
            </w:hyperlink>
            <w:r>
              <w:t xml:space="preserve"> социально-экономического развития городского округа города Вологды на период до 2030 года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 xml:space="preserve">указывается соответствие цели инвестиционного проекта приоритетам и (или) целям, определенным в </w:t>
            </w:r>
            <w:hyperlink r:id="rId39">
              <w:r>
                <w:rPr>
                  <w:color w:val="0000FF"/>
                </w:rPr>
                <w:t>Стратегии</w:t>
              </w:r>
            </w:hyperlink>
            <w:r>
              <w:t xml:space="preserve"> социально-экономического развития городского округа города Вологды на период до 2030 года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1.3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Сфера реализации проекта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указывается сфера деятельности, в которой реализуется проект;</w:t>
            </w:r>
          </w:p>
          <w:p w:rsidR="002A2433" w:rsidRDefault="002A2433">
            <w:pPr>
              <w:pStyle w:val="ConsPlusNormal"/>
            </w:pPr>
            <w:r>
              <w:t xml:space="preserve">значение градации критерия оценки определяется в соответствии с приоритетностью сферы деятельности. </w:t>
            </w:r>
            <w:proofErr w:type="gramStart"/>
            <w:r>
              <w:lastRenderedPageBreak/>
              <w:t xml:space="preserve">Приоритетность сфер деятельности определена Указами Президента Российской Федерации от 7 мая 2012 года и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Вологодской области от 16 февраля 2015 года N 105 "О Порядке проведения проверки инвестиционных проектов, финансирование которых планируется осуществлять полностью или частично за счет средств областного бюджета, на предмет эффективности использования направляемых на капитальные вложения средств областного бюджета"</w:t>
            </w:r>
            <w:proofErr w:type="gramEnd"/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12472" w:type="dxa"/>
            <w:gridSpan w:val="2"/>
          </w:tcPr>
          <w:p w:rsidR="002A2433" w:rsidRDefault="002A2433">
            <w:pPr>
              <w:pStyle w:val="ConsPlusNormal"/>
            </w:pPr>
            <w:r>
              <w:t>Социальная эффективность проекта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2.1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Необходимость строительства, реконструкции, в том числе с элементами реставрации, технического перевооружения объекта капитального строительства, либо необходимость приобретения объекта недвижимого имущества и (или) осуществления иных инвестиций в основной капитал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приводится обоснование необходимости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необходимости приобретения объекта недвижимого имущества;</w:t>
            </w:r>
          </w:p>
          <w:p w:rsidR="002A2433" w:rsidRDefault="002A2433">
            <w:pPr>
              <w:pStyle w:val="ConsPlusNormal"/>
            </w:pPr>
            <w:r>
              <w:t>в случае приобретения объектов недвижимого имущества приводится обоснование нецелесообразности или невозможности получения такого объекта во владение и (или) пользование по договору аренды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2.2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Наличие в достаточном объеме предоставляемых населению услуг в той сфере, в которой планируется реализация инвестиционного проекта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указывается существующая обеспеченность населения города услугой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2.3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Наличие в достаточном объеме предоставляемых населению услуг на той территории, где планируется реализация инвестиционного проекта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указывается существующая обеспеченность населения города услугой в сравнении с аналогичными показателями по городу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2.4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Наличие потенциальных потребителей услуг на той территории, где планируется реализация проекта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указываются данные о количестве потенциальных потребителей услуги в сфере реализации инвестиционного проекта на территории города, где планируется реализация инвестиционного проекта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Целевая группа потребителей услуг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указывается категория населения, которая преимущественно воспользуется услугой в результате реализации проекта, а именно:</w:t>
            </w:r>
          </w:p>
          <w:p w:rsidR="002A2433" w:rsidRDefault="002A2433">
            <w:pPr>
              <w:pStyle w:val="ConsPlusNormal"/>
            </w:pPr>
            <w:r>
              <w:t>- дети, подростки;</w:t>
            </w:r>
          </w:p>
          <w:p w:rsidR="002A2433" w:rsidRDefault="002A2433">
            <w:pPr>
              <w:pStyle w:val="ConsPlusNormal"/>
            </w:pPr>
            <w:r>
              <w:t>- трудоспособное население;</w:t>
            </w:r>
          </w:p>
          <w:p w:rsidR="002A2433" w:rsidRDefault="002A2433">
            <w:pPr>
              <w:pStyle w:val="ConsPlusNormal"/>
            </w:pPr>
            <w:r>
              <w:t>- пенсионеры;</w:t>
            </w:r>
          </w:p>
          <w:p w:rsidR="002A2433" w:rsidRDefault="002A2433">
            <w:pPr>
              <w:pStyle w:val="ConsPlusNormal"/>
            </w:pPr>
            <w:r>
              <w:t>- все категории населения;</w:t>
            </w:r>
          </w:p>
          <w:p w:rsidR="002A2433" w:rsidRDefault="002A2433">
            <w:pPr>
              <w:pStyle w:val="ConsPlusNormal"/>
            </w:pPr>
            <w:r>
              <w:t>указывается охват населения данной услугой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2.6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Создание новых рабочих мест в результате реализации проекта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указывается количество созданных (планируемых к созданию) рабочих мест в результате реализации проекта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2472" w:type="dxa"/>
            <w:gridSpan w:val="2"/>
          </w:tcPr>
          <w:p w:rsidR="002A2433" w:rsidRDefault="002A2433">
            <w:pPr>
              <w:pStyle w:val="ConsPlusNormal"/>
            </w:pPr>
            <w:r>
              <w:t>Эффективность использования бюджетных средств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3.1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инвестиционного проекта за счет средств бюджета города Вологды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 xml:space="preserve">указываются источники и размеры (в процентах) </w:t>
            </w:r>
            <w:proofErr w:type="spellStart"/>
            <w:r>
              <w:t>софинансирования</w:t>
            </w:r>
            <w:proofErr w:type="spellEnd"/>
            <w:r>
              <w:t xml:space="preserve"> инвестиционного проекта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2472" w:type="dxa"/>
            <w:gridSpan w:val="2"/>
          </w:tcPr>
          <w:p w:rsidR="002A2433" w:rsidRDefault="002A2433">
            <w:pPr>
              <w:pStyle w:val="ConsPlusNormal"/>
            </w:pPr>
            <w:r>
              <w:t>Изменение количества и качества предоставляемых услуг населению в результате реализации проекта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4.1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Изменение вида и объема предоставляемых населению услуг в результате реализации проекта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указываются характеристики, определяющие изменения вида и объема предоставляемой населению услуги, даются пояснения по услугам, объем которых остается на прежнем уровне в результате реализации проекта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4.2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Повышение качества и доступности предоставляемых населению услуг в результате реализации проекта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указываются характеристики, определяющие повышение качества предоставляемой населению услуги и обеспечивающие ее доступность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4.3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Использование новых и (или) усовершенствованных технологий при предоставлении населению услуг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proofErr w:type="gramStart"/>
            <w:r>
              <w:t>указывается отличие технологий, которые планируется использовать при предоставлении услуги, от существующих; возможность организации предоставления услуги в комплексе с другими или в стандартной форме</w:t>
            </w:r>
            <w:proofErr w:type="gramEnd"/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4.4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Возможность оказания населению услуг иными организациями на той территории, где планируется реализация проекта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 xml:space="preserve">указываются государственные, муниципальные и частные организации, расположенные на территории города, которые </w:t>
            </w:r>
            <w:r>
              <w:lastRenderedPageBreak/>
              <w:t>оказывают населению аналогичную услугу, с их примерными объемами (мощностями)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  <w:outlineLvl w:val="2"/>
            </w:pPr>
            <w:r>
              <w:lastRenderedPageBreak/>
              <w:t>5</w:t>
            </w:r>
          </w:p>
        </w:tc>
        <w:tc>
          <w:tcPr>
            <w:tcW w:w="12472" w:type="dxa"/>
            <w:gridSpan w:val="2"/>
          </w:tcPr>
          <w:p w:rsidR="002A2433" w:rsidRDefault="002A2433">
            <w:pPr>
              <w:pStyle w:val="ConsPlusNormal"/>
            </w:pPr>
            <w:r>
              <w:t>Ограничения и риски при реализации проекта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5.1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Наличие инженерной инфраструктуры, необходимой для функционирования инвестиционного проекта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указываются имеющиеся мощности объектов инженерной инфраструктуры, в том числе наличие:</w:t>
            </w:r>
          </w:p>
          <w:p w:rsidR="002A2433" w:rsidRDefault="002A2433">
            <w:pPr>
              <w:pStyle w:val="ConsPlusNormal"/>
            </w:pPr>
            <w:r>
              <w:t>1. Транспортной инфраструктуры:</w:t>
            </w:r>
          </w:p>
          <w:p w:rsidR="002A2433" w:rsidRDefault="002A2433">
            <w:pPr>
              <w:pStyle w:val="ConsPlusNormal"/>
            </w:pPr>
            <w:r>
              <w:t>- автомобильных дорог с их техническими характеристиками (твердое, грунтовое покрытие и т.д.);</w:t>
            </w:r>
          </w:p>
          <w:p w:rsidR="002A2433" w:rsidRDefault="002A2433">
            <w:pPr>
              <w:pStyle w:val="ConsPlusNormal"/>
            </w:pPr>
            <w:r>
              <w:t>- наличие маршрутов транспорта общего пользования для перевозки пассажиров.</w:t>
            </w:r>
          </w:p>
          <w:p w:rsidR="002A2433" w:rsidRDefault="002A2433">
            <w:pPr>
              <w:pStyle w:val="ConsPlusNormal"/>
            </w:pPr>
            <w:r>
              <w:t>2. Объектов водоснабжения.</w:t>
            </w:r>
          </w:p>
          <w:p w:rsidR="002A2433" w:rsidRDefault="002A2433">
            <w:pPr>
              <w:pStyle w:val="ConsPlusNormal"/>
            </w:pPr>
            <w:r>
              <w:t>3. Объектов водоотведения.</w:t>
            </w:r>
          </w:p>
          <w:p w:rsidR="002A2433" w:rsidRDefault="002A2433">
            <w:pPr>
              <w:pStyle w:val="ConsPlusNormal"/>
            </w:pPr>
            <w:r>
              <w:t>4. Объектов энергетики.</w:t>
            </w:r>
          </w:p>
          <w:p w:rsidR="002A2433" w:rsidRDefault="002A2433">
            <w:pPr>
              <w:pStyle w:val="ConsPlusNormal"/>
            </w:pPr>
            <w:r>
              <w:t xml:space="preserve">5. Объектов </w:t>
            </w:r>
            <w:proofErr w:type="spellStart"/>
            <w:r>
              <w:t>теплообеспечения</w:t>
            </w:r>
            <w:proofErr w:type="spellEnd"/>
            <w:r>
              <w:t>, из них:</w:t>
            </w:r>
          </w:p>
          <w:p w:rsidR="002A2433" w:rsidRDefault="002A2433">
            <w:pPr>
              <w:pStyle w:val="ConsPlusNormal"/>
            </w:pPr>
            <w:r>
              <w:t>- газовых сетей;</w:t>
            </w:r>
          </w:p>
          <w:p w:rsidR="002A2433" w:rsidRDefault="002A2433">
            <w:pPr>
              <w:pStyle w:val="ConsPlusNormal"/>
            </w:pPr>
            <w:r>
              <w:t>- котельных, работающих на газе;</w:t>
            </w:r>
          </w:p>
          <w:p w:rsidR="002A2433" w:rsidRDefault="002A2433">
            <w:pPr>
              <w:pStyle w:val="ConsPlusNormal"/>
            </w:pPr>
            <w:r>
              <w:t>- котельных, работающих на другом виде топлива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5.2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 xml:space="preserve">Изношенность основных фондов, на которых в настоящее время предоставляется услуга населению </w:t>
            </w:r>
            <w:hyperlink w:anchor="P60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указывается состояние объекта, в котором предоставляется услуга населению, с указанием процента изношенности основных фондов, включая акты надзорных органов о состоянии объекта (при наличии);</w:t>
            </w:r>
          </w:p>
          <w:p w:rsidR="002A2433" w:rsidRDefault="002A2433">
            <w:pPr>
              <w:pStyle w:val="ConsPlusNormal"/>
            </w:pPr>
            <w:r>
              <w:t>отклонение от принятых нормативов обеспеченности (при наличии) или в сравнении с областными (российскими) показателями</w:t>
            </w:r>
          </w:p>
        </w:tc>
      </w:tr>
      <w:tr w:rsidR="002A2433">
        <w:tc>
          <w:tcPr>
            <w:tcW w:w="680" w:type="dxa"/>
          </w:tcPr>
          <w:p w:rsidR="002A2433" w:rsidRDefault="002A2433">
            <w:pPr>
              <w:pStyle w:val="ConsPlusNormal"/>
            </w:pPr>
            <w:r>
              <w:t>5.3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Риск ограниченности ресурсов, необходимых для реализации проекта</w:t>
            </w:r>
          </w:p>
        </w:tc>
        <w:tc>
          <w:tcPr>
            <w:tcW w:w="6236" w:type="dxa"/>
          </w:tcPr>
          <w:p w:rsidR="002A2433" w:rsidRDefault="002A2433">
            <w:pPr>
              <w:pStyle w:val="ConsPlusNormal"/>
            </w:pPr>
            <w:r>
              <w:t>дается характеристика обеспеченности проекта необходимыми ресурсами по следующему перечню:</w:t>
            </w:r>
          </w:p>
          <w:p w:rsidR="002A2433" w:rsidRDefault="002A2433">
            <w:pPr>
              <w:pStyle w:val="ConsPlusNormal"/>
            </w:pPr>
            <w:r>
              <w:t>достаточность высококвалифицированных кадровых ресурсов, необходимых для реализации проекта;</w:t>
            </w:r>
          </w:p>
          <w:p w:rsidR="002A2433" w:rsidRDefault="002A2433">
            <w:pPr>
              <w:pStyle w:val="ConsPlusNormal"/>
            </w:pPr>
            <w:r>
              <w:t>возможность устойчивого обеспечения материальными ресурсами;</w:t>
            </w:r>
          </w:p>
          <w:p w:rsidR="002A2433" w:rsidRDefault="002A2433">
            <w:pPr>
              <w:pStyle w:val="ConsPlusNormal"/>
            </w:pPr>
            <w:r>
              <w:lastRenderedPageBreak/>
              <w:t>наличие финансовых ресурсов, достаточных для реализации проекта;</w:t>
            </w:r>
          </w:p>
          <w:p w:rsidR="002A2433" w:rsidRDefault="002A2433">
            <w:pPr>
              <w:pStyle w:val="ConsPlusNormal"/>
            </w:pPr>
            <w:r>
              <w:t>наличие предварительного согласия по отводу земельного участка</w:t>
            </w:r>
          </w:p>
        </w:tc>
      </w:tr>
    </w:tbl>
    <w:p w:rsidR="002A2433" w:rsidRDefault="002A2433">
      <w:pPr>
        <w:pStyle w:val="ConsPlusNormal"/>
        <w:sectPr w:rsidR="002A243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A2433" w:rsidRDefault="002A243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A2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2433" w:rsidRDefault="002A243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A2433" w:rsidRDefault="002A2433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</w:tr>
    </w:tbl>
    <w:p w:rsidR="002A2433" w:rsidRDefault="002A2433">
      <w:pPr>
        <w:pStyle w:val="ConsPlusNonformat"/>
        <w:spacing w:before="260"/>
        <w:jc w:val="both"/>
      </w:pPr>
      <w:r>
        <w:t>Руководитель (лицо, исполняющее обязанности)</w:t>
      </w:r>
    </w:p>
    <w:p w:rsidR="002A2433" w:rsidRDefault="002A2433">
      <w:pPr>
        <w:pStyle w:val="ConsPlusNonformat"/>
        <w:jc w:val="both"/>
      </w:pPr>
      <w:r>
        <w:t>руководителя органа Администрации города Вологды _________ ________________</w:t>
      </w:r>
    </w:p>
    <w:p w:rsidR="002A2433" w:rsidRDefault="002A2433">
      <w:pPr>
        <w:pStyle w:val="ConsPlusNonformat"/>
        <w:jc w:val="both"/>
      </w:pPr>
      <w:r>
        <w:t xml:space="preserve">                                                 (подпись)     (Ф.И.О.)</w:t>
      </w:r>
    </w:p>
    <w:p w:rsidR="002A2433" w:rsidRDefault="002A2433">
      <w:pPr>
        <w:pStyle w:val="ConsPlusNonformat"/>
        <w:jc w:val="both"/>
      </w:pPr>
      <w:r>
        <w:t xml:space="preserve">    --------------------------------</w:t>
      </w:r>
    </w:p>
    <w:p w:rsidR="002A2433" w:rsidRDefault="002A2433">
      <w:pPr>
        <w:pStyle w:val="ConsPlusNonformat"/>
        <w:jc w:val="both"/>
      </w:pPr>
      <w:bookmarkStart w:id="9" w:name="P600"/>
      <w:bookmarkEnd w:id="9"/>
      <w:r>
        <w:t>&lt;1</w:t>
      </w:r>
      <w:proofErr w:type="gramStart"/>
      <w:r>
        <w:t>&gt;  В</w:t>
      </w:r>
      <w:proofErr w:type="gramEnd"/>
      <w:r>
        <w:t xml:space="preserve"> случае технического перевооружения, реконструкции, в том числе с</w:t>
      </w:r>
    </w:p>
    <w:p w:rsidR="002A2433" w:rsidRDefault="002A2433">
      <w:pPr>
        <w:pStyle w:val="ConsPlusNonformat"/>
        <w:jc w:val="both"/>
      </w:pPr>
      <w:r>
        <w:t>элементами реставрации.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right"/>
        <w:outlineLvl w:val="1"/>
      </w:pPr>
      <w:r>
        <w:t>Приложение N 4</w:t>
      </w:r>
    </w:p>
    <w:p w:rsidR="002A2433" w:rsidRDefault="002A2433">
      <w:pPr>
        <w:pStyle w:val="ConsPlusNormal"/>
        <w:jc w:val="right"/>
      </w:pPr>
      <w:r>
        <w:t>к Порядку</w:t>
      </w:r>
    </w:p>
    <w:p w:rsidR="002A2433" w:rsidRDefault="002A2433">
      <w:pPr>
        <w:pStyle w:val="ConsPlusNormal"/>
        <w:jc w:val="right"/>
      </w:pPr>
      <w:r>
        <w:t>проведения проверки инвестиционных проектов,</w:t>
      </w:r>
    </w:p>
    <w:p w:rsidR="002A2433" w:rsidRDefault="002A2433">
      <w:pPr>
        <w:pStyle w:val="ConsPlusNormal"/>
        <w:jc w:val="right"/>
      </w:pPr>
      <w:proofErr w:type="gramStart"/>
      <w:r>
        <w:t>финансирование</w:t>
      </w:r>
      <w:proofErr w:type="gramEnd"/>
      <w:r>
        <w:t xml:space="preserve"> которых планируется</w:t>
      </w:r>
    </w:p>
    <w:p w:rsidR="002A2433" w:rsidRDefault="002A2433">
      <w:pPr>
        <w:pStyle w:val="ConsPlusNormal"/>
        <w:jc w:val="right"/>
      </w:pPr>
      <w:r>
        <w:t>осуществлять полностью или частично</w:t>
      </w:r>
    </w:p>
    <w:p w:rsidR="002A2433" w:rsidRDefault="002A2433">
      <w:pPr>
        <w:pStyle w:val="ConsPlusNormal"/>
        <w:jc w:val="right"/>
      </w:pPr>
      <w:r>
        <w:t>за счет средств бюджета города Вологды,</w:t>
      </w:r>
    </w:p>
    <w:p w:rsidR="002A2433" w:rsidRDefault="002A2433">
      <w:pPr>
        <w:pStyle w:val="ConsPlusNormal"/>
        <w:jc w:val="right"/>
      </w:pPr>
      <w:r>
        <w:t>на предмет эффективности использования</w:t>
      </w:r>
    </w:p>
    <w:p w:rsidR="002A2433" w:rsidRDefault="002A2433">
      <w:pPr>
        <w:pStyle w:val="ConsPlusNormal"/>
        <w:jc w:val="right"/>
      </w:pPr>
      <w:proofErr w:type="gramStart"/>
      <w:r>
        <w:t>направляемых</w:t>
      </w:r>
      <w:proofErr w:type="gramEnd"/>
      <w:r>
        <w:t xml:space="preserve"> на капитальные вложения</w:t>
      </w:r>
    </w:p>
    <w:p w:rsidR="002A2433" w:rsidRDefault="002A2433">
      <w:pPr>
        <w:pStyle w:val="ConsPlusNormal"/>
        <w:jc w:val="right"/>
      </w:pPr>
      <w:r>
        <w:t>средств бюджета города Вологды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right"/>
      </w:pPr>
      <w:r>
        <w:t>Форма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nformat"/>
        <w:jc w:val="both"/>
      </w:pPr>
      <w:bookmarkStart w:id="10" w:name="P619"/>
      <w:bookmarkEnd w:id="10"/>
      <w:r>
        <w:t xml:space="preserve">                                ЗАКЛЮЧЕНИЕ</w:t>
      </w:r>
    </w:p>
    <w:p w:rsidR="002A2433" w:rsidRDefault="002A2433">
      <w:pPr>
        <w:pStyle w:val="ConsPlusNonformat"/>
        <w:jc w:val="both"/>
      </w:pPr>
      <w:r>
        <w:t xml:space="preserve">              о результатах проверки инвестиционного проекта</w:t>
      </w:r>
    </w:p>
    <w:p w:rsidR="002A2433" w:rsidRDefault="002A2433">
      <w:pPr>
        <w:pStyle w:val="ConsPlusNonformat"/>
        <w:jc w:val="both"/>
      </w:pPr>
      <w:r>
        <w:t xml:space="preserve">              ______________________________________________</w:t>
      </w:r>
    </w:p>
    <w:p w:rsidR="002A2433" w:rsidRDefault="002A2433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2A2433" w:rsidRDefault="002A2433">
      <w:pPr>
        <w:pStyle w:val="ConsPlusNonformat"/>
        <w:jc w:val="both"/>
      </w:pPr>
      <w:r>
        <w:t xml:space="preserve">                  на предмет эффективности использования</w:t>
      </w:r>
    </w:p>
    <w:p w:rsidR="002A2433" w:rsidRDefault="002A2433">
      <w:pPr>
        <w:pStyle w:val="ConsPlusNonformat"/>
        <w:jc w:val="both"/>
      </w:pPr>
      <w:r>
        <w:t xml:space="preserve">                   </w:t>
      </w:r>
      <w:proofErr w:type="gramStart"/>
      <w:r>
        <w:t>направляемых</w:t>
      </w:r>
      <w:proofErr w:type="gramEnd"/>
      <w:r>
        <w:t xml:space="preserve"> на капитальные вложения</w:t>
      </w:r>
    </w:p>
    <w:p w:rsidR="002A2433" w:rsidRDefault="002A2433">
      <w:pPr>
        <w:pStyle w:val="ConsPlusNonformat"/>
        <w:jc w:val="both"/>
      </w:pPr>
      <w:r>
        <w:t xml:space="preserve">                      средств бюджета города Вологды</w:t>
      </w:r>
    </w:p>
    <w:p w:rsidR="002A2433" w:rsidRDefault="002A2433">
      <w:pPr>
        <w:pStyle w:val="ConsPlusNonformat"/>
        <w:jc w:val="both"/>
      </w:pPr>
    </w:p>
    <w:p w:rsidR="002A2433" w:rsidRDefault="002A2433">
      <w:pPr>
        <w:pStyle w:val="ConsPlusNonformat"/>
        <w:jc w:val="both"/>
      </w:pPr>
      <w:r>
        <w:t xml:space="preserve">    1.  Сведения  об  инвестиционном проекте, представленном для проведения</w:t>
      </w:r>
    </w:p>
    <w:p w:rsidR="002A2433" w:rsidRDefault="002A2433">
      <w:pPr>
        <w:pStyle w:val="ConsPlusNonformat"/>
        <w:jc w:val="both"/>
      </w:pPr>
      <w:r>
        <w:t xml:space="preserve">проверки на предмет эффективности использования </w:t>
      </w:r>
      <w:proofErr w:type="gramStart"/>
      <w:r>
        <w:t>направляемых</w:t>
      </w:r>
      <w:proofErr w:type="gramEnd"/>
      <w:r>
        <w:t xml:space="preserve"> на капитальные</w:t>
      </w:r>
    </w:p>
    <w:p w:rsidR="002A2433" w:rsidRDefault="002A2433">
      <w:pPr>
        <w:pStyle w:val="ConsPlusNonformat"/>
        <w:jc w:val="both"/>
      </w:pPr>
      <w:r>
        <w:t>вложения  средств бюджета города Вологды, согласно паспорту инвестиционного</w:t>
      </w:r>
    </w:p>
    <w:p w:rsidR="002A2433" w:rsidRDefault="002A2433">
      <w:pPr>
        <w:pStyle w:val="ConsPlusNonformat"/>
        <w:jc w:val="both"/>
      </w:pPr>
      <w:r>
        <w:t>проекта:</w:t>
      </w:r>
    </w:p>
    <w:p w:rsidR="002A2433" w:rsidRDefault="002A2433">
      <w:pPr>
        <w:pStyle w:val="ConsPlusNonformat"/>
        <w:jc w:val="both"/>
      </w:pPr>
      <w:r>
        <w:t xml:space="preserve">    инвестиционный проект: ________________________________________________</w:t>
      </w:r>
    </w:p>
    <w:p w:rsidR="002A2433" w:rsidRDefault="002A2433">
      <w:pPr>
        <w:pStyle w:val="ConsPlusNonformat"/>
        <w:jc w:val="both"/>
      </w:pPr>
      <w:r>
        <w:t xml:space="preserve">                                            (наименование)</w:t>
      </w:r>
    </w:p>
    <w:p w:rsidR="002A2433" w:rsidRDefault="002A2433">
      <w:pPr>
        <w:pStyle w:val="ConsPlusNonformat"/>
        <w:jc w:val="both"/>
      </w:pPr>
      <w:r>
        <w:t xml:space="preserve">    инициатор проекта: ____________________________________________________</w:t>
      </w:r>
    </w:p>
    <w:p w:rsidR="002A2433" w:rsidRDefault="002A2433">
      <w:pPr>
        <w:pStyle w:val="ConsPlusNonformat"/>
        <w:jc w:val="both"/>
      </w:pPr>
      <w:r>
        <w:t xml:space="preserve">                                          (наименование)</w:t>
      </w:r>
    </w:p>
    <w:p w:rsidR="002A2433" w:rsidRDefault="002A2433">
      <w:pPr>
        <w:pStyle w:val="ConsPlusNonformat"/>
        <w:jc w:val="both"/>
      </w:pPr>
      <w:r>
        <w:t xml:space="preserve">    Срок реализации инвестиционного проекта: _____________________________.</w:t>
      </w:r>
    </w:p>
    <w:p w:rsidR="002A2433" w:rsidRDefault="002A2433">
      <w:pPr>
        <w:pStyle w:val="ConsPlusNonformat"/>
        <w:jc w:val="both"/>
      </w:pPr>
      <w:r>
        <w:t xml:space="preserve">    </w:t>
      </w:r>
      <w:proofErr w:type="gramStart"/>
      <w:r>
        <w:t>Сметная  стоимость инвестиционного проекта (предполагаемая (предельная)</w:t>
      </w:r>
      <w:proofErr w:type="gramEnd"/>
    </w:p>
    <w:p w:rsidR="002A2433" w:rsidRDefault="002A2433">
      <w:pPr>
        <w:pStyle w:val="ConsPlusNonformat"/>
        <w:jc w:val="both"/>
      </w:pPr>
      <w:r>
        <w:t>стоимость инвестиционного проекта), млн. рублей __________________________,</w:t>
      </w:r>
    </w:p>
    <w:p w:rsidR="002A2433" w:rsidRDefault="002A2433">
      <w:pPr>
        <w:pStyle w:val="ConsPlusNonformat"/>
        <w:jc w:val="both"/>
      </w:pPr>
      <w:r>
        <w:t>в   том  числе  требуемый  для  реализации  инвестиционного  проекта  объем</w:t>
      </w:r>
    </w:p>
    <w:p w:rsidR="002A2433" w:rsidRDefault="002A2433">
      <w:pPr>
        <w:pStyle w:val="ConsPlusNonformat"/>
        <w:jc w:val="both"/>
      </w:pPr>
      <w:r>
        <w:t>финансирования за счет средств бюджета города Вологды ______ (млн. рублей).</w:t>
      </w:r>
    </w:p>
    <w:p w:rsidR="002A2433" w:rsidRDefault="002A2433">
      <w:pPr>
        <w:pStyle w:val="ConsPlusNonformat"/>
        <w:jc w:val="both"/>
      </w:pPr>
      <w:r>
        <w:t xml:space="preserve">    Реквизиты комплекта документов, представленных инициатором проекта:</w:t>
      </w:r>
    </w:p>
    <w:p w:rsidR="002A2433" w:rsidRDefault="002A2433">
      <w:pPr>
        <w:pStyle w:val="ConsPlusNonformat"/>
        <w:jc w:val="both"/>
      </w:pPr>
      <w:r>
        <w:t xml:space="preserve">    регистрационный номер __________________; дата _______________________.</w:t>
      </w:r>
    </w:p>
    <w:p w:rsidR="002A2433" w:rsidRDefault="002A2433">
      <w:pPr>
        <w:pStyle w:val="ConsPlusNonformat"/>
        <w:jc w:val="both"/>
      </w:pPr>
      <w:r>
        <w:t xml:space="preserve">    2.  Значение  интегральной  оценки  эффективности использования средств</w:t>
      </w:r>
    </w:p>
    <w:p w:rsidR="002A2433" w:rsidRDefault="002A2433">
      <w:pPr>
        <w:pStyle w:val="ConsPlusNonformat"/>
        <w:jc w:val="both"/>
      </w:pPr>
      <w:r>
        <w:t>бюджета города Вологды, направляемых на капитальные вложения, _____ баллов.</w:t>
      </w:r>
    </w:p>
    <w:p w:rsidR="002A2433" w:rsidRDefault="002A2433">
      <w:pPr>
        <w:pStyle w:val="ConsPlusNonformat"/>
        <w:jc w:val="both"/>
      </w:pPr>
      <w:r>
        <w:t xml:space="preserve">    3. Заключение о результатах проверки инвестиционного проекта на предмет</w:t>
      </w:r>
    </w:p>
    <w:p w:rsidR="002A2433" w:rsidRDefault="002A2433">
      <w:pPr>
        <w:pStyle w:val="ConsPlusNonformat"/>
        <w:jc w:val="both"/>
      </w:pPr>
      <w:r>
        <w:t>эффективности  использования  направляемых  на капитальные вложения средств</w:t>
      </w:r>
    </w:p>
    <w:p w:rsidR="002A2433" w:rsidRDefault="002A2433">
      <w:pPr>
        <w:pStyle w:val="ConsPlusNonformat"/>
        <w:jc w:val="both"/>
      </w:pPr>
      <w:r>
        <w:t>бюджета  города  Вологды  (</w:t>
      </w:r>
      <w:proofErr w:type="gramStart"/>
      <w:r>
        <w:t>эффективен</w:t>
      </w:r>
      <w:proofErr w:type="gramEnd"/>
      <w:r>
        <w:t>/неэффективен  инвестиционный проект):</w:t>
      </w:r>
    </w:p>
    <w:p w:rsidR="002A2433" w:rsidRDefault="002A2433">
      <w:pPr>
        <w:pStyle w:val="ConsPlusNonformat"/>
        <w:jc w:val="both"/>
      </w:pPr>
      <w:r>
        <w:t>__________________________________________________________________________.</w:t>
      </w:r>
    </w:p>
    <w:p w:rsidR="002A2433" w:rsidRDefault="002A2433">
      <w:pPr>
        <w:pStyle w:val="ConsPlusNonformat"/>
        <w:jc w:val="both"/>
      </w:pPr>
      <w:r>
        <w:t xml:space="preserve">    Замечания и предложения (при отрицательном заключении) ________________</w:t>
      </w:r>
    </w:p>
    <w:p w:rsidR="002A2433" w:rsidRDefault="002A2433">
      <w:pPr>
        <w:pStyle w:val="ConsPlusNonformat"/>
        <w:jc w:val="both"/>
      </w:pPr>
      <w:r>
        <w:t>__________________________________________________________________________.</w:t>
      </w:r>
    </w:p>
    <w:p w:rsidR="002A2433" w:rsidRDefault="002A2433">
      <w:pPr>
        <w:pStyle w:val="ConsPlusNonformat"/>
        <w:jc w:val="both"/>
      </w:pPr>
    </w:p>
    <w:p w:rsidR="002A2433" w:rsidRDefault="002A2433">
      <w:pPr>
        <w:pStyle w:val="ConsPlusNonformat"/>
        <w:jc w:val="both"/>
      </w:pPr>
      <w:proofErr w:type="gramStart"/>
      <w:r>
        <w:lastRenderedPageBreak/>
        <w:t>Руководитель (исполняющий обязанности</w:t>
      </w:r>
      <w:proofErr w:type="gramEnd"/>
    </w:p>
    <w:p w:rsidR="002A2433" w:rsidRDefault="002A2433">
      <w:pPr>
        <w:pStyle w:val="ConsPlusNonformat"/>
        <w:jc w:val="both"/>
      </w:pPr>
      <w:r>
        <w:t>руководителя) уполномоченного органа</w:t>
      </w:r>
    </w:p>
    <w:p w:rsidR="002A2433" w:rsidRDefault="002A2433">
      <w:pPr>
        <w:pStyle w:val="ConsPlusNonformat"/>
        <w:jc w:val="both"/>
      </w:pPr>
      <w:r>
        <w:t>Администрации города Вологды          _____________   _____________________</w:t>
      </w:r>
    </w:p>
    <w:p w:rsidR="002A2433" w:rsidRDefault="002A2433">
      <w:pPr>
        <w:pStyle w:val="ConsPlusNonformat"/>
        <w:jc w:val="both"/>
      </w:pPr>
      <w:r>
        <w:t xml:space="preserve">                                        (подпись)           (Ф.И.О.)</w:t>
      </w:r>
    </w:p>
    <w:p w:rsidR="002A2433" w:rsidRDefault="002A2433">
      <w:pPr>
        <w:pStyle w:val="ConsPlusNonformat"/>
        <w:jc w:val="both"/>
      </w:pPr>
      <w:r>
        <w:t xml:space="preserve">"__"___________ ____ </w:t>
      </w:r>
      <w:proofErr w:type="gramStart"/>
      <w:r>
        <w:t>г</w:t>
      </w:r>
      <w:proofErr w:type="gramEnd"/>
      <w:r>
        <w:t>.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right"/>
        <w:outlineLvl w:val="0"/>
      </w:pPr>
      <w:r>
        <w:t>Утвержден</w:t>
      </w:r>
    </w:p>
    <w:p w:rsidR="002A2433" w:rsidRDefault="002A2433">
      <w:pPr>
        <w:pStyle w:val="ConsPlusNormal"/>
        <w:jc w:val="right"/>
      </w:pPr>
      <w:r>
        <w:t>Постановлением</w:t>
      </w:r>
    </w:p>
    <w:p w:rsidR="002A2433" w:rsidRDefault="002A2433">
      <w:pPr>
        <w:pStyle w:val="ConsPlusNormal"/>
        <w:jc w:val="right"/>
      </w:pPr>
      <w:r>
        <w:t>Администрации г. Вологды</w:t>
      </w:r>
    </w:p>
    <w:p w:rsidR="002A2433" w:rsidRDefault="002A2433">
      <w:pPr>
        <w:pStyle w:val="ConsPlusNormal"/>
        <w:jc w:val="right"/>
      </w:pPr>
      <w:r>
        <w:t>от 5 ноября 2015 г. N 8414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Title"/>
        <w:jc w:val="center"/>
      </w:pPr>
      <w:bookmarkStart w:id="11" w:name="P666"/>
      <w:bookmarkEnd w:id="11"/>
      <w:r>
        <w:t>ПОРЯДОК</w:t>
      </w:r>
    </w:p>
    <w:p w:rsidR="002A2433" w:rsidRDefault="002A2433">
      <w:pPr>
        <w:pStyle w:val="ConsPlusTitle"/>
        <w:jc w:val="center"/>
      </w:pPr>
      <w:r>
        <w:t>ПРОВЕДЕНИЯ ПРОВЕРКИ ДОСТОВЕРНОСТИ СМЕТНОЙ СТОИМОСТИ</w:t>
      </w:r>
    </w:p>
    <w:p w:rsidR="002A2433" w:rsidRDefault="002A2433">
      <w:pPr>
        <w:pStyle w:val="ConsPlusTitle"/>
        <w:jc w:val="center"/>
      </w:pPr>
      <w:r>
        <w:t>ИНВЕСТИЦИОННЫХ ПРОЕКТОВ, ФИНАНСИРУЕМЫХ ПОЛНОСТЬЮ</w:t>
      </w:r>
    </w:p>
    <w:p w:rsidR="002A2433" w:rsidRDefault="002A2433">
      <w:pPr>
        <w:pStyle w:val="ConsPlusTitle"/>
        <w:jc w:val="center"/>
      </w:pPr>
      <w:r>
        <w:t>ИЛИ ЧАСТИЧНО ЗА СЧЕТ СРЕДСТВ БЮДЖЕТА ГОРОДА ВОЛОГДЫ</w:t>
      </w:r>
    </w:p>
    <w:p w:rsidR="002A2433" w:rsidRDefault="002A2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A2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2433" w:rsidRDefault="002A2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2433" w:rsidRDefault="002A24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2A2433" w:rsidRDefault="002A2433">
            <w:pPr>
              <w:pStyle w:val="ConsPlusNormal"/>
              <w:jc w:val="center"/>
            </w:pPr>
            <w:r>
              <w:rPr>
                <w:color w:val="392C69"/>
              </w:rPr>
              <w:t>от 21.06.2022 N 907)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33" w:rsidRDefault="002A2433">
            <w:pPr>
              <w:pStyle w:val="ConsPlusNormal"/>
            </w:pPr>
          </w:p>
        </w:tc>
      </w:tr>
    </w:tbl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ind w:firstLine="540"/>
        <w:jc w:val="both"/>
      </w:pPr>
      <w:r>
        <w:t>1. Настоящий Порядок устанавливает процедуру проведения проверки достоверности сметной стоимости инвестиционных проектов, финансируемых полностью или частично за счет средств бюджета города Вологды.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2. Проверка достоверности сметной стоимости инвестиционных проектов осуществляется муниципальным казенным учреждением "Градостроительный центр города Вологды" (далее по тексту - Учреждение).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Положительное заключение государственной экспертизы проектной документации, содержащее оценку сметной стоимости объектов капитального строительства, строительство которых финансируется с привлечением средств бюджета города Вологды, рассматривается как положительное заключение о достоверности сметной стоимости объекта капитального строительства.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3. В случаях, когда подготовка сметной документации по инвестиционному проекту была поручена Учреждению, Учреждение после подготовки проектной документации самостоятельно обеспечивает проверку достоверности сметной стоимости данного инвестиционного проекта.</w:t>
      </w:r>
    </w:p>
    <w:p w:rsidR="002A2433" w:rsidRDefault="002A2433">
      <w:pPr>
        <w:pStyle w:val="ConsPlusNormal"/>
        <w:spacing w:before="220"/>
        <w:ind w:firstLine="540"/>
        <w:jc w:val="both"/>
      </w:pPr>
      <w:bookmarkStart w:id="12" w:name="P678"/>
      <w:bookmarkEnd w:id="12"/>
      <w:r>
        <w:t>4. В случаях, когда по инвестиционному проекту не требуется разработка проектной документации либо разработка проектной документации осуществлялась не Учреждением, орган Администрации города Вологды, являющийся инициатором разработки инвестиционного проекта, в течение пяти рабочих дней направляет инвестиционный проект в Учреждение для проведения проверки достоверности сметной стоимости инвестиционного проекта с приложением следующих документов: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4.1. Заявление о проведении проверки достоверности сметной стоимости инвестиционного проекта.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 xml:space="preserve">4.2. Сметные расчеты, оформленные в соответствии с </w:t>
      </w:r>
      <w:hyperlink r:id="rId42">
        <w:r>
          <w:rPr>
            <w:color w:val="0000FF"/>
          </w:rPr>
          <w:t>Методикой</w:t>
        </w:r>
      </w:hyperlink>
      <w:r>
        <w:t xml:space="preserve">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</w:t>
      </w:r>
      <w:r>
        <w:lastRenderedPageBreak/>
        <w:t>культуры) народов Российской Федерации на территории Российской Федерации, утвержденной приказом Минстроя России от 4 августа 2020 года N 421/пр.</w:t>
      </w:r>
    </w:p>
    <w:p w:rsidR="002A2433" w:rsidRDefault="002A2433">
      <w:pPr>
        <w:pStyle w:val="ConsPlusNormal"/>
        <w:jc w:val="both"/>
      </w:pPr>
      <w:r>
        <w:t xml:space="preserve">(п. 4.2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Вологды от 21.06.2022 N 907)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 xml:space="preserve">5. Учреждение в течение трех рабочих дней со дня представления документов </w:t>
      </w:r>
      <w:proofErr w:type="gramStart"/>
      <w:r>
        <w:t>проверяет комплектность представленной на рассмотрение документации и регистрирует</w:t>
      </w:r>
      <w:proofErr w:type="gramEnd"/>
      <w:r>
        <w:t xml:space="preserve"> ее при условии соответствия требованиям, указанным в </w:t>
      </w:r>
      <w:hyperlink w:anchor="P678">
        <w:r>
          <w:rPr>
            <w:color w:val="0000FF"/>
          </w:rPr>
          <w:t>пункте 4</w:t>
        </w:r>
      </w:hyperlink>
      <w:r>
        <w:t xml:space="preserve"> настоящего Порядка, либо возвращает документацию в случае ее некомплектности или несоответствия требованиям, указанным в </w:t>
      </w:r>
      <w:hyperlink w:anchor="P678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6. Продолжительность проведения проверки не должна превышать тридцати календарных дней со дня регистрации документов в Учреждении.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7. Результатом проверки является заключение о достоверности (недостоверности) сметной стоимости.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7.1. Заключение о достоверности сметной стоимости - примененные в сметном расчете расценки соответствуют нормативным документам.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7.2. Заключение о недостоверности сметной стоимости - примененные в сметном расчете расценки не соответствуют нормативным документам.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8. Сметная документация может быть направлена повторно на проверку после устранения в ней несоответствий и замечаний, указанных в заключени</w:t>
      </w:r>
      <w:proofErr w:type="gramStart"/>
      <w:r>
        <w:t>и</w:t>
      </w:r>
      <w:proofErr w:type="gramEnd"/>
      <w:r>
        <w:t xml:space="preserve"> о недостоверности сметной стоимости. При этом органом Администрации города Вологды, являющимся инициатором разработки инвестиционного проекта, дополнительно к документам, указанным в </w:t>
      </w:r>
      <w:hyperlink w:anchor="P678">
        <w:r>
          <w:rPr>
            <w:color w:val="0000FF"/>
          </w:rPr>
          <w:t>пункте 4</w:t>
        </w:r>
      </w:hyperlink>
      <w:r>
        <w:t xml:space="preserve"> настоящего Порядка, представляется справка о проведенных корректирующих мероприятиях.</w:t>
      </w:r>
    </w:p>
    <w:p w:rsidR="002A2433" w:rsidRDefault="002A2433">
      <w:pPr>
        <w:pStyle w:val="ConsPlusNormal"/>
        <w:spacing w:before="220"/>
        <w:ind w:firstLine="540"/>
        <w:jc w:val="both"/>
      </w:pPr>
      <w:r>
        <w:t>Продолжительность проведения повторной проверки не должна превышать двадцати календарных дней со дня регистрации документов в Учреждении.</w:t>
      </w: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jc w:val="both"/>
      </w:pPr>
    </w:p>
    <w:p w:rsidR="002A2433" w:rsidRDefault="002A24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2A2433"/>
    <w:sectPr w:rsidR="00CA0C64" w:rsidSect="00A0586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433"/>
    <w:rsid w:val="00114BC6"/>
    <w:rsid w:val="002A2433"/>
    <w:rsid w:val="00686845"/>
    <w:rsid w:val="0094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24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2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24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2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24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24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24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ECF4B98D95E233D85D4C498D7248CC9C6865D9CAEEA0EA2A0F9A0B93F48DF4732A7E799C24D29DD8063170A8704EEE99A2F060FB04C37ADE952F35N501I" TargetMode="External"/><Relationship Id="rId13" Type="http://schemas.openxmlformats.org/officeDocument/2006/relationships/hyperlink" Target="consultantplus://offline/ref=6CECF4B98D95E233D85D4C498D7248CC9C6865D9C9EFA7EF2A0B9A0B93F48DF4732A7E798E248A91DB062F71AD6518BFDFNF04I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9.wmf"/><Relationship Id="rId39" Type="http://schemas.openxmlformats.org/officeDocument/2006/relationships/hyperlink" Target="consultantplus://offline/ref=6CECF4B98D95E233D85D4C498D7248CC9C6865D9CAEFA7E4220D9A0B93F48DF4732A7E799C24D29DD8073374A4704EEE99A2F060FB04C37ADE952F35N501I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wmf"/><Relationship Id="rId34" Type="http://schemas.openxmlformats.org/officeDocument/2006/relationships/hyperlink" Target="consultantplus://offline/ref=6CECF4B98D95E233D85D4C498D7248CC9C6865D9CAEEA0EA2A0F9A0B93F48DF4732A7E799C24D29DD8063170A5704EEE99A2F060FB04C37ADE952F35N501I" TargetMode="External"/><Relationship Id="rId42" Type="http://schemas.openxmlformats.org/officeDocument/2006/relationships/hyperlink" Target="consultantplus://offline/ref=6CECF4B98D95E233D85D52449B1E16C89D613DD4CAEDACBB775B9C5CCCA48BA1336A782CDF60DF9DD80D6521E92E17BCDDE9FC63E518C278NC03I" TargetMode="External"/><Relationship Id="rId7" Type="http://schemas.openxmlformats.org/officeDocument/2006/relationships/hyperlink" Target="consultantplus://offline/ref=6CECF4B98D95E233D85D4C498D7248CC9C6865D9CAEEAEED2A0B9A0B93F48DF4732A7E799C24D29DD8033276AB704EEE99A2F060FB04C37ADE952F35N501I" TargetMode="External"/><Relationship Id="rId12" Type="http://schemas.openxmlformats.org/officeDocument/2006/relationships/hyperlink" Target="consultantplus://offline/ref=6CECF4B98D95E233D85D4C498D7248CC9C6865D9C1E8A3E42204C7019BAD81F67425217C9B35D29FD8183070B3791ABDND0EI" TargetMode="External"/><Relationship Id="rId17" Type="http://schemas.openxmlformats.org/officeDocument/2006/relationships/hyperlink" Target="consultantplus://offline/ref=6CECF4B98D95E233D85D4C498D7248CC9C6865D9CAEEA0EA2A0F9A0B93F48DF4732A7E799C24D29DD8063170A5704EEE99A2F060FB04C37ADE952F35N501I" TargetMode="External"/><Relationship Id="rId25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hyperlink" Target="consultantplus://offline/ref=6CECF4B98D95E233D85D4C498D7248CC9C6865D9CAEFA7E4220D9A0B93F48DF4732A7E799C24D29DD8073374A4704EEE99A2F060FB04C37ADE952F35N50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ECF4B98D95E233D85D4C498D7248CC9C6865D9CAEEA0EA2A0F9A0B93F48DF4732A7E799C24D29DD8063170AA704EEE99A2F060FB04C37ADE952F35N501I" TargetMode="External"/><Relationship Id="rId20" Type="http://schemas.openxmlformats.org/officeDocument/2006/relationships/image" Target="media/image3.wmf"/><Relationship Id="rId29" Type="http://schemas.openxmlformats.org/officeDocument/2006/relationships/image" Target="media/image12.wmf"/><Relationship Id="rId41" Type="http://schemas.openxmlformats.org/officeDocument/2006/relationships/hyperlink" Target="consultantplus://offline/ref=6CECF4B98D95E233D85D4C498D7248CC9C6865D9CAEEA0EA2A0F9A0B93F48DF4732A7E799C24D29DD8063170A4704EEE99A2F060FB04C37ADE952F35N50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ECF4B98D95E233D85D4C498D7248CC9C6865D9CAEEAEED2A0B9A0B93F48DF4732A7E799C24D29DD8013572A9704EEE99A2F060FB04C37ADE952F35N501I" TargetMode="External"/><Relationship Id="rId11" Type="http://schemas.openxmlformats.org/officeDocument/2006/relationships/hyperlink" Target="consultantplus://offline/ref=6CECF4B98D95E233D85D4C498D7248CC9C6865D9CFECA3EA2C04C7019BAD81F67425217C9B35D29FD8183070B3791ABDND0EI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5.wmf"/><Relationship Id="rId37" Type="http://schemas.openxmlformats.org/officeDocument/2006/relationships/hyperlink" Target="consultantplus://offline/ref=6CECF4B98D95E233D85D4C498D7248CC9C6865D9CAEEA0EA2A0F9A0B93F48DF4732A7E799C24D29DD8063170A5704EEE99A2F060FB04C37ADE952F35N501I" TargetMode="External"/><Relationship Id="rId40" Type="http://schemas.openxmlformats.org/officeDocument/2006/relationships/hyperlink" Target="consultantplus://offline/ref=6CECF4B98D95E233D85D4C498D7248CC9C6865D9C9E6A6E8290A9A0B93F48DF4732A7E799C24D29DD8063171A9704EEE99A2F060FB04C37ADE952F35N501I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6CECF4B98D95E233D85D52449B1E16C89D603EDCC0EBACBB775B9C5CCCA48BA1336A782CDF60DE94D80D6521E92E17BCDDE9FC63E518C278NC03I" TargetMode="External"/><Relationship Id="rId15" Type="http://schemas.openxmlformats.org/officeDocument/2006/relationships/hyperlink" Target="consultantplus://offline/ref=6CECF4B98D95E233D85D4C498D7248CC9C6865D9CAEEA0EA2A0F9A0B93F48DF4732A7E799C24D29DD8063170AA704EEE99A2F060FB04C37ADE952F35N501I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11.wmf"/><Relationship Id="rId36" Type="http://schemas.openxmlformats.org/officeDocument/2006/relationships/hyperlink" Target="consultantplus://offline/ref=6CECF4B98D95E233D85D4C498D7248CC9C6865D9CAEEA0EA2A0F9A0B93F48DF4732A7E799C24D29DD8063170A5704EEE99A2F060FB04C37ADE952F35N501I" TargetMode="External"/><Relationship Id="rId10" Type="http://schemas.openxmlformats.org/officeDocument/2006/relationships/hyperlink" Target="consultantplus://offline/ref=6CECF4B98D95E233D85D4C498D7248CC9C6865D9CFEEAFE42B04C7019BAD81F67425217C9B35D29FD8183070B3791ABDND0EI" TargetMode="External"/><Relationship Id="rId19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6CECF4B98D95E233D85D4C498D7248CC9C6865D9CAEEA0EA2A0F9A0B93F48DF4732A7E799C24D29DD8063170A8704EEE99A2F060FB04C37ADE952F35N501I" TargetMode="External"/><Relationship Id="rId9" Type="http://schemas.openxmlformats.org/officeDocument/2006/relationships/hyperlink" Target="consultantplus://offline/ref=6CECF4B98D95E233D85D4C498D7248CC9C6865D9C1E6A1EB2204C7019BAD81F67425217C9B35D29FD8183070B3791ABDND0EI" TargetMode="External"/><Relationship Id="rId14" Type="http://schemas.openxmlformats.org/officeDocument/2006/relationships/hyperlink" Target="consultantplus://offline/ref=6CECF4B98D95E233D85D4C498D7248CC9C6865D9CAEEA0EA2A0F9A0B93F48DF4732A7E799C24D29DD8063170AB704EEE99A2F060FB04C37ADE952F35N501I" TargetMode="External"/><Relationship Id="rId22" Type="http://schemas.openxmlformats.org/officeDocument/2006/relationships/image" Target="media/image5.wmf"/><Relationship Id="rId27" Type="http://schemas.openxmlformats.org/officeDocument/2006/relationships/image" Target="media/image10.wmf"/><Relationship Id="rId30" Type="http://schemas.openxmlformats.org/officeDocument/2006/relationships/image" Target="media/image13.wmf"/><Relationship Id="rId35" Type="http://schemas.openxmlformats.org/officeDocument/2006/relationships/hyperlink" Target="consultantplus://offline/ref=6CECF4B98D95E233D85D4C498D7248CC9C6865D9CAEFA7E4220D9A0B93F48DF4732A7E799C24D29DD8073374A4704EEE99A2F060FB04C37ADE952F35N501I" TargetMode="External"/><Relationship Id="rId43" Type="http://schemas.openxmlformats.org/officeDocument/2006/relationships/hyperlink" Target="consultantplus://offline/ref=6CECF4B98D95E233D85D4C498D7248CC9C6865D9CAEEA0EA2A0F9A0B93F48DF4732A7E799C24D29DD8063170A4704EEE99A2F060FB04C37ADE952F35N50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5641</Words>
  <Characters>32155</Characters>
  <Application>Microsoft Office Word</Application>
  <DocSecurity>0</DocSecurity>
  <Lines>267</Lines>
  <Paragraphs>75</Paragraphs>
  <ScaleCrop>false</ScaleCrop>
  <Company/>
  <LinksUpToDate>false</LinksUpToDate>
  <CharactersWithSpaces>37721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2023-10-30T08:52:00Z</dcterms:created>
  <dcterms:modified xsi:type="dcterms:W3CDTF">2023-10-30T08:53:00Z</dcterms:modified>
</cp:coreProperties>
</file>