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6E7" w:rsidRPr="00013972" w:rsidRDefault="00F166E7" w:rsidP="007F7395">
      <w:pPr>
        <w:spacing w:after="0" w:line="240" w:lineRule="auto"/>
        <w:ind w:left="4820"/>
        <w:jc w:val="center"/>
        <w:rPr>
          <w:rFonts w:ascii="Times New Roman" w:hAnsi="Times New Roman"/>
          <w:sz w:val="24"/>
          <w:szCs w:val="24"/>
        </w:rPr>
      </w:pPr>
      <w:r w:rsidRPr="00013972">
        <w:rPr>
          <w:rFonts w:ascii="Times New Roman" w:hAnsi="Times New Roman"/>
          <w:sz w:val="24"/>
          <w:szCs w:val="24"/>
        </w:rPr>
        <w:t>Приложение</w:t>
      </w:r>
    </w:p>
    <w:p w:rsidR="00F166E7" w:rsidRPr="00013972" w:rsidRDefault="00F166E7" w:rsidP="002A0767">
      <w:pPr>
        <w:spacing w:after="0" w:line="240" w:lineRule="auto"/>
        <w:ind w:left="4320"/>
        <w:jc w:val="center"/>
        <w:rPr>
          <w:rFonts w:ascii="Times New Roman" w:hAnsi="Times New Roman"/>
          <w:sz w:val="24"/>
          <w:szCs w:val="24"/>
        </w:rPr>
      </w:pPr>
      <w:r w:rsidRPr="00013972">
        <w:rPr>
          <w:rFonts w:ascii="Times New Roman" w:hAnsi="Times New Roman"/>
          <w:sz w:val="24"/>
          <w:szCs w:val="24"/>
        </w:rPr>
        <w:t>к постановлению территориальной избирательной комиссии города Вологды</w:t>
      </w:r>
    </w:p>
    <w:p w:rsidR="00F166E7" w:rsidRPr="00013972" w:rsidRDefault="00F166E7" w:rsidP="007F7395">
      <w:pPr>
        <w:spacing w:after="0" w:line="240" w:lineRule="auto"/>
        <w:ind w:left="4820"/>
        <w:jc w:val="center"/>
        <w:rPr>
          <w:rFonts w:ascii="Times New Roman" w:hAnsi="Times New Roman"/>
          <w:sz w:val="24"/>
          <w:szCs w:val="24"/>
        </w:rPr>
      </w:pPr>
      <w:r w:rsidRPr="00013972">
        <w:rPr>
          <w:rFonts w:ascii="Times New Roman" w:hAnsi="Times New Roman"/>
          <w:sz w:val="24"/>
          <w:szCs w:val="24"/>
        </w:rPr>
        <w:t xml:space="preserve">от </w:t>
      </w:r>
      <w:smartTag w:uri="urn:schemas-microsoft-com:office:smarttags" w:element="date">
        <w:smartTagPr>
          <w:attr w:name="Year" w:val="2025"/>
          <w:attr w:name="Day" w:val="25"/>
          <w:attr w:name="Month" w:val="6"/>
          <w:attr w:name="ls" w:val="trans"/>
        </w:smartTagPr>
        <w:r w:rsidRPr="00013972">
          <w:rPr>
            <w:rFonts w:ascii="Times New Roman" w:hAnsi="Times New Roman"/>
            <w:sz w:val="24"/>
            <w:szCs w:val="24"/>
          </w:rPr>
          <w:t>25 июня 2025 года</w:t>
        </w:r>
      </w:smartTag>
      <w:r w:rsidRPr="00013972">
        <w:rPr>
          <w:rFonts w:ascii="Times New Roman" w:hAnsi="Times New Roman"/>
          <w:sz w:val="24"/>
          <w:szCs w:val="24"/>
        </w:rPr>
        <w:t xml:space="preserve"> № 94/848</w:t>
      </w:r>
    </w:p>
    <w:p w:rsidR="00F166E7" w:rsidRPr="00CB2081" w:rsidRDefault="00F166E7" w:rsidP="00CB2081">
      <w:pPr>
        <w:spacing w:after="0" w:line="240" w:lineRule="auto"/>
        <w:jc w:val="center"/>
        <w:rPr>
          <w:rFonts w:ascii="Times New Roman" w:hAnsi="Times New Roman"/>
          <w:b/>
          <w:sz w:val="28"/>
          <w:szCs w:val="28"/>
        </w:rPr>
      </w:pPr>
    </w:p>
    <w:p w:rsidR="00F166E7" w:rsidRDefault="00F166E7" w:rsidP="00CB2081">
      <w:pPr>
        <w:spacing w:after="0" w:line="240" w:lineRule="auto"/>
        <w:jc w:val="center"/>
        <w:rPr>
          <w:rFonts w:ascii="Times New Roman" w:hAnsi="Times New Roman"/>
          <w:b/>
          <w:sz w:val="28"/>
          <w:szCs w:val="28"/>
        </w:rPr>
      </w:pPr>
    </w:p>
    <w:p w:rsidR="00F166E7" w:rsidRPr="00CB2081" w:rsidRDefault="00F166E7" w:rsidP="00CB2081">
      <w:pPr>
        <w:spacing w:after="0" w:line="240" w:lineRule="auto"/>
        <w:jc w:val="center"/>
        <w:rPr>
          <w:rFonts w:ascii="Times New Roman" w:hAnsi="Times New Roman"/>
          <w:b/>
          <w:sz w:val="28"/>
          <w:szCs w:val="28"/>
        </w:rPr>
      </w:pPr>
      <w:r w:rsidRPr="00CB2081">
        <w:rPr>
          <w:rFonts w:ascii="Times New Roman" w:hAnsi="Times New Roman"/>
          <w:b/>
          <w:sz w:val="28"/>
          <w:szCs w:val="28"/>
        </w:rPr>
        <w:t>Порядок</w:t>
      </w:r>
    </w:p>
    <w:p w:rsidR="00F166E7" w:rsidRPr="00CB2081" w:rsidRDefault="00F166E7" w:rsidP="00CB2081">
      <w:pPr>
        <w:spacing w:after="0" w:line="240" w:lineRule="auto"/>
        <w:jc w:val="center"/>
        <w:rPr>
          <w:rFonts w:ascii="Times New Roman" w:hAnsi="Times New Roman"/>
          <w:b/>
          <w:sz w:val="28"/>
          <w:szCs w:val="28"/>
        </w:rPr>
      </w:pPr>
      <w:r w:rsidRPr="00CB2081">
        <w:rPr>
          <w:rFonts w:ascii="Times New Roman" w:hAnsi="Times New Roman"/>
          <w:b/>
          <w:sz w:val="28"/>
          <w:szCs w:val="28"/>
        </w:rPr>
        <w:t xml:space="preserve">приема, учета, анализа, обработки и хранения в </w:t>
      </w:r>
      <w:r>
        <w:rPr>
          <w:rFonts w:ascii="Times New Roman" w:hAnsi="Times New Roman"/>
          <w:b/>
          <w:sz w:val="28"/>
          <w:szCs w:val="28"/>
        </w:rPr>
        <w:t>территориальной и</w:t>
      </w:r>
      <w:r w:rsidRPr="00CB2081">
        <w:rPr>
          <w:rFonts w:ascii="Times New Roman" w:hAnsi="Times New Roman"/>
          <w:b/>
          <w:sz w:val="28"/>
          <w:szCs w:val="28"/>
        </w:rPr>
        <w:t>збирательной</w:t>
      </w:r>
      <w:r>
        <w:rPr>
          <w:rFonts w:ascii="Times New Roman" w:hAnsi="Times New Roman"/>
          <w:b/>
          <w:sz w:val="28"/>
          <w:szCs w:val="28"/>
        </w:rPr>
        <w:t xml:space="preserve"> </w:t>
      </w:r>
      <w:r w:rsidRPr="00CB2081">
        <w:rPr>
          <w:rFonts w:ascii="Times New Roman" w:hAnsi="Times New Roman"/>
          <w:b/>
          <w:sz w:val="28"/>
          <w:szCs w:val="28"/>
        </w:rPr>
        <w:t xml:space="preserve">комиссии </w:t>
      </w:r>
      <w:r>
        <w:rPr>
          <w:rFonts w:ascii="Times New Roman" w:hAnsi="Times New Roman"/>
          <w:b/>
          <w:sz w:val="28"/>
          <w:szCs w:val="28"/>
        </w:rPr>
        <w:t>города Вологды</w:t>
      </w:r>
      <w:r w:rsidRPr="00CB2081">
        <w:rPr>
          <w:rFonts w:ascii="Times New Roman" w:hAnsi="Times New Roman"/>
          <w:b/>
          <w:sz w:val="28"/>
          <w:szCs w:val="28"/>
        </w:rPr>
        <w:t xml:space="preserve"> предвыборных агитационных</w:t>
      </w:r>
    </w:p>
    <w:p w:rsidR="00F166E7" w:rsidRPr="00CB2081" w:rsidRDefault="00F166E7" w:rsidP="00CB2081">
      <w:pPr>
        <w:spacing w:after="0" w:line="240" w:lineRule="auto"/>
        <w:jc w:val="center"/>
        <w:rPr>
          <w:rFonts w:ascii="Times New Roman" w:hAnsi="Times New Roman"/>
          <w:b/>
          <w:sz w:val="28"/>
          <w:szCs w:val="28"/>
        </w:rPr>
      </w:pPr>
      <w:r w:rsidRPr="00CB2081">
        <w:rPr>
          <w:rFonts w:ascii="Times New Roman" w:hAnsi="Times New Roman"/>
          <w:b/>
          <w:sz w:val="28"/>
          <w:szCs w:val="28"/>
        </w:rPr>
        <w:t>материалов и представляемых одновременно с ними документов</w:t>
      </w:r>
    </w:p>
    <w:p w:rsidR="00F166E7" w:rsidRPr="002B458E" w:rsidRDefault="00F166E7" w:rsidP="002B458E">
      <w:pPr>
        <w:spacing w:after="0" w:line="240" w:lineRule="auto"/>
        <w:jc w:val="center"/>
        <w:rPr>
          <w:rFonts w:ascii="Times New Roman" w:hAnsi="Times New Roman"/>
          <w:b/>
          <w:sz w:val="28"/>
          <w:szCs w:val="28"/>
        </w:rPr>
      </w:pPr>
      <w:r w:rsidRPr="00CB2081">
        <w:rPr>
          <w:rFonts w:ascii="Times New Roman" w:hAnsi="Times New Roman"/>
          <w:b/>
          <w:sz w:val="28"/>
          <w:szCs w:val="28"/>
        </w:rPr>
        <w:t>в период избирательн</w:t>
      </w:r>
      <w:r>
        <w:rPr>
          <w:rFonts w:ascii="Times New Roman" w:hAnsi="Times New Roman"/>
          <w:b/>
          <w:sz w:val="28"/>
          <w:szCs w:val="28"/>
        </w:rPr>
        <w:t>ой</w:t>
      </w:r>
      <w:r w:rsidRPr="00CB2081">
        <w:rPr>
          <w:rFonts w:ascii="Times New Roman" w:hAnsi="Times New Roman"/>
          <w:b/>
          <w:sz w:val="28"/>
          <w:szCs w:val="28"/>
        </w:rPr>
        <w:t xml:space="preserve"> кампани</w:t>
      </w:r>
      <w:r>
        <w:rPr>
          <w:rFonts w:ascii="Times New Roman" w:hAnsi="Times New Roman"/>
          <w:b/>
          <w:sz w:val="28"/>
          <w:szCs w:val="28"/>
        </w:rPr>
        <w:t>и</w:t>
      </w:r>
      <w:r w:rsidRPr="00CB2081">
        <w:rPr>
          <w:rFonts w:ascii="Times New Roman" w:hAnsi="Times New Roman"/>
          <w:b/>
          <w:sz w:val="28"/>
          <w:szCs w:val="28"/>
        </w:rPr>
        <w:t xml:space="preserve"> по</w:t>
      </w:r>
      <w:r>
        <w:rPr>
          <w:rFonts w:ascii="Times New Roman" w:hAnsi="Times New Roman"/>
          <w:b/>
          <w:sz w:val="28"/>
          <w:szCs w:val="28"/>
        </w:rPr>
        <w:t xml:space="preserve"> </w:t>
      </w:r>
      <w:r w:rsidRPr="002B458E">
        <w:rPr>
          <w:rFonts w:ascii="Times New Roman" w:hAnsi="Times New Roman"/>
          <w:b/>
          <w:sz w:val="28"/>
          <w:szCs w:val="28"/>
        </w:rPr>
        <w:t xml:space="preserve">дополнительным выборам депутатов Вологодской городской Думы по одномандатным избирательным округам №№ 18, 28, 29, </w:t>
      </w:r>
    </w:p>
    <w:p w:rsidR="00F166E7" w:rsidRPr="002B458E" w:rsidRDefault="00F166E7" w:rsidP="002B458E">
      <w:pPr>
        <w:spacing w:after="0" w:line="240" w:lineRule="auto"/>
        <w:jc w:val="center"/>
        <w:rPr>
          <w:rFonts w:ascii="Times New Roman" w:hAnsi="Times New Roman"/>
          <w:b/>
          <w:sz w:val="28"/>
          <w:szCs w:val="28"/>
        </w:rPr>
      </w:pPr>
      <w:r w:rsidRPr="002B458E">
        <w:rPr>
          <w:rFonts w:ascii="Times New Roman" w:hAnsi="Times New Roman"/>
          <w:b/>
          <w:sz w:val="28"/>
          <w:szCs w:val="28"/>
        </w:rPr>
        <w:t xml:space="preserve">назначенных на </w:t>
      </w:r>
      <w:smartTag w:uri="urn:schemas-microsoft-com:office:smarttags" w:element="date">
        <w:smartTagPr>
          <w:attr w:name="Year" w:val="2013"/>
          <w:attr w:name="Day" w:val="14"/>
          <w:attr w:name="Month" w:val="2"/>
          <w:attr w:name="ls" w:val="trans"/>
        </w:smartTagPr>
        <w:r w:rsidRPr="002B458E">
          <w:rPr>
            <w:rFonts w:ascii="Times New Roman" w:hAnsi="Times New Roman"/>
            <w:b/>
            <w:sz w:val="28"/>
            <w:szCs w:val="28"/>
          </w:rPr>
          <w:t>14 сентября 2025 года</w:t>
        </w:r>
      </w:smartTag>
    </w:p>
    <w:p w:rsidR="00F166E7" w:rsidRPr="00CB2081" w:rsidRDefault="00F166E7" w:rsidP="00CB2081">
      <w:pPr>
        <w:jc w:val="both"/>
        <w:rPr>
          <w:rFonts w:ascii="Times New Roman" w:hAnsi="Times New Roman"/>
          <w:sz w:val="28"/>
          <w:szCs w:val="28"/>
        </w:rPr>
      </w:pPr>
    </w:p>
    <w:p w:rsidR="00F166E7" w:rsidRPr="00CB2081" w:rsidRDefault="00F166E7" w:rsidP="00CB2081">
      <w:pPr>
        <w:jc w:val="center"/>
        <w:rPr>
          <w:rFonts w:ascii="Times New Roman" w:hAnsi="Times New Roman"/>
          <w:b/>
          <w:sz w:val="28"/>
          <w:szCs w:val="28"/>
        </w:rPr>
      </w:pPr>
      <w:r w:rsidRPr="00CB2081">
        <w:rPr>
          <w:rFonts w:ascii="Times New Roman" w:hAnsi="Times New Roman"/>
          <w:b/>
          <w:sz w:val="28"/>
          <w:szCs w:val="28"/>
        </w:rPr>
        <w:t>1. Общие положения</w:t>
      </w:r>
    </w:p>
    <w:p w:rsidR="00F166E7" w:rsidRPr="00CB2081" w:rsidRDefault="00F166E7" w:rsidP="002B458E">
      <w:pPr>
        <w:spacing w:after="0" w:line="360" w:lineRule="auto"/>
        <w:ind w:firstLine="709"/>
        <w:jc w:val="both"/>
        <w:rPr>
          <w:rFonts w:ascii="Times New Roman" w:hAnsi="Times New Roman"/>
          <w:sz w:val="28"/>
          <w:szCs w:val="28"/>
        </w:rPr>
      </w:pPr>
      <w:r w:rsidRPr="00CB2081">
        <w:rPr>
          <w:rFonts w:ascii="Times New Roman" w:hAnsi="Times New Roman"/>
          <w:sz w:val="28"/>
          <w:szCs w:val="28"/>
        </w:rPr>
        <w:t>1.1. Прием, учет, анализ, обработку и хранение предвыборных агитационных материалов и представляемых одновременно с ними документов в период избирательн</w:t>
      </w:r>
      <w:r>
        <w:rPr>
          <w:rFonts w:ascii="Times New Roman" w:hAnsi="Times New Roman"/>
          <w:sz w:val="28"/>
          <w:szCs w:val="28"/>
        </w:rPr>
        <w:t>ой</w:t>
      </w:r>
      <w:r w:rsidRPr="00CB2081">
        <w:rPr>
          <w:rFonts w:ascii="Times New Roman" w:hAnsi="Times New Roman"/>
          <w:sz w:val="28"/>
          <w:szCs w:val="28"/>
        </w:rPr>
        <w:t xml:space="preserve"> кампани</w:t>
      </w:r>
      <w:r>
        <w:rPr>
          <w:rFonts w:ascii="Times New Roman" w:hAnsi="Times New Roman"/>
          <w:sz w:val="28"/>
          <w:szCs w:val="28"/>
        </w:rPr>
        <w:t>и</w:t>
      </w:r>
      <w:r w:rsidRPr="00CB2081">
        <w:rPr>
          <w:rFonts w:ascii="Times New Roman" w:hAnsi="Times New Roman"/>
          <w:sz w:val="28"/>
          <w:szCs w:val="28"/>
        </w:rPr>
        <w:t xml:space="preserve"> по </w:t>
      </w:r>
      <w:r w:rsidRPr="002B458E">
        <w:rPr>
          <w:rFonts w:ascii="Times New Roman" w:hAnsi="Times New Roman"/>
          <w:sz w:val="28"/>
          <w:szCs w:val="28"/>
        </w:rPr>
        <w:t xml:space="preserve">дополнительным выборам депутатов Вологодской городской Думы по одномандатным избирательным округам №№ 18, 28, 29, назначенных на </w:t>
      </w:r>
      <w:smartTag w:uri="urn:schemas-microsoft-com:office:smarttags" w:element="date">
        <w:smartTagPr>
          <w:attr w:name="Year" w:val="2013"/>
          <w:attr w:name="Day" w:val="14"/>
          <w:attr w:name="Month" w:val="2"/>
          <w:attr w:name="ls" w:val="trans"/>
        </w:smartTagPr>
        <w:r w:rsidRPr="002B458E">
          <w:rPr>
            <w:rFonts w:ascii="Times New Roman" w:hAnsi="Times New Roman"/>
            <w:sz w:val="28"/>
            <w:szCs w:val="28"/>
          </w:rPr>
          <w:t>14 сентября 2025 года</w:t>
        </w:r>
      </w:smartTag>
      <w:r>
        <w:rPr>
          <w:rFonts w:ascii="Times New Roman" w:hAnsi="Times New Roman"/>
          <w:sz w:val="28"/>
          <w:szCs w:val="28"/>
        </w:rPr>
        <w:t>,</w:t>
      </w:r>
      <w:r w:rsidRPr="00CB2081">
        <w:rPr>
          <w:rFonts w:ascii="Times New Roman" w:hAnsi="Times New Roman"/>
          <w:sz w:val="28"/>
          <w:szCs w:val="28"/>
        </w:rPr>
        <w:t xml:space="preserve"> организует в </w:t>
      </w:r>
      <w:r>
        <w:rPr>
          <w:rFonts w:ascii="Times New Roman" w:hAnsi="Times New Roman"/>
          <w:sz w:val="28"/>
          <w:szCs w:val="28"/>
        </w:rPr>
        <w:t>территориальной избирательной комиссии города Вологды</w:t>
      </w:r>
      <w:r w:rsidRPr="00CB2081">
        <w:rPr>
          <w:rFonts w:ascii="Times New Roman" w:hAnsi="Times New Roman"/>
          <w:sz w:val="28"/>
          <w:szCs w:val="28"/>
        </w:rPr>
        <w:t xml:space="preserve"> </w:t>
      </w:r>
      <w:r>
        <w:rPr>
          <w:rFonts w:ascii="Times New Roman" w:hAnsi="Times New Roman"/>
          <w:sz w:val="28"/>
          <w:szCs w:val="28"/>
        </w:rPr>
        <w:t>(далее – Комиссия) председатель территориальной избирательной комиссии города Вологды (далее – Председатель)</w:t>
      </w:r>
      <w:r w:rsidRPr="00CB2081">
        <w:rPr>
          <w:rFonts w:ascii="Times New Roman" w:hAnsi="Times New Roman"/>
          <w:sz w:val="28"/>
          <w:szCs w:val="28"/>
        </w:rPr>
        <w:t>.</w:t>
      </w:r>
    </w:p>
    <w:p w:rsidR="00F166E7" w:rsidRPr="00CB2081" w:rsidRDefault="00F166E7" w:rsidP="008D3198">
      <w:pPr>
        <w:spacing w:after="0" w:line="360" w:lineRule="auto"/>
        <w:ind w:firstLine="709"/>
        <w:jc w:val="both"/>
        <w:rPr>
          <w:rFonts w:ascii="Times New Roman" w:hAnsi="Times New Roman"/>
          <w:sz w:val="28"/>
          <w:szCs w:val="28"/>
        </w:rPr>
      </w:pPr>
      <w:r w:rsidRPr="00CB2081">
        <w:rPr>
          <w:rFonts w:ascii="Times New Roman" w:hAnsi="Times New Roman"/>
          <w:sz w:val="28"/>
          <w:szCs w:val="28"/>
        </w:rPr>
        <w:t xml:space="preserve">1.2. </w:t>
      </w:r>
      <w:r>
        <w:rPr>
          <w:rFonts w:ascii="Times New Roman" w:hAnsi="Times New Roman"/>
          <w:sz w:val="28"/>
          <w:szCs w:val="28"/>
        </w:rPr>
        <w:t>Председатель</w:t>
      </w:r>
      <w:r w:rsidRPr="00CB2081">
        <w:rPr>
          <w:rFonts w:ascii="Times New Roman" w:hAnsi="Times New Roman"/>
          <w:sz w:val="28"/>
          <w:szCs w:val="28"/>
        </w:rPr>
        <w:t xml:space="preserve"> распределяет функции по приему, учету, анализу, обработке и хранению агитационных материалов и представляемых с ними документов между членами </w:t>
      </w:r>
      <w:r>
        <w:rPr>
          <w:rFonts w:ascii="Times New Roman" w:hAnsi="Times New Roman"/>
          <w:sz w:val="28"/>
          <w:szCs w:val="28"/>
        </w:rPr>
        <w:t>ТИК города Вологды</w:t>
      </w:r>
      <w:r w:rsidRPr="00CB2081">
        <w:rPr>
          <w:rFonts w:ascii="Times New Roman" w:hAnsi="Times New Roman"/>
          <w:sz w:val="28"/>
          <w:szCs w:val="28"/>
        </w:rPr>
        <w:t>, служащими аппарата Комиссии.</w:t>
      </w:r>
    </w:p>
    <w:p w:rsidR="00F166E7" w:rsidRDefault="00F166E7" w:rsidP="008D3198">
      <w:pPr>
        <w:spacing w:after="0" w:line="360" w:lineRule="auto"/>
        <w:ind w:firstLine="709"/>
        <w:jc w:val="both"/>
        <w:rPr>
          <w:rFonts w:ascii="Times New Roman" w:hAnsi="Times New Roman"/>
          <w:sz w:val="28"/>
          <w:szCs w:val="28"/>
        </w:rPr>
      </w:pPr>
      <w:r w:rsidRPr="00CB2081">
        <w:rPr>
          <w:rFonts w:ascii="Times New Roman" w:hAnsi="Times New Roman"/>
          <w:sz w:val="28"/>
          <w:szCs w:val="28"/>
        </w:rPr>
        <w:t xml:space="preserve">1.3. В соответствии с требованиями, предусмотренными пунктом 3 статьи 54 Федерального закона от </w:t>
      </w:r>
      <w:smartTag w:uri="urn:schemas-microsoft-com:office:smarttags" w:element="date">
        <w:smartTagPr>
          <w:attr w:name="Year" w:val="2013"/>
          <w:attr w:name="Day" w:val="14"/>
          <w:attr w:name="Month" w:val="2"/>
          <w:attr w:name="ls" w:val="trans"/>
        </w:smartTagPr>
        <w:r w:rsidRPr="00CB2081">
          <w:rPr>
            <w:rFonts w:ascii="Times New Roman" w:hAnsi="Times New Roman"/>
            <w:sz w:val="28"/>
            <w:szCs w:val="28"/>
          </w:rPr>
          <w:t>12 июня 2002 года</w:t>
        </w:r>
      </w:smartTag>
      <w:r w:rsidRPr="00CB2081">
        <w:rPr>
          <w:rFonts w:ascii="Times New Roman" w:hAnsi="Times New Roman"/>
          <w:sz w:val="28"/>
          <w:szCs w:val="28"/>
        </w:rPr>
        <w:t xml:space="preserve"> № 67-ФЗ «Об основных гарантиях избирательных прав и права на участие в референдум</w:t>
      </w:r>
      <w:r>
        <w:rPr>
          <w:rFonts w:ascii="Times New Roman" w:hAnsi="Times New Roman"/>
          <w:sz w:val="28"/>
          <w:szCs w:val="28"/>
        </w:rPr>
        <w:t>е граждан Российской Федерации» (далее –</w:t>
      </w:r>
      <w:bookmarkStart w:id="0" w:name="_GoBack"/>
      <w:bookmarkEnd w:id="0"/>
      <w:r w:rsidRPr="00CB2081">
        <w:rPr>
          <w:rFonts w:ascii="Times New Roman" w:hAnsi="Times New Roman"/>
          <w:sz w:val="28"/>
          <w:szCs w:val="28"/>
        </w:rPr>
        <w:t xml:space="preserve"> Федеральный закон), частью 5 статьи 5</w:t>
      </w:r>
      <w:r>
        <w:rPr>
          <w:rFonts w:ascii="Times New Roman" w:hAnsi="Times New Roman"/>
          <w:sz w:val="28"/>
          <w:szCs w:val="28"/>
        </w:rPr>
        <w:t>1</w:t>
      </w:r>
      <w:r w:rsidRPr="00CB2081">
        <w:rPr>
          <w:rFonts w:ascii="Times New Roman" w:hAnsi="Times New Roman"/>
          <w:sz w:val="28"/>
          <w:szCs w:val="28"/>
        </w:rPr>
        <w:t xml:space="preserve"> </w:t>
      </w:r>
      <w:r w:rsidRPr="002A0767">
        <w:rPr>
          <w:rFonts w:ascii="Times New Roman" w:hAnsi="Times New Roman"/>
          <w:sz w:val="28"/>
          <w:szCs w:val="28"/>
        </w:rPr>
        <w:t xml:space="preserve">статьей 9 закона области от </w:t>
      </w:r>
      <w:smartTag w:uri="urn:schemas-microsoft-com:office:smarttags" w:element="date">
        <w:smartTagPr>
          <w:attr w:name="Year" w:val="2013"/>
          <w:attr w:name="Day" w:val="14"/>
          <w:attr w:name="Month" w:val="2"/>
          <w:attr w:name="ls" w:val="trans"/>
        </w:smartTagPr>
        <w:r w:rsidRPr="002A0767">
          <w:rPr>
            <w:rFonts w:ascii="Times New Roman" w:hAnsi="Times New Roman"/>
            <w:sz w:val="28"/>
            <w:szCs w:val="28"/>
          </w:rPr>
          <w:t>15 ноября 2011 года</w:t>
        </w:r>
      </w:smartTag>
      <w:r w:rsidRPr="002A0767">
        <w:rPr>
          <w:rFonts w:ascii="Times New Roman" w:hAnsi="Times New Roman"/>
          <w:sz w:val="28"/>
          <w:szCs w:val="28"/>
        </w:rPr>
        <w:t xml:space="preserve"> № 2643-ОЗ «О выборах депутатов представительного органа муниципального образования, избираемых по мажоритарной избирательной сист</w:t>
      </w:r>
      <w:r>
        <w:rPr>
          <w:rFonts w:ascii="Times New Roman" w:hAnsi="Times New Roman"/>
          <w:sz w:val="28"/>
          <w:szCs w:val="28"/>
        </w:rPr>
        <w:t>еме относительного большинства»</w:t>
      </w:r>
      <w:r w:rsidRPr="00CB2081">
        <w:rPr>
          <w:rFonts w:ascii="Times New Roman" w:hAnsi="Times New Roman"/>
          <w:sz w:val="28"/>
          <w:szCs w:val="28"/>
        </w:rPr>
        <w:t xml:space="preserve">, экземпляры печатных предвыборных агитационных материалов или их копии, экземпляры </w:t>
      </w:r>
      <w:r>
        <w:rPr>
          <w:rFonts w:ascii="Times New Roman" w:hAnsi="Times New Roman"/>
          <w:sz w:val="28"/>
          <w:szCs w:val="28"/>
        </w:rPr>
        <w:t xml:space="preserve">или копии </w:t>
      </w:r>
      <w:r w:rsidRPr="00CB2081">
        <w:rPr>
          <w:rFonts w:ascii="Times New Roman" w:hAnsi="Times New Roman"/>
          <w:sz w:val="28"/>
          <w:szCs w:val="28"/>
        </w:rPr>
        <w:t>аудиовизуальных предвыборных агитационных материалов, фотографии</w:t>
      </w:r>
      <w:r>
        <w:rPr>
          <w:rFonts w:ascii="Times New Roman" w:hAnsi="Times New Roman"/>
          <w:sz w:val="28"/>
          <w:szCs w:val="28"/>
        </w:rPr>
        <w:t xml:space="preserve">, </w:t>
      </w:r>
      <w:r w:rsidRPr="00CB2081">
        <w:rPr>
          <w:rFonts w:ascii="Times New Roman" w:hAnsi="Times New Roman"/>
          <w:sz w:val="28"/>
          <w:szCs w:val="28"/>
        </w:rPr>
        <w:t xml:space="preserve">экземпляры </w:t>
      </w:r>
      <w:r>
        <w:rPr>
          <w:rFonts w:ascii="Times New Roman" w:hAnsi="Times New Roman"/>
          <w:sz w:val="28"/>
          <w:szCs w:val="28"/>
        </w:rPr>
        <w:t xml:space="preserve">или копии </w:t>
      </w:r>
      <w:r w:rsidRPr="00CB2081">
        <w:rPr>
          <w:rFonts w:ascii="Times New Roman" w:hAnsi="Times New Roman"/>
          <w:sz w:val="28"/>
          <w:szCs w:val="28"/>
        </w:rPr>
        <w:t xml:space="preserve">иных предвыборных агитационных материалов, а также электронные образы этих предвыборных агитационных материалов в машиночитаемом виде (далее </w:t>
      </w:r>
      <w:r>
        <w:rPr>
          <w:rFonts w:ascii="Times New Roman" w:hAnsi="Times New Roman"/>
          <w:sz w:val="28"/>
          <w:szCs w:val="28"/>
        </w:rPr>
        <w:t xml:space="preserve">также </w:t>
      </w:r>
      <w:r w:rsidRPr="00CB2081">
        <w:rPr>
          <w:rFonts w:ascii="Times New Roman" w:hAnsi="Times New Roman"/>
          <w:sz w:val="28"/>
          <w:szCs w:val="28"/>
        </w:rPr>
        <w:t xml:space="preserve">– предвыборные агитационные материалы) представляются кандидатами, избирательными объединениями в </w:t>
      </w:r>
      <w:r>
        <w:rPr>
          <w:rFonts w:ascii="Times New Roman" w:hAnsi="Times New Roman"/>
          <w:sz w:val="28"/>
          <w:szCs w:val="28"/>
        </w:rPr>
        <w:t>Комисси</w:t>
      </w:r>
      <w:r w:rsidRPr="00CB2081">
        <w:rPr>
          <w:rFonts w:ascii="Times New Roman" w:hAnsi="Times New Roman"/>
          <w:sz w:val="28"/>
          <w:szCs w:val="28"/>
        </w:rPr>
        <w:t xml:space="preserve">ю до начала их распространения на территории </w:t>
      </w:r>
      <w:r>
        <w:rPr>
          <w:rFonts w:ascii="Times New Roman" w:hAnsi="Times New Roman"/>
          <w:sz w:val="28"/>
          <w:szCs w:val="28"/>
        </w:rPr>
        <w:t>избирательного округа</w:t>
      </w:r>
      <w:r w:rsidRPr="00CB2081">
        <w:rPr>
          <w:rFonts w:ascii="Times New Roman" w:hAnsi="Times New Roman"/>
          <w:sz w:val="28"/>
          <w:szCs w:val="28"/>
        </w:rPr>
        <w:t>.</w:t>
      </w:r>
    </w:p>
    <w:p w:rsidR="00F166E7" w:rsidRPr="00CB2081" w:rsidRDefault="00F166E7" w:rsidP="008D3198">
      <w:pPr>
        <w:spacing w:after="0" w:line="360" w:lineRule="auto"/>
        <w:ind w:firstLine="709"/>
        <w:jc w:val="both"/>
        <w:rPr>
          <w:rFonts w:ascii="Times New Roman" w:hAnsi="Times New Roman"/>
          <w:sz w:val="28"/>
          <w:szCs w:val="28"/>
        </w:rPr>
      </w:pPr>
    </w:p>
    <w:p w:rsidR="00F166E7" w:rsidRPr="00CB2081" w:rsidRDefault="00F166E7" w:rsidP="00CB2081">
      <w:pPr>
        <w:jc w:val="center"/>
        <w:rPr>
          <w:rFonts w:ascii="Times New Roman" w:hAnsi="Times New Roman"/>
          <w:b/>
          <w:sz w:val="28"/>
          <w:szCs w:val="28"/>
        </w:rPr>
      </w:pPr>
      <w:r w:rsidRPr="00CB2081">
        <w:rPr>
          <w:rFonts w:ascii="Times New Roman" w:hAnsi="Times New Roman"/>
          <w:b/>
          <w:sz w:val="28"/>
          <w:szCs w:val="28"/>
        </w:rPr>
        <w:t>2. Организация работы по приему предвыборных агитационных материалов</w:t>
      </w:r>
    </w:p>
    <w:p w:rsidR="00F166E7" w:rsidRPr="00CB2081" w:rsidRDefault="00F166E7" w:rsidP="008D3198">
      <w:pPr>
        <w:spacing w:after="0" w:line="360" w:lineRule="auto"/>
        <w:ind w:firstLine="709"/>
        <w:jc w:val="both"/>
        <w:rPr>
          <w:rFonts w:ascii="Times New Roman" w:hAnsi="Times New Roman"/>
          <w:sz w:val="28"/>
          <w:szCs w:val="28"/>
        </w:rPr>
      </w:pPr>
      <w:r w:rsidRPr="00CB2081">
        <w:rPr>
          <w:rFonts w:ascii="Times New Roman" w:hAnsi="Times New Roman"/>
          <w:sz w:val="28"/>
          <w:szCs w:val="28"/>
        </w:rPr>
        <w:t xml:space="preserve">2.1. Прием </w:t>
      </w:r>
      <w:r>
        <w:rPr>
          <w:rFonts w:ascii="Times New Roman" w:hAnsi="Times New Roman"/>
          <w:sz w:val="28"/>
          <w:szCs w:val="28"/>
        </w:rPr>
        <w:t>Комиссией</w:t>
      </w:r>
      <w:r w:rsidRPr="00CB2081">
        <w:rPr>
          <w:rFonts w:ascii="Times New Roman" w:hAnsi="Times New Roman"/>
          <w:sz w:val="28"/>
          <w:szCs w:val="28"/>
        </w:rPr>
        <w:t xml:space="preserve"> экземпляров предвыборных агитационных материалов или их копий, изготовленных по заказу кандидатов, избирательных объединений, и представляемых одновременно с ними иных документов (далее - иные документы) производится по </w:t>
      </w:r>
      <w:r w:rsidRPr="00DC7E4D">
        <w:rPr>
          <w:rFonts w:ascii="Times New Roman" w:hAnsi="Times New Roman"/>
          <w:sz w:val="28"/>
          <w:szCs w:val="28"/>
        </w:rPr>
        <w:t xml:space="preserve">рабочим дням с </w:t>
      </w:r>
      <w:smartTag w:uri="urn:schemas-microsoft-com:office:smarttags" w:element="date">
        <w:smartTagPr>
          <w:attr w:name="Year" w:val="2013"/>
          <w:attr w:name="Day" w:val="14"/>
          <w:attr w:name="Month" w:val="2"/>
          <w:attr w:name="ls" w:val="trans"/>
        </w:smartTagPr>
        <w:r w:rsidRPr="00DC7E4D">
          <w:rPr>
            <w:rFonts w:ascii="Times New Roman" w:hAnsi="Times New Roman"/>
            <w:sz w:val="28"/>
            <w:szCs w:val="28"/>
          </w:rPr>
          <w:t>10.00</w:t>
        </w:r>
      </w:smartTag>
      <w:r w:rsidRPr="00DC7E4D">
        <w:rPr>
          <w:rFonts w:ascii="Times New Roman" w:hAnsi="Times New Roman"/>
          <w:sz w:val="28"/>
          <w:szCs w:val="28"/>
        </w:rPr>
        <w:t xml:space="preserve"> до </w:t>
      </w:r>
      <w:smartTag w:uri="urn:schemas-microsoft-com:office:smarttags" w:element="date">
        <w:smartTagPr>
          <w:attr w:name="Year" w:val="2013"/>
          <w:attr w:name="Day" w:val="14"/>
          <w:attr w:name="Month" w:val="2"/>
          <w:attr w:name="ls" w:val="trans"/>
        </w:smartTagPr>
        <w:r w:rsidRPr="00DC7E4D">
          <w:rPr>
            <w:rFonts w:ascii="Times New Roman" w:hAnsi="Times New Roman"/>
            <w:sz w:val="28"/>
            <w:szCs w:val="28"/>
          </w:rPr>
          <w:t>12.30</w:t>
        </w:r>
      </w:smartTag>
      <w:r w:rsidRPr="00DC7E4D">
        <w:rPr>
          <w:rFonts w:ascii="Times New Roman" w:hAnsi="Times New Roman"/>
          <w:sz w:val="28"/>
          <w:szCs w:val="28"/>
        </w:rPr>
        <w:t xml:space="preserve"> и с </w:t>
      </w:r>
      <w:smartTag w:uri="urn:schemas-microsoft-com:office:smarttags" w:element="date">
        <w:smartTagPr>
          <w:attr w:name="Year" w:val="2013"/>
          <w:attr w:name="Day" w:val="14"/>
          <w:attr w:name="Month" w:val="2"/>
          <w:attr w:name="ls" w:val="trans"/>
        </w:smartTagPr>
        <w:r w:rsidRPr="00DC7E4D">
          <w:rPr>
            <w:rFonts w:ascii="Times New Roman" w:hAnsi="Times New Roman"/>
            <w:sz w:val="28"/>
            <w:szCs w:val="28"/>
          </w:rPr>
          <w:t>13.15</w:t>
        </w:r>
      </w:smartTag>
      <w:r w:rsidRPr="00DC7E4D">
        <w:rPr>
          <w:rFonts w:ascii="Times New Roman" w:hAnsi="Times New Roman"/>
          <w:sz w:val="28"/>
          <w:szCs w:val="28"/>
        </w:rPr>
        <w:t xml:space="preserve"> до </w:t>
      </w:r>
      <w:smartTag w:uri="urn:schemas-microsoft-com:office:smarttags" w:element="date">
        <w:smartTagPr>
          <w:attr w:name="Year" w:val="2013"/>
          <w:attr w:name="Day" w:val="14"/>
          <w:attr w:name="Month" w:val="2"/>
          <w:attr w:name="ls" w:val="trans"/>
        </w:smartTagPr>
        <w:r w:rsidRPr="00DC7E4D">
          <w:rPr>
            <w:rFonts w:ascii="Times New Roman" w:hAnsi="Times New Roman"/>
            <w:sz w:val="28"/>
            <w:szCs w:val="28"/>
          </w:rPr>
          <w:t>16.00</w:t>
        </w:r>
      </w:smartTag>
      <w:r w:rsidRPr="00DC7E4D">
        <w:rPr>
          <w:rFonts w:ascii="Times New Roman" w:hAnsi="Times New Roman"/>
          <w:sz w:val="28"/>
          <w:szCs w:val="28"/>
        </w:rPr>
        <w:t xml:space="preserve"> часов</w:t>
      </w:r>
      <w:r w:rsidRPr="00CB2081">
        <w:rPr>
          <w:rFonts w:ascii="Times New Roman" w:hAnsi="Times New Roman"/>
          <w:sz w:val="28"/>
          <w:szCs w:val="28"/>
        </w:rPr>
        <w:t xml:space="preserve"> по адресу г. Вологда, ул. </w:t>
      </w:r>
      <w:r>
        <w:rPr>
          <w:rFonts w:ascii="Times New Roman" w:hAnsi="Times New Roman"/>
          <w:sz w:val="28"/>
          <w:szCs w:val="28"/>
        </w:rPr>
        <w:t>Ленина</w:t>
      </w:r>
      <w:r w:rsidRPr="00CB2081">
        <w:rPr>
          <w:rFonts w:ascii="Times New Roman" w:hAnsi="Times New Roman"/>
          <w:sz w:val="28"/>
          <w:szCs w:val="28"/>
        </w:rPr>
        <w:t xml:space="preserve">, д. 2, кабинет № </w:t>
      </w:r>
      <w:r>
        <w:rPr>
          <w:rFonts w:ascii="Times New Roman" w:hAnsi="Times New Roman"/>
          <w:sz w:val="28"/>
          <w:szCs w:val="28"/>
        </w:rPr>
        <w:t>52</w:t>
      </w:r>
      <w:r w:rsidRPr="00CB2081">
        <w:rPr>
          <w:rFonts w:ascii="Times New Roman" w:hAnsi="Times New Roman"/>
          <w:sz w:val="28"/>
          <w:szCs w:val="28"/>
        </w:rPr>
        <w:t>. Принятые экземпляры предвыборных агитационных материалов и пре</w:t>
      </w:r>
      <w:r>
        <w:rPr>
          <w:rFonts w:ascii="Times New Roman" w:hAnsi="Times New Roman"/>
          <w:sz w:val="28"/>
          <w:szCs w:val="28"/>
        </w:rPr>
        <w:t>дставляемые одновременно с ними</w:t>
      </w:r>
      <w:r w:rsidRPr="00CB2081">
        <w:rPr>
          <w:rFonts w:ascii="Times New Roman" w:hAnsi="Times New Roman"/>
          <w:sz w:val="28"/>
          <w:szCs w:val="28"/>
        </w:rPr>
        <w:t xml:space="preserve"> иные документы подлежат регистрации в порядке, определяемом Инструкцией по делопроизводству в </w:t>
      </w:r>
      <w:r>
        <w:rPr>
          <w:rFonts w:ascii="Times New Roman" w:hAnsi="Times New Roman"/>
          <w:sz w:val="28"/>
          <w:szCs w:val="28"/>
        </w:rPr>
        <w:t>территориальной избирательной комиссии города Вологды</w:t>
      </w:r>
      <w:r w:rsidRPr="00CB2081">
        <w:rPr>
          <w:rFonts w:ascii="Times New Roman" w:hAnsi="Times New Roman"/>
          <w:sz w:val="28"/>
          <w:szCs w:val="28"/>
        </w:rPr>
        <w:t xml:space="preserve">. </w:t>
      </w:r>
    </w:p>
    <w:p w:rsidR="00F166E7" w:rsidRPr="00CB2081" w:rsidRDefault="00F166E7" w:rsidP="008D3198">
      <w:pPr>
        <w:spacing w:after="0" w:line="360" w:lineRule="auto"/>
        <w:ind w:firstLine="709"/>
        <w:jc w:val="both"/>
        <w:rPr>
          <w:rFonts w:ascii="Times New Roman" w:hAnsi="Times New Roman"/>
          <w:sz w:val="28"/>
          <w:szCs w:val="28"/>
        </w:rPr>
      </w:pPr>
      <w:r w:rsidRPr="00CB2081">
        <w:rPr>
          <w:rFonts w:ascii="Times New Roman" w:hAnsi="Times New Roman"/>
          <w:sz w:val="28"/>
          <w:szCs w:val="28"/>
        </w:rPr>
        <w:t xml:space="preserve">2.2. Все предвыборные агитационные материалы должны быть изготовлены на территории Российской Федерации с соблюдением требований и условий, предусмотренных Федеральным законом. </w:t>
      </w:r>
    </w:p>
    <w:p w:rsidR="00F166E7" w:rsidRPr="00CB2081" w:rsidRDefault="00F166E7" w:rsidP="008D3198">
      <w:pPr>
        <w:spacing w:after="0" w:line="360" w:lineRule="auto"/>
        <w:ind w:firstLine="709"/>
        <w:jc w:val="both"/>
        <w:rPr>
          <w:rFonts w:ascii="Times New Roman" w:hAnsi="Times New Roman"/>
          <w:sz w:val="28"/>
          <w:szCs w:val="28"/>
        </w:rPr>
      </w:pPr>
      <w:r w:rsidRPr="00CB2081">
        <w:rPr>
          <w:rFonts w:ascii="Times New Roman" w:hAnsi="Times New Roman"/>
          <w:sz w:val="28"/>
          <w:szCs w:val="28"/>
        </w:rPr>
        <w:t>2.3. Вместе с предвыборными агитационными материалами представляются документы, содержащие сведения о месте нахождения организации</w:t>
      </w:r>
      <w:r>
        <w:rPr>
          <w:rFonts w:ascii="Times New Roman" w:hAnsi="Times New Roman"/>
          <w:sz w:val="28"/>
          <w:szCs w:val="28"/>
        </w:rPr>
        <w:t xml:space="preserve"> </w:t>
      </w:r>
      <w:r w:rsidRPr="00CB2081">
        <w:rPr>
          <w:rFonts w:ascii="Times New Roman" w:hAnsi="Times New Roman"/>
          <w:sz w:val="28"/>
          <w:szCs w:val="28"/>
        </w:rPr>
        <w:t>(об адресе места жительства</w:t>
      </w:r>
      <w:r w:rsidRPr="0039708F">
        <w:rPr>
          <w:rFonts w:ascii="Times New Roman" w:hAnsi="Times New Roman"/>
          <w:sz w:val="28"/>
          <w:szCs w:val="28"/>
        </w:rPr>
        <w:t xml:space="preserve"> </w:t>
      </w:r>
      <w:r w:rsidRPr="00CB2081">
        <w:rPr>
          <w:rFonts w:ascii="Times New Roman" w:hAnsi="Times New Roman"/>
          <w:sz w:val="28"/>
          <w:szCs w:val="28"/>
        </w:rPr>
        <w:t>лица</w:t>
      </w:r>
      <w:r>
        <w:rPr>
          <w:rFonts w:ascii="Times New Roman" w:hAnsi="Times New Roman"/>
          <w:sz w:val="28"/>
          <w:szCs w:val="28"/>
        </w:rPr>
        <w:t>)</w:t>
      </w:r>
      <w:r w:rsidRPr="00CB2081">
        <w:rPr>
          <w:rFonts w:ascii="Times New Roman" w:hAnsi="Times New Roman"/>
          <w:sz w:val="28"/>
          <w:szCs w:val="28"/>
        </w:rPr>
        <w:t xml:space="preserve">, изготовившей и заказавшей (изготовившего и заказавшего) эти материалы, копия документа об оплате изготовления данного предвыборного агитационного материала из соответствующего избирательного фонда, а также электронные образы предвыборных агитационных материалов в машиночитаемом виде. </w:t>
      </w:r>
    </w:p>
    <w:p w:rsidR="00F166E7" w:rsidRPr="00CB2081" w:rsidRDefault="00F166E7" w:rsidP="008D3198">
      <w:pPr>
        <w:spacing w:after="0" w:line="360" w:lineRule="auto"/>
        <w:ind w:firstLine="709"/>
        <w:jc w:val="both"/>
        <w:rPr>
          <w:rFonts w:ascii="Times New Roman" w:hAnsi="Times New Roman"/>
          <w:sz w:val="28"/>
          <w:szCs w:val="28"/>
        </w:rPr>
      </w:pPr>
      <w:r w:rsidRPr="00CB2081">
        <w:rPr>
          <w:rFonts w:ascii="Times New Roman" w:hAnsi="Times New Roman"/>
          <w:sz w:val="28"/>
          <w:szCs w:val="28"/>
        </w:rPr>
        <w:t xml:space="preserve">2.4. Все печатные и аудиовизуальные предвыборные агитационные материалы должны содержать: </w:t>
      </w:r>
    </w:p>
    <w:p w:rsidR="00F166E7" w:rsidRPr="00CB2081" w:rsidRDefault="00F166E7" w:rsidP="008D3198">
      <w:pPr>
        <w:spacing w:after="0" w:line="360" w:lineRule="auto"/>
        <w:ind w:firstLine="709"/>
        <w:jc w:val="both"/>
        <w:rPr>
          <w:rFonts w:ascii="Times New Roman" w:hAnsi="Times New Roman"/>
          <w:sz w:val="28"/>
          <w:szCs w:val="28"/>
        </w:rPr>
      </w:pPr>
      <w:r w:rsidRPr="00CB2081">
        <w:rPr>
          <w:rFonts w:ascii="Times New Roman" w:hAnsi="Times New Roman"/>
          <w:sz w:val="28"/>
          <w:szCs w:val="28"/>
        </w:rPr>
        <w:t xml:space="preserve">наименование, юридический адрес и ИНН организации, изготовившей данные материалы (фамилию, имя, отчество лица, изготовившего данные материалы, наименование субъекта Российской Федерации, района, города, иного населенного пункта, где находится место его жительства); </w:t>
      </w:r>
    </w:p>
    <w:p w:rsidR="00F166E7" w:rsidRPr="00CB2081" w:rsidRDefault="00F166E7" w:rsidP="008D3198">
      <w:pPr>
        <w:spacing w:after="0" w:line="360" w:lineRule="auto"/>
        <w:ind w:firstLine="709"/>
        <w:jc w:val="both"/>
        <w:rPr>
          <w:rFonts w:ascii="Times New Roman" w:hAnsi="Times New Roman"/>
          <w:sz w:val="28"/>
          <w:szCs w:val="28"/>
        </w:rPr>
      </w:pPr>
      <w:r w:rsidRPr="00CB2081">
        <w:rPr>
          <w:rFonts w:ascii="Times New Roman" w:hAnsi="Times New Roman"/>
          <w:sz w:val="28"/>
          <w:szCs w:val="28"/>
        </w:rPr>
        <w:t xml:space="preserve">наименование избирательного объединения, заказавшего материалы (фамилию, имя, отчество лица, заказавшего данные материалы); </w:t>
      </w:r>
    </w:p>
    <w:p w:rsidR="00F166E7" w:rsidRPr="00CB2081" w:rsidRDefault="00F166E7" w:rsidP="008D3198">
      <w:pPr>
        <w:spacing w:after="0" w:line="360" w:lineRule="auto"/>
        <w:ind w:firstLine="709"/>
        <w:jc w:val="both"/>
        <w:rPr>
          <w:rFonts w:ascii="Times New Roman" w:hAnsi="Times New Roman"/>
          <w:sz w:val="28"/>
          <w:szCs w:val="28"/>
        </w:rPr>
      </w:pPr>
      <w:r w:rsidRPr="00CB2081">
        <w:rPr>
          <w:rFonts w:ascii="Times New Roman" w:hAnsi="Times New Roman"/>
          <w:sz w:val="28"/>
          <w:szCs w:val="28"/>
        </w:rPr>
        <w:t xml:space="preserve">информацию о тираже материалов; </w:t>
      </w:r>
    </w:p>
    <w:p w:rsidR="00F166E7" w:rsidRPr="00CB2081" w:rsidRDefault="00F166E7" w:rsidP="008D3198">
      <w:pPr>
        <w:spacing w:after="0" w:line="360" w:lineRule="auto"/>
        <w:ind w:firstLine="709"/>
        <w:jc w:val="both"/>
        <w:rPr>
          <w:rFonts w:ascii="Times New Roman" w:hAnsi="Times New Roman"/>
          <w:sz w:val="28"/>
          <w:szCs w:val="28"/>
        </w:rPr>
      </w:pPr>
      <w:r w:rsidRPr="00CB2081">
        <w:rPr>
          <w:rFonts w:ascii="Times New Roman" w:hAnsi="Times New Roman"/>
          <w:sz w:val="28"/>
          <w:szCs w:val="28"/>
        </w:rPr>
        <w:t xml:space="preserve">информацию о дате </w:t>
      </w:r>
      <w:r>
        <w:rPr>
          <w:rFonts w:ascii="Times New Roman" w:hAnsi="Times New Roman"/>
          <w:sz w:val="28"/>
          <w:szCs w:val="28"/>
        </w:rPr>
        <w:t>изготовления</w:t>
      </w:r>
      <w:r w:rsidRPr="00CB2081">
        <w:rPr>
          <w:rFonts w:ascii="Times New Roman" w:hAnsi="Times New Roman"/>
          <w:sz w:val="28"/>
          <w:szCs w:val="28"/>
        </w:rPr>
        <w:t xml:space="preserve"> материалов; </w:t>
      </w:r>
    </w:p>
    <w:p w:rsidR="00F166E7" w:rsidRDefault="00F166E7" w:rsidP="008D3198">
      <w:pPr>
        <w:spacing w:after="0" w:line="360" w:lineRule="auto"/>
        <w:ind w:firstLine="709"/>
        <w:jc w:val="both"/>
        <w:rPr>
          <w:rFonts w:ascii="Times New Roman" w:hAnsi="Times New Roman"/>
          <w:sz w:val="28"/>
          <w:szCs w:val="28"/>
        </w:rPr>
      </w:pPr>
      <w:r w:rsidRPr="00CB2081">
        <w:rPr>
          <w:rFonts w:ascii="Times New Roman" w:hAnsi="Times New Roman"/>
          <w:sz w:val="28"/>
          <w:szCs w:val="28"/>
        </w:rPr>
        <w:t>указание об оплате их изготовления из средств соответствующего избирательного фонда</w:t>
      </w:r>
      <w:r>
        <w:rPr>
          <w:rFonts w:ascii="Times New Roman" w:hAnsi="Times New Roman"/>
          <w:sz w:val="28"/>
          <w:szCs w:val="28"/>
        </w:rPr>
        <w:t>;</w:t>
      </w:r>
    </w:p>
    <w:p w:rsidR="00F166E7" w:rsidRPr="00CB2081" w:rsidRDefault="00F166E7" w:rsidP="008D3198">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информация (при наличии), что </w:t>
      </w:r>
      <w:r w:rsidRPr="00E60125">
        <w:rPr>
          <w:rFonts w:ascii="Times New Roman" w:hAnsi="Times New Roman"/>
          <w:sz w:val="28"/>
          <w:szCs w:val="28"/>
        </w:rPr>
        <w:t>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w:t>
      </w:r>
      <w:r w:rsidRPr="00CB2081">
        <w:rPr>
          <w:rFonts w:ascii="Times New Roman" w:hAnsi="Times New Roman"/>
          <w:sz w:val="28"/>
          <w:szCs w:val="28"/>
        </w:rPr>
        <w:t xml:space="preserve">. </w:t>
      </w:r>
    </w:p>
    <w:p w:rsidR="00F166E7" w:rsidRPr="00CB2081" w:rsidRDefault="00F166E7" w:rsidP="008D3198">
      <w:pPr>
        <w:spacing w:after="0" w:line="360" w:lineRule="auto"/>
        <w:ind w:firstLine="709"/>
        <w:jc w:val="both"/>
        <w:rPr>
          <w:rFonts w:ascii="Times New Roman" w:hAnsi="Times New Roman"/>
          <w:sz w:val="28"/>
          <w:szCs w:val="28"/>
        </w:rPr>
      </w:pPr>
      <w:r w:rsidRPr="00CB2081">
        <w:rPr>
          <w:rFonts w:ascii="Times New Roman" w:hAnsi="Times New Roman"/>
          <w:sz w:val="28"/>
          <w:szCs w:val="28"/>
        </w:rPr>
        <w:t xml:space="preserve">2.5. Печатные предвыборные агитационные материалы могут быть изготовлены: </w:t>
      </w:r>
    </w:p>
    <w:p w:rsidR="00F166E7" w:rsidRPr="00CB2081" w:rsidRDefault="00F166E7" w:rsidP="008D3198">
      <w:pPr>
        <w:spacing w:after="0" w:line="360" w:lineRule="auto"/>
        <w:ind w:firstLine="709"/>
        <w:jc w:val="both"/>
        <w:rPr>
          <w:rFonts w:ascii="Times New Roman" w:hAnsi="Times New Roman"/>
          <w:sz w:val="28"/>
          <w:szCs w:val="28"/>
        </w:rPr>
      </w:pPr>
      <w:r w:rsidRPr="00CB2081">
        <w:rPr>
          <w:rFonts w:ascii="Times New Roman" w:hAnsi="Times New Roman"/>
          <w:sz w:val="28"/>
          <w:szCs w:val="28"/>
        </w:rPr>
        <w:t xml:space="preserve">в полиграфической организации, у индивидуального предпринимателя, уведомивших Комиссию о публикации расценок </w:t>
      </w:r>
      <w:r>
        <w:rPr>
          <w:rFonts w:ascii="Times New Roman" w:hAnsi="Times New Roman"/>
          <w:sz w:val="28"/>
          <w:szCs w:val="28"/>
        </w:rPr>
        <w:t>(пункт</w:t>
      </w:r>
      <w:r w:rsidRPr="00CB2081">
        <w:rPr>
          <w:rFonts w:ascii="Times New Roman" w:hAnsi="Times New Roman"/>
          <w:sz w:val="28"/>
          <w:szCs w:val="28"/>
        </w:rPr>
        <w:t xml:space="preserve"> 1.1 статьи 54 Федерального закона</w:t>
      </w:r>
      <w:r>
        <w:rPr>
          <w:rFonts w:ascii="Times New Roman" w:hAnsi="Times New Roman"/>
          <w:sz w:val="28"/>
          <w:szCs w:val="28"/>
        </w:rPr>
        <w:t>)</w:t>
      </w:r>
      <w:r w:rsidRPr="00CB2081">
        <w:rPr>
          <w:rFonts w:ascii="Times New Roman" w:hAnsi="Times New Roman"/>
          <w:sz w:val="28"/>
          <w:szCs w:val="28"/>
        </w:rPr>
        <w:t xml:space="preserve">; </w:t>
      </w:r>
    </w:p>
    <w:p w:rsidR="00F166E7" w:rsidRPr="00CB2081" w:rsidRDefault="00F166E7" w:rsidP="008D3198">
      <w:pPr>
        <w:spacing w:after="0" w:line="360" w:lineRule="auto"/>
        <w:ind w:firstLine="709"/>
        <w:jc w:val="both"/>
        <w:rPr>
          <w:rFonts w:ascii="Times New Roman" w:hAnsi="Times New Roman"/>
          <w:sz w:val="28"/>
          <w:szCs w:val="28"/>
        </w:rPr>
      </w:pPr>
      <w:r w:rsidRPr="00CB2081">
        <w:rPr>
          <w:rFonts w:ascii="Times New Roman" w:hAnsi="Times New Roman"/>
          <w:sz w:val="28"/>
          <w:szCs w:val="28"/>
        </w:rPr>
        <w:t>избирательным объединением на находящемся в его пользовании (в том числе на правах аренды) на день официального опубликования (публикации) решения о назначении выборов оборудовании (пункт 6 статьи 59 Федерального закона).</w:t>
      </w:r>
    </w:p>
    <w:p w:rsidR="00F166E7" w:rsidRPr="00CB2081" w:rsidRDefault="00F166E7" w:rsidP="00CB2081">
      <w:pPr>
        <w:jc w:val="center"/>
        <w:rPr>
          <w:rFonts w:ascii="Times New Roman" w:hAnsi="Times New Roman"/>
          <w:b/>
          <w:sz w:val="28"/>
          <w:szCs w:val="28"/>
        </w:rPr>
      </w:pPr>
      <w:r w:rsidRPr="00CB2081">
        <w:rPr>
          <w:rFonts w:ascii="Times New Roman" w:hAnsi="Times New Roman"/>
          <w:b/>
          <w:sz w:val="28"/>
          <w:szCs w:val="28"/>
        </w:rPr>
        <w:t>3. Организация работы по проверке представленных агитационных материалов на соответствие требованиям законодательства о порядке изготовления агитационных материалов</w:t>
      </w:r>
    </w:p>
    <w:p w:rsidR="00F166E7" w:rsidRPr="00CB2081" w:rsidRDefault="00F166E7" w:rsidP="008D3198">
      <w:pPr>
        <w:spacing w:after="0" w:line="360" w:lineRule="auto"/>
        <w:jc w:val="both"/>
        <w:rPr>
          <w:rFonts w:ascii="Times New Roman" w:hAnsi="Times New Roman"/>
          <w:sz w:val="28"/>
          <w:szCs w:val="28"/>
        </w:rPr>
      </w:pPr>
      <w:r>
        <w:rPr>
          <w:rFonts w:ascii="Times New Roman" w:hAnsi="Times New Roman"/>
          <w:sz w:val="28"/>
          <w:szCs w:val="28"/>
        </w:rPr>
        <w:tab/>
      </w:r>
      <w:r w:rsidRPr="00CB2081">
        <w:rPr>
          <w:rFonts w:ascii="Times New Roman" w:hAnsi="Times New Roman"/>
          <w:sz w:val="28"/>
          <w:szCs w:val="28"/>
        </w:rPr>
        <w:t xml:space="preserve">3.1. Член </w:t>
      </w:r>
      <w:r>
        <w:rPr>
          <w:rFonts w:ascii="Times New Roman" w:hAnsi="Times New Roman"/>
          <w:sz w:val="28"/>
          <w:szCs w:val="28"/>
        </w:rPr>
        <w:t>ТИК города Вологды</w:t>
      </w:r>
      <w:r w:rsidRPr="00CB2081">
        <w:rPr>
          <w:rFonts w:ascii="Times New Roman" w:hAnsi="Times New Roman"/>
          <w:sz w:val="28"/>
          <w:szCs w:val="28"/>
        </w:rPr>
        <w:t>, получивший зарегистрированны</w:t>
      </w:r>
      <w:r>
        <w:rPr>
          <w:rFonts w:ascii="Times New Roman" w:hAnsi="Times New Roman"/>
          <w:sz w:val="28"/>
          <w:szCs w:val="28"/>
        </w:rPr>
        <w:t>й</w:t>
      </w:r>
      <w:r w:rsidRPr="00CB2081">
        <w:rPr>
          <w:rFonts w:ascii="Times New Roman" w:hAnsi="Times New Roman"/>
          <w:sz w:val="28"/>
          <w:szCs w:val="28"/>
        </w:rPr>
        <w:t xml:space="preserve"> в Комиссии экземпляр предвыборного агитационного материала и прилагаемые к нему документы, осуществляет проверку представленных материалов и документов на соответствие требованиям Федерального закона в части порядка изготовления агитационных материалов и информировани</w:t>
      </w:r>
      <w:r>
        <w:rPr>
          <w:rFonts w:ascii="Times New Roman" w:hAnsi="Times New Roman"/>
          <w:sz w:val="28"/>
          <w:szCs w:val="28"/>
        </w:rPr>
        <w:t>я</w:t>
      </w:r>
      <w:r w:rsidRPr="00CB2081">
        <w:rPr>
          <w:rFonts w:ascii="Times New Roman" w:hAnsi="Times New Roman"/>
          <w:sz w:val="28"/>
          <w:szCs w:val="28"/>
        </w:rPr>
        <w:t xml:space="preserve"> Комиссии до начала их распространения на территории </w:t>
      </w:r>
      <w:r>
        <w:rPr>
          <w:rFonts w:ascii="Times New Roman" w:hAnsi="Times New Roman"/>
          <w:sz w:val="28"/>
          <w:szCs w:val="28"/>
        </w:rPr>
        <w:t>избирательного округа</w:t>
      </w:r>
      <w:r w:rsidRPr="00CB2081">
        <w:rPr>
          <w:rFonts w:ascii="Times New Roman" w:hAnsi="Times New Roman"/>
          <w:sz w:val="28"/>
          <w:szCs w:val="28"/>
        </w:rPr>
        <w:t xml:space="preserve">. В случае выявления несоответствия представленных материалов и (или) документов требованиям Федерального закона, член </w:t>
      </w:r>
      <w:r>
        <w:rPr>
          <w:rFonts w:ascii="Times New Roman" w:hAnsi="Times New Roman"/>
          <w:sz w:val="28"/>
          <w:szCs w:val="28"/>
        </w:rPr>
        <w:t>ТИК города Вологды</w:t>
      </w:r>
      <w:r w:rsidRPr="00CB2081">
        <w:rPr>
          <w:rFonts w:ascii="Times New Roman" w:hAnsi="Times New Roman"/>
          <w:sz w:val="28"/>
          <w:szCs w:val="28"/>
        </w:rPr>
        <w:t xml:space="preserve"> уведомляет об этом факте </w:t>
      </w:r>
      <w:r>
        <w:rPr>
          <w:rFonts w:ascii="Times New Roman" w:hAnsi="Times New Roman"/>
          <w:sz w:val="28"/>
          <w:szCs w:val="28"/>
        </w:rPr>
        <w:t>Председателя</w:t>
      </w:r>
      <w:r w:rsidRPr="00CB2081">
        <w:rPr>
          <w:rFonts w:ascii="Times New Roman" w:hAnsi="Times New Roman"/>
          <w:sz w:val="28"/>
          <w:szCs w:val="28"/>
        </w:rPr>
        <w:t xml:space="preserve">, а затем информирует кандидата, избирательное объединение о недопустимости распространения </w:t>
      </w:r>
      <w:r>
        <w:rPr>
          <w:rFonts w:ascii="Times New Roman" w:hAnsi="Times New Roman"/>
          <w:sz w:val="28"/>
          <w:szCs w:val="28"/>
        </w:rPr>
        <w:t xml:space="preserve">данных </w:t>
      </w:r>
      <w:r w:rsidRPr="00CB2081">
        <w:rPr>
          <w:rFonts w:ascii="Times New Roman" w:hAnsi="Times New Roman"/>
          <w:sz w:val="28"/>
          <w:szCs w:val="28"/>
        </w:rPr>
        <w:t xml:space="preserve">агитационных материалов. </w:t>
      </w:r>
    </w:p>
    <w:p w:rsidR="00F166E7" w:rsidRPr="00CB2081" w:rsidRDefault="00F166E7" w:rsidP="008D3198">
      <w:pPr>
        <w:spacing w:after="0" w:line="360" w:lineRule="auto"/>
        <w:ind w:firstLine="708"/>
        <w:jc w:val="both"/>
        <w:rPr>
          <w:rFonts w:ascii="Times New Roman" w:hAnsi="Times New Roman"/>
          <w:sz w:val="28"/>
          <w:szCs w:val="28"/>
        </w:rPr>
      </w:pPr>
      <w:r w:rsidRPr="00CB2081">
        <w:rPr>
          <w:rFonts w:ascii="Times New Roman" w:hAnsi="Times New Roman"/>
          <w:sz w:val="28"/>
          <w:szCs w:val="28"/>
        </w:rPr>
        <w:t xml:space="preserve">3.2. Член </w:t>
      </w:r>
      <w:r>
        <w:rPr>
          <w:rFonts w:ascii="Times New Roman" w:hAnsi="Times New Roman"/>
          <w:sz w:val="28"/>
          <w:szCs w:val="28"/>
        </w:rPr>
        <w:t>ТИК города Вологды</w:t>
      </w:r>
      <w:r w:rsidRPr="00CB2081">
        <w:rPr>
          <w:rFonts w:ascii="Times New Roman" w:hAnsi="Times New Roman"/>
          <w:sz w:val="28"/>
          <w:szCs w:val="28"/>
        </w:rPr>
        <w:t xml:space="preserve"> проводит </w:t>
      </w:r>
      <w:r>
        <w:rPr>
          <w:rFonts w:ascii="Times New Roman" w:hAnsi="Times New Roman"/>
          <w:sz w:val="28"/>
          <w:szCs w:val="28"/>
        </w:rPr>
        <w:t>проверку</w:t>
      </w:r>
      <w:r w:rsidRPr="00CB2081">
        <w:rPr>
          <w:rFonts w:ascii="Times New Roman" w:hAnsi="Times New Roman"/>
          <w:sz w:val="28"/>
          <w:szCs w:val="28"/>
        </w:rPr>
        <w:t xml:space="preserve"> предвыборных агитационных материалов и иных документов в течение рабочего дня, в который они были представлены. В случае обнаружения несоответствия материалов требованиям, предъявляемым Федеральным законом к предвыборной агитации, член </w:t>
      </w:r>
      <w:r>
        <w:rPr>
          <w:rFonts w:ascii="Times New Roman" w:hAnsi="Times New Roman"/>
          <w:sz w:val="28"/>
          <w:szCs w:val="28"/>
        </w:rPr>
        <w:t>член ТИК города Вологды</w:t>
      </w:r>
      <w:r w:rsidRPr="00CB2081">
        <w:rPr>
          <w:rFonts w:ascii="Times New Roman" w:hAnsi="Times New Roman"/>
          <w:sz w:val="28"/>
          <w:szCs w:val="28"/>
        </w:rPr>
        <w:t xml:space="preserve"> по распоряжению </w:t>
      </w:r>
      <w:r>
        <w:rPr>
          <w:rFonts w:ascii="Times New Roman" w:hAnsi="Times New Roman"/>
          <w:sz w:val="28"/>
          <w:szCs w:val="28"/>
        </w:rPr>
        <w:t>Председателя</w:t>
      </w:r>
      <w:r w:rsidRPr="00CB2081">
        <w:rPr>
          <w:rFonts w:ascii="Times New Roman" w:hAnsi="Times New Roman"/>
          <w:sz w:val="28"/>
          <w:szCs w:val="28"/>
        </w:rPr>
        <w:t xml:space="preserve"> готовит проект уведомления </w:t>
      </w:r>
      <w:r>
        <w:rPr>
          <w:rFonts w:ascii="Times New Roman" w:hAnsi="Times New Roman"/>
          <w:sz w:val="28"/>
          <w:szCs w:val="28"/>
        </w:rPr>
        <w:t xml:space="preserve">в адрес кандидата, избирательного объединения </w:t>
      </w:r>
      <w:r w:rsidRPr="00CB2081">
        <w:rPr>
          <w:rFonts w:ascii="Times New Roman" w:hAnsi="Times New Roman"/>
          <w:sz w:val="28"/>
          <w:szCs w:val="28"/>
        </w:rPr>
        <w:t>о выявленном факте</w:t>
      </w:r>
      <w:r>
        <w:rPr>
          <w:rFonts w:ascii="Times New Roman" w:hAnsi="Times New Roman"/>
          <w:sz w:val="28"/>
          <w:szCs w:val="28"/>
        </w:rPr>
        <w:t>, а также предложение устранить нарушение и повторно представить предвыборные агитационные материалы и документы к ним в Комиссию</w:t>
      </w:r>
      <w:r w:rsidRPr="00CB2081">
        <w:rPr>
          <w:rFonts w:ascii="Times New Roman" w:hAnsi="Times New Roman"/>
          <w:sz w:val="28"/>
          <w:szCs w:val="28"/>
        </w:rPr>
        <w:t xml:space="preserve">. Уведомление готовится и направляется в соответствии с Инструкцией по делопроизводству в </w:t>
      </w:r>
      <w:r>
        <w:rPr>
          <w:rFonts w:ascii="Times New Roman" w:hAnsi="Times New Roman"/>
          <w:sz w:val="28"/>
          <w:szCs w:val="28"/>
        </w:rPr>
        <w:t>территориальной избирательной комиссии города Вологды</w:t>
      </w:r>
      <w:r w:rsidRPr="00CB2081">
        <w:rPr>
          <w:rFonts w:ascii="Times New Roman" w:hAnsi="Times New Roman"/>
          <w:sz w:val="28"/>
          <w:szCs w:val="28"/>
        </w:rPr>
        <w:t xml:space="preserve">. </w:t>
      </w:r>
    </w:p>
    <w:p w:rsidR="00F166E7" w:rsidRPr="00CB2081" w:rsidRDefault="00F166E7" w:rsidP="008D3198">
      <w:pPr>
        <w:spacing w:after="0" w:line="360" w:lineRule="auto"/>
        <w:ind w:firstLine="708"/>
        <w:jc w:val="both"/>
        <w:rPr>
          <w:rFonts w:ascii="Times New Roman" w:hAnsi="Times New Roman"/>
          <w:sz w:val="28"/>
          <w:szCs w:val="28"/>
        </w:rPr>
      </w:pPr>
      <w:r>
        <w:rPr>
          <w:rFonts w:ascii="Times New Roman" w:hAnsi="Times New Roman"/>
          <w:sz w:val="28"/>
          <w:szCs w:val="28"/>
        </w:rPr>
        <w:t>3.3. При пред</w:t>
      </w:r>
      <w:r w:rsidRPr="00CB2081">
        <w:rPr>
          <w:rFonts w:ascii="Times New Roman" w:hAnsi="Times New Roman"/>
          <w:sz w:val="28"/>
          <w:szCs w:val="28"/>
        </w:rPr>
        <w:t>ставлении в Комиссию электронных образов предвыборных агитационных материалов в машиночитаемом виде на внешних носите</w:t>
      </w:r>
      <w:r>
        <w:rPr>
          <w:rFonts w:ascii="Times New Roman" w:hAnsi="Times New Roman"/>
          <w:sz w:val="28"/>
          <w:szCs w:val="28"/>
        </w:rPr>
        <w:t xml:space="preserve">лях (оптических компакт-дисках </w:t>
      </w:r>
      <w:r w:rsidRPr="00CB2081">
        <w:rPr>
          <w:rFonts w:ascii="Times New Roman" w:hAnsi="Times New Roman"/>
          <w:sz w:val="28"/>
          <w:szCs w:val="28"/>
        </w:rPr>
        <w:t>CD-R, CD-RW, DVD либо USB Flash Drive) внешний носитель предвар</w:t>
      </w:r>
      <w:r>
        <w:rPr>
          <w:rFonts w:ascii="Times New Roman" w:hAnsi="Times New Roman"/>
          <w:sz w:val="28"/>
          <w:szCs w:val="28"/>
        </w:rPr>
        <w:t>ительно проверяется работником и</w:t>
      </w:r>
      <w:r w:rsidRPr="00CB2081">
        <w:rPr>
          <w:rFonts w:ascii="Times New Roman" w:hAnsi="Times New Roman"/>
          <w:sz w:val="28"/>
          <w:szCs w:val="28"/>
        </w:rPr>
        <w:t>нформационного центра аппарата Комиссии на предмет отсутствия на нем вредоносных программ. Если по результатам проверки на соответствующем носителе будет обнаружена вредоносная программа или на носителе не будут обнаружены данные, то об указанных обстоятельствах уведомляется лицо, представившее соответствующие материалы.</w:t>
      </w:r>
    </w:p>
    <w:p w:rsidR="00F166E7" w:rsidRPr="00CB2081" w:rsidRDefault="00F166E7" w:rsidP="00CB2081">
      <w:pPr>
        <w:jc w:val="center"/>
        <w:rPr>
          <w:rFonts w:ascii="Times New Roman" w:hAnsi="Times New Roman"/>
          <w:b/>
          <w:sz w:val="28"/>
          <w:szCs w:val="28"/>
        </w:rPr>
      </w:pPr>
      <w:r w:rsidRPr="00CB2081">
        <w:rPr>
          <w:rFonts w:ascii="Times New Roman" w:hAnsi="Times New Roman"/>
          <w:b/>
          <w:sz w:val="28"/>
          <w:szCs w:val="28"/>
        </w:rPr>
        <w:t>4. Ввод сведений в задачу «Агитация» ГАС «Выборы»</w:t>
      </w:r>
    </w:p>
    <w:p w:rsidR="00F166E7" w:rsidRPr="00CB2081" w:rsidRDefault="00F166E7" w:rsidP="008D3198">
      <w:pPr>
        <w:spacing w:after="0" w:line="360" w:lineRule="auto"/>
        <w:jc w:val="both"/>
        <w:rPr>
          <w:rFonts w:ascii="Times New Roman" w:hAnsi="Times New Roman"/>
          <w:sz w:val="28"/>
          <w:szCs w:val="28"/>
        </w:rPr>
      </w:pPr>
      <w:r>
        <w:rPr>
          <w:rFonts w:ascii="Times New Roman" w:hAnsi="Times New Roman"/>
          <w:sz w:val="28"/>
          <w:szCs w:val="28"/>
        </w:rPr>
        <w:tab/>
      </w:r>
      <w:r w:rsidRPr="00CB2081">
        <w:rPr>
          <w:rFonts w:ascii="Times New Roman" w:hAnsi="Times New Roman"/>
          <w:sz w:val="28"/>
          <w:szCs w:val="28"/>
        </w:rPr>
        <w:t xml:space="preserve">4.1. После представления в Комиссию </w:t>
      </w:r>
      <w:r>
        <w:rPr>
          <w:rFonts w:ascii="Times New Roman" w:hAnsi="Times New Roman"/>
          <w:sz w:val="28"/>
          <w:szCs w:val="28"/>
        </w:rPr>
        <w:t xml:space="preserve">экземпляра </w:t>
      </w:r>
      <w:r w:rsidRPr="00CB2081">
        <w:rPr>
          <w:rFonts w:ascii="Times New Roman" w:hAnsi="Times New Roman"/>
          <w:sz w:val="28"/>
          <w:szCs w:val="28"/>
        </w:rPr>
        <w:t xml:space="preserve">предвыборного агитационного материала и проверки соблюдения требований Федерального закона при его изготовлении </w:t>
      </w:r>
      <w:r>
        <w:rPr>
          <w:rFonts w:ascii="Times New Roman" w:hAnsi="Times New Roman"/>
          <w:sz w:val="28"/>
          <w:szCs w:val="28"/>
        </w:rPr>
        <w:t>Председатель</w:t>
      </w:r>
      <w:r w:rsidRPr="00CB2081">
        <w:rPr>
          <w:rFonts w:ascii="Times New Roman" w:hAnsi="Times New Roman"/>
          <w:sz w:val="28"/>
          <w:szCs w:val="28"/>
        </w:rPr>
        <w:t xml:space="preserve"> дает указание </w:t>
      </w:r>
      <w:r>
        <w:rPr>
          <w:rFonts w:ascii="Times New Roman" w:hAnsi="Times New Roman"/>
          <w:sz w:val="28"/>
          <w:szCs w:val="28"/>
        </w:rPr>
        <w:t>работнику и</w:t>
      </w:r>
      <w:r w:rsidRPr="00CB2081">
        <w:rPr>
          <w:rFonts w:ascii="Times New Roman" w:hAnsi="Times New Roman"/>
          <w:sz w:val="28"/>
          <w:szCs w:val="28"/>
        </w:rPr>
        <w:t xml:space="preserve">нформационного центра аппарата Комиссии, ответственному за ввод информации в задачу «Агитация» ГАС «Выборы», ввести в задачу «Агитация» ГАС «Выборы» сведения о представленных в Комиссию агитационных материалах, отвечающих требованиям пунктов 2 и 3 статьи 54 Федерального закона. </w:t>
      </w:r>
    </w:p>
    <w:p w:rsidR="00F166E7" w:rsidRPr="00CB2081" w:rsidRDefault="00F166E7" w:rsidP="008D3198">
      <w:pPr>
        <w:spacing w:after="0" w:line="360" w:lineRule="auto"/>
        <w:ind w:firstLine="708"/>
        <w:jc w:val="both"/>
        <w:rPr>
          <w:rFonts w:ascii="Times New Roman" w:hAnsi="Times New Roman"/>
          <w:sz w:val="28"/>
          <w:szCs w:val="28"/>
        </w:rPr>
      </w:pPr>
      <w:r w:rsidRPr="00CB2081">
        <w:rPr>
          <w:rFonts w:ascii="Times New Roman" w:hAnsi="Times New Roman"/>
          <w:sz w:val="28"/>
          <w:szCs w:val="28"/>
        </w:rPr>
        <w:t xml:space="preserve">4.2. Сведения о представленных в Комиссию предвыборных агитационных материалах и их электронные образы вводятся в задачу «Агитация» ГАС «Выборы» в порядке и сроки, установленные Регламентом использования Государственной автоматизированной системы Российской Федерации «Выборы» для контроля за соблюдением установленного порядка проведения предвыборной агитации, агитации при проведении референдума, утвержденным постановлением Центральной избирательной комиссии Российской Федерации от </w:t>
      </w:r>
      <w:smartTag w:uri="urn:schemas-microsoft-com:office:smarttags" w:element="date">
        <w:smartTagPr>
          <w:attr w:name="Year" w:val="2013"/>
          <w:attr w:name="Day" w:val="14"/>
          <w:attr w:name="Month" w:val="2"/>
          <w:attr w:name="ls" w:val="trans"/>
        </w:smartTagPr>
        <w:r w:rsidRPr="00CB2081">
          <w:rPr>
            <w:rFonts w:ascii="Times New Roman" w:hAnsi="Times New Roman"/>
            <w:sz w:val="28"/>
            <w:szCs w:val="28"/>
          </w:rPr>
          <w:t>14 февраля 2013 года</w:t>
        </w:r>
      </w:smartTag>
      <w:r w:rsidRPr="00CB2081">
        <w:rPr>
          <w:rFonts w:ascii="Times New Roman" w:hAnsi="Times New Roman"/>
          <w:sz w:val="28"/>
          <w:szCs w:val="28"/>
        </w:rPr>
        <w:t xml:space="preserve"> № 161/1192-6 (далее – Регламент задачи «Агитация» ГАС «Выборы»):</w:t>
      </w:r>
    </w:p>
    <w:p w:rsidR="00F166E7" w:rsidRPr="00CB2081" w:rsidRDefault="00F166E7" w:rsidP="008D3198">
      <w:pPr>
        <w:spacing w:after="0" w:line="360" w:lineRule="auto"/>
        <w:ind w:firstLine="708"/>
        <w:jc w:val="both"/>
        <w:rPr>
          <w:rFonts w:ascii="Times New Roman" w:hAnsi="Times New Roman"/>
          <w:sz w:val="28"/>
          <w:szCs w:val="28"/>
        </w:rPr>
      </w:pPr>
      <w:r w:rsidRPr="00CB2081">
        <w:rPr>
          <w:rFonts w:ascii="Times New Roman" w:hAnsi="Times New Roman"/>
          <w:sz w:val="28"/>
          <w:szCs w:val="28"/>
        </w:rPr>
        <w:t>сведения о предвыборных агитационных материалах и их электронные образы - не позднее чем через четыре часа после регистрации соотв</w:t>
      </w:r>
      <w:r>
        <w:rPr>
          <w:rFonts w:ascii="Times New Roman" w:hAnsi="Times New Roman"/>
          <w:sz w:val="28"/>
          <w:szCs w:val="28"/>
        </w:rPr>
        <w:t>етствующего входящего документа</w:t>
      </w:r>
      <w:r w:rsidRPr="00CB2081">
        <w:rPr>
          <w:rFonts w:ascii="Times New Roman" w:hAnsi="Times New Roman"/>
          <w:sz w:val="28"/>
          <w:szCs w:val="28"/>
        </w:rPr>
        <w:t>;</w:t>
      </w:r>
    </w:p>
    <w:p w:rsidR="00F166E7" w:rsidRDefault="00F166E7" w:rsidP="008D3198">
      <w:pPr>
        <w:spacing w:after="0" w:line="360" w:lineRule="auto"/>
        <w:ind w:firstLine="708"/>
        <w:jc w:val="both"/>
        <w:rPr>
          <w:rFonts w:ascii="Times New Roman" w:hAnsi="Times New Roman"/>
          <w:sz w:val="28"/>
          <w:szCs w:val="28"/>
        </w:rPr>
      </w:pPr>
      <w:r w:rsidRPr="00CB2081">
        <w:rPr>
          <w:rFonts w:ascii="Times New Roman" w:hAnsi="Times New Roman"/>
          <w:sz w:val="28"/>
          <w:szCs w:val="28"/>
        </w:rPr>
        <w:t>сведе</w:t>
      </w:r>
      <w:r>
        <w:rPr>
          <w:rFonts w:ascii="Times New Roman" w:hAnsi="Times New Roman"/>
          <w:sz w:val="28"/>
          <w:szCs w:val="28"/>
        </w:rPr>
        <w:t>ния о заседании Комиссии –</w:t>
      </w:r>
      <w:r w:rsidRPr="00CB2081">
        <w:rPr>
          <w:rFonts w:ascii="Times New Roman" w:hAnsi="Times New Roman"/>
          <w:sz w:val="28"/>
          <w:szCs w:val="28"/>
        </w:rPr>
        <w:t xml:space="preserve"> не позднее чем на следующий рабочий день после проведения заседания </w:t>
      </w:r>
      <w:r>
        <w:rPr>
          <w:rFonts w:ascii="Times New Roman" w:hAnsi="Times New Roman"/>
          <w:sz w:val="28"/>
          <w:szCs w:val="28"/>
        </w:rPr>
        <w:t>Комиссии</w:t>
      </w:r>
      <w:r w:rsidRPr="00CB2081">
        <w:rPr>
          <w:rFonts w:ascii="Times New Roman" w:hAnsi="Times New Roman"/>
          <w:sz w:val="28"/>
          <w:szCs w:val="28"/>
        </w:rPr>
        <w:t>.</w:t>
      </w:r>
    </w:p>
    <w:p w:rsidR="00F166E7" w:rsidRPr="00CB2081" w:rsidRDefault="00F166E7" w:rsidP="00CB2081">
      <w:pPr>
        <w:jc w:val="center"/>
        <w:rPr>
          <w:rFonts w:ascii="Times New Roman" w:hAnsi="Times New Roman"/>
          <w:b/>
          <w:sz w:val="28"/>
          <w:szCs w:val="28"/>
        </w:rPr>
      </w:pPr>
      <w:r w:rsidRPr="00CB2081">
        <w:rPr>
          <w:rFonts w:ascii="Times New Roman" w:hAnsi="Times New Roman"/>
          <w:b/>
          <w:sz w:val="28"/>
          <w:szCs w:val="28"/>
        </w:rPr>
        <w:t xml:space="preserve">5. Учет и хранение предвыборных агитационных материалов, представляемых в </w:t>
      </w:r>
      <w:r>
        <w:rPr>
          <w:rFonts w:ascii="Times New Roman" w:hAnsi="Times New Roman"/>
          <w:b/>
          <w:sz w:val="28"/>
          <w:szCs w:val="28"/>
        </w:rPr>
        <w:t>территориальную и</w:t>
      </w:r>
      <w:r w:rsidRPr="00CB2081">
        <w:rPr>
          <w:rFonts w:ascii="Times New Roman" w:hAnsi="Times New Roman"/>
          <w:b/>
          <w:sz w:val="28"/>
          <w:szCs w:val="28"/>
        </w:rPr>
        <w:t xml:space="preserve">збирательную комиссию </w:t>
      </w:r>
      <w:r>
        <w:rPr>
          <w:rFonts w:ascii="Times New Roman" w:hAnsi="Times New Roman"/>
          <w:b/>
          <w:sz w:val="28"/>
          <w:szCs w:val="28"/>
        </w:rPr>
        <w:t>города Вологды</w:t>
      </w:r>
    </w:p>
    <w:p w:rsidR="00F166E7" w:rsidRPr="00CB2081" w:rsidRDefault="00F166E7" w:rsidP="008D3198">
      <w:pPr>
        <w:spacing w:after="0" w:line="360" w:lineRule="auto"/>
        <w:jc w:val="both"/>
        <w:rPr>
          <w:rFonts w:ascii="Times New Roman" w:hAnsi="Times New Roman"/>
          <w:sz w:val="28"/>
          <w:szCs w:val="28"/>
        </w:rPr>
      </w:pPr>
      <w:r>
        <w:rPr>
          <w:rFonts w:ascii="Times New Roman" w:hAnsi="Times New Roman"/>
          <w:sz w:val="28"/>
          <w:szCs w:val="28"/>
        </w:rPr>
        <w:tab/>
      </w:r>
      <w:r w:rsidRPr="00CB2081">
        <w:rPr>
          <w:rFonts w:ascii="Times New Roman" w:hAnsi="Times New Roman"/>
          <w:sz w:val="28"/>
          <w:szCs w:val="28"/>
        </w:rPr>
        <w:t xml:space="preserve">5.1. Учет предвыборных агитационных материалов и представляемых одновременно с ними документов осуществляется в порядке, предусмотренном Регламентом задачи «Агитация» ГАС «Выборы», членом </w:t>
      </w:r>
      <w:r>
        <w:rPr>
          <w:rFonts w:ascii="Times New Roman" w:hAnsi="Times New Roman"/>
          <w:sz w:val="28"/>
          <w:szCs w:val="28"/>
        </w:rPr>
        <w:t>ТИК города Вологды</w:t>
      </w:r>
      <w:r w:rsidRPr="00CB2081">
        <w:rPr>
          <w:rFonts w:ascii="Times New Roman" w:hAnsi="Times New Roman"/>
          <w:sz w:val="28"/>
          <w:szCs w:val="28"/>
        </w:rPr>
        <w:t xml:space="preserve">, работником аппарата Комиссии, назначенным </w:t>
      </w:r>
      <w:r>
        <w:rPr>
          <w:rFonts w:ascii="Times New Roman" w:hAnsi="Times New Roman"/>
          <w:sz w:val="28"/>
          <w:szCs w:val="28"/>
        </w:rPr>
        <w:t>Председателем</w:t>
      </w:r>
      <w:r w:rsidRPr="00CB2081">
        <w:rPr>
          <w:rFonts w:ascii="Times New Roman" w:hAnsi="Times New Roman"/>
          <w:sz w:val="28"/>
          <w:szCs w:val="28"/>
        </w:rPr>
        <w:t xml:space="preserve"> ответственным за данное направление работы. </w:t>
      </w:r>
    </w:p>
    <w:p w:rsidR="00F166E7" w:rsidRPr="00CB2081" w:rsidRDefault="00F166E7" w:rsidP="008D3198">
      <w:pPr>
        <w:spacing w:after="0" w:line="360" w:lineRule="auto"/>
        <w:ind w:firstLine="708"/>
        <w:jc w:val="both"/>
        <w:rPr>
          <w:rFonts w:ascii="Times New Roman" w:hAnsi="Times New Roman"/>
          <w:sz w:val="28"/>
          <w:szCs w:val="28"/>
        </w:rPr>
      </w:pPr>
      <w:r w:rsidRPr="00CB2081">
        <w:rPr>
          <w:rFonts w:ascii="Times New Roman" w:hAnsi="Times New Roman"/>
          <w:sz w:val="28"/>
          <w:szCs w:val="28"/>
        </w:rPr>
        <w:t xml:space="preserve">5.2. Экземпляры предвыборных агитационных материалов и представляемые одновременно с ними документы могут быть выданы членам Комиссии с правом решающего голоса, работникам аппарата Комиссии в служебных целях, для исполнения возложенных на них служебных обязанностей, только с разрешения </w:t>
      </w:r>
      <w:r>
        <w:rPr>
          <w:rFonts w:ascii="Times New Roman" w:hAnsi="Times New Roman"/>
          <w:sz w:val="28"/>
          <w:szCs w:val="28"/>
        </w:rPr>
        <w:t>Председателя</w:t>
      </w:r>
      <w:r w:rsidRPr="00CB2081">
        <w:rPr>
          <w:rFonts w:ascii="Times New Roman" w:hAnsi="Times New Roman"/>
          <w:sz w:val="28"/>
          <w:szCs w:val="28"/>
        </w:rPr>
        <w:t xml:space="preserve">. Перед окончанием рабочего дня документы и материалы возвращаются. </w:t>
      </w:r>
    </w:p>
    <w:p w:rsidR="00F166E7" w:rsidRPr="00CB2081" w:rsidRDefault="00F166E7" w:rsidP="008D3198">
      <w:pPr>
        <w:spacing w:after="0" w:line="360" w:lineRule="auto"/>
        <w:ind w:firstLine="708"/>
        <w:jc w:val="both"/>
        <w:rPr>
          <w:rFonts w:ascii="Times New Roman" w:hAnsi="Times New Roman"/>
          <w:sz w:val="28"/>
          <w:szCs w:val="28"/>
        </w:rPr>
      </w:pPr>
      <w:r w:rsidRPr="00CB2081">
        <w:rPr>
          <w:rFonts w:ascii="Times New Roman" w:hAnsi="Times New Roman"/>
          <w:sz w:val="28"/>
          <w:szCs w:val="28"/>
        </w:rPr>
        <w:t xml:space="preserve">5.3. Ознакомление с подлинниками предвыборных агитационных материалов и представляемых одновременно с ними документов участниками избирательного процесса, имеющими на это право в соответствии с Федеральным законом, осуществляется в присутствии </w:t>
      </w:r>
      <w:r>
        <w:rPr>
          <w:rFonts w:ascii="Times New Roman" w:hAnsi="Times New Roman"/>
          <w:sz w:val="28"/>
          <w:szCs w:val="28"/>
        </w:rPr>
        <w:t>члена</w:t>
      </w:r>
      <w:r w:rsidRPr="00CB2081">
        <w:rPr>
          <w:rFonts w:ascii="Times New Roman" w:hAnsi="Times New Roman"/>
          <w:sz w:val="28"/>
          <w:szCs w:val="28"/>
        </w:rPr>
        <w:t xml:space="preserve"> Комиссии, назначенного </w:t>
      </w:r>
      <w:r>
        <w:rPr>
          <w:rFonts w:ascii="Times New Roman" w:hAnsi="Times New Roman"/>
          <w:sz w:val="28"/>
          <w:szCs w:val="28"/>
        </w:rPr>
        <w:t>Председателем</w:t>
      </w:r>
      <w:r w:rsidRPr="00CB2081">
        <w:rPr>
          <w:rFonts w:ascii="Times New Roman" w:hAnsi="Times New Roman"/>
          <w:sz w:val="28"/>
          <w:szCs w:val="28"/>
        </w:rPr>
        <w:t xml:space="preserve"> ответственным за учет предвыборных агитационных материалов, после предварительного уведомления </w:t>
      </w:r>
      <w:r>
        <w:rPr>
          <w:rFonts w:ascii="Times New Roman" w:hAnsi="Times New Roman"/>
          <w:sz w:val="28"/>
          <w:szCs w:val="28"/>
        </w:rPr>
        <w:t>Председателя.</w:t>
      </w:r>
    </w:p>
    <w:sectPr w:rsidR="00F166E7" w:rsidRPr="00CB2081" w:rsidSect="00013972">
      <w:headerReference w:type="default" r:id="rId7"/>
      <w:pgSz w:w="11906" w:h="16838"/>
      <w:pgMar w:top="1134" w:right="851"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6E7" w:rsidRDefault="00F166E7" w:rsidP="008D3198">
      <w:pPr>
        <w:spacing w:after="0" w:line="240" w:lineRule="auto"/>
      </w:pPr>
      <w:r>
        <w:separator/>
      </w:r>
    </w:p>
  </w:endnote>
  <w:endnote w:type="continuationSeparator" w:id="0">
    <w:p w:rsidR="00F166E7" w:rsidRDefault="00F166E7" w:rsidP="008D31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altName w:val="Arial"/>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6E7" w:rsidRDefault="00F166E7" w:rsidP="008D3198">
      <w:pPr>
        <w:spacing w:after="0" w:line="240" w:lineRule="auto"/>
      </w:pPr>
      <w:r>
        <w:separator/>
      </w:r>
    </w:p>
  </w:footnote>
  <w:footnote w:type="continuationSeparator" w:id="0">
    <w:p w:rsidR="00F166E7" w:rsidRDefault="00F166E7" w:rsidP="008D31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6E7" w:rsidRDefault="00F166E7">
    <w:pPr>
      <w:pStyle w:val="Header"/>
      <w:jc w:val="center"/>
    </w:pPr>
    <w:fldSimple w:instr="PAGE   \* MERGEFORMAT">
      <w:r>
        <w:rPr>
          <w:noProof/>
        </w:rPr>
        <w:t>2</w:t>
      </w:r>
    </w:fldSimple>
  </w:p>
  <w:p w:rsidR="00F166E7" w:rsidRDefault="00F166E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E4058"/>
    <w:multiLevelType w:val="hybridMultilevel"/>
    <w:tmpl w:val="8892A82C"/>
    <w:lvl w:ilvl="0" w:tplc="56B258C2">
      <w:start w:val="1"/>
      <w:numFmt w:val="decimal"/>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
    <w:nsid w:val="3E033D88"/>
    <w:multiLevelType w:val="hybridMultilevel"/>
    <w:tmpl w:val="8E0E41A4"/>
    <w:lvl w:ilvl="0" w:tplc="822A0C70">
      <w:start w:val="1"/>
      <w:numFmt w:val="decimal"/>
      <w:lvlText w:val="%1."/>
      <w:lvlJc w:val="left"/>
      <w:pPr>
        <w:ind w:left="1068" w:hanging="360"/>
      </w:pPr>
      <w:rPr>
        <w:rFonts w:ascii="Times New Roman" w:hAnsi="Times New Roman" w:cs="Times New Roman" w:hint="default"/>
        <w:sz w:val="28"/>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0DB1"/>
    <w:rsid w:val="0000747F"/>
    <w:rsid w:val="00013972"/>
    <w:rsid w:val="00024F8D"/>
    <w:rsid w:val="000B036D"/>
    <w:rsid w:val="000B0816"/>
    <w:rsid w:val="001146A1"/>
    <w:rsid w:val="00134322"/>
    <w:rsid w:val="00190DF8"/>
    <w:rsid w:val="0019153A"/>
    <w:rsid w:val="001C77AA"/>
    <w:rsid w:val="001F72BD"/>
    <w:rsid w:val="002031A8"/>
    <w:rsid w:val="00215338"/>
    <w:rsid w:val="00237B8E"/>
    <w:rsid w:val="002713CA"/>
    <w:rsid w:val="0027579B"/>
    <w:rsid w:val="002777F8"/>
    <w:rsid w:val="002A0767"/>
    <w:rsid w:val="002B458E"/>
    <w:rsid w:val="002D1A83"/>
    <w:rsid w:val="002D2F92"/>
    <w:rsid w:val="00353F49"/>
    <w:rsid w:val="00385ADD"/>
    <w:rsid w:val="0039708F"/>
    <w:rsid w:val="003D2539"/>
    <w:rsid w:val="003E5662"/>
    <w:rsid w:val="003F15EA"/>
    <w:rsid w:val="00416D83"/>
    <w:rsid w:val="004230F7"/>
    <w:rsid w:val="004262C7"/>
    <w:rsid w:val="004408D0"/>
    <w:rsid w:val="0044115A"/>
    <w:rsid w:val="00450208"/>
    <w:rsid w:val="004571F1"/>
    <w:rsid w:val="00482C38"/>
    <w:rsid w:val="004A1518"/>
    <w:rsid w:val="004B52FC"/>
    <w:rsid w:val="004C1359"/>
    <w:rsid w:val="004C2D17"/>
    <w:rsid w:val="004D3267"/>
    <w:rsid w:val="004E0A6B"/>
    <w:rsid w:val="004F1366"/>
    <w:rsid w:val="00513A15"/>
    <w:rsid w:val="005151AE"/>
    <w:rsid w:val="0052079D"/>
    <w:rsid w:val="005478F0"/>
    <w:rsid w:val="005550B8"/>
    <w:rsid w:val="005F3E19"/>
    <w:rsid w:val="00615710"/>
    <w:rsid w:val="00654F50"/>
    <w:rsid w:val="00656A4F"/>
    <w:rsid w:val="00661D90"/>
    <w:rsid w:val="00661F4F"/>
    <w:rsid w:val="00674AB7"/>
    <w:rsid w:val="006B6D44"/>
    <w:rsid w:val="006D2F29"/>
    <w:rsid w:val="006D78BB"/>
    <w:rsid w:val="006E4EA2"/>
    <w:rsid w:val="007175B2"/>
    <w:rsid w:val="00723BD3"/>
    <w:rsid w:val="007A245C"/>
    <w:rsid w:val="007B198C"/>
    <w:rsid w:val="007B37F7"/>
    <w:rsid w:val="007F7395"/>
    <w:rsid w:val="00806345"/>
    <w:rsid w:val="008374DD"/>
    <w:rsid w:val="00880DB1"/>
    <w:rsid w:val="008B1A0D"/>
    <w:rsid w:val="008D3198"/>
    <w:rsid w:val="008F14DE"/>
    <w:rsid w:val="008F3A12"/>
    <w:rsid w:val="008F788F"/>
    <w:rsid w:val="00901F0A"/>
    <w:rsid w:val="00903331"/>
    <w:rsid w:val="00915320"/>
    <w:rsid w:val="00944147"/>
    <w:rsid w:val="0094740D"/>
    <w:rsid w:val="009A6388"/>
    <w:rsid w:val="009C6D77"/>
    <w:rsid w:val="009D53B5"/>
    <w:rsid w:val="009F761F"/>
    <w:rsid w:val="00A312EE"/>
    <w:rsid w:val="00A452DC"/>
    <w:rsid w:val="00AA1EA0"/>
    <w:rsid w:val="00AA57F6"/>
    <w:rsid w:val="00AC7E2C"/>
    <w:rsid w:val="00AE140A"/>
    <w:rsid w:val="00B6522C"/>
    <w:rsid w:val="00B97522"/>
    <w:rsid w:val="00BC3E6D"/>
    <w:rsid w:val="00C00F3D"/>
    <w:rsid w:val="00C92642"/>
    <w:rsid w:val="00CB2081"/>
    <w:rsid w:val="00CC11E1"/>
    <w:rsid w:val="00D103D1"/>
    <w:rsid w:val="00D146BD"/>
    <w:rsid w:val="00D47C9E"/>
    <w:rsid w:val="00D51A32"/>
    <w:rsid w:val="00D71AF6"/>
    <w:rsid w:val="00D77A54"/>
    <w:rsid w:val="00D97254"/>
    <w:rsid w:val="00DB467A"/>
    <w:rsid w:val="00DC5A3D"/>
    <w:rsid w:val="00DC7E4D"/>
    <w:rsid w:val="00DD152E"/>
    <w:rsid w:val="00DD3AF1"/>
    <w:rsid w:val="00DE1FDA"/>
    <w:rsid w:val="00DE34BF"/>
    <w:rsid w:val="00E02B81"/>
    <w:rsid w:val="00E03281"/>
    <w:rsid w:val="00E03E86"/>
    <w:rsid w:val="00E11273"/>
    <w:rsid w:val="00E32F6A"/>
    <w:rsid w:val="00E435FF"/>
    <w:rsid w:val="00E60125"/>
    <w:rsid w:val="00E75E08"/>
    <w:rsid w:val="00E972CE"/>
    <w:rsid w:val="00ED7067"/>
    <w:rsid w:val="00EE361C"/>
    <w:rsid w:val="00F166E7"/>
    <w:rsid w:val="00F23055"/>
    <w:rsid w:val="00F55362"/>
    <w:rsid w:val="00F75695"/>
    <w:rsid w:val="00FB03BD"/>
    <w:rsid w:val="00FC285E"/>
    <w:rsid w:val="00FD455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1A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450208"/>
    <w:pPr>
      <w:widowControl w:val="0"/>
      <w:autoSpaceDE w:val="0"/>
      <w:autoSpaceDN w:val="0"/>
    </w:pPr>
    <w:rPr>
      <w:rFonts w:ascii="Times New Roman" w:eastAsia="Times New Roman" w:hAnsi="Times New Roman"/>
      <w:sz w:val="28"/>
      <w:szCs w:val="20"/>
    </w:rPr>
  </w:style>
  <w:style w:type="paragraph" w:styleId="ListParagraph">
    <w:name w:val="List Paragraph"/>
    <w:basedOn w:val="Normal"/>
    <w:uiPriority w:val="99"/>
    <w:qFormat/>
    <w:rsid w:val="00656A4F"/>
    <w:pPr>
      <w:ind w:left="720"/>
      <w:contextualSpacing/>
    </w:pPr>
  </w:style>
  <w:style w:type="paragraph" w:styleId="Header">
    <w:name w:val="header"/>
    <w:basedOn w:val="Normal"/>
    <w:link w:val="HeaderChar"/>
    <w:uiPriority w:val="99"/>
    <w:rsid w:val="008D3198"/>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8D3198"/>
    <w:rPr>
      <w:rFonts w:cs="Times New Roman"/>
    </w:rPr>
  </w:style>
  <w:style w:type="paragraph" w:styleId="Footer">
    <w:name w:val="footer"/>
    <w:basedOn w:val="Normal"/>
    <w:link w:val="FooterChar"/>
    <w:uiPriority w:val="99"/>
    <w:rsid w:val="008D3198"/>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8D3198"/>
    <w:rPr>
      <w:rFonts w:cs="Times New Roman"/>
    </w:rPr>
  </w:style>
  <w:style w:type="paragraph" w:styleId="BalloonText">
    <w:name w:val="Balloon Text"/>
    <w:basedOn w:val="Normal"/>
    <w:link w:val="BalloonTextChar"/>
    <w:uiPriority w:val="99"/>
    <w:semiHidden/>
    <w:rsid w:val="003F15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3F15E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65</TotalTime>
  <Pages>6</Pages>
  <Words>1418</Words>
  <Characters>8088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VinogradovaES</dc:creator>
  <cp:keywords/>
  <dc:description/>
  <cp:lastModifiedBy>777</cp:lastModifiedBy>
  <cp:revision>9</cp:revision>
  <cp:lastPrinted>2025-06-29T09:31:00Z</cp:lastPrinted>
  <dcterms:created xsi:type="dcterms:W3CDTF">2021-07-05T16:05:00Z</dcterms:created>
  <dcterms:modified xsi:type="dcterms:W3CDTF">2025-06-29T09:32:00Z</dcterms:modified>
</cp:coreProperties>
</file>