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D2" w:rsidRPr="002523D2" w:rsidRDefault="002523D2" w:rsidP="002523D2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523D2">
        <w:rPr>
          <w:rFonts w:ascii="Times New Roman" w:hAnsi="Times New Roman" w:cs="Times New Roman"/>
          <w:sz w:val="26"/>
          <w:szCs w:val="26"/>
        </w:rPr>
        <w:t>Утверждено постановлением</w:t>
      </w:r>
    </w:p>
    <w:p w:rsidR="002523D2" w:rsidRPr="002523D2" w:rsidRDefault="002523D2" w:rsidP="002523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ab/>
      </w:r>
      <w:r w:rsidRPr="002523D2">
        <w:rPr>
          <w:rFonts w:ascii="Times New Roman" w:hAnsi="Times New Roman" w:cs="Times New Roman"/>
          <w:sz w:val="26"/>
          <w:szCs w:val="26"/>
        </w:rPr>
        <w:tab/>
      </w:r>
      <w:r w:rsidRPr="002523D2">
        <w:rPr>
          <w:rFonts w:ascii="Times New Roman" w:hAnsi="Times New Roman" w:cs="Times New Roman"/>
          <w:sz w:val="26"/>
          <w:szCs w:val="26"/>
        </w:rPr>
        <w:tab/>
      </w:r>
      <w:r w:rsidRPr="002523D2">
        <w:rPr>
          <w:rFonts w:ascii="Times New Roman" w:hAnsi="Times New Roman" w:cs="Times New Roman"/>
          <w:sz w:val="26"/>
          <w:szCs w:val="26"/>
        </w:rPr>
        <w:tab/>
      </w:r>
      <w:r w:rsidRPr="002523D2">
        <w:rPr>
          <w:rFonts w:ascii="Times New Roman" w:hAnsi="Times New Roman" w:cs="Times New Roman"/>
          <w:sz w:val="26"/>
          <w:szCs w:val="26"/>
        </w:rPr>
        <w:tab/>
      </w:r>
      <w:r w:rsidRPr="002523D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523D2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</w:p>
    <w:p w:rsidR="002523D2" w:rsidRPr="002523D2" w:rsidRDefault="002523D2" w:rsidP="002523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523D2">
        <w:rPr>
          <w:rFonts w:ascii="Times New Roman" w:hAnsi="Times New Roman" w:cs="Times New Roman"/>
          <w:sz w:val="26"/>
          <w:szCs w:val="26"/>
        </w:rPr>
        <w:t>от 23 августа 2019 года № 1091</w:t>
      </w:r>
    </w:p>
    <w:p w:rsidR="002523D2" w:rsidRPr="002523D2" w:rsidRDefault="002523D2" w:rsidP="002523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523D2">
        <w:rPr>
          <w:rFonts w:ascii="Times New Roman" w:hAnsi="Times New Roman" w:cs="Times New Roman"/>
          <w:sz w:val="26"/>
          <w:szCs w:val="26"/>
        </w:rPr>
        <w:t>(в редакции постановления</w:t>
      </w:r>
    </w:p>
    <w:p w:rsidR="002523D2" w:rsidRPr="002523D2" w:rsidRDefault="002523D2" w:rsidP="002523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2523D2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</w:t>
      </w:r>
    </w:p>
    <w:p w:rsidR="002523D2" w:rsidRDefault="002523D2" w:rsidP="002523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2523D2">
        <w:rPr>
          <w:rFonts w:ascii="Times New Roman" w:hAnsi="Times New Roman" w:cs="Times New Roman"/>
          <w:sz w:val="26"/>
          <w:szCs w:val="26"/>
        </w:rPr>
        <w:t>от ______________ № _______ )</w:t>
      </w:r>
    </w:p>
    <w:p w:rsidR="002523D2" w:rsidRDefault="002523D2" w:rsidP="002523D2">
      <w:pPr>
        <w:rPr>
          <w:rFonts w:ascii="Times New Roman" w:hAnsi="Times New Roman" w:cs="Times New Roman"/>
          <w:sz w:val="26"/>
          <w:szCs w:val="26"/>
        </w:rPr>
      </w:pPr>
    </w:p>
    <w:p w:rsidR="002523D2" w:rsidRPr="002523D2" w:rsidRDefault="002523D2" w:rsidP="002523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3D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2523D2" w:rsidRPr="002523D2" w:rsidRDefault="002523D2" w:rsidP="002523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2523D2">
        <w:rPr>
          <w:rFonts w:ascii="Times New Roman" w:hAnsi="Times New Roman" w:cs="Times New Roman"/>
          <w:b/>
          <w:sz w:val="26"/>
          <w:szCs w:val="26"/>
        </w:rPr>
        <w:t>омиссии по оценке необходимости проведения текущего и (или) капитального ремонта в жилых помещениях, предлагаемых гражданам по договору социального найма</w:t>
      </w:r>
    </w:p>
    <w:p w:rsidR="002523D2" w:rsidRPr="002523D2" w:rsidRDefault="002523D2" w:rsidP="002523D2">
      <w:pPr>
        <w:rPr>
          <w:rFonts w:ascii="Times New Roman" w:hAnsi="Times New Roman" w:cs="Times New Roman"/>
          <w:sz w:val="26"/>
          <w:szCs w:val="26"/>
        </w:rPr>
      </w:pPr>
    </w:p>
    <w:p w:rsidR="002523D2" w:rsidRPr="002523D2" w:rsidRDefault="002523D2" w:rsidP="00252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>Семенова Виктория Александровна, начальник Отдела организации содержания муниципального жилищного фонда Жилищного управления Администрации города Вологды, председатель Комиссии;</w:t>
      </w:r>
    </w:p>
    <w:p w:rsidR="002523D2" w:rsidRPr="002523D2" w:rsidRDefault="002523D2" w:rsidP="00252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>Аникина Елена Александровна, начальник Отдела по учету и реализации жилищных прав граждан Жилищного управления Администрации города Вологды, заместитель председателя Комиссии;</w:t>
      </w:r>
    </w:p>
    <w:p w:rsidR="002523D2" w:rsidRPr="002523D2" w:rsidRDefault="002523D2" w:rsidP="00252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>Добрякова Мария Федоровна, консультант по организации ремонта муниципальных жилых помещений Отдела организации содержания муниципального жилищного фонда Жилищного управления Администрации города Вологды;</w:t>
      </w:r>
    </w:p>
    <w:p w:rsidR="002523D2" w:rsidRPr="002523D2" w:rsidRDefault="002523D2" w:rsidP="00252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>Бобкова Наталия Вячеславовна, консультант по жилищным вопросам и судебной практике Отдела по учету и реализации жилищных прав граждан Жилищного управления Администрации города Вологды, секретарь Комиссии;</w:t>
      </w:r>
    </w:p>
    <w:p w:rsidR="00997DEF" w:rsidRPr="002523D2" w:rsidRDefault="002523D2" w:rsidP="00252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3D2">
        <w:rPr>
          <w:rFonts w:ascii="Times New Roman" w:hAnsi="Times New Roman" w:cs="Times New Roman"/>
          <w:sz w:val="26"/>
          <w:szCs w:val="26"/>
        </w:rPr>
        <w:t>Чуркина Яна Игоревна, главный инспектор по заключению договоров социального найма Сектора социального найма Жилищного управления Администрации города Вологды.</w:t>
      </w:r>
    </w:p>
    <w:sectPr w:rsidR="00997DEF" w:rsidRPr="0025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2"/>
    <w:rsid w:val="002523D2"/>
    <w:rsid w:val="002C4D62"/>
    <w:rsid w:val="007D5D89"/>
    <w:rsid w:val="00A23103"/>
    <w:rsid w:val="00E16D3F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Анна Александровна</dc:creator>
  <cp:lastModifiedBy>Цацуро Юлия Сергеевна</cp:lastModifiedBy>
  <cp:revision>2</cp:revision>
  <dcterms:created xsi:type="dcterms:W3CDTF">2025-04-23T09:50:00Z</dcterms:created>
  <dcterms:modified xsi:type="dcterms:W3CDTF">2025-04-23T09:50:00Z</dcterms:modified>
</cp:coreProperties>
</file>