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606" w:type="dxa"/>
        <w:tblLook w:val="04A0" w:firstRow="1" w:lastRow="0" w:firstColumn="1" w:lastColumn="0" w:noHBand="0" w:noVBand="1"/>
      </w:tblPr>
      <w:tblGrid>
        <w:gridCol w:w="5637"/>
        <w:gridCol w:w="3969"/>
      </w:tblGrid>
      <w:tr w:rsidR="003C0FE1" w:rsidRPr="0047515A" w:rsidTr="00C83831">
        <w:tc>
          <w:tcPr>
            <w:tcW w:w="5637" w:type="dxa"/>
            <w:shd w:val="clear" w:color="auto" w:fill="auto"/>
          </w:tcPr>
          <w:p w:rsidR="003C0FE1" w:rsidRPr="00B2337A" w:rsidRDefault="003C0FE1" w:rsidP="00C83831">
            <w:pPr>
              <w:jc w:val="right"/>
              <w:rPr>
                <w:color w:val="0070C0"/>
                <w:sz w:val="26"/>
                <w:szCs w:val="26"/>
              </w:rPr>
            </w:pPr>
          </w:p>
        </w:tc>
        <w:tc>
          <w:tcPr>
            <w:tcW w:w="3969" w:type="dxa"/>
            <w:shd w:val="clear" w:color="auto" w:fill="auto"/>
          </w:tcPr>
          <w:p w:rsidR="003C0FE1" w:rsidRPr="00B2337A" w:rsidRDefault="003C0FE1" w:rsidP="00C83831">
            <w:pPr>
              <w:ind w:right="-1"/>
              <w:jc w:val="center"/>
              <w:rPr>
                <w:color w:val="000000"/>
                <w:sz w:val="26"/>
                <w:szCs w:val="26"/>
              </w:rPr>
            </w:pPr>
            <w:r w:rsidRPr="00B2337A">
              <w:rPr>
                <w:color w:val="000000"/>
                <w:sz w:val="26"/>
                <w:szCs w:val="26"/>
              </w:rPr>
              <w:t xml:space="preserve">Приложение </w:t>
            </w:r>
          </w:p>
          <w:p w:rsidR="000A57E9" w:rsidRDefault="003C0FE1" w:rsidP="00C83831">
            <w:pPr>
              <w:jc w:val="center"/>
              <w:rPr>
                <w:color w:val="000000"/>
                <w:sz w:val="26"/>
                <w:szCs w:val="26"/>
              </w:rPr>
            </w:pPr>
            <w:r w:rsidRPr="00B2337A">
              <w:rPr>
                <w:color w:val="000000"/>
                <w:sz w:val="26"/>
                <w:szCs w:val="26"/>
              </w:rPr>
              <w:t>к служебной записке</w:t>
            </w:r>
            <w:r>
              <w:rPr>
                <w:color w:val="000000"/>
                <w:sz w:val="26"/>
                <w:szCs w:val="26"/>
              </w:rPr>
              <w:t xml:space="preserve"> Департамента </w:t>
            </w:r>
            <w:r w:rsidR="000A57E9">
              <w:rPr>
                <w:color w:val="000000"/>
                <w:sz w:val="26"/>
                <w:szCs w:val="26"/>
              </w:rPr>
              <w:t xml:space="preserve">жилищно-коммунального хозяйства и экологии </w:t>
            </w:r>
          </w:p>
          <w:p w:rsidR="003C0FE1" w:rsidRPr="00B2337A" w:rsidRDefault="003C0FE1" w:rsidP="00C83831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Администрации города Вологды</w:t>
            </w:r>
          </w:p>
          <w:p w:rsidR="003C0FE1" w:rsidRDefault="00605872" w:rsidP="00C83831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О</w:t>
            </w:r>
            <w:r w:rsidR="003C0FE1">
              <w:rPr>
                <w:color w:val="000000"/>
                <w:sz w:val="26"/>
                <w:szCs w:val="26"/>
              </w:rPr>
              <w:t>т</w:t>
            </w:r>
            <w:r>
              <w:rPr>
                <w:color w:val="000000"/>
                <w:sz w:val="26"/>
                <w:szCs w:val="26"/>
              </w:rPr>
              <w:t xml:space="preserve">         </w:t>
            </w:r>
            <w:r w:rsidR="003C0FE1">
              <w:rPr>
                <w:color w:val="000000"/>
                <w:sz w:val="26"/>
                <w:szCs w:val="26"/>
              </w:rPr>
              <w:t xml:space="preserve"> </w:t>
            </w:r>
            <w:r>
              <w:rPr>
                <w:color w:val="000000"/>
                <w:sz w:val="26"/>
                <w:szCs w:val="26"/>
              </w:rPr>
              <w:t xml:space="preserve">      </w:t>
            </w:r>
            <w:r w:rsidR="003C0FE1" w:rsidRPr="00B2337A">
              <w:rPr>
                <w:color w:val="000000"/>
                <w:sz w:val="26"/>
                <w:szCs w:val="26"/>
              </w:rPr>
              <w:t xml:space="preserve">№ </w:t>
            </w:r>
            <w:r>
              <w:rPr>
                <w:color w:val="000000"/>
                <w:sz w:val="26"/>
                <w:szCs w:val="26"/>
              </w:rPr>
              <w:t xml:space="preserve">         </w:t>
            </w:r>
          </w:p>
          <w:p w:rsidR="003C0FE1" w:rsidRPr="00B2337A" w:rsidRDefault="003C0FE1" w:rsidP="00C83831">
            <w:pPr>
              <w:jc w:val="center"/>
              <w:rPr>
                <w:color w:val="0070C0"/>
                <w:sz w:val="26"/>
                <w:szCs w:val="26"/>
              </w:rPr>
            </w:pPr>
          </w:p>
        </w:tc>
      </w:tr>
    </w:tbl>
    <w:p w:rsidR="003C0FE1" w:rsidRDefault="003C0FE1" w:rsidP="003C0FE1">
      <w:pPr>
        <w:jc w:val="right"/>
      </w:pPr>
    </w:p>
    <w:p w:rsidR="003C0FE1" w:rsidRDefault="003C0FE1" w:rsidP="003C0FE1">
      <w:pPr>
        <w:jc w:val="right"/>
      </w:pPr>
    </w:p>
    <w:p w:rsidR="003C0FE1" w:rsidRDefault="003C0FE1" w:rsidP="003C0FE1">
      <w:pPr>
        <w:jc w:val="center"/>
        <w:rPr>
          <w:sz w:val="26"/>
          <w:szCs w:val="26"/>
        </w:rPr>
      </w:pPr>
      <w:r w:rsidRPr="00870902">
        <w:rPr>
          <w:sz w:val="26"/>
          <w:szCs w:val="26"/>
        </w:rPr>
        <w:t xml:space="preserve">Информационное </w:t>
      </w:r>
      <w:r>
        <w:rPr>
          <w:sz w:val="26"/>
          <w:szCs w:val="26"/>
        </w:rPr>
        <w:t xml:space="preserve">сообщение </w:t>
      </w:r>
    </w:p>
    <w:p w:rsidR="003C0FE1" w:rsidRDefault="003C0FE1" w:rsidP="003C0FE1">
      <w:pPr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к проекту постановления </w:t>
      </w:r>
      <w:r w:rsidRPr="00870902">
        <w:rPr>
          <w:sz w:val="26"/>
          <w:szCs w:val="26"/>
        </w:rPr>
        <w:t xml:space="preserve">Администрации города Вологды </w:t>
      </w:r>
    </w:p>
    <w:p w:rsidR="003C0FE1" w:rsidRPr="00370306" w:rsidRDefault="003C0FE1" w:rsidP="000A57E9">
      <w:pPr>
        <w:jc w:val="center"/>
        <w:rPr>
          <w:sz w:val="26"/>
          <w:szCs w:val="22"/>
        </w:rPr>
      </w:pPr>
      <w:r w:rsidRPr="00370306">
        <w:rPr>
          <w:sz w:val="26"/>
          <w:szCs w:val="22"/>
        </w:rPr>
        <w:t>«</w:t>
      </w:r>
      <w:r w:rsidR="000A57E9" w:rsidRPr="002455B6">
        <w:rPr>
          <w:sz w:val="26"/>
          <w:szCs w:val="26"/>
        </w:rPr>
        <w:t xml:space="preserve">О внесении изменений в постановление Администрации города Вологды от </w:t>
      </w:r>
      <w:r w:rsidR="000A57E9">
        <w:rPr>
          <w:sz w:val="26"/>
          <w:szCs w:val="26"/>
        </w:rPr>
        <w:t xml:space="preserve">          </w:t>
      </w:r>
      <w:r w:rsidR="000A57E9" w:rsidRPr="002455B6">
        <w:rPr>
          <w:sz w:val="26"/>
          <w:szCs w:val="26"/>
        </w:rPr>
        <w:t>1 декабря 2014 года № 9311</w:t>
      </w:r>
      <w:r w:rsidR="00605872">
        <w:rPr>
          <w:sz w:val="26"/>
          <w:szCs w:val="26"/>
        </w:rPr>
        <w:t>»</w:t>
      </w:r>
    </w:p>
    <w:p w:rsidR="003C0FE1" w:rsidRDefault="003C0FE1" w:rsidP="003C0FE1">
      <w:pPr>
        <w:jc w:val="center"/>
        <w:rPr>
          <w:sz w:val="26"/>
          <w:szCs w:val="26"/>
        </w:rPr>
      </w:pPr>
    </w:p>
    <w:p w:rsidR="003C0FE1" w:rsidRDefault="003C0FE1" w:rsidP="003C0FE1">
      <w:pPr>
        <w:jc w:val="center"/>
        <w:rPr>
          <w:sz w:val="26"/>
          <w:szCs w:val="26"/>
        </w:rPr>
      </w:pPr>
    </w:p>
    <w:p w:rsidR="00A742A0" w:rsidRPr="00A742A0" w:rsidRDefault="00A742A0" w:rsidP="00A742A0">
      <w:pPr>
        <w:spacing w:line="360" w:lineRule="auto"/>
        <w:ind w:firstLine="720"/>
        <w:jc w:val="both"/>
        <w:rPr>
          <w:bCs/>
          <w:sz w:val="26"/>
          <w:szCs w:val="26"/>
        </w:rPr>
      </w:pPr>
      <w:r w:rsidRPr="00A742A0">
        <w:rPr>
          <w:bCs/>
          <w:sz w:val="26"/>
          <w:szCs w:val="26"/>
        </w:rPr>
        <w:t>Срок проведения обсуждения проектов в целях общественного контроля определить равным  7 календарным дням со дня размещения указанного проекта на официальном сайте Администрации города Вологды в информационно-телекоммуникационной сети «Интернет».</w:t>
      </w:r>
    </w:p>
    <w:p w:rsidR="00A742A0" w:rsidRPr="00A742A0" w:rsidRDefault="00A742A0" w:rsidP="00A742A0">
      <w:pPr>
        <w:spacing w:line="360" w:lineRule="auto"/>
        <w:ind w:firstLine="720"/>
        <w:jc w:val="both"/>
        <w:rPr>
          <w:bCs/>
          <w:sz w:val="26"/>
          <w:szCs w:val="26"/>
        </w:rPr>
      </w:pPr>
      <w:r w:rsidRPr="00A742A0">
        <w:rPr>
          <w:bCs/>
          <w:sz w:val="26"/>
          <w:szCs w:val="26"/>
        </w:rPr>
        <w:t xml:space="preserve">Разработчик – </w:t>
      </w:r>
      <w:r>
        <w:rPr>
          <w:bCs/>
          <w:sz w:val="26"/>
          <w:szCs w:val="26"/>
        </w:rPr>
        <w:t xml:space="preserve">Департамент жилищно-коммунального хозяйства и экологии </w:t>
      </w:r>
      <w:r w:rsidRPr="00A742A0">
        <w:rPr>
          <w:bCs/>
          <w:sz w:val="26"/>
          <w:szCs w:val="26"/>
        </w:rPr>
        <w:t>Администрации города Вологды.</w:t>
      </w:r>
    </w:p>
    <w:p w:rsidR="00A742A0" w:rsidRPr="00A742A0" w:rsidRDefault="00A742A0" w:rsidP="00A742A0">
      <w:pPr>
        <w:shd w:val="clear" w:color="auto" w:fill="FFFFFF"/>
        <w:spacing w:line="336" w:lineRule="auto"/>
        <w:ind w:right="-10" w:firstLine="709"/>
        <w:jc w:val="both"/>
        <w:rPr>
          <w:bCs/>
          <w:sz w:val="26"/>
          <w:szCs w:val="26"/>
        </w:rPr>
      </w:pPr>
      <w:r w:rsidRPr="00A742A0">
        <w:rPr>
          <w:bCs/>
          <w:sz w:val="26"/>
          <w:szCs w:val="26"/>
        </w:rPr>
        <w:t xml:space="preserve">Заключения принимаются на адрес электронной почты </w:t>
      </w:r>
      <w:r>
        <w:rPr>
          <w:bCs/>
          <w:sz w:val="26"/>
          <w:szCs w:val="26"/>
        </w:rPr>
        <w:t xml:space="preserve">Департамента жилищно-коммунального хозяйства и экологии Администрации города Вологды: </w:t>
      </w:r>
      <w:bookmarkStart w:id="0" w:name="_GoBack"/>
      <w:bookmarkEnd w:id="0"/>
      <w:r w:rsidRPr="00A742A0">
        <w:rPr>
          <w:bCs/>
          <w:sz w:val="26"/>
          <w:szCs w:val="26"/>
        </w:rPr>
        <w:fldChar w:fldCharType="begin"/>
      </w:r>
      <w:r w:rsidRPr="00A742A0">
        <w:rPr>
          <w:bCs/>
          <w:sz w:val="26"/>
          <w:szCs w:val="26"/>
        </w:rPr>
        <w:instrText xml:space="preserve"> </w:instrText>
      </w:r>
      <w:r w:rsidRPr="00A742A0">
        <w:rPr>
          <w:bCs/>
          <w:sz w:val="26"/>
          <w:szCs w:val="26"/>
          <w:lang w:val="en-US"/>
        </w:rPr>
        <w:instrText>HYPERLINK</w:instrText>
      </w:r>
      <w:r w:rsidRPr="00A742A0">
        <w:rPr>
          <w:bCs/>
          <w:sz w:val="26"/>
          <w:szCs w:val="26"/>
        </w:rPr>
        <w:instrText xml:space="preserve"> "</w:instrText>
      </w:r>
      <w:r w:rsidRPr="00A742A0">
        <w:rPr>
          <w:bCs/>
          <w:sz w:val="26"/>
          <w:szCs w:val="26"/>
          <w:lang w:val="en-US"/>
        </w:rPr>
        <w:instrText>mailto</w:instrText>
      </w:r>
      <w:r w:rsidRPr="00A742A0">
        <w:rPr>
          <w:bCs/>
          <w:sz w:val="26"/>
          <w:szCs w:val="26"/>
        </w:rPr>
        <w:instrText>:</w:instrText>
      </w:r>
      <w:r w:rsidRPr="00A742A0">
        <w:rPr>
          <w:bCs/>
          <w:sz w:val="26"/>
          <w:szCs w:val="26"/>
          <w:lang w:val="en-US"/>
        </w:rPr>
        <w:instrText>dzhkhe</w:instrText>
      </w:r>
      <w:r w:rsidRPr="00A742A0">
        <w:rPr>
          <w:bCs/>
          <w:sz w:val="26"/>
          <w:szCs w:val="26"/>
        </w:rPr>
        <w:instrText>@</w:instrText>
      </w:r>
      <w:r w:rsidRPr="00A742A0">
        <w:rPr>
          <w:bCs/>
          <w:sz w:val="26"/>
          <w:szCs w:val="26"/>
          <w:lang w:val="en-US"/>
        </w:rPr>
        <w:instrText>vologda</w:instrText>
      </w:r>
      <w:r w:rsidRPr="00A742A0">
        <w:rPr>
          <w:bCs/>
          <w:sz w:val="26"/>
          <w:szCs w:val="26"/>
        </w:rPr>
        <w:instrText>-</w:instrText>
      </w:r>
      <w:r w:rsidRPr="00A742A0">
        <w:rPr>
          <w:bCs/>
          <w:sz w:val="26"/>
          <w:szCs w:val="26"/>
          <w:lang w:val="en-US"/>
        </w:rPr>
        <w:instrText>city</w:instrText>
      </w:r>
      <w:r w:rsidRPr="00A742A0">
        <w:rPr>
          <w:bCs/>
          <w:sz w:val="26"/>
          <w:szCs w:val="26"/>
        </w:rPr>
        <w:instrText>.</w:instrText>
      </w:r>
      <w:r w:rsidRPr="00A742A0">
        <w:rPr>
          <w:bCs/>
          <w:sz w:val="26"/>
          <w:szCs w:val="26"/>
          <w:lang w:val="en-US"/>
        </w:rPr>
        <w:instrText>ru</w:instrText>
      </w:r>
      <w:r w:rsidRPr="00A742A0">
        <w:rPr>
          <w:bCs/>
          <w:sz w:val="26"/>
          <w:szCs w:val="26"/>
        </w:rPr>
        <w:instrText xml:space="preserve">" </w:instrText>
      </w:r>
      <w:r w:rsidRPr="00A742A0">
        <w:rPr>
          <w:bCs/>
          <w:sz w:val="26"/>
          <w:szCs w:val="26"/>
        </w:rPr>
        <w:fldChar w:fldCharType="separate"/>
      </w:r>
      <w:r w:rsidRPr="00A742A0">
        <w:rPr>
          <w:rStyle w:val="a3"/>
          <w:bCs/>
          <w:sz w:val="26"/>
          <w:szCs w:val="26"/>
          <w:lang w:val="en-US"/>
        </w:rPr>
        <w:t>dzhkhe</w:t>
      </w:r>
      <w:r w:rsidRPr="00A742A0">
        <w:rPr>
          <w:rStyle w:val="a3"/>
          <w:bCs/>
          <w:sz w:val="26"/>
          <w:szCs w:val="26"/>
        </w:rPr>
        <w:t>@</w:t>
      </w:r>
      <w:r w:rsidRPr="00A742A0">
        <w:rPr>
          <w:rStyle w:val="a3"/>
          <w:bCs/>
          <w:sz w:val="26"/>
          <w:szCs w:val="26"/>
          <w:lang w:val="en-US"/>
        </w:rPr>
        <w:t>vologda</w:t>
      </w:r>
      <w:r w:rsidRPr="00A742A0">
        <w:rPr>
          <w:rStyle w:val="a3"/>
          <w:bCs/>
          <w:sz w:val="26"/>
          <w:szCs w:val="26"/>
        </w:rPr>
        <w:t>-</w:t>
      </w:r>
      <w:r w:rsidRPr="00A742A0">
        <w:rPr>
          <w:rStyle w:val="a3"/>
          <w:bCs/>
          <w:sz w:val="26"/>
          <w:szCs w:val="26"/>
          <w:lang w:val="en-US"/>
        </w:rPr>
        <w:t>city</w:t>
      </w:r>
      <w:r w:rsidRPr="00A742A0">
        <w:rPr>
          <w:rStyle w:val="a3"/>
          <w:bCs/>
          <w:sz w:val="26"/>
          <w:szCs w:val="26"/>
        </w:rPr>
        <w:t>.</w:t>
      </w:r>
      <w:r w:rsidRPr="00A742A0">
        <w:rPr>
          <w:rStyle w:val="a3"/>
          <w:bCs/>
          <w:sz w:val="26"/>
          <w:szCs w:val="26"/>
          <w:lang w:val="en-US"/>
        </w:rPr>
        <w:t>ru</w:t>
      </w:r>
      <w:r w:rsidRPr="00A742A0">
        <w:rPr>
          <w:bCs/>
          <w:sz w:val="26"/>
          <w:szCs w:val="26"/>
        </w:rPr>
        <w:fldChar w:fldCharType="end"/>
      </w:r>
    </w:p>
    <w:p w:rsidR="00AF1326" w:rsidRPr="00A742A0" w:rsidRDefault="00AF1326" w:rsidP="00A742A0">
      <w:pPr>
        <w:shd w:val="clear" w:color="auto" w:fill="FFFFFF"/>
        <w:spacing w:line="336" w:lineRule="auto"/>
        <w:ind w:right="-10" w:firstLine="709"/>
        <w:jc w:val="both"/>
        <w:rPr>
          <w:bCs/>
          <w:sz w:val="26"/>
          <w:szCs w:val="26"/>
        </w:rPr>
      </w:pPr>
    </w:p>
    <w:sectPr w:rsidR="00AF1326" w:rsidRPr="00A742A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2835"/>
    <w:rsid w:val="000A57E9"/>
    <w:rsid w:val="00196BDB"/>
    <w:rsid w:val="003C0FE1"/>
    <w:rsid w:val="004828FA"/>
    <w:rsid w:val="00605872"/>
    <w:rsid w:val="007D1232"/>
    <w:rsid w:val="00A742A0"/>
    <w:rsid w:val="00AF1326"/>
    <w:rsid w:val="00B13551"/>
    <w:rsid w:val="00C30F46"/>
    <w:rsid w:val="00D428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0FE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3C0FE1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0FE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3C0FE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133</Words>
  <Characters>761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Козлова Наталия Леонидовна</dc:creator>
  <cp:lastModifiedBy>Voitovich_EN</cp:lastModifiedBy>
  <cp:revision>2</cp:revision>
  <dcterms:created xsi:type="dcterms:W3CDTF">2025-02-26T09:08:00Z</dcterms:created>
  <dcterms:modified xsi:type="dcterms:W3CDTF">2025-02-26T09:08:00Z</dcterms:modified>
</cp:coreProperties>
</file>