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2A" w:rsidRDefault="0096722A" w:rsidP="0096722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F8D3C" wp14:editId="07FA2A57">
                <wp:simplePos x="0" y="0"/>
                <wp:positionH relativeFrom="column">
                  <wp:posOffset>2588511</wp:posOffset>
                </wp:positionH>
                <wp:positionV relativeFrom="paragraph">
                  <wp:posOffset>-379848</wp:posOffset>
                </wp:positionV>
                <wp:extent cx="1010093" cy="372139"/>
                <wp:effectExtent l="0" t="0" r="1905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0093" cy="3721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style="position:absolute;margin-left:203.8pt;margin-top:-29.9pt;width:79.55pt;height:2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" fillcolor="white [3212]" strokecolor="white [3212]" strokeweight="2pt"/>
            </w:pict>
          </mc:Fallback>
        </mc:AlternateContent>
      </w: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96722A" w:rsidRDefault="0096722A" w:rsidP="0096722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</w:t>
      </w:r>
      <w:r w:rsidRPr="00870902">
        <w:rPr>
          <w:sz w:val="26"/>
          <w:szCs w:val="26"/>
        </w:rPr>
        <w:t xml:space="preserve">Администрации города Вологды </w:t>
      </w:r>
    </w:p>
    <w:p w:rsidR="0096722A" w:rsidRPr="00370306" w:rsidRDefault="0096722A" w:rsidP="0096722A">
      <w:pPr>
        <w:widowControl w:val="0"/>
        <w:autoSpaceDE w:val="0"/>
        <w:autoSpaceDN w:val="0"/>
        <w:adjustRightInd w:val="0"/>
        <w:jc w:val="center"/>
        <w:rPr>
          <w:sz w:val="26"/>
          <w:szCs w:val="22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«О внесении изменений в постановление Администрации города Вологды </w:t>
      </w:r>
      <w:r>
        <w:rPr>
          <w:sz w:val="26"/>
          <w:szCs w:val="26"/>
        </w:rPr>
        <w:br/>
        <w:t>от 30 августа 2024 года № 1349»</w:t>
      </w:r>
    </w:p>
    <w:p w:rsidR="0096722A" w:rsidRDefault="0096722A" w:rsidP="0096722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6722A" w:rsidRDefault="0096722A" w:rsidP="0096722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Разработчик проекта: Департамент экономического развития и туризма Администрации города Вологды.</w:t>
      </w:r>
    </w:p>
    <w:p w:rsidR="0096722A" w:rsidRPr="00856F00" w:rsidRDefault="0096722A" w:rsidP="0096722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Прием заключений по результатам независимой антикоррупционной экспертизы осуществляется в течение 7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Козленская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ул., д. 6, Вологда, 160000, с 8 часов 00 минут до 12 часов 30 минут и с 13 часов 30 минут до 17 часов 00 минут или на адрес электронной почты: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  <w:lang w:val="en-US"/>
        </w:rPr>
        <w:t>Khoroshina</w:t>
      </w:r>
      <w:proofErr w:type="spellEnd"/>
      <w:r w:rsidRPr="007B5A7C">
        <w:rPr>
          <w:rFonts w:ascii="Times New Roman" w:hAnsi="Times New Roman" w:cs="Times New Roman"/>
          <w:b w:val="0"/>
          <w:sz w:val="26"/>
          <w:szCs w:val="26"/>
        </w:rPr>
        <w:t>_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YUV</w:t>
      </w:r>
      <w:r w:rsidRPr="007B5A7C">
        <w:rPr>
          <w:rFonts w:ascii="Times New Roman" w:hAnsi="Times New Roman" w:cs="Times New Roman"/>
          <w:b w:val="0"/>
          <w:sz w:val="26"/>
          <w:szCs w:val="26"/>
        </w:rPr>
        <w:t>@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  <w:lang w:val="en-US"/>
        </w:rPr>
        <w:t>vologda</w:t>
      </w:r>
      <w:proofErr w:type="spellEnd"/>
      <w:r w:rsidRPr="007B5A7C">
        <w:rPr>
          <w:rFonts w:ascii="Times New Roman" w:hAnsi="Times New Roman" w:cs="Times New Roman"/>
          <w:b w:val="0"/>
          <w:sz w:val="26"/>
          <w:szCs w:val="26"/>
        </w:rPr>
        <w:t>-</w:t>
      </w:r>
      <w:r>
        <w:rPr>
          <w:rFonts w:ascii="Times New Roman" w:hAnsi="Times New Roman" w:cs="Times New Roman"/>
          <w:b w:val="0"/>
          <w:sz w:val="26"/>
          <w:szCs w:val="26"/>
          <w:lang w:val="en-US"/>
        </w:rPr>
        <w:t>city</w:t>
      </w:r>
      <w:r w:rsidRPr="007B5A7C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  <w:lang w:val="en-US"/>
        </w:rPr>
        <w:t>ru</w:t>
      </w:r>
      <w:proofErr w:type="spellEnd"/>
    </w:p>
    <w:p w:rsidR="00F43DBB" w:rsidRDefault="00F43DBB"/>
    <w:sectPr w:rsidR="00F43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2A"/>
    <w:rsid w:val="0096722A"/>
    <w:rsid w:val="00F4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7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67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Khoroshina_YUV</dc:creator>
  <cp:lastModifiedBy>Khoroshina_YUV</cp:lastModifiedBy>
  <cp:revision>1</cp:revision>
  <dcterms:created xsi:type="dcterms:W3CDTF">2025-02-24T08:08:00Z</dcterms:created>
  <dcterms:modified xsi:type="dcterms:W3CDTF">2025-02-24T08:09:00Z</dcterms:modified>
</cp:coreProperties>
</file>