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13" w:rsidRPr="0009268D" w:rsidRDefault="00176313" w:rsidP="00176313">
      <w:pPr>
        <w:pStyle w:val="ConsNormal"/>
        <w:widowControl/>
        <w:ind w:left="4956" w:right="0" w:hanging="7"/>
        <w:jc w:val="center"/>
        <w:rPr>
          <w:sz w:val="26"/>
          <w:szCs w:val="26"/>
        </w:rPr>
      </w:pPr>
      <w:bookmarkStart w:id="0" w:name="_GoBack"/>
      <w:bookmarkEnd w:id="0"/>
    </w:p>
    <w:p w:rsidR="00176313" w:rsidRPr="00C85624" w:rsidRDefault="00176313" w:rsidP="00176313">
      <w:pPr>
        <w:ind w:left="4820"/>
        <w:jc w:val="center"/>
        <w:rPr>
          <w:sz w:val="26"/>
          <w:szCs w:val="26"/>
        </w:rPr>
      </w:pPr>
      <w:r w:rsidRPr="00C85624">
        <w:rPr>
          <w:sz w:val="26"/>
          <w:szCs w:val="26"/>
        </w:rPr>
        <w:t>УТВЕРЖДЕН</w:t>
      </w:r>
    </w:p>
    <w:p w:rsidR="00176313" w:rsidRDefault="00176313" w:rsidP="00176313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176313" w:rsidRDefault="00176313" w:rsidP="00176313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города Вологды </w:t>
      </w:r>
    </w:p>
    <w:p w:rsidR="00176313" w:rsidRPr="00C85624" w:rsidRDefault="00176313" w:rsidP="00176313">
      <w:pPr>
        <w:ind w:left="4820"/>
        <w:jc w:val="center"/>
        <w:rPr>
          <w:sz w:val="26"/>
          <w:szCs w:val="26"/>
        </w:rPr>
      </w:pPr>
    </w:p>
    <w:p w:rsidR="00176313" w:rsidRPr="00C85624" w:rsidRDefault="00176313" w:rsidP="00176313">
      <w:pPr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        от ___________ №____________</w:t>
      </w:r>
    </w:p>
    <w:p w:rsidR="00176313" w:rsidRDefault="00176313" w:rsidP="00176313">
      <w:pPr>
        <w:spacing w:after="240" w:line="330" w:lineRule="atLeast"/>
        <w:jc w:val="center"/>
        <w:textAlignment w:val="baseline"/>
        <w:rPr>
          <w:b/>
          <w:bCs/>
          <w:sz w:val="26"/>
          <w:szCs w:val="26"/>
        </w:rPr>
      </w:pPr>
    </w:p>
    <w:p w:rsidR="00176313" w:rsidRPr="0084332B" w:rsidRDefault="00176313" w:rsidP="00176313">
      <w:pPr>
        <w:spacing w:after="240" w:line="330" w:lineRule="atLeast"/>
        <w:jc w:val="center"/>
        <w:textAlignment w:val="baseline"/>
        <w:rPr>
          <w:b/>
          <w:bCs/>
          <w:sz w:val="26"/>
          <w:szCs w:val="26"/>
        </w:rPr>
      </w:pPr>
      <w:r w:rsidRPr="0084332B">
        <w:rPr>
          <w:b/>
          <w:bCs/>
          <w:sz w:val="26"/>
          <w:szCs w:val="26"/>
        </w:rPr>
        <w:t xml:space="preserve">Порядок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>
        <w:rPr>
          <w:b/>
          <w:bCs/>
          <w:sz w:val="26"/>
          <w:szCs w:val="26"/>
        </w:rPr>
        <w:t>городского округа города Вологды</w:t>
      </w:r>
    </w:p>
    <w:p w:rsidR="00176313" w:rsidRPr="0084332B" w:rsidRDefault="00176313" w:rsidP="00A16228">
      <w:pPr>
        <w:spacing w:line="360" w:lineRule="auto"/>
        <w:textAlignment w:val="baseline"/>
        <w:rPr>
          <w:sz w:val="26"/>
          <w:szCs w:val="26"/>
        </w:rPr>
      </w:pPr>
    </w:p>
    <w:p w:rsidR="00176313" w:rsidRPr="0084332B" w:rsidRDefault="00176313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84332B">
        <w:rPr>
          <w:sz w:val="26"/>
          <w:szCs w:val="26"/>
        </w:rPr>
        <w:t>1. Настоящий П</w:t>
      </w:r>
      <w:r>
        <w:rPr>
          <w:sz w:val="26"/>
          <w:szCs w:val="26"/>
        </w:rPr>
        <w:t xml:space="preserve">орядок разработан во исполнение </w:t>
      </w:r>
      <w:hyperlink r:id="rId5" w:anchor="8Q80M5" w:history="1">
        <w:r w:rsidRPr="0084332B">
          <w:rPr>
            <w:sz w:val="26"/>
            <w:szCs w:val="26"/>
          </w:rPr>
          <w:t>пункта 4</w:t>
        </w:r>
        <w:r>
          <w:rPr>
            <w:sz w:val="26"/>
            <w:szCs w:val="26"/>
          </w:rPr>
          <w:t xml:space="preserve"> статьи 23 Федерального закона «</w:t>
        </w:r>
        <w:r w:rsidRPr="0084332B">
          <w:rPr>
            <w:sz w:val="26"/>
            <w:szCs w:val="26"/>
          </w:rPr>
          <w:t>Об экологической экспертизе</w:t>
        </w:r>
      </w:hyperlink>
      <w:r>
        <w:rPr>
          <w:sz w:val="26"/>
          <w:szCs w:val="26"/>
        </w:rPr>
        <w:t xml:space="preserve">» </w:t>
      </w:r>
      <w:r w:rsidRPr="0084332B">
        <w:rPr>
          <w:sz w:val="26"/>
          <w:szCs w:val="26"/>
        </w:rPr>
        <w:t xml:space="preserve">и устанавливает порядок размещения информации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>
        <w:rPr>
          <w:sz w:val="26"/>
          <w:szCs w:val="26"/>
        </w:rPr>
        <w:t>городского округа города Вологды.</w:t>
      </w:r>
    </w:p>
    <w:p w:rsidR="00A16228" w:rsidRDefault="00176313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84332B">
        <w:rPr>
          <w:sz w:val="26"/>
          <w:szCs w:val="26"/>
        </w:rPr>
        <w:t xml:space="preserve">2. </w:t>
      </w:r>
      <w:r w:rsidR="00A16228" w:rsidRPr="00A16228">
        <w:rPr>
          <w:sz w:val="26"/>
          <w:szCs w:val="26"/>
        </w:rPr>
        <w:t xml:space="preserve">Извещение населения </w:t>
      </w:r>
      <w:r w:rsidR="00A16228">
        <w:rPr>
          <w:sz w:val="26"/>
          <w:szCs w:val="26"/>
        </w:rPr>
        <w:t xml:space="preserve">городского округа города Вологды </w:t>
      </w:r>
      <w:r w:rsidR="00A16228" w:rsidRPr="00A16228">
        <w:rPr>
          <w:sz w:val="26"/>
          <w:szCs w:val="26"/>
        </w:rPr>
        <w:t xml:space="preserve">о проведении общественной экологической экспертизы осуществляется организаторами общественной экологической экспертизы при условии регистрации администрацией </w:t>
      </w:r>
      <w:r w:rsidR="00A16228">
        <w:rPr>
          <w:sz w:val="26"/>
          <w:szCs w:val="26"/>
        </w:rPr>
        <w:t>города Вологды</w:t>
      </w:r>
      <w:r w:rsidR="00A16228" w:rsidRPr="00A16228">
        <w:rPr>
          <w:sz w:val="26"/>
          <w:szCs w:val="26"/>
        </w:rPr>
        <w:t xml:space="preserve"> поступившего от них заявления о проведении общественной экологической экспертизы.</w:t>
      </w:r>
    </w:p>
    <w:p w:rsidR="00A16228" w:rsidRPr="00A16228" w:rsidRDefault="00A16228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16228">
        <w:rPr>
          <w:sz w:val="26"/>
          <w:szCs w:val="26"/>
        </w:rPr>
        <w:t xml:space="preserve">Извещение о проведении общественной экологической экспертизы размещается в газете </w:t>
      </w:r>
      <w:r w:rsidRPr="00F04262">
        <w:rPr>
          <w:sz w:val="26"/>
          <w:szCs w:val="26"/>
        </w:rPr>
        <w:t xml:space="preserve">«Вологодские новости» и на официальном </w:t>
      </w:r>
      <w:hyperlink r:id="rId6" w:history="1">
        <w:r w:rsidRPr="00F04262">
          <w:rPr>
            <w:sz w:val="26"/>
            <w:szCs w:val="26"/>
          </w:rPr>
          <w:t>сайте</w:t>
        </w:r>
      </w:hyperlink>
      <w:r>
        <w:t xml:space="preserve"> </w:t>
      </w:r>
      <w:r w:rsidRPr="00F04262">
        <w:rPr>
          <w:sz w:val="26"/>
          <w:szCs w:val="26"/>
        </w:rPr>
        <w:t>Администрации города Вологды в информационно-телек</w:t>
      </w:r>
      <w:r w:rsidR="00967E6A">
        <w:rPr>
          <w:sz w:val="26"/>
          <w:szCs w:val="26"/>
        </w:rPr>
        <w:t>оммуникационной сети «Интернет»</w:t>
      </w:r>
      <w:r w:rsidRPr="00A16228">
        <w:rPr>
          <w:sz w:val="26"/>
          <w:szCs w:val="26"/>
        </w:rPr>
        <w:t xml:space="preserve"> не </w:t>
      </w:r>
      <w:proofErr w:type="gramStart"/>
      <w:r w:rsidRPr="00A16228">
        <w:rPr>
          <w:sz w:val="26"/>
          <w:szCs w:val="26"/>
        </w:rPr>
        <w:t>позднее</w:t>
      </w:r>
      <w:proofErr w:type="gramEnd"/>
      <w:r w:rsidRPr="00A16228">
        <w:rPr>
          <w:sz w:val="26"/>
          <w:szCs w:val="26"/>
        </w:rPr>
        <w:t xml:space="preserve"> чем за 10 </w:t>
      </w:r>
      <w:r>
        <w:rPr>
          <w:sz w:val="26"/>
          <w:szCs w:val="26"/>
        </w:rPr>
        <w:t xml:space="preserve">календарных дней до дня начала </w:t>
      </w:r>
      <w:r w:rsidRPr="00A16228">
        <w:rPr>
          <w:sz w:val="26"/>
          <w:szCs w:val="26"/>
        </w:rPr>
        <w:t>общественной экологической экспертизы.</w:t>
      </w:r>
    </w:p>
    <w:p w:rsidR="00A16228" w:rsidRPr="00A16228" w:rsidRDefault="00A16228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A16228">
        <w:rPr>
          <w:sz w:val="26"/>
          <w:szCs w:val="26"/>
        </w:rPr>
        <w:t>Извещение о проведении общественной экологической экспертизы должно содержать:</w:t>
      </w:r>
    </w:p>
    <w:p w:rsidR="00A16228" w:rsidRPr="00A16228" w:rsidRDefault="00967E6A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1) объект </w:t>
      </w:r>
      <w:r w:rsidR="00A16228" w:rsidRPr="00A16228">
        <w:rPr>
          <w:sz w:val="26"/>
          <w:szCs w:val="26"/>
        </w:rPr>
        <w:t>общественной экологической экспертизы;</w:t>
      </w:r>
    </w:p>
    <w:p w:rsidR="00A16228" w:rsidRPr="00A16228" w:rsidRDefault="00A16228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A16228">
        <w:rPr>
          <w:sz w:val="26"/>
          <w:szCs w:val="26"/>
        </w:rPr>
        <w:t>2) дату н</w:t>
      </w:r>
      <w:r>
        <w:rPr>
          <w:sz w:val="26"/>
          <w:szCs w:val="26"/>
        </w:rPr>
        <w:t xml:space="preserve">ачала и окончания общественной </w:t>
      </w:r>
      <w:r w:rsidRPr="00A16228">
        <w:rPr>
          <w:sz w:val="26"/>
          <w:szCs w:val="26"/>
        </w:rPr>
        <w:t>экологической экспертизы, срок проведе</w:t>
      </w:r>
      <w:r w:rsidR="00967E6A">
        <w:rPr>
          <w:sz w:val="26"/>
          <w:szCs w:val="26"/>
        </w:rPr>
        <w:t xml:space="preserve">ния общественной экологической </w:t>
      </w:r>
      <w:r w:rsidRPr="00A16228">
        <w:rPr>
          <w:sz w:val="26"/>
          <w:szCs w:val="26"/>
        </w:rPr>
        <w:t>экспертизы;</w:t>
      </w:r>
    </w:p>
    <w:p w:rsidR="00A16228" w:rsidRPr="00A16228" w:rsidRDefault="00A16228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A16228">
        <w:rPr>
          <w:sz w:val="26"/>
          <w:szCs w:val="26"/>
        </w:rPr>
        <w:t>3) информацию об организаторах общественной экологической экспертизы;</w:t>
      </w:r>
    </w:p>
    <w:p w:rsidR="00A16228" w:rsidRPr="00A16228" w:rsidRDefault="00A16228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 w:rsidRPr="00A16228">
        <w:rPr>
          <w:sz w:val="26"/>
          <w:szCs w:val="26"/>
        </w:rPr>
        <w:lastRenderedPageBreak/>
        <w:t>4) информацию об организациях, осуществляю</w:t>
      </w:r>
      <w:r>
        <w:rPr>
          <w:sz w:val="26"/>
          <w:szCs w:val="26"/>
        </w:rPr>
        <w:t xml:space="preserve">щих общественную экологическую </w:t>
      </w:r>
      <w:r w:rsidRPr="00A16228">
        <w:rPr>
          <w:sz w:val="26"/>
          <w:szCs w:val="26"/>
        </w:rPr>
        <w:t>экспертизу.</w:t>
      </w:r>
    </w:p>
    <w:p w:rsidR="00A16228" w:rsidRPr="00A16228" w:rsidRDefault="00A16228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A16228">
        <w:rPr>
          <w:sz w:val="26"/>
          <w:szCs w:val="26"/>
        </w:rPr>
        <w:t xml:space="preserve">Организаторы общественной экологической экспертизы информируют население </w:t>
      </w:r>
      <w:r>
        <w:rPr>
          <w:sz w:val="26"/>
          <w:szCs w:val="26"/>
        </w:rPr>
        <w:t xml:space="preserve">городского округа города Вологды </w:t>
      </w:r>
      <w:r w:rsidRPr="00A16228">
        <w:rPr>
          <w:sz w:val="26"/>
          <w:szCs w:val="26"/>
        </w:rPr>
        <w:t>о результатах проведения общественной экологической экспертизы не позднее 7 календарных дня со дня ее завершения посредством опубликования заключения о результатах общественной экологической экспертизы в газете «</w:t>
      </w:r>
      <w:r>
        <w:rPr>
          <w:sz w:val="26"/>
          <w:szCs w:val="26"/>
        </w:rPr>
        <w:t>Вологодские новости</w:t>
      </w:r>
      <w:r w:rsidRPr="00A16228">
        <w:rPr>
          <w:sz w:val="26"/>
          <w:szCs w:val="26"/>
        </w:rPr>
        <w:t xml:space="preserve">» и направления заключения о результатах общественной экологической экспертизы в администрацию </w:t>
      </w:r>
      <w:r>
        <w:rPr>
          <w:sz w:val="26"/>
          <w:szCs w:val="26"/>
        </w:rPr>
        <w:t>города Вологды</w:t>
      </w:r>
      <w:r w:rsidRPr="00A16228">
        <w:rPr>
          <w:sz w:val="26"/>
          <w:szCs w:val="26"/>
        </w:rPr>
        <w:t xml:space="preserve"> для размещения на официальном сайте </w:t>
      </w:r>
      <w:r>
        <w:rPr>
          <w:sz w:val="26"/>
          <w:szCs w:val="26"/>
        </w:rPr>
        <w:t>Администрации города Вологды</w:t>
      </w:r>
      <w:r w:rsidRPr="00A16228">
        <w:rPr>
          <w:sz w:val="26"/>
          <w:szCs w:val="26"/>
        </w:rPr>
        <w:t xml:space="preserve"> в информационно-телекоммуникационной сети</w:t>
      </w:r>
      <w:proofErr w:type="gramEnd"/>
      <w:r w:rsidRPr="00A16228">
        <w:rPr>
          <w:sz w:val="26"/>
          <w:szCs w:val="26"/>
        </w:rPr>
        <w:t xml:space="preserve"> «Интернет».</w:t>
      </w:r>
    </w:p>
    <w:p w:rsidR="00A16228" w:rsidRDefault="00A16228" w:rsidP="00A16228">
      <w:pPr>
        <w:spacing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A16228">
        <w:rPr>
          <w:sz w:val="26"/>
          <w:szCs w:val="26"/>
        </w:rPr>
        <w:t xml:space="preserve">Отдел </w:t>
      </w:r>
      <w:r>
        <w:rPr>
          <w:sz w:val="26"/>
          <w:szCs w:val="26"/>
        </w:rPr>
        <w:t>экологии Департамента Жилищно-коммунального хозяйства и экологии</w:t>
      </w:r>
      <w:r w:rsidRPr="00A16228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A1622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города Вологды</w:t>
      </w:r>
      <w:r w:rsidRPr="00A16228">
        <w:rPr>
          <w:sz w:val="26"/>
          <w:szCs w:val="26"/>
        </w:rPr>
        <w:t xml:space="preserve"> обеспечивает размещение на официальном сайте </w:t>
      </w:r>
      <w:r>
        <w:rPr>
          <w:sz w:val="26"/>
          <w:szCs w:val="26"/>
        </w:rPr>
        <w:t>А</w:t>
      </w:r>
      <w:r w:rsidRPr="00A1622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города Вологды</w:t>
      </w:r>
      <w:r w:rsidRPr="00A16228">
        <w:rPr>
          <w:sz w:val="26"/>
          <w:szCs w:val="26"/>
        </w:rPr>
        <w:t xml:space="preserve"> в информационно-телекоммуникационной сети «Интернет» извещения о проведении общественной экологической экспертизы и заключения  о результатах общественной экологической экспертизы.</w:t>
      </w:r>
    </w:p>
    <w:p w:rsidR="00A16228" w:rsidRDefault="00A16228" w:rsidP="00A16228">
      <w:pPr>
        <w:spacing w:line="360" w:lineRule="auto"/>
        <w:jc w:val="both"/>
        <w:textAlignment w:val="baseline"/>
        <w:rPr>
          <w:sz w:val="26"/>
          <w:szCs w:val="26"/>
        </w:rPr>
      </w:pPr>
    </w:p>
    <w:sectPr w:rsidR="00A16228" w:rsidSect="00176313">
      <w:pgSz w:w="11907" w:h="16840"/>
      <w:pgMar w:top="1134" w:right="68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8D"/>
    <w:rsid w:val="00176313"/>
    <w:rsid w:val="00213A8D"/>
    <w:rsid w:val="003967E5"/>
    <w:rsid w:val="00530E2D"/>
    <w:rsid w:val="00967E6A"/>
    <w:rsid w:val="00A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63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E82BD3473302127784590C5C8DA7FCF11905D8A591CDBF25668275F3B018B5707021EB9626AAF580CA47L97AK" TargetMode="External"/><Relationship Id="rId5" Type="http://schemas.openxmlformats.org/officeDocument/2006/relationships/hyperlink" Target="https://docs.cntd.ru/document/90146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Гусакова Ольга Петровна</dc:creator>
  <cp:lastModifiedBy>Цацуро Юлия Сергеевна</cp:lastModifiedBy>
  <cp:revision>2</cp:revision>
  <dcterms:created xsi:type="dcterms:W3CDTF">2025-02-10T09:37:00Z</dcterms:created>
  <dcterms:modified xsi:type="dcterms:W3CDTF">2025-02-10T09:37:00Z</dcterms:modified>
</cp:coreProperties>
</file>