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94" w:rsidRPr="002C16DA" w:rsidRDefault="00346E94" w:rsidP="00346E94">
      <w:pPr>
        <w:jc w:val="center"/>
        <w:rPr>
          <w:b/>
          <w:bCs/>
          <w:sz w:val="26"/>
          <w:szCs w:val="26"/>
        </w:rPr>
      </w:pPr>
      <w:r w:rsidRPr="002C16DA">
        <w:rPr>
          <w:b/>
          <w:bCs/>
          <w:sz w:val="26"/>
          <w:szCs w:val="26"/>
        </w:rPr>
        <w:t xml:space="preserve">ЗАКЛЮЧЕНИЕ </w:t>
      </w:r>
    </w:p>
    <w:p w:rsidR="00346E94" w:rsidRPr="002C16DA" w:rsidRDefault="00346E94" w:rsidP="00346E94">
      <w:pPr>
        <w:jc w:val="center"/>
        <w:rPr>
          <w:b/>
          <w:bCs/>
          <w:sz w:val="26"/>
          <w:szCs w:val="26"/>
        </w:rPr>
      </w:pPr>
      <w:r w:rsidRPr="002C16DA">
        <w:rPr>
          <w:b/>
          <w:bCs/>
          <w:sz w:val="26"/>
          <w:szCs w:val="26"/>
        </w:rPr>
        <w:t>по результатам проведения</w:t>
      </w:r>
    </w:p>
    <w:p w:rsidR="00346E94" w:rsidRPr="002C16DA" w:rsidRDefault="00346E94" w:rsidP="00346E94">
      <w:pPr>
        <w:jc w:val="center"/>
        <w:rPr>
          <w:b/>
          <w:bCs/>
          <w:sz w:val="26"/>
          <w:szCs w:val="26"/>
        </w:rPr>
      </w:pPr>
      <w:r w:rsidRPr="002C16DA">
        <w:rPr>
          <w:b/>
          <w:bCs/>
          <w:sz w:val="26"/>
          <w:szCs w:val="26"/>
        </w:rPr>
        <w:t>антикоррупционной экспертизы</w:t>
      </w:r>
    </w:p>
    <w:p w:rsidR="00346E94" w:rsidRDefault="00346E94" w:rsidP="00346E94">
      <w:pPr>
        <w:jc w:val="center"/>
      </w:pPr>
    </w:p>
    <w:p w:rsidR="00346E94" w:rsidRPr="002C16DA" w:rsidRDefault="00346E94" w:rsidP="00346E94">
      <w:pPr>
        <w:jc w:val="center"/>
        <w:rPr>
          <w:sz w:val="26"/>
          <w:szCs w:val="26"/>
        </w:rPr>
      </w:pPr>
      <w:r w:rsidRPr="002C16DA">
        <w:rPr>
          <w:sz w:val="26"/>
          <w:szCs w:val="26"/>
        </w:rPr>
        <w:t xml:space="preserve">Департаментом </w:t>
      </w:r>
      <w:r w:rsidR="00D34DBE">
        <w:rPr>
          <w:sz w:val="26"/>
          <w:szCs w:val="26"/>
        </w:rPr>
        <w:t xml:space="preserve">архитектуры и </w:t>
      </w:r>
      <w:r w:rsidR="00423A73">
        <w:rPr>
          <w:sz w:val="26"/>
          <w:szCs w:val="26"/>
        </w:rPr>
        <w:t>градостроительства</w:t>
      </w:r>
      <w:r w:rsidRPr="002C16DA">
        <w:rPr>
          <w:sz w:val="26"/>
          <w:szCs w:val="26"/>
        </w:rPr>
        <w:t xml:space="preserve">  Администрации города Вологды</w:t>
      </w:r>
    </w:p>
    <w:p w:rsidR="00346E94" w:rsidRDefault="00346E94" w:rsidP="00346E94">
      <w:pPr>
        <w:jc w:val="both"/>
        <w:rPr>
          <w:szCs w:val="26"/>
        </w:rPr>
      </w:pPr>
      <w:r>
        <w:rPr>
          <w:szCs w:val="26"/>
        </w:rPr>
        <w:t>_______________________________________________________________________________________________</w:t>
      </w:r>
    </w:p>
    <w:p w:rsidR="00346E94" w:rsidRDefault="00346E94" w:rsidP="00346E94">
      <w:pPr>
        <w:jc w:val="center"/>
        <w:rPr>
          <w:sz w:val="24"/>
          <w:szCs w:val="24"/>
        </w:rPr>
      </w:pPr>
      <w:r>
        <w:rPr>
          <w:sz w:val="24"/>
          <w:szCs w:val="24"/>
        </w:rPr>
        <w:t>(наименование органа Администрации города Вологды)</w:t>
      </w:r>
    </w:p>
    <w:p w:rsidR="00346E94" w:rsidRDefault="00346E94" w:rsidP="00346E94">
      <w:pPr>
        <w:jc w:val="both"/>
        <w:rPr>
          <w:szCs w:val="26"/>
        </w:rPr>
      </w:pPr>
    </w:p>
    <w:p w:rsidR="00346E94" w:rsidRDefault="00346E94" w:rsidP="00346E94">
      <w:pPr>
        <w:jc w:val="both"/>
        <w:rPr>
          <w:sz w:val="26"/>
          <w:szCs w:val="26"/>
        </w:rPr>
      </w:pPr>
      <w:r w:rsidRPr="002C16DA">
        <w:rPr>
          <w:sz w:val="26"/>
          <w:szCs w:val="26"/>
        </w:rPr>
        <w:t xml:space="preserve">в соответствии с Федеральным законом от 17 июля 2009 года № 172-ФЗ </w:t>
      </w:r>
      <w:r w:rsidR="00286F27">
        <w:rPr>
          <w:sz w:val="26"/>
          <w:szCs w:val="26"/>
        </w:rPr>
        <w:br/>
      </w:r>
      <w:r w:rsidRPr="002C16DA">
        <w:rPr>
          <w:sz w:val="26"/>
          <w:szCs w:val="26"/>
        </w:rPr>
        <w:t xml:space="preserve">«Об антикоррупционной экспертизе нормативных правовых актов и проектов нормативных правовых актов», постановлением Администрации города Вологды </w:t>
      </w:r>
      <w:r w:rsidR="00DD0677">
        <w:rPr>
          <w:sz w:val="26"/>
          <w:szCs w:val="26"/>
        </w:rPr>
        <w:t xml:space="preserve">              </w:t>
      </w:r>
      <w:r w:rsidRPr="002C16DA">
        <w:rPr>
          <w:sz w:val="26"/>
          <w:szCs w:val="26"/>
        </w:rPr>
        <w:t>от 23 января 2012 года № 272 «Об утве</w:t>
      </w:r>
      <w:bookmarkStart w:id="0" w:name="_GoBack"/>
      <w:bookmarkEnd w:id="0"/>
      <w:r w:rsidRPr="002C16DA">
        <w:rPr>
          <w:sz w:val="26"/>
          <w:szCs w:val="26"/>
        </w:rPr>
        <w:t>рждении Порядка проведения антикоррупционной экспертизы муниципальных нормативны</w:t>
      </w:r>
      <w:r w:rsidR="0059298C">
        <w:rPr>
          <w:sz w:val="26"/>
          <w:szCs w:val="26"/>
        </w:rPr>
        <w:t xml:space="preserve">х правовых актов и их проектов» </w:t>
      </w:r>
      <w:r w:rsidRPr="002C16DA">
        <w:rPr>
          <w:sz w:val="26"/>
          <w:szCs w:val="26"/>
        </w:rPr>
        <w:t xml:space="preserve">проведена экспертиза </w:t>
      </w:r>
    </w:p>
    <w:p w:rsidR="004B171A" w:rsidRPr="009F4383" w:rsidRDefault="004B171A" w:rsidP="00346E94">
      <w:pPr>
        <w:jc w:val="both"/>
        <w:rPr>
          <w:sz w:val="26"/>
          <w:szCs w:val="26"/>
        </w:rPr>
      </w:pPr>
    </w:p>
    <w:p w:rsidR="007C3E5D" w:rsidRPr="00D34DBE" w:rsidRDefault="00335458" w:rsidP="00D34DBE">
      <w:pPr>
        <w:jc w:val="center"/>
        <w:rPr>
          <w:sz w:val="26"/>
          <w:szCs w:val="26"/>
        </w:rPr>
      </w:pPr>
      <w:r w:rsidRPr="00D34DBE">
        <w:rPr>
          <w:sz w:val="26"/>
          <w:szCs w:val="26"/>
        </w:rPr>
        <w:t xml:space="preserve">проекта постановления Администрации города Вологды </w:t>
      </w:r>
      <w:r w:rsidR="00D34DBE">
        <w:rPr>
          <w:sz w:val="26"/>
          <w:szCs w:val="26"/>
        </w:rPr>
        <w:t>«</w:t>
      </w:r>
      <w:r w:rsidR="00D34DBE" w:rsidRPr="00D34DBE">
        <w:rPr>
          <w:sz w:val="26"/>
          <w:szCs w:val="26"/>
        </w:rPr>
        <w:t>О внесении изменений в постановление Администрации города Вологды от 23 января 2023 года № 60</w:t>
      </w:r>
      <w:r w:rsidR="00D34DBE">
        <w:rPr>
          <w:sz w:val="26"/>
          <w:szCs w:val="26"/>
        </w:rPr>
        <w:t>»</w:t>
      </w:r>
    </w:p>
    <w:p w:rsidR="00346E94" w:rsidRPr="000F40E6" w:rsidRDefault="00346E94" w:rsidP="00346E94">
      <w:pPr>
        <w:jc w:val="both"/>
        <w:rPr>
          <w:szCs w:val="26"/>
        </w:rPr>
      </w:pPr>
      <w:r w:rsidRPr="00967322">
        <w:rPr>
          <w:sz w:val="26"/>
          <w:szCs w:val="26"/>
        </w:rPr>
        <w:t>__________________________________________________________________________</w:t>
      </w:r>
    </w:p>
    <w:p w:rsidR="00346E94" w:rsidRPr="000F40E6" w:rsidRDefault="00346E94" w:rsidP="004B171A">
      <w:pPr>
        <w:jc w:val="center"/>
        <w:rPr>
          <w:sz w:val="24"/>
          <w:szCs w:val="24"/>
        </w:rPr>
      </w:pPr>
      <w:r w:rsidRPr="000F40E6">
        <w:rPr>
          <w:sz w:val="24"/>
          <w:szCs w:val="24"/>
        </w:rPr>
        <w:t>(наименование муниципального нормативного правового акта (проекта))</w:t>
      </w:r>
    </w:p>
    <w:p w:rsidR="004B171A" w:rsidRPr="004B171A" w:rsidRDefault="004B171A" w:rsidP="004B171A">
      <w:pPr>
        <w:jc w:val="center"/>
        <w:rPr>
          <w:sz w:val="24"/>
          <w:szCs w:val="24"/>
        </w:rPr>
      </w:pPr>
    </w:p>
    <w:p w:rsidR="00346E94" w:rsidRPr="002C16DA" w:rsidRDefault="00346E94" w:rsidP="00346E94">
      <w:pPr>
        <w:jc w:val="both"/>
        <w:rPr>
          <w:sz w:val="26"/>
          <w:szCs w:val="26"/>
        </w:rPr>
      </w:pPr>
      <w:r w:rsidRPr="002C16DA">
        <w:rPr>
          <w:sz w:val="26"/>
          <w:szCs w:val="26"/>
        </w:rPr>
        <w:t>в целях выявления в нем положений, способствующих созданию условий для проявления коррупции.</w:t>
      </w:r>
    </w:p>
    <w:p w:rsidR="00346E94" w:rsidRPr="002C16DA" w:rsidRDefault="00346E94" w:rsidP="00346E94">
      <w:pPr>
        <w:ind w:firstLine="709"/>
        <w:jc w:val="both"/>
        <w:rPr>
          <w:sz w:val="26"/>
          <w:szCs w:val="26"/>
        </w:rPr>
      </w:pPr>
      <w:r w:rsidRPr="002C16DA">
        <w:rPr>
          <w:sz w:val="26"/>
          <w:szCs w:val="26"/>
        </w:rPr>
        <w:t>По результатам проведенной антикоррупционной экспертизы положения, способствующие созданию условий для проявления коррупции, не выявлены.</w:t>
      </w:r>
    </w:p>
    <w:p w:rsidR="00346E94" w:rsidRDefault="00346E94" w:rsidP="00346E94">
      <w:pPr>
        <w:overflowPunct/>
        <w:jc w:val="both"/>
        <w:textAlignment w:val="auto"/>
        <w:rPr>
          <w:sz w:val="28"/>
          <w:szCs w:val="28"/>
        </w:rPr>
      </w:pPr>
    </w:p>
    <w:p w:rsidR="00346E94" w:rsidRDefault="00346E94" w:rsidP="00346E94">
      <w:pPr>
        <w:overflowPunct/>
        <w:jc w:val="both"/>
        <w:textAlignment w:val="auto"/>
        <w:rPr>
          <w:sz w:val="28"/>
          <w:szCs w:val="28"/>
        </w:rPr>
      </w:pPr>
    </w:p>
    <w:p w:rsidR="00346E94" w:rsidRDefault="00346E94" w:rsidP="00346E94">
      <w:pPr>
        <w:rPr>
          <w:szCs w:val="26"/>
        </w:rPr>
      </w:pPr>
    </w:p>
    <w:p w:rsidR="00D34DBE" w:rsidRDefault="00D34DBE" w:rsidP="00192CD1">
      <w:pPr>
        <w:jc w:val="both"/>
        <w:rPr>
          <w:sz w:val="26"/>
          <w:szCs w:val="26"/>
        </w:rPr>
      </w:pPr>
      <w:r>
        <w:rPr>
          <w:sz w:val="26"/>
          <w:szCs w:val="26"/>
        </w:rPr>
        <w:t>Н</w:t>
      </w:r>
      <w:r w:rsidR="00192CD1">
        <w:rPr>
          <w:sz w:val="26"/>
          <w:szCs w:val="26"/>
        </w:rPr>
        <w:t xml:space="preserve">ачальник </w:t>
      </w:r>
      <w:r>
        <w:rPr>
          <w:sz w:val="26"/>
          <w:szCs w:val="26"/>
        </w:rPr>
        <w:t>Департамента</w:t>
      </w:r>
    </w:p>
    <w:p w:rsidR="00192CD1" w:rsidRDefault="00D34DBE" w:rsidP="00192CD1">
      <w:pPr>
        <w:jc w:val="both"/>
        <w:rPr>
          <w:sz w:val="26"/>
          <w:szCs w:val="26"/>
        </w:rPr>
      </w:pPr>
      <w:r>
        <w:rPr>
          <w:sz w:val="26"/>
          <w:szCs w:val="26"/>
        </w:rPr>
        <w:t>А</w:t>
      </w:r>
      <w:r w:rsidR="00192CD1">
        <w:rPr>
          <w:sz w:val="26"/>
          <w:szCs w:val="26"/>
        </w:rPr>
        <w:t>рхитектуры</w:t>
      </w:r>
      <w:r>
        <w:rPr>
          <w:sz w:val="26"/>
          <w:szCs w:val="26"/>
        </w:rPr>
        <w:t xml:space="preserve"> и градостроительства</w:t>
      </w:r>
    </w:p>
    <w:p w:rsidR="00192CD1" w:rsidRDefault="00192CD1" w:rsidP="00192CD1">
      <w:pPr>
        <w:jc w:val="both"/>
        <w:rPr>
          <w:sz w:val="26"/>
          <w:szCs w:val="26"/>
        </w:rPr>
      </w:pPr>
      <w:r>
        <w:rPr>
          <w:sz w:val="26"/>
          <w:szCs w:val="26"/>
        </w:rPr>
        <w:t xml:space="preserve">Администрации города Вологды                                                                  </w:t>
      </w:r>
      <w:r w:rsidR="00D34DBE">
        <w:rPr>
          <w:sz w:val="26"/>
          <w:szCs w:val="26"/>
        </w:rPr>
        <w:t>А.В. Лебедева</w:t>
      </w:r>
    </w:p>
    <w:p w:rsidR="00F63FCA" w:rsidRDefault="00F63FCA" w:rsidP="00F63FCA">
      <w:pPr>
        <w:ind w:hanging="283"/>
        <w:jc w:val="both"/>
        <w:rPr>
          <w:sz w:val="26"/>
          <w:szCs w:val="26"/>
        </w:rPr>
      </w:pPr>
    </w:p>
    <w:p w:rsidR="00F63FCA" w:rsidRPr="00E91EA6" w:rsidRDefault="00F63FCA" w:rsidP="00F63FCA">
      <w:pPr>
        <w:ind w:hanging="283"/>
        <w:jc w:val="both"/>
        <w:rPr>
          <w:sz w:val="26"/>
          <w:szCs w:val="26"/>
        </w:rPr>
      </w:pPr>
    </w:p>
    <w:p w:rsidR="00346E94" w:rsidRDefault="00346E94" w:rsidP="00346E94"/>
    <w:p w:rsidR="00791182" w:rsidRDefault="00791182" w:rsidP="00791182">
      <w:pPr>
        <w:spacing w:line="360" w:lineRule="auto"/>
        <w:ind w:left="1416" w:firstLine="708"/>
        <w:jc w:val="both"/>
        <w:rPr>
          <w:b/>
          <w:i/>
        </w:rPr>
      </w:pPr>
    </w:p>
    <w:sectPr w:rsidR="00791182" w:rsidSect="00FD7DB6">
      <w:pgSz w:w="11906" w:h="16838"/>
      <w:pgMar w:top="1134" w:right="567" w:bottom="1134" w:left="1701" w:header="709"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6D" w:rsidRDefault="00CF026D">
      <w:r>
        <w:separator/>
      </w:r>
    </w:p>
  </w:endnote>
  <w:endnote w:type="continuationSeparator" w:id="0">
    <w:p w:rsidR="00CF026D" w:rsidRDefault="00CF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6D" w:rsidRDefault="00CF026D">
      <w:r>
        <w:separator/>
      </w:r>
    </w:p>
  </w:footnote>
  <w:footnote w:type="continuationSeparator" w:id="0">
    <w:p w:rsidR="00CF026D" w:rsidRDefault="00CF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E94"/>
    <w:rsid w:val="00003E3C"/>
    <w:rsid w:val="00017E5B"/>
    <w:rsid w:val="00035BDC"/>
    <w:rsid w:val="00036292"/>
    <w:rsid w:val="000634A4"/>
    <w:rsid w:val="0006416F"/>
    <w:rsid w:val="00080F12"/>
    <w:rsid w:val="000950BE"/>
    <w:rsid w:val="000A0B98"/>
    <w:rsid w:val="000A5318"/>
    <w:rsid w:val="000A6A8F"/>
    <w:rsid w:val="000A78B6"/>
    <w:rsid w:val="000B045F"/>
    <w:rsid w:val="000B7EB3"/>
    <w:rsid w:val="000C4620"/>
    <w:rsid w:val="000F1C9D"/>
    <w:rsid w:val="000F40E6"/>
    <w:rsid w:val="001035AF"/>
    <w:rsid w:val="00106CD0"/>
    <w:rsid w:val="00106F22"/>
    <w:rsid w:val="001136FF"/>
    <w:rsid w:val="00146FDC"/>
    <w:rsid w:val="0015075A"/>
    <w:rsid w:val="00151182"/>
    <w:rsid w:val="00153616"/>
    <w:rsid w:val="00172AAD"/>
    <w:rsid w:val="00173781"/>
    <w:rsid w:val="00181F0E"/>
    <w:rsid w:val="00187110"/>
    <w:rsid w:val="00192CD1"/>
    <w:rsid w:val="001E7F88"/>
    <w:rsid w:val="001F228A"/>
    <w:rsid w:val="001F6827"/>
    <w:rsid w:val="00213DEE"/>
    <w:rsid w:val="00214A52"/>
    <w:rsid w:val="00227248"/>
    <w:rsid w:val="002350A9"/>
    <w:rsid w:val="002351C0"/>
    <w:rsid w:val="0024403D"/>
    <w:rsid w:val="0025429B"/>
    <w:rsid w:val="00273814"/>
    <w:rsid w:val="002815C9"/>
    <w:rsid w:val="00281A12"/>
    <w:rsid w:val="00286B66"/>
    <w:rsid w:val="00286F27"/>
    <w:rsid w:val="002B467E"/>
    <w:rsid w:val="002D05F3"/>
    <w:rsid w:val="002D3231"/>
    <w:rsid w:val="002E1BAB"/>
    <w:rsid w:val="00300804"/>
    <w:rsid w:val="003166D2"/>
    <w:rsid w:val="00324ADB"/>
    <w:rsid w:val="00326EC8"/>
    <w:rsid w:val="0033043B"/>
    <w:rsid w:val="00335458"/>
    <w:rsid w:val="0033725C"/>
    <w:rsid w:val="00344AB4"/>
    <w:rsid w:val="00346E94"/>
    <w:rsid w:val="00350B7E"/>
    <w:rsid w:val="00355720"/>
    <w:rsid w:val="003A597E"/>
    <w:rsid w:val="003B4497"/>
    <w:rsid w:val="003F19A0"/>
    <w:rsid w:val="00416FE0"/>
    <w:rsid w:val="004214A9"/>
    <w:rsid w:val="0042175D"/>
    <w:rsid w:val="00423A73"/>
    <w:rsid w:val="00435317"/>
    <w:rsid w:val="004472F4"/>
    <w:rsid w:val="00453B0E"/>
    <w:rsid w:val="00494631"/>
    <w:rsid w:val="0049545F"/>
    <w:rsid w:val="004A7220"/>
    <w:rsid w:val="004B171A"/>
    <w:rsid w:val="004C16C7"/>
    <w:rsid w:val="004C6341"/>
    <w:rsid w:val="004D65AA"/>
    <w:rsid w:val="004F144C"/>
    <w:rsid w:val="004F19C6"/>
    <w:rsid w:val="004F4BAD"/>
    <w:rsid w:val="005017FA"/>
    <w:rsid w:val="005071D2"/>
    <w:rsid w:val="00530E4B"/>
    <w:rsid w:val="00533166"/>
    <w:rsid w:val="00560309"/>
    <w:rsid w:val="005634EE"/>
    <w:rsid w:val="00587878"/>
    <w:rsid w:val="00590E4F"/>
    <w:rsid w:val="0059298C"/>
    <w:rsid w:val="005A4DDB"/>
    <w:rsid w:val="005E7933"/>
    <w:rsid w:val="00601FA3"/>
    <w:rsid w:val="0060391E"/>
    <w:rsid w:val="0062706B"/>
    <w:rsid w:val="0063562C"/>
    <w:rsid w:val="00637FD5"/>
    <w:rsid w:val="0064044F"/>
    <w:rsid w:val="00663654"/>
    <w:rsid w:val="0067042E"/>
    <w:rsid w:val="006741C8"/>
    <w:rsid w:val="00675C92"/>
    <w:rsid w:val="00695497"/>
    <w:rsid w:val="006B52DC"/>
    <w:rsid w:val="006C3772"/>
    <w:rsid w:val="006C7158"/>
    <w:rsid w:val="006F03FD"/>
    <w:rsid w:val="00713134"/>
    <w:rsid w:val="0072514E"/>
    <w:rsid w:val="0074310B"/>
    <w:rsid w:val="0075408F"/>
    <w:rsid w:val="00771D29"/>
    <w:rsid w:val="0077551C"/>
    <w:rsid w:val="00791182"/>
    <w:rsid w:val="007937AB"/>
    <w:rsid w:val="007A674F"/>
    <w:rsid w:val="007B0FDB"/>
    <w:rsid w:val="007B5B0C"/>
    <w:rsid w:val="007C29A3"/>
    <w:rsid w:val="007C3E5D"/>
    <w:rsid w:val="007E27E8"/>
    <w:rsid w:val="007E720B"/>
    <w:rsid w:val="007E778B"/>
    <w:rsid w:val="007F12C0"/>
    <w:rsid w:val="008128AD"/>
    <w:rsid w:val="00823305"/>
    <w:rsid w:val="008244F8"/>
    <w:rsid w:val="00852311"/>
    <w:rsid w:val="00852845"/>
    <w:rsid w:val="008543A2"/>
    <w:rsid w:val="00874A3F"/>
    <w:rsid w:val="00882788"/>
    <w:rsid w:val="008907C2"/>
    <w:rsid w:val="008914AC"/>
    <w:rsid w:val="00897B94"/>
    <w:rsid w:val="008A1C72"/>
    <w:rsid w:val="008B6A34"/>
    <w:rsid w:val="008D658C"/>
    <w:rsid w:val="008E1CD4"/>
    <w:rsid w:val="008E6AD4"/>
    <w:rsid w:val="009258B8"/>
    <w:rsid w:val="009456D2"/>
    <w:rsid w:val="00962DCE"/>
    <w:rsid w:val="00963A75"/>
    <w:rsid w:val="00967322"/>
    <w:rsid w:val="00971C5D"/>
    <w:rsid w:val="00973E25"/>
    <w:rsid w:val="00992ED0"/>
    <w:rsid w:val="00996F88"/>
    <w:rsid w:val="009A2794"/>
    <w:rsid w:val="009C030D"/>
    <w:rsid w:val="009C3028"/>
    <w:rsid w:val="009C4520"/>
    <w:rsid w:val="009D0802"/>
    <w:rsid w:val="009F4383"/>
    <w:rsid w:val="00A05B8C"/>
    <w:rsid w:val="00A06B8A"/>
    <w:rsid w:val="00A12ECA"/>
    <w:rsid w:val="00A16764"/>
    <w:rsid w:val="00A22A65"/>
    <w:rsid w:val="00A34594"/>
    <w:rsid w:val="00A36935"/>
    <w:rsid w:val="00A440CD"/>
    <w:rsid w:val="00A56CAA"/>
    <w:rsid w:val="00A703C2"/>
    <w:rsid w:val="00A74331"/>
    <w:rsid w:val="00AB4488"/>
    <w:rsid w:val="00AB65A0"/>
    <w:rsid w:val="00AB7C6F"/>
    <w:rsid w:val="00AC13B5"/>
    <w:rsid w:val="00AC7CF7"/>
    <w:rsid w:val="00AD5272"/>
    <w:rsid w:val="00AE106F"/>
    <w:rsid w:val="00AE2111"/>
    <w:rsid w:val="00AE2821"/>
    <w:rsid w:val="00AE3A41"/>
    <w:rsid w:val="00AE3ECB"/>
    <w:rsid w:val="00B01590"/>
    <w:rsid w:val="00B02281"/>
    <w:rsid w:val="00B10B7C"/>
    <w:rsid w:val="00B422C4"/>
    <w:rsid w:val="00BB0F7E"/>
    <w:rsid w:val="00BD1C42"/>
    <w:rsid w:val="00BD7C55"/>
    <w:rsid w:val="00BE7BE4"/>
    <w:rsid w:val="00C007B0"/>
    <w:rsid w:val="00C21247"/>
    <w:rsid w:val="00C219E0"/>
    <w:rsid w:val="00C263F7"/>
    <w:rsid w:val="00C3280D"/>
    <w:rsid w:val="00C3709C"/>
    <w:rsid w:val="00C46830"/>
    <w:rsid w:val="00CA12F1"/>
    <w:rsid w:val="00CB00F7"/>
    <w:rsid w:val="00CB0AD6"/>
    <w:rsid w:val="00CC3FD3"/>
    <w:rsid w:val="00CD2B31"/>
    <w:rsid w:val="00CD3B41"/>
    <w:rsid w:val="00CD4465"/>
    <w:rsid w:val="00CE54CC"/>
    <w:rsid w:val="00CF026D"/>
    <w:rsid w:val="00CF1BC3"/>
    <w:rsid w:val="00D0269D"/>
    <w:rsid w:val="00D05A3B"/>
    <w:rsid w:val="00D06265"/>
    <w:rsid w:val="00D10478"/>
    <w:rsid w:val="00D120FA"/>
    <w:rsid w:val="00D14480"/>
    <w:rsid w:val="00D34DBE"/>
    <w:rsid w:val="00D429CA"/>
    <w:rsid w:val="00D563B1"/>
    <w:rsid w:val="00D8667D"/>
    <w:rsid w:val="00D906F2"/>
    <w:rsid w:val="00D92A65"/>
    <w:rsid w:val="00DA34E9"/>
    <w:rsid w:val="00DA4091"/>
    <w:rsid w:val="00DA435E"/>
    <w:rsid w:val="00DB2053"/>
    <w:rsid w:val="00DB2B63"/>
    <w:rsid w:val="00DC70B1"/>
    <w:rsid w:val="00DD0677"/>
    <w:rsid w:val="00DE6D85"/>
    <w:rsid w:val="00DF4487"/>
    <w:rsid w:val="00E0130A"/>
    <w:rsid w:val="00E054D0"/>
    <w:rsid w:val="00E06680"/>
    <w:rsid w:val="00E07923"/>
    <w:rsid w:val="00E16B05"/>
    <w:rsid w:val="00E2615C"/>
    <w:rsid w:val="00E31E85"/>
    <w:rsid w:val="00E340E8"/>
    <w:rsid w:val="00E361AE"/>
    <w:rsid w:val="00E44720"/>
    <w:rsid w:val="00E51DD5"/>
    <w:rsid w:val="00E606A9"/>
    <w:rsid w:val="00E610CE"/>
    <w:rsid w:val="00E677CC"/>
    <w:rsid w:val="00E76601"/>
    <w:rsid w:val="00E77E5C"/>
    <w:rsid w:val="00E91EA6"/>
    <w:rsid w:val="00E94405"/>
    <w:rsid w:val="00E96B4E"/>
    <w:rsid w:val="00E97AD1"/>
    <w:rsid w:val="00EB56CD"/>
    <w:rsid w:val="00EC574D"/>
    <w:rsid w:val="00ED480D"/>
    <w:rsid w:val="00F045DC"/>
    <w:rsid w:val="00F20196"/>
    <w:rsid w:val="00F21AD7"/>
    <w:rsid w:val="00F321D3"/>
    <w:rsid w:val="00F45B28"/>
    <w:rsid w:val="00F51C15"/>
    <w:rsid w:val="00F63FCA"/>
    <w:rsid w:val="00F7275F"/>
    <w:rsid w:val="00FB0FD9"/>
    <w:rsid w:val="00FB5BE0"/>
    <w:rsid w:val="00FD06A6"/>
    <w:rsid w:val="00FD35B2"/>
    <w:rsid w:val="00FD7DB6"/>
    <w:rsid w:val="00FE06D1"/>
    <w:rsid w:val="00FE0879"/>
    <w:rsid w:val="00FE2EBD"/>
    <w:rsid w:val="00FE5432"/>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E9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346E94"/>
    <w:pPr>
      <w:overflowPunct/>
      <w:autoSpaceDE/>
      <w:autoSpaceDN/>
      <w:adjustRightInd/>
      <w:spacing w:after="160" w:line="240" w:lineRule="exact"/>
      <w:textAlignment w:val="auto"/>
    </w:pPr>
    <w:rPr>
      <w:rFonts w:ascii="Arial" w:hAnsi="Arial" w:cs="Arial"/>
      <w:lang w:val="en-US" w:eastAsia="en-US"/>
    </w:rPr>
  </w:style>
  <w:style w:type="paragraph" w:styleId="a3">
    <w:name w:val="header"/>
    <w:basedOn w:val="a"/>
    <w:rsid w:val="00346E94"/>
    <w:pPr>
      <w:tabs>
        <w:tab w:val="center" w:pos="4677"/>
        <w:tab w:val="right" w:pos="9355"/>
      </w:tabs>
    </w:pPr>
  </w:style>
  <w:style w:type="paragraph" w:styleId="a4">
    <w:name w:val="footer"/>
    <w:basedOn w:val="a"/>
    <w:rsid w:val="00346E94"/>
    <w:pPr>
      <w:tabs>
        <w:tab w:val="center" w:pos="4677"/>
        <w:tab w:val="right" w:pos="9355"/>
      </w:tabs>
    </w:pPr>
  </w:style>
  <w:style w:type="paragraph" w:customStyle="1" w:styleId="Iauiue">
    <w:name w:val="Iau?iue"/>
    <w:link w:val="Iauiue0"/>
    <w:rsid w:val="00F63FCA"/>
    <w:rPr>
      <w:sz w:val="26"/>
    </w:rPr>
  </w:style>
  <w:style w:type="character" w:customStyle="1" w:styleId="Iauiue0">
    <w:name w:val="Iau?iue Знак"/>
    <w:link w:val="Iauiue"/>
    <w:rsid w:val="00F63FCA"/>
    <w:rPr>
      <w:sz w:val="26"/>
      <w:lang w:bidi="ar-SA"/>
    </w:rPr>
  </w:style>
  <w:style w:type="paragraph" w:styleId="2">
    <w:name w:val="Body Text Indent 2"/>
    <w:basedOn w:val="a"/>
    <w:link w:val="20"/>
    <w:unhideWhenUsed/>
    <w:rsid w:val="00533166"/>
    <w:pPr>
      <w:spacing w:after="120" w:line="480" w:lineRule="auto"/>
      <w:ind w:left="283"/>
      <w:textAlignment w:val="auto"/>
    </w:pPr>
  </w:style>
  <w:style w:type="character" w:customStyle="1" w:styleId="20">
    <w:name w:val="Основной текст с отступом 2 Знак"/>
    <w:basedOn w:val="a0"/>
    <w:link w:val="2"/>
    <w:rsid w:val="00533166"/>
  </w:style>
  <w:style w:type="paragraph" w:customStyle="1" w:styleId="ConsPlusTitle">
    <w:name w:val="ConsPlusTitle"/>
    <w:rsid w:val="002B467E"/>
    <w:pPr>
      <w:widowControl w:val="0"/>
      <w:autoSpaceDE w:val="0"/>
      <w:autoSpaceDN w:val="0"/>
    </w:pPr>
    <w:rPr>
      <w:rFonts w:ascii="Calibri" w:hAnsi="Calibri" w:cs="Calibri"/>
      <w:b/>
      <w:sz w:val="22"/>
    </w:rPr>
  </w:style>
  <w:style w:type="paragraph" w:customStyle="1" w:styleId="ConsPlusNormal">
    <w:name w:val="ConsPlusNormal"/>
    <w:rsid w:val="00967322"/>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8002">
      <w:bodyDiv w:val="1"/>
      <w:marLeft w:val="0"/>
      <w:marRight w:val="0"/>
      <w:marTop w:val="0"/>
      <w:marBottom w:val="0"/>
      <w:divBdr>
        <w:top w:val="none" w:sz="0" w:space="0" w:color="auto"/>
        <w:left w:val="none" w:sz="0" w:space="0" w:color="auto"/>
        <w:bottom w:val="none" w:sz="0" w:space="0" w:color="auto"/>
        <w:right w:val="none" w:sz="0" w:space="0" w:color="auto"/>
      </w:divBdr>
    </w:div>
    <w:div w:id="14101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5CFA-724C-4D0A-BDE5-F3BF825B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городского хозяйства</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Котяшева</dc:creator>
  <cp:lastModifiedBy>Рудинская Людмила Александровна</cp:lastModifiedBy>
  <cp:revision>23</cp:revision>
  <cp:lastPrinted>2018-08-13T10:21:00Z</cp:lastPrinted>
  <dcterms:created xsi:type="dcterms:W3CDTF">2021-02-17T10:31:00Z</dcterms:created>
  <dcterms:modified xsi:type="dcterms:W3CDTF">2024-10-11T10:23:00Z</dcterms:modified>
</cp:coreProperties>
</file>