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D4" w:rsidRDefault="0038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C1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877D4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ноября 2024г.</w:t>
            </w:r>
          </w:p>
        </w:tc>
      </w:tr>
    </w:tbl>
    <w:p w:rsidR="00000000" w:rsidRDefault="00C17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C17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7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 в электронной форме по продаже 1/3 доли в </w:t>
      </w:r>
      <w:r>
        <w:rPr>
          <w:rFonts w:ascii="Times New Roman" w:hAnsi="Times New Roman" w:cs="Times New Roman"/>
          <w:sz w:val="24"/>
          <w:szCs w:val="24"/>
        </w:rPr>
        <w:t>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11, с учетом ре</w:t>
      </w:r>
      <w:r>
        <w:rPr>
          <w:rFonts w:ascii="Times New Roman" w:hAnsi="Times New Roman" w:cs="Times New Roman"/>
          <w:sz w:val="24"/>
          <w:szCs w:val="24"/>
        </w:rPr>
        <w:t>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  <w:r w:rsidR="003877D4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17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400 000 RUB </w:t>
      </w:r>
      <w:r w:rsidR="003877D4">
        <w:rPr>
          <w:rFonts w:ascii="Times New Roman" w:hAnsi="Times New Roman" w:cs="Times New Roman"/>
          <w:sz w:val="24"/>
          <w:szCs w:val="24"/>
        </w:rPr>
        <w:t>руб. без</w:t>
      </w:r>
      <w:r>
        <w:rPr>
          <w:rFonts w:ascii="Times New Roman" w:hAnsi="Times New Roman" w:cs="Times New Roman"/>
          <w:sz w:val="24"/>
          <w:szCs w:val="24"/>
        </w:rPr>
        <w:t xml:space="preserve"> учета НДС</w:t>
      </w:r>
      <w:r w:rsidR="003877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000" w:rsidRDefault="00C17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</w:t>
      </w:r>
      <w:r>
        <w:rPr>
          <w:rFonts w:ascii="Times New Roman" w:hAnsi="Times New Roman" w:cs="Times New Roman"/>
          <w:sz w:val="24"/>
          <w:szCs w:val="24"/>
        </w:rPr>
        <w:t xml:space="preserve">ы и документация были размещены </w:t>
      </w:r>
      <w:r w:rsidR="003877D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«09» октября 2024 года на сайте Единой электронно</w:t>
      </w:r>
      <w:r w:rsidR="003877D4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17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00 часов 00 минут (время московское) «11» ноября 2024 года не подано ни одной заявки на участие в аукционе.</w:t>
      </w:r>
    </w:p>
    <w:p w:rsidR="00000000" w:rsidRDefault="003877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Принято </w:t>
      </w:r>
      <w:r w:rsidR="00C178E9">
        <w:rPr>
          <w:rFonts w:ascii="Times New Roman" w:hAnsi="Times New Roman" w:cs="Times New Roman"/>
          <w:sz w:val="24"/>
          <w:szCs w:val="24"/>
        </w:rPr>
        <w:t>решение признать проце</w:t>
      </w:r>
      <w:r w:rsidR="00C178E9">
        <w:rPr>
          <w:rFonts w:ascii="Times New Roman" w:hAnsi="Times New Roman" w:cs="Times New Roman"/>
          <w:sz w:val="24"/>
          <w:szCs w:val="24"/>
        </w:rPr>
        <w:t xml:space="preserve">дуру </w:t>
      </w:r>
      <w:r w:rsidR="00C178E9">
        <w:rPr>
          <w:rFonts w:ascii="Times New Roman" w:hAnsi="Times New Roman" w:cs="Times New Roman"/>
          <w:b/>
          <w:bCs/>
          <w:sz w:val="24"/>
          <w:szCs w:val="24"/>
        </w:rPr>
        <w:t>21000002750000000668</w:t>
      </w:r>
      <w:r w:rsidR="00C178E9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C178E9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C178E9">
        <w:rPr>
          <w:rFonts w:ascii="Times New Roman" w:hAnsi="Times New Roman" w:cs="Times New Roman"/>
          <w:sz w:val="24"/>
          <w:szCs w:val="24"/>
        </w:rPr>
        <w:t>)</w:t>
      </w:r>
    </w:p>
    <w:p w:rsidR="00C178E9" w:rsidRDefault="00C17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178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4"/>
    <w:rsid w:val="003877D4"/>
    <w:rsid w:val="00C1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2024-11-12T06:04:00Z</dcterms:created>
  <dcterms:modified xsi:type="dcterms:W3CDTF">2024-11-12T06:04:00Z</dcterms:modified>
</cp:coreProperties>
</file>