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EA" w:rsidRDefault="00AD478A" w:rsidP="007F3E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F3E47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AD478A" w:rsidRPr="007F3E47" w:rsidRDefault="00AD478A" w:rsidP="007F3E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E47">
        <w:rPr>
          <w:rFonts w:ascii="Times New Roman" w:hAnsi="Times New Roman" w:cs="Times New Roman"/>
          <w:b/>
          <w:sz w:val="26"/>
          <w:szCs w:val="26"/>
        </w:rPr>
        <w:t>к проекту постановления Администрации города Вологды</w:t>
      </w:r>
      <w:r w:rsidR="007F3E47" w:rsidRPr="007F3E47">
        <w:rPr>
          <w:rFonts w:ascii="Times New Roman" w:hAnsi="Times New Roman" w:cs="Times New Roman"/>
          <w:b/>
          <w:sz w:val="26"/>
          <w:szCs w:val="26"/>
        </w:rPr>
        <w:t xml:space="preserve"> «Об утверждении муниципальной программы «Реализация молодежной политики на территории городского округа города Вологды»</w:t>
      </w:r>
    </w:p>
    <w:p w:rsidR="008B791B" w:rsidRDefault="008B791B" w:rsidP="00AD4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3E47" w:rsidRDefault="007F3E47" w:rsidP="000860EA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7F3E47" w:rsidRDefault="008B791B" w:rsidP="007F3E47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8C2961">
        <w:rPr>
          <w:sz w:val="26"/>
          <w:szCs w:val="26"/>
        </w:rPr>
        <w:t xml:space="preserve">Управлением </w:t>
      </w:r>
      <w:r>
        <w:rPr>
          <w:sz w:val="26"/>
          <w:szCs w:val="26"/>
        </w:rPr>
        <w:t>по молодежной политике</w:t>
      </w:r>
      <w:r w:rsidRPr="008C2961">
        <w:rPr>
          <w:sz w:val="26"/>
          <w:szCs w:val="26"/>
        </w:rPr>
        <w:t xml:space="preserve"> Администрации города Вологды (далее - Управление) разработан проект постановления Администрации города Вологды «О</w:t>
      </w:r>
      <w:r w:rsidR="007F3E47">
        <w:rPr>
          <w:sz w:val="26"/>
          <w:szCs w:val="26"/>
        </w:rPr>
        <w:t>б</w:t>
      </w:r>
      <w:r w:rsidRPr="008C2961">
        <w:rPr>
          <w:sz w:val="26"/>
          <w:szCs w:val="26"/>
        </w:rPr>
        <w:t xml:space="preserve"> </w:t>
      </w:r>
      <w:r w:rsidR="007F3E47">
        <w:rPr>
          <w:sz w:val="26"/>
          <w:szCs w:val="26"/>
        </w:rPr>
        <w:t xml:space="preserve">утверждении </w:t>
      </w:r>
      <w:r w:rsidR="007F3E47" w:rsidRPr="007F3E47">
        <w:rPr>
          <w:sz w:val="26"/>
          <w:szCs w:val="26"/>
        </w:rPr>
        <w:t>муниципальной программы «Реализация молодежной политики на территории городского округа города Вологды</w:t>
      </w:r>
      <w:r w:rsidR="007F3E47">
        <w:rPr>
          <w:sz w:val="26"/>
          <w:szCs w:val="26"/>
        </w:rPr>
        <w:t>»</w:t>
      </w:r>
      <w:r w:rsidR="00C40443">
        <w:rPr>
          <w:sz w:val="26"/>
          <w:szCs w:val="26"/>
        </w:rPr>
        <w:t>.</w:t>
      </w:r>
    </w:p>
    <w:p w:rsidR="008B791B" w:rsidRDefault="008B791B" w:rsidP="007F3E47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8C2961">
        <w:rPr>
          <w:sz w:val="26"/>
          <w:szCs w:val="26"/>
        </w:rPr>
        <w:t>Основными исполнителями и участниками муниципальной программы являют</w:t>
      </w:r>
      <w:r>
        <w:rPr>
          <w:sz w:val="26"/>
          <w:szCs w:val="26"/>
        </w:rPr>
        <w:t xml:space="preserve">ся Управление и подведомственное Управлению муниципальное </w:t>
      </w:r>
      <w:r w:rsidR="007F3E47">
        <w:rPr>
          <w:sz w:val="26"/>
          <w:szCs w:val="26"/>
        </w:rPr>
        <w:t xml:space="preserve">бюджетное </w:t>
      </w:r>
      <w:r>
        <w:rPr>
          <w:sz w:val="26"/>
          <w:szCs w:val="26"/>
        </w:rPr>
        <w:t xml:space="preserve">учреждение </w:t>
      </w:r>
      <w:r w:rsidR="007F3E47">
        <w:rPr>
          <w:sz w:val="26"/>
          <w:szCs w:val="26"/>
        </w:rPr>
        <w:t>«Молодежный центр «ГОР.СОМ 35»</w:t>
      </w:r>
      <w:r w:rsidRPr="008C2961">
        <w:rPr>
          <w:sz w:val="26"/>
          <w:szCs w:val="26"/>
        </w:rPr>
        <w:t>.</w:t>
      </w:r>
    </w:p>
    <w:p w:rsidR="008B791B" w:rsidRPr="008B791B" w:rsidRDefault="008B791B" w:rsidP="007F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791B">
        <w:rPr>
          <w:rFonts w:ascii="Times New Roman" w:hAnsi="Times New Roman" w:cs="Times New Roman"/>
          <w:sz w:val="26"/>
          <w:szCs w:val="26"/>
          <w:lang w:eastAsia="ru-RU"/>
        </w:rPr>
        <w:t xml:space="preserve">Финансово-экономическое обоснование проекта: </w:t>
      </w:r>
    </w:p>
    <w:p w:rsidR="008B791B" w:rsidRPr="008B791B" w:rsidRDefault="007F3E47" w:rsidP="007F3E47">
      <w:pPr>
        <w:pStyle w:val="a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разработана</w:t>
      </w:r>
      <w:r w:rsidR="008B791B" w:rsidRPr="008B791B">
        <w:rPr>
          <w:sz w:val="26"/>
          <w:szCs w:val="26"/>
        </w:rPr>
        <w:t xml:space="preserve"> в соответствии с Бюджетным кодексом Российской Федерации, постановлением Администрации города Вологды от 1 августа 2014 года 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</w:t>
      </w:r>
      <w:r>
        <w:rPr>
          <w:sz w:val="26"/>
          <w:szCs w:val="26"/>
        </w:rPr>
        <w:t xml:space="preserve">с последующими изменениями) и </w:t>
      </w:r>
      <w:r w:rsidR="008B791B" w:rsidRPr="008B791B">
        <w:rPr>
          <w:sz w:val="26"/>
          <w:szCs w:val="26"/>
        </w:rPr>
        <w:t>с параметрам</w:t>
      </w:r>
      <w:r>
        <w:rPr>
          <w:sz w:val="26"/>
          <w:szCs w:val="26"/>
        </w:rPr>
        <w:t>и бюджета города Вологды на 2023</w:t>
      </w:r>
      <w:r w:rsidR="008B791B" w:rsidRPr="008B791B">
        <w:rPr>
          <w:sz w:val="26"/>
          <w:szCs w:val="26"/>
        </w:rPr>
        <w:t xml:space="preserve"> год, в соответствие с решением Вологодской г</w:t>
      </w:r>
      <w:r>
        <w:rPr>
          <w:sz w:val="26"/>
          <w:szCs w:val="26"/>
        </w:rPr>
        <w:t>ородской Думы от 21 декабря 2023</w:t>
      </w:r>
      <w:r w:rsidR="008B791B" w:rsidRPr="008B791B">
        <w:rPr>
          <w:sz w:val="26"/>
          <w:szCs w:val="26"/>
        </w:rPr>
        <w:t xml:space="preserve"> года № 1082 «О Бюджете города Вологды на 2024 год и плановый период 2025 и 2026 годов».</w:t>
      </w:r>
    </w:p>
    <w:p w:rsidR="008B791B" w:rsidRPr="00C40443" w:rsidRDefault="008B791B" w:rsidP="00C40443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8B791B">
        <w:rPr>
          <w:sz w:val="26"/>
          <w:szCs w:val="26"/>
          <w:lang w:eastAsia="ru-RU"/>
        </w:rPr>
        <w:t xml:space="preserve">Реализация данного проекта </w:t>
      </w:r>
      <w:r w:rsidR="00C40443" w:rsidRPr="00C40443">
        <w:rPr>
          <w:bCs/>
          <w:sz w:val="26"/>
          <w:szCs w:val="26"/>
          <w:lang w:eastAsia="ru-RU"/>
        </w:rPr>
        <w:t>предусматривает отмену постановления Администрации города Вологды от 13 ноября 2023 года № 1927 «</w:t>
      </w:r>
      <w:r w:rsidR="00C40443">
        <w:rPr>
          <w:bCs/>
          <w:sz w:val="26"/>
          <w:szCs w:val="26"/>
          <w:lang w:eastAsia="ru-RU"/>
        </w:rPr>
        <w:t>О</w:t>
      </w:r>
      <w:r w:rsidR="00C40443" w:rsidRPr="00C40443">
        <w:rPr>
          <w:bCs/>
          <w:sz w:val="26"/>
          <w:szCs w:val="26"/>
          <w:lang w:eastAsia="ru-RU"/>
        </w:rPr>
        <w:t xml:space="preserve">б утверждении </w:t>
      </w:r>
      <w:r w:rsidR="00C40443" w:rsidRPr="00C40443">
        <w:rPr>
          <w:sz w:val="26"/>
          <w:szCs w:val="26"/>
        </w:rPr>
        <w:t xml:space="preserve">муниципальной программы «Реализация молодежной политики на </w:t>
      </w:r>
      <w:r w:rsidR="00C40443" w:rsidRPr="007F3E47">
        <w:rPr>
          <w:sz w:val="26"/>
          <w:szCs w:val="26"/>
        </w:rPr>
        <w:t>территории городского округа города Вологды</w:t>
      </w:r>
      <w:r w:rsidR="00C40443">
        <w:rPr>
          <w:sz w:val="26"/>
          <w:szCs w:val="26"/>
        </w:rPr>
        <w:t>» (с последующими изменениями) с 1 января 2025 года.</w:t>
      </w:r>
    </w:p>
    <w:p w:rsidR="008B791B" w:rsidRPr="008B791B" w:rsidRDefault="008B791B" w:rsidP="007F3E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791B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распространяется на правоотношения, возникшие с  1 января </w:t>
      </w:r>
      <w:r w:rsidR="000860EA">
        <w:rPr>
          <w:rFonts w:ascii="Times New Roman" w:hAnsi="Times New Roman" w:cs="Times New Roman"/>
          <w:sz w:val="26"/>
          <w:szCs w:val="26"/>
          <w:lang w:eastAsia="ru-RU"/>
        </w:rPr>
        <w:t>2025</w:t>
      </w:r>
      <w:r w:rsidRPr="008B791B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B791B" w:rsidRPr="008B791B" w:rsidRDefault="008B791B" w:rsidP="000860EA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BD6420" w:rsidRPr="00BD6420" w:rsidRDefault="00D82BE2" w:rsidP="000860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</w:t>
      </w:r>
      <w:r w:rsidR="00BD6420" w:rsidRPr="00BD6420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D6420" w:rsidRPr="00BD6420">
        <w:rPr>
          <w:rFonts w:ascii="Times New Roman" w:hAnsi="Times New Roman" w:cs="Times New Roman"/>
          <w:sz w:val="26"/>
          <w:szCs w:val="26"/>
        </w:rPr>
        <w:t xml:space="preserve"> Управления </w:t>
      </w:r>
    </w:p>
    <w:p w:rsidR="00BD6420" w:rsidRPr="00BD6420" w:rsidRDefault="00961FBD" w:rsidP="000860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молоде</w:t>
      </w:r>
      <w:r w:rsidR="00BD6420" w:rsidRPr="00BD6420">
        <w:rPr>
          <w:rFonts w:ascii="Times New Roman" w:hAnsi="Times New Roman" w:cs="Times New Roman"/>
          <w:sz w:val="26"/>
          <w:szCs w:val="26"/>
        </w:rPr>
        <w:t>жной политике</w:t>
      </w:r>
    </w:p>
    <w:p w:rsidR="00BD6420" w:rsidRPr="00BD6420" w:rsidRDefault="00BD6420" w:rsidP="000860EA">
      <w:pPr>
        <w:pStyle w:val="Iauiue"/>
        <w:rPr>
          <w:rFonts w:eastAsiaTheme="minorHAnsi"/>
          <w:szCs w:val="26"/>
          <w:lang w:eastAsia="en-US"/>
        </w:rPr>
      </w:pPr>
      <w:r w:rsidRPr="00BD6420">
        <w:rPr>
          <w:rFonts w:eastAsiaTheme="minorHAnsi"/>
          <w:szCs w:val="26"/>
          <w:lang w:eastAsia="en-US"/>
        </w:rPr>
        <w:t>Админ</w:t>
      </w:r>
      <w:r>
        <w:rPr>
          <w:rFonts w:eastAsiaTheme="minorHAnsi"/>
          <w:szCs w:val="26"/>
          <w:lang w:eastAsia="en-US"/>
        </w:rPr>
        <w:t>истрации города Вологды</w:t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>
        <w:rPr>
          <w:rFonts w:eastAsiaTheme="minorHAnsi"/>
          <w:szCs w:val="26"/>
          <w:lang w:eastAsia="en-US"/>
        </w:rPr>
        <w:tab/>
      </w:r>
      <w:r w:rsidR="00705669">
        <w:rPr>
          <w:rFonts w:eastAsiaTheme="minorHAnsi"/>
          <w:szCs w:val="26"/>
          <w:lang w:eastAsia="en-US"/>
        </w:rPr>
        <w:tab/>
      </w:r>
      <w:r w:rsidR="00D82BE2">
        <w:rPr>
          <w:rFonts w:eastAsiaTheme="minorHAnsi"/>
          <w:szCs w:val="26"/>
          <w:lang w:eastAsia="en-US"/>
        </w:rPr>
        <w:t>О.Н. Манойлова</w:t>
      </w:r>
    </w:p>
    <w:p w:rsidR="000860EA" w:rsidRDefault="000860EA" w:rsidP="000860EA">
      <w:pPr>
        <w:spacing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82BE2" w:rsidRDefault="00D82BE2" w:rsidP="00C31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Жданова Елена Валерьевна</w:t>
      </w:r>
    </w:p>
    <w:p w:rsidR="00705669" w:rsidRPr="00C31F2E" w:rsidRDefault="00705669" w:rsidP="00C31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F2E">
        <w:rPr>
          <w:rFonts w:ascii="Times New Roman" w:hAnsi="Times New Roman" w:cs="Times New Roman"/>
          <w:sz w:val="20"/>
          <w:szCs w:val="20"/>
        </w:rPr>
        <w:t>Жирохова Ольга Александровна</w:t>
      </w:r>
    </w:p>
    <w:p w:rsidR="00C31F2E" w:rsidRPr="00C31F2E" w:rsidRDefault="000860EA" w:rsidP="00C31F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8(921)7322795</w:t>
      </w:r>
    </w:p>
    <w:sectPr w:rsidR="00C31F2E" w:rsidRPr="00C31F2E" w:rsidSect="000860E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BE" w:rsidRDefault="00EB55BE" w:rsidP="008B791B">
      <w:pPr>
        <w:spacing w:after="0" w:line="240" w:lineRule="auto"/>
      </w:pPr>
      <w:r>
        <w:separator/>
      </w:r>
    </w:p>
  </w:endnote>
  <w:endnote w:type="continuationSeparator" w:id="0">
    <w:p w:rsidR="00EB55BE" w:rsidRDefault="00EB55BE" w:rsidP="008B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BE" w:rsidRDefault="00EB55BE" w:rsidP="008B791B">
      <w:pPr>
        <w:spacing w:after="0" w:line="240" w:lineRule="auto"/>
      </w:pPr>
      <w:r>
        <w:separator/>
      </w:r>
    </w:p>
  </w:footnote>
  <w:footnote w:type="continuationSeparator" w:id="0">
    <w:p w:rsidR="00EB55BE" w:rsidRDefault="00EB55BE" w:rsidP="008B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256112"/>
      <w:docPartObj>
        <w:docPartGallery w:val="Page Numbers (Top of Page)"/>
        <w:docPartUnique/>
      </w:docPartObj>
    </w:sdtPr>
    <w:sdtEndPr/>
    <w:sdtContent>
      <w:p w:rsidR="008B791B" w:rsidRDefault="008B79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0EA">
          <w:rPr>
            <w:noProof/>
          </w:rPr>
          <w:t>2</w:t>
        </w:r>
        <w:r>
          <w:fldChar w:fldCharType="end"/>
        </w:r>
      </w:p>
    </w:sdtContent>
  </w:sdt>
  <w:p w:rsidR="008B791B" w:rsidRDefault="008B79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C4"/>
    <w:rsid w:val="000860EA"/>
    <w:rsid w:val="00155011"/>
    <w:rsid w:val="00376EC4"/>
    <w:rsid w:val="003D78EB"/>
    <w:rsid w:val="003E61C1"/>
    <w:rsid w:val="004472A8"/>
    <w:rsid w:val="0056442C"/>
    <w:rsid w:val="005B3DFC"/>
    <w:rsid w:val="00681967"/>
    <w:rsid w:val="006F1D83"/>
    <w:rsid w:val="00705669"/>
    <w:rsid w:val="007F3E47"/>
    <w:rsid w:val="00881A62"/>
    <w:rsid w:val="008B791B"/>
    <w:rsid w:val="00961FBD"/>
    <w:rsid w:val="009A625D"/>
    <w:rsid w:val="00AA20A6"/>
    <w:rsid w:val="00AD478A"/>
    <w:rsid w:val="00BD6420"/>
    <w:rsid w:val="00C31F2E"/>
    <w:rsid w:val="00C40443"/>
    <w:rsid w:val="00CF7BB7"/>
    <w:rsid w:val="00D754FD"/>
    <w:rsid w:val="00D82BE2"/>
    <w:rsid w:val="00DA0859"/>
    <w:rsid w:val="00E13CD2"/>
    <w:rsid w:val="00EB55BE"/>
    <w:rsid w:val="00FD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BD64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BD642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D754FD"/>
    <w:rPr>
      <w:color w:val="0000FF"/>
      <w:u w:val="single"/>
    </w:rPr>
  </w:style>
  <w:style w:type="paragraph" w:styleId="2">
    <w:name w:val="Body Text 2"/>
    <w:basedOn w:val="a"/>
    <w:link w:val="20"/>
    <w:rsid w:val="008B791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8B79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8B7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8B7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79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B79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B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91B"/>
  </w:style>
  <w:style w:type="paragraph" w:styleId="a8">
    <w:name w:val="footer"/>
    <w:basedOn w:val="a"/>
    <w:link w:val="a9"/>
    <w:uiPriority w:val="99"/>
    <w:unhideWhenUsed/>
    <w:rsid w:val="008B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BD64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BD642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D754FD"/>
    <w:rPr>
      <w:color w:val="0000FF"/>
      <w:u w:val="single"/>
    </w:rPr>
  </w:style>
  <w:style w:type="paragraph" w:styleId="2">
    <w:name w:val="Body Text 2"/>
    <w:basedOn w:val="a"/>
    <w:link w:val="20"/>
    <w:rsid w:val="008B791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8B79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8B7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8B7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79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B79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B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91B"/>
  </w:style>
  <w:style w:type="paragraph" w:styleId="a8">
    <w:name w:val="footer"/>
    <w:basedOn w:val="a"/>
    <w:link w:val="a9"/>
    <w:uiPriority w:val="99"/>
    <w:unhideWhenUsed/>
    <w:rsid w:val="008B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Манойлова Оксана Николаевна</dc:creator>
  <cp:lastModifiedBy>Жирохова Ольга Александровна</cp:lastModifiedBy>
  <cp:revision>2</cp:revision>
  <cp:lastPrinted>2024-07-26T13:08:00Z</cp:lastPrinted>
  <dcterms:created xsi:type="dcterms:W3CDTF">2024-08-08T08:24:00Z</dcterms:created>
  <dcterms:modified xsi:type="dcterms:W3CDTF">2024-08-08T08:24:00Z</dcterms:modified>
</cp:coreProperties>
</file>