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B9" w:rsidRPr="001E7FF6" w:rsidRDefault="003137B9" w:rsidP="003137B9">
      <w:pPr>
        <w:spacing w:line="360" w:lineRule="auto"/>
        <w:ind w:firstLine="709"/>
        <w:jc w:val="both"/>
        <w:rPr>
          <w:sz w:val="26"/>
          <w:szCs w:val="26"/>
        </w:rPr>
      </w:pPr>
      <w:r w:rsidRPr="001E7FF6">
        <w:rPr>
          <w:sz w:val="26"/>
          <w:szCs w:val="26"/>
        </w:rPr>
        <w:t>Разработчик: Департамент градостроительства Администрации города Вологды.</w:t>
      </w:r>
    </w:p>
    <w:p w:rsidR="003137B9" w:rsidRPr="001E7FF6" w:rsidRDefault="003137B9" w:rsidP="003137B9">
      <w:pPr>
        <w:pStyle w:val="Iauiue0"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E7FF6">
        <w:rPr>
          <w:rFonts w:ascii="Times New Roman" w:hAnsi="Times New Roman" w:cs="Times New Roman"/>
          <w:szCs w:val="26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ул. Ленина, д. 2, г. Вологда, 160000.</w:t>
      </w:r>
    </w:p>
    <w:p w:rsidR="00AB2278" w:rsidRDefault="00AB2278">
      <w:bookmarkStart w:id="0" w:name="_GoBack"/>
      <w:bookmarkEnd w:id="0"/>
    </w:p>
    <w:sectPr w:rsidR="00AB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A"/>
    <w:rsid w:val="001E7FF6"/>
    <w:rsid w:val="003137B9"/>
    <w:rsid w:val="009E1F7A"/>
    <w:rsid w:val="00A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3137B9"/>
    <w:rPr>
      <w:sz w:val="26"/>
    </w:rPr>
  </w:style>
  <w:style w:type="paragraph" w:customStyle="1" w:styleId="Iauiue0">
    <w:name w:val="Iau?iue"/>
    <w:link w:val="Iauiue"/>
    <w:rsid w:val="003137B9"/>
    <w:pPr>
      <w:spacing w:after="0" w:line="240" w:lineRule="auto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3137B9"/>
    <w:rPr>
      <w:sz w:val="26"/>
    </w:rPr>
  </w:style>
  <w:style w:type="paragraph" w:customStyle="1" w:styleId="Iauiue0">
    <w:name w:val="Iau?iue"/>
    <w:link w:val="Iauiue"/>
    <w:rsid w:val="003137B9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3</cp:revision>
  <dcterms:created xsi:type="dcterms:W3CDTF">2024-07-03T14:30:00Z</dcterms:created>
  <dcterms:modified xsi:type="dcterms:W3CDTF">2024-07-03T14:30:00Z</dcterms:modified>
</cp:coreProperties>
</file>