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</w:t>
      </w:r>
      <w:r w:rsidR="00EC3492"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</w:t>
      </w:r>
      <w:r w:rsidR="00EC3492">
        <w:rPr>
          <w:rFonts w:ascii="Times New Roman" w:hAnsi="Times New Roman" w:cs="Times New Roman"/>
          <w:b/>
          <w:bCs/>
          <w:sz w:val="24"/>
          <w:szCs w:val="24"/>
        </w:rPr>
        <w:br/>
        <w:t>21000002750000000613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C3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C3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«03» июля 2024г.</w:t>
            </w:r>
          </w:p>
        </w:tc>
      </w:tr>
    </w:tbl>
    <w:p w:rsidR="00000000" w:rsidRDefault="00EC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EC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82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родажа посредством публичного предложения в электронной форме одноэтажного н</w:t>
      </w:r>
      <w:r>
        <w:rPr>
          <w:rFonts w:ascii="Times New Roman" w:hAnsi="Times New Roman" w:cs="Times New Roman"/>
          <w:sz w:val="24"/>
          <w:szCs w:val="24"/>
        </w:rPr>
        <w:t>ежилого здания с кадастровым номером 35:24:0102006:502 площадью</w:t>
      </w:r>
      <w:r w:rsidR="007A382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165,3 кв. м по адресу: Вологодская область, г. Вологда,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33а с земельным участком с кадастровым номером 35:24:0103002:3087 площадью 3248 кв. м с местоположением: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Вологодская обл</w:t>
      </w:r>
      <w:r>
        <w:rPr>
          <w:rFonts w:ascii="Times New Roman" w:hAnsi="Times New Roman" w:cs="Times New Roman"/>
          <w:sz w:val="24"/>
          <w:szCs w:val="24"/>
        </w:rPr>
        <w:t>асть, г. Вологда, ул. Товарная, с условием разборки (демонтажа) указанного нежилого здания</w:t>
      </w:r>
      <w:r w:rsidR="007A38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0000" w:rsidRDefault="00EC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82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дание с кадастровым номером 35:24:0102006:502 площадью </w:t>
      </w:r>
      <w:r w:rsidR="007A382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165,3 кв. м с земельным участком с кадастровым номером 35:24:0103002:3087 площадью </w:t>
      </w:r>
      <w:r w:rsidR="007A382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324</w:t>
      </w:r>
      <w:r>
        <w:rPr>
          <w:rFonts w:ascii="Times New Roman" w:hAnsi="Times New Roman" w:cs="Times New Roman"/>
          <w:sz w:val="24"/>
          <w:szCs w:val="24"/>
        </w:rPr>
        <w:t xml:space="preserve">8 кв. м по адресу: г. Вологда,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33а</w:t>
      </w:r>
      <w:r w:rsidR="007A3820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C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2 263 000 </w:t>
      </w:r>
      <w:r w:rsidR="007A3820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7A38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A3820" w:rsidRDefault="007A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820" w:rsidRDefault="00EC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Дата и время начала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C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10 часов 00 минут (время московское) «03» июля 2024 года</w:t>
      </w:r>
    </w:p>
    <w:p w:rsidR="007A3820" w:rsidRDefault="007A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EC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Дата и время окончания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11 часов </w:t>
      </w:r>
      <w:r>
        <w:rPr>
          <w:rFonts w:ascii="Times New Roman" w:hAnsi="Times New Roman" w:cs="Times New Roman"/>
          <w:sz w:val="24"/>
          <w:szCs w:val="24"/>
        </w:rPr>
        <w:t>50 минут (время московское) «03» июля 2024 года</w:t>
      </w:r>
    </w:p>
    <w:p w:rsidR="007A3820" w:rsidRDefault="007A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C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Извещение и документация о проведении настоящей процедуры были размещены </w:t>
      </w:r>
      <w:r w:rsidR="007A382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«04» июня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C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Протокол подведения итогов является документом, удостоверяющим право победителя на заключение договора.</w:t>
      </w:r>
    </w:p>
    <w:p w:rsidR="00000000" w:rsidRDefault="00EC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Победителем процедуры 21000002750000000613</w:t>
      </w:r>
      <w:r>
        <w:rPr>
          <w:rFonts w:ascii="Times New Roman" w:hAnsi="Times New Roman" w:cs="Times New Roman"/>
          <w:sz w:val="24"/>
          <w:szCs w:val="24"/>
        </w:rPr>
        <w:t xml:space="preserve"> признан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Жирохов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Иванович, пре</w:t>
      </w:r>
      <w:r>
        <w:rPr>
          <w:rFonts w:ascii="Times New Roman" w:hAnsi="Times New Roman" w:cs="Times New Roman"/>
          <w:sz w:val="24"/>
          <w:szCs w:val="24"/>
        </w:rPr>
        <w:t xml:space="preserve">дложивший наибольшую цену лота в размере 1 131 500 </w:t>
      </w:r>
      <w:r>
        <w:rPr>
          <w:rFonts w:ascii="Times New Roman" w:hAnsi="Times New Roman" w:cs="Times New Roman"/>
          <w:sz w:val="24"/>
          <w:szCs w:val="24"/>
        </w:rPr>
        <w:t>(один миллион сто тридцать одна тысяча пятьсот</w:t>
      </w:r>
      <w:r w:rsidR="007A38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Default="00EC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процедуры с победителем заключается договор купли-продажи имущества.</w:t>
      </w:r>
    </w:p>
    <w:p w:rsidR="00000000" w:rsidRDefault="00EC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10. При у</w:t>
      </w:r>
      <w:r>
        <w:rPr>
          <w:rFonts w:ascii="Times New Roman" w:hAnsi="Times New Roman" w:cs="Times New Roman"/>
          <w:sz w:val="24"/>
          <w:szCs w:val="24"/>
        </w:rPr>
        <w:t>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EC3492" w:rsidRDefault="00EC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C349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20"/>
    <w:rsid w:val="007A3820"/>
    <w:rsid w:val="00E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2024-07-03T09:03:00Z</dcterms:created>
  <dcterms:modified xsi:type="dcterms:W3CDTF">2024-07-03T09:03:00Z</dcterms:modified>
</cp:coreProperties>
</file>