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1C5476" w:rsidRDefault="00896073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pict>
          <v:rect id="_x0000_s1027" style="position:absolute;left:0;text-align:left;margin-left:266.3pt;margin-top:-17.25pt;width:218.75pt;height:75.45pt;z-index:251657728" stroked="f" strokeweight="0">
            <v:textbox style="mso-next-textbox:#_x0000_s1027" inset="0,0,0,0">
              <w:txbxContent>
                <w:p w:rsidR="001C5476" w:rsidRPr="001C5476" w:rsidRDefault="001C5476" w:rsidP="001C547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1C5476" w:rsidRPr="001C5476" w:rsidRDefault="001C5476" w:rsidP="001C547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5134DD" w:rsidRPr="001C5476" w:rsidRDefault="005134DD" w:rsidP="005134DD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7C63B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23.05.2024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7C63B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632</w:t>
                  </w:r>
                </w:p>
                <w:p w:rsidR="001C5476" w:rsidRDefault="001C5476" w:rsidP="001C5476">
                  <w:pPr>
                    <w:rPr>
                      <w:sz w:val="26"/>
                      <w:szCs w:val="26"/>
                    </w:rPr>
                  </w:pPr>
                </w:p>
                <w:p w:rsidR="001C5476" w:rsidRPr="00B44C64" w:rsidRDefault="001C5476" w:rsidP="001C5476"/>
              </w:txbxContent>
            </v:textbox>
          </v:rect>
        </w:pict>
      </w: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Регламент работы согласительной комиссии по выполнению комплексных кадастровых работ на территории городского округа города Вологды </w:t>
      </w:r>
    </w:p>
    <w:p w:rsidR="001C5476" w:rsidRPr="00053024" w:rsidRDefault="001C5476" w:rsidP="004C2640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053024" w:rsidRPr="00053024">
        <w:rPr>
          <w:rFonts w:ascii="Times New Roman" w:hAnsi="Times New Roman"/>
          <w:sz w:val="26"/>
          <w:szCs w:val="26"/>
        </w:rPr>
        <w:t>кадастров</w:t>
      </w:r>
      <w:r w:rsidR="00781CC7">
        <w:rPr>
          <w:rFonts w:ascii="Times New Roman" w:hAnsi="Times New Roman"/>
          <w:sz w:val="26"/>
          <w:szCs w:val="26"/>
        </w:rPr>
        <w:t>ого</w:t>
      </w:r>
      <w:r w:rsidR="00053024" w:rsidRPr="00053024">
        <w:rPr>
          <w:rFonts w:ascii="Times New Roman" w:hAnsi="Times New Roman"/>
          <w:sz w:val="26"/>
          <w:szCs w:val="26"/>
        </w:rPr>
        <w:t xml:space="preserve"> квартал</w:t>
      </w:r>
      <w:r w:rsidR="00781CC7">
        <w:rPr>
          <w:rFonts w:ascii="Times New Roman" w:hAnsi="Times New Roman"/>
          <w:sz w:val="26"/>
          <w:szCs w:val="26"/>
        </w:rPr>
        <w:t>а</w:t>
      </w:r>
      <w:r w:rsidR="00053024" w:rsidRPr="00053024">
        <w:rPr>
          <w:rFonts w:ascii="Times New Roman" w:hAnsi="Times New Roman"/>
          <w:sz w:val="26"/>
          <w:szCs w:val="26"/>
        </w:rPr>
        <w:t xml:space="preserve">  </w:t>
      </w:r>
      <w:r w:rsidR="00053024" w:rsidRPr="00053024">
        <w:rPr>
          <w:rFonts w:ascii="Times New Roman" w:hAnsi="Times New Roman"/>
          <w:color w:val="000000"/>
          <w:sz w:val="26"/>
          <w:szCs w:val="26"/>
        </w:rPr>
        <w:t>35:24:010100</w:t>
      </w:r>
      <w:r w:rsidR="00781CC7">
        <w:rPr>
          <w:rFonts w:ascii="Times New Roman" w:hAnsi="Times New Roman"/>
          <w:color w:val="000000"/>
          <w:sz w:val="26"/>
          <w:szCs w:val="26"/>
        </w:rPr>
        <w:t>7</w:t>
      </w:r>
    </w:p>
    <w:p w:rsidR="001C5476" w:rsidRPr="00053024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000B1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1. Согласительная комиссия </w:t>
      </w:r>
      <w:r w:rsidR="00000B11" w:rsidRPr="001C5476">
        <w:rPr>
          <w:rFonts w:ascii="Times New Roman" w:hAnsi="Times New Roman"/>
          <w:bCs/>
          <w:sz w:val="26"/>
          <w:szCs w:val="26"/>
        </w:rPr>
        <w:t xml:space="preserve">по выполнению комплексных кадастровых работ на территории городского округа города Вологды </w:t>
      </w:r>
      <w:r w:rsidR="00000B11" w:rsidRPr="00053024">
        <w:rPr>
          <w:rFonts w:ascii="Times New Roman" w:hAnsi="Times New Roman"/>
          <w:bCs/>
          <w:sz w:val="26"/>
          <w:szCs w:val="26"/>
        </w:rPr>
        <w:t>в границах</w:t>
      </w:r>
      <w:r w:rsidR="00000B11" w:rsidRPr="00053024">
        <w:rPr>
          <w:rFonts w:ascii="Times New Roman" w:hAnsi="Times New Roman"/>
          <w:sz w:val="26"/>
          <w:szCs w:val="26"/>
        </w:rPr>
        <w:t xml:space="preserve"> </w:t>
      </w:r>
      <w:r w:rsidR="00053024" w:rsidRPr="00053024">
        <w:rPr>
          <w:rFonts w:ascii="Times New Roman" w:hAnsi="Times New Roman"/>
          <w:sz w:val="26"/>
          <w:szCs w:val="26"/>
        </w:rPr>
        <w:t>кадастров</w:t>
      </w:r>
      <w:r w:rsidR="00781CC7">
        <w:rPr>
          <w:rFonts w:ascii="Times New Roman" w:hAnsi="Times New Roman"/>
          <w:sz w:val="26"/>
          <w:szCs w:val="26"/>
        </w:rPr>
        <w:t>ого</w:t>
      </w:r>
      <w:r w:rsidR="00053024" w:rsidRPr="00053024">
        <w:rPr>
          <w:rFonts w:ascii="Times New Roman" w:hAnsi="Times New Roman"/>
          <w:sz w:val="26"/>
          <w:szCs w:val="26"/>
        </w:rPr>
        <w:t xml:space="preserve"> квартал</w:t>
      </w:r>
      <w:r w:rsidR="00781CC7">
        <w:rPr>
          <w:rFonts w:ascii="Times New Roman" w:hAnsi="Times New Roman"/>
          <w:sz w:val="26"/>
          <w:szCs w:val="26"/>
        </w:rPr>
        <w:t>а</w:t>
      </w:r>
      <w:r w:rsidR="00053024" w:rsidRPr="00053024">
        <w:rPr>
          <w:rFonts w:ascii="Times New Roman" w:hAnsi="Times New Roman"/>
          <w:sz w:val="26"/>
          <w:szCs w:val="26"/>
        </w:rPr>
        <w:t xml:space="preserve">  </w:t>
      </w:r>
      <w:r w:rsidR="00053024" w:rsidRPr="00053024">
        <w:rPr>
          <w:rFonts w:ascii="Times New Roman" w:hAnsi="Times New Roman"/>
          <w:color w:val="000000"/>
          <w:sz w:val="26"/>
          <w:szCs w:val="26"/>
        </w:rPr>
        <w:t>35:24:010100</w:t>
      </w:r>
      <w:r w:rsidR="00781CC7">
        <w:rPr>
          <w:rFonts w:ascii="Times New Roman" w:hAnsi="Times New Roman"/>
          <w:color w:val="000000"/>
          <w:sz w:val="26"/>
          <w:szCs w:val="26"/>
        </w:rPr>
        <w:t>7</w:t>
      </w:r>
      <w:r w:rsidR="005134DD" w:rsidRPr="00053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0B11" w:rsidRPr="00053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(далее – Комиссия) создается на период выполнения комплексных кадастровых работ на территории городского округа города Вологды 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860AF0">
        <w:rPr>
          <w:rFonts w:ascii="Times New Roman" w:hAnsi="Times New Roman"/>
          <w:sz w:val="26"/>
          <w:szCs w:val="26"/>
        </w:rPr>
        <w:t>указанн</w:t>
      </w:r>
      <w:r w:rsidR="00781CC7">
        <w:rPr>
          <w:rFonts w:ascii="Times New Roman" w:hAnsi="Times New Roman"/>
          <w:sz w:val="26"/>
          <w:szCs w:val="26"/>
        </w:rPr>
        <w:t>ого</w:t>
      </w:r>
      <w:r w:rsidRPr="001C5476">
        <w:rPr>
          <w:rFonts w:ascii="Times New Roman" w:hAnsi="Times New Roman"/>
          <w:sz w:val="26"/>
          <w:szCs w:val="26"/>
        </w:rPr>
        <w:t xml:space="preserve"> квартал</w:t>
      </w:r>
      <w:r w:rsidR="00781CC7">
        <w:rPr>
          <w:rFonts w:ascii="Times New Roman" w:hAnsi="Times New Roman"/>
          <w:sz w:val="26"/>
          <w:szCs w:val="26"/>
        </w:rPr>
        <w:t>а</w:t>
      </w:r>
      <w:r w:rsidR="009E26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и прекращает свою деятельность после утверждения карт</w:t>
      </w:r>
      <w:r w:rsidR="00781CC7">
        <w:rPr>
          <w:rFonts w:ascii="Times New Roman" w:hAnsi="Times New Roman"/>
          <w:bCs/>
          <w:sz w:val="26"/>
          <w:szCs w:val="26"/>
        </w:rPr>
        <w:t>ы</w:t>
      </w:r>
      <w:r w:rsidRPr="001C5476">
        <w:rPr>
          <w:rFonts w:ascii="Times New Roman" w:hAnsi="Times New Roman"/>
          <w:bCs/>
          <w:sz w:val="26"/>
          <w:szCs w:val="26"/>
        </w:rPr>
        <w:t>-план</w:t>
      </w:r>
      <w:r w:rsidR="00781CC7">
        <w:rPr>
          <w:rFonts w:ascii="Times New Roman" w:hAnsi="Times New Roman"/>
          <w:bCs/>
          <w:sz w:val="26"/>
          <w:szCs w:val="26"/>
        </w:rPr>
        <w:t>а</w:t>
      </w:r>
      <w:r w:rsidRPr="001C5476">
        <w:rPr>
          <w:rFonts w:ascii="Times New Roman" w:hAnsi="Times New Roman"/>
          <w:bCs/>
          <w:sz w:val="26"/>
          <w:szCs w:val="26"/>
        </w:rPr>
        <w:t xml:space="preserve"> территории</w:t>
      </w:r>
      <w:r w:rsidRPr="001C5476">
        <w:rPr>
          <w:rFonts w:ascii="Times New Roman" w:hAnsi="Times New Roman"/>
          <w:sz w:val="26"/>
          <w:szCs w:val="26"/>
        </w:rPr>
        <w:t xml:space="preserve"> Администрацией города Вологды</w:t>
      </w:r>
      <w:r w:rsidRPr="001C5476">
        <w:rPr>
          <w:rFonts w:ascii="Times New Roman" w:hAnsi="Times New Roman"/>
          <w:bCs/>
          <w:sz w:val="26"/>
          <w:szCs w:val="26"/>
        </w:rPr>
        <w:t xml:space="preserve">. </w:t>
      </w:r>
    </w:p>
    <w:p w:rsidR="001C5476" w:rsidRPr="001C5476" w:rsidRDefault="001C5476" w:rsidP="001C547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Pr="001C5476">
        <w:rPr>
          <w:rFonts w:ascii="Times New Roman" w:hAnsi="Times New Roman"/>
          <w:bCs/>
          <w:sz w:val="26"/>
          <w:szCs w:val="26"/>
        </w:rPr>
        <w:t xml:space="preserve">В своей деятельности Комиссия руководствуется Федеральным законом              от 24 июля 2007 года № 221-ФЗ «О кадастровой деятельности»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Pr="001C5476">
        <w:rPr>
          <w:rFonts w:ascii="Times New Roman" w:hAnsi="Times New Roman"/>
          <w:bCs/>
          <w:sz w:val="26"/>
          <w:szCs w:val="26"/>
        </w:rPr>
        <w:t>(с последующими</w:t>
      </w:r>
      <w:r w:rsidR="00945EBE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 xml:space="preserve">изменениями) (далее – Закон о кадастре), приказом Министерства экономического развития Российской Федерации от 20 апреля 2015 года № 244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1C5476">
        <w:rPr>
          <w:rFonts w:ascii="Times New Roman" w:hAnsi="Times New Roman"/>
          <w:bCs/>
          <w:sz w:val="26"/>
          <w:szCs w:val="26"/>
        </w:rPr>
        <w:t xml:space="preserve">«Об утверждении </w:t>
      </w:r>
      <w:r w:rsidRPr="001C5476">
        <w:rPr>
          <w:rFonts w:ascii="Times New Roman" w:eastAsia="Calibri" w:hAnsi="Times New Roman"/>
          <w:sz w:val="26"/>
          <w:szCs w:val="26"/>
        </w:rPr>
        <w:t xml:space="preserve">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</w:t>
      </w:r>
      <w:r w:rsidRPr="001C5476">
        <w:rPr>
          <w:rFonts w:ascii="Times New Roman" w:hAnsi="Times New Roman"/>
          <w:bCs/>
          <w:sz w:val="26"/>
          <w:szCs w:val="26"/>
        </w:rPr>
        <w:t>приказом Департамента имущественных отношений</w:t>
      </w:r>
      <w:proofErr w:type="gramEnd"/>
      <w:r w:rsidRPr="001C5476">
        <w:rPr>
          <w:rFonts w:ascii="Times New Roman" w:hAnsi="Times New Roman"/>
          <w:bCs/>
          <w:sz w:val="26"/>
          <w:szCs w:val="26"/>
        </w:rPr>
        <w:t xml:space="preserve"> Вологодской области от 18 августа 2015 года № 37н 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«Об утверждении типового регламента работы согласительной комиссии по комплексным кадастровым работам», нормативными правовыми актами Российской Федерации и Вологодской области, а также настоящим регламентом.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3. Председатель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руководит Комиссией и председательствует на ее заседаниях;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организует и координирует работу Комиссии;</w:t>
      </w:r>
    </w:p>
    <w:p w:rsidR="001C5476" w:rsidRPr="001C5476" w:rsidRDefault="00E85A38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принимает решени</w:t>
      </w:r>
      <w:r w:rsidRPr="00071D5B">
        <w:rPr>
          <w:rFonts w:ascii="Times New Roman" w:hAnsi="Times New Roman"/>
          <w:bCs/>
          <w:sz w:val="26"/>
          <w:szCs w:val="26"/>
        </w:rPr>
        <w:t>е</w:t>
      </w:r>
      <w:r w:rsidR="001C5476" w:rsidRPr="001C5476">
        <w:rPr>
          <w:rFonts w:ascii="Times New Roman" w:hAnsi="Times New Roman"/>
          <w:bCs/>
          <w:sz w:val="26"/>
          <w:szCs w:val="26"/>
        </w:rPr>
        <w:t xml:space="preserve"> о проведении заседания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формулирует повестку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утверждает протоколы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несет персональную ответственность за своевременность и полноту выполнения Комиссией возложенных на нее функций.</w:t>
      </w:r>
    </w:p>
    <w:p w:rsidR="001C5476" w:rsidRDefault="001C5476" w:rsidP="001C547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ab/>
        <w:t>4. Заместитель председателя Комиссии в отсутствие председателя Комиссии исполняет его обязанности.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5. Секретарь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lastRenderedPageBreak/>
        <w:t>обеспечивает ознакомление любых лиц с проектом карты-плана территории, в том числе в форме документа на бумажном носителе;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прием и регистрацию представляемых в Комиссию документов;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подготовку материалов к заседаниям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обеспечивает хранение и передачу в архив протоколов заседаний Комиссии</w:t>
      </w:r>
      <w:r w:rsidR="00E85A38">
        <w:rPr>
          <w:rFonts w:ascii="Times New Roman" w:hAnsi="Times New Roman"/>
          <w:bCs/>
          <w:sz w:val="26"/>
          <w:szCs w:val="26"/>
        </w:rPr>
        <w:t>, заключени</w:t>
      </w:r>
      <w:r w:rsidR="00E85A38" w:rsidRPr="00071D5B">
        <w:rPr>
          <w:rFonts w:ascii="Times New Roman" w:hAnsi="Times New Roman"/>
          <w:bCs/>
          <w:sz w:val="26"/>
          <w:szCs w:val="26"/>
        </w:rPr>
        <w:t>й</w:t>
      </w:r>
      <w:r w:rsidR="00E85A38">
        <w:rPr>
          <w:rFonts w:ascii="Times New Roman" w:hAnsi="Times New Roman"/>
          <w:bCs/>
          <w:sz w:val="26"/>
          <w:szCs w:val="26"/>
        </w:rPr>
        <w:t xml:space="preserve"> Комиссии, акто</w:t>
      </w:r>
      <w:r w:rsidR="00E85A38" w:rsidRPr="00071D5B">
        <w:rPr>
          <w:rFonts w:ascii="Times New Roman" w:hAnsi="Times New Roman"/>
          <w:bCs/>
          <w:sz w:val="26"/>
          <w:szCs w:val="26"/>
        </w:rPr>
        <w:t>в</w:t>
      </w:r>
      <w:r w:rsidRPr="001C5476">
        <w:rPr>
          <w:rFonts w:ascii="Times New Roman" w:hAnsi="Times New Roman"/>
          <w:bCs/>
          <w:sz w:val="26"/>
          <w:szCs w:val="26"/>
        </w:rPr>
        <w:t xml:space="preserve"> согласования местоположения границ и иных материалов.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6. Заседание Комиссии считается правомочным, если на Комиссии присутствовало не менее половины от списочного состава Комиссии.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7. Решение Комиссии принимается простым большинством голосов присутствующих на заседании ее членов. При равенстве голосов решающим является голос</w:t>
      </w:r>
      <w:r w:rsidR="00000B11">
        <w:rPr>
          <w:rFonts w:ascii="Times New Roman" w:hAnsi="Times New Roman"/>
          <w:bCs/>
          <w:sz w:val="26"/>
          <w:szCs w:val="26"/>
        </w:rPr>
        <w:t xml:space="preserve"> лица, п</w:t>
      </w:r>
      <w:r w:rsidRPr="001C5476">
        <w:rPr>
          <w:rFonts w:ascii="Times New Roman" w:hAnsi="Times New Roman"/>
          <w:bCs/>
          <w:sz w:val="26"/>
          <w:szCs w:val="26"/>
        </w:rPr>
        <w:t>редседател</w:t>
      </w:r>
      <w:r w:rsidR="00000B11">
        <w:rPr>
          <w:rFonts w:ascii="Times New Roman" w:hAnsi="Times New Roman"/>
          <w:bCs/>
          <w:sz w:val="26"/>
          <w:szCs w:val="26"/>
        </w:rPr>
        <w:t>ьствующего на заседании</w:t>
      </w:r>
      <w:r w:rsidRPr="001C5476">
        <w:rPr>
          <w:rFonts w:ascii="Times New Roman" w:hAnsi="Times New Roman"/>
          <w:bCs/>
          <w:sz w:val="26"/>
          <w:szCs w:val="26"/>
        </w:rPr>
        <w:t xml:space="preserve"> Комиссии. 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8. Возражения заинтересованного лица, определенного в части  3 статьи 39 Закона о кадастре, относительно местоположения границ земельного участка, указанного в пунктах 1 и 2 части 1 статьи 42.1 Закона о кадастре, могут быть представлены в Комиссию лично либо посредством почтового отправления.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 регистрируются секретарем Комиссии в день их представления (получения) в Комиссию в журнале регистрации возражений. 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Секретарь Комиссии в течение пяти рабочих дней </w:t>
      </w:r>
      <w:proofErr w:type="gramStart"/>
      <w:r w:rsidRPr="001C5476">
        <w:rPr>
          <w:rFonts w:ascii="Times New Roman" w:hAnsi="Times New Roman"/>
          <w:bCs/>
          <w:sz w:val="26"/>
          <w:szCs w:val="26"/>
        </w:rPr>
        <w:t>с даты регистрации</w:t>
      </w:r>
      <w:proofErr w:type="gramEnd"/>
      <w:r w:rsidRPr="001C5476">
        <w:rPr>
          <w:rFonts w:ascii="Times New Roman" w:hAnsi="Times New Roman"/>
          <w:bCs/>
          <w:sz w:val="26"/>
          <w:szCs w:val="26"/>
        </w:rPr>
        <w:t xml:space="preserve"> возражений рассматривает их на соответствие требованиям частей 14, 15 статьи 42.10 Закона о кадастре.</w:t>
      </w:r>
    </w:p>
    <w:p w:rsidR="001C5476" w:rsidRPr="001C5476" w:rsidRDefault="001C5476" w:rsidP="006A654C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Возражения, поданные с нарушением требований частей 14, 15 статьи 42.10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Закона о кадастре, не допускаются к рассмотрению Комиссией.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Возражения, поданные в соответствии с требованиями частей 14, 15 статьи 42.10 Закона о кадастре, рассматриваются на </w:t>
      </w:r>
      <w:r w:rsidR="00F50ED4">
        <w:rPr>
          <w:rFonts w:ascii="Times New Roman" w:hAnsi="Times New Roman"/>
          <w:bCs/>
          <w:sz w:val="26"/>
          <w:szCs w:val="26"/>
        </w:rPr>
        <w:t xml:space="preserve">заседании </w:t>
      </w:r>
      <w:r w:rsidRPr="001C5476">
        <w:rPr>
          <w:rFonts w:ascii="Times New Roman" w:hAnsi="Times New Roman"/>
          <w:bCs/>
          <w:sz w:val="26"/>
          <w:szCs w:val="26"/>
        </w:rPr>
        <w:t>Комиссии.</w:t>
      </w:r>
    </w:p>
    <w:p w:rsidR="000604E5" w:rsidRPr="001C5476" w:rsidRDefault="001C5476" w:rsidP="0084088D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1C5476">
        <w:rPr>
          <w:rFonts w:ascii="Times New Roman" w:hAnsi="Times New Roman"/>
          <w:bCs/>
          <w:sz w:val="26"/>
          <w:szCs w:val="26"/>
        </w:rPr>
        <w:t>9. Решения Комиссии могут быть обжалованы в судебном порядке.</w:t>
      </w:r>
    </w:p>
    <w:sectPr w:rsidR="000604E5" w:rsidRPr="001C5476" w:rsidSect="00000B11">
      <w:headerReference w:type="default" r:id="rId8"/>
      <w:pgSz w:w="11907" w:h="16840"/>
      <w:pgMar w:top="430" w:right="680" w:bottom="709" w:left="1701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73" w:rsidRDefault="00896073" w:rsidP="0084088D">
      <w:pPr>
        <w:spacing w:after="0" w:line="240" w:lineRule="auto"/>
      </w:pPr>
      <w:r>
        <w:separator/>
      </w:r>
    </w:p>
  </w:endnote>
  <w:endnote w:type="continuationSeparator" w:id="0">
    <w:p w:rsidR="00896073" w:rsidRDefault="00896073" w:rsidP="0084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73" w:rsidRDefault="00896073" w:rsidP="0084088D">
      <w:pPr>
        <w:spacing w:after="0" w:line="240" w:lineRule="auto"/>
      </w:pPr>
      <w:r>
        <w:separator/>
      </w:r>
    </w:p>
  </w:footnote>
  <w:footnote w:type="continuationSeparator" w:id="0">
    <w:p w:rsidR="00896073" w:rsidRDefault="00896073" w:rsidP="0084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D" w:rsidRDefault="004767B5">
    <w:pPr>
      <w:pStyle w:val="a3"/>
      <w:jc w:val="center"/>
    </w:pPr>
    <w:r w:rsidRPr="0084088D">
      <w:rPr>
        <w:rFonts w:ascii="Times New Roman" w:hAnsi="Times New Roman"/>
      </w:rPr>
      <w:fldChar w:fldCharType="begin"/>
    </w:r>
    <w:r w:rsidR="0084088D" w:rsidRPr="0084088D">
      <w:rPr>
        <w:rFonts w:ascii="Times New Roman" w:hAnsi="Times New Roman"/>
      </w:rPr>
      <w:instrText xml:space="preserve"> PAGE   \* MERGEFORMAT </w:instrText>
    </w:r>
    <w:r w:rsidRPr="0084088D">
      <w:rPr>
        <w:rFonts w:ascii="Times New Roman" w:hAnsi="Times New Roman"/>
      </w:rPr>
      <w:fldChar w:fldCharType="separate"/>
    </w:r>
    <w:r w:rsidR="009B070D">
      <w:rPr>
        <w:rFonts w:ascii="Times New Roman" w:hAnsi="Times New Roman"/>
        <w:noProof/>
      </w:rPr>
      <w:t>2</w:t>
    </w:r>
    <w:r w:rsidRPr="0084088D">
      <w:rPr>
        <w:rFonts w:ascii="Times New Roman" w:hAnsi="Times New Roman"/>
      </w:rPr>
      <w:fldChar w:fldCharType="end"/>
    </w:r>
  </w:p>
  <w:p w:rsidR="0084088D" w:rsidRDefault="00840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76"/>
    <w:rsid w:val="00000B11"/>
    <w:rsid w:val="00053024"/>
    <w:rsid w:val="000604E5"/>
    <w:rsid w:val="0006058F"/>
    <w:rsid w:val="00071D5B"/>
    <w:rsid w:val="000D3A14"/>
    <w:rsid w:val="001326DE"/>
    <w:rsid w:val="00146788"/>
    <w:rsid w:val="001B59D0"/>
    <w:rsid w:val="001C5476"/>
    <w:rsid w:val="001F3855"/>
    <w:rsid w:val="002818B8"/>
    <w:rsid w:val="002B041F"/>
    <w:rsid w:val="003324CB"/>
    <w:rsid w:val="004767B5"/>
    <w:rsid w:val="004C2640"/>
    <w:rsid w:val="005134DD"/>
    <w:rsid w:val="005218DC"/>
    <w:rsid w:val="0055101C"/>
    <w:rsid w:val="00557832"/>
    <w:rsid w:val="006A654C"/>
    <w:rsid w:val="006A6A5E"/>
    <w:rsid w:val="006C5ABA"/>
    <w:rsid w:val="006D5B8F"/>
    <w:rsid w:val="00714691"/>
    <w:rsid w:val="00781CC7"/>
    <w:rsid w:val="00782525"/>
    <w:rsid w:val="007B6351"/>
    <w:rsid w:val="007C63B0"/>
    <w:rsid w:val="007D521C"/>
    <w:rsid w:val="00823DA8"/>
    <w:rsid w:val="00824D01"/>
    <w:rsid w:val="0084088D"/>
    <w:rsid w:val="00842565"/>
    <w:rsid w:val="00860AF0"/>
    <w:rsid w:val="00896073"/>
    <w:rsid w:val="008B63B4"/>
    <w:rsid w:val="008C368D"/>
    <w:rsid w:val="008E6C60"/>
    <w:rsid w:val="00945EBE"/>
    <w:rsid w:val="009B070D"/>
    <w:rsid w:val="009C3C85"/>
    <w:rsid w:val="009E2621"/>
    <w:rsid w:val="00AC5250"/>
    <w:rsid w:val="00B02C85"/>
    <w:rsid w:val="00B332AD"/>
    <w:rsid w:val="00B678B2"/>
    <w:rsid w:val="00BE291F"/>
    <w:rsid w:val="00C67E70"/>
    <w:rsid w:val="00C70890"/>
    <w:rsid w:val="00D000B3"/>
    <w:rsid w:val="00D56197"/>
    <w:rsid w:val="00E00E69"/>
    <w:rsid w:val="00E85A38"/>
    <w:rsid w:val="00ED4B94"/>
    <w:rsid w:val="00F337D8"/>
    <w:rsid w:val="00F50ED4"/>
    <w:rsid w:val="00FC5468"/>
    <w:rsid w:val="00FC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88D"/>
  </w:style>
  <w:style w:type="paragraph" w:styleId="a5">
    <w:name w:val="footer"/>
    <w:basedOn w:val="a"/>
    <w:link w:val="a6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B2ED-12A6-4353-8CA1-0425CB4B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Неустроева Наталья Константиновна</cp:lastModifiedBy>
  <cp:revision>2</cp:revision>
  <cp:lastPrinted>2024-05-15T14:24:00Z</cp:lastPrinted>
  <dcterms:created xsi:type="dcterms:W3CDTF">2024-05-24T07:55:00Z</dcterms:created>
  <dcterms:modified xsi:type="dcterms:W3CDTF">2024-05-24T07:55:00Z</dcterms:modified>
</cp:coreProperties>
</file>