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15" w:rsidRDefault="00414B15" w:rsidP="000F2C5A">
      <w:pPr>
        <w:jc w:val="center"/>
        <w:rPr>
          <w:b/>
          <w:sz w:val="26"/>
          <w:szCs w:val="26"/>
        </w:rPr>
      </w:pPr>
    </w:p>
    <w:p w:rsidR="003B6954" w:rsidRDefault="006A15E7" w:rsidP="000F2C5A">
      <w:pPr>
        <w:jc w:val="center"/>
      </w:pPr>
      <w:r>
        <w:rPr>
          <w:b/>
          <w:sz w:val="26"/>
          <w:szCs w:val="26"/>
        </w:rPr>
        <w:t xml:space="preserve">Заключение </w:t>
      </w:r>
      <w:r w:rsidR="003B6954">
        <w:rPr>
          <w:b/>
          <w:sz w:val="26"/>
          <w:szCs w:val="26"/>
        </w:rPr>
        <w:t xml:space="preserve">о результатах общественных обсуждений </w:t>
      </w:r>
    </w:p>
    <w:p w:rsidR="003B6954" w:rsidRPr="001E711E" w:rsidRDefault="003B6954" w:rsidP="000F2C5A">
      <w:pPr>
        <w:ind w:right="-365"/>
        <w:jc w:val="center"/>
        <w:rPr>
          <w:b/>
          <w:sz w:val="26"/>
          <w:szCs w:val="26"/>
        </w:rPr>
      </w:pPr>
      <w:r w:rsidRPr="00685A81">
        <w:rPr>
          <w:b/>
          <w:sz w:val="26"/>
          <w:szCs w:val="26"/>
        </w:rPr>
        <w:t>по проект</w:t>
      </w:r>
      <w:r w:rsidR="006D1BC9">
        <w:rPr>
          <w:b/>
          <w:sz w:val="26"/>
          <w:szCs w:val="26"/>
        </w:rPr>
        <w:t>у</w:t>
      </w:r>
      <w:r w:rsidRPr="00685A81">
        <w:rPr>
          <w:b/>
          <w:sz w:val="26"/>
          <w:szCs w:val="26"/>
        </w:rPr>
        <w:t xml:space="preserve"> </w:t>
      </w:r>
      <w:r w:rsidRPr="001E711E">
        <w:rPr>
          <w:b/>
          <w:sz w:val="26"/>
          <w:szCs w:val="26"/>
        </w:rPr>
        <w:t>решени</w:t>
      </w:r>
      <w:r w:rsidR="006B652B">
        <w:rPr>
          <w:b/>
          <w:sz w:val="26"/>
          <w:szCs w:val="26"/>
        </w:rPr>
        <w:t xml:space="preserve">я </w:t>
      </w:r>
      <w:r w:rsidRPr="001E711E">
        <w:rPr>
          <w:b/>
          <w:sz w:val="26"/>
          <w:szCs w:val="26"/>
        </w:rPr>
        <w:t xml:space="preserve">Вологодской городской Думы </w:t>
      </w:r>
    </w:p>
    <w:p w:rsidR="003B6954" w:rsidRPr="001E711E" w:rsidRDefault="003B6954" w:rsidP="000F2C5A">
      <w:pPr>
        <w:jc w:val="center"/>
        <w:rPr>
          <w:b/>
          <w:sz w:val="26"/>
          <w:szCs w:val="26"/>
        </w:rPr>
      </w:pPr>
      <w:r w:rsidRPr="001E711E">
        <w:rPr>
          <w:b/>
          <w:bCs/>
          <w:sz w:val="26"/>
          <w:szCs w:val="26"/>
        </w:rPr>
        <w:t>«</w:t>
      </w:r>
      <w:r w:rsidRPr="001E711E">
        <w:rPr>
          <w:b/>
          <w:sz w:val="26"/>
          <w:szCs w:val="26"/>
        </w:rPr>
        <w:t>О  внесении изменени</w:t>
      </w:r>
      <w:r w:rsidR="00455C12">
        <w:rPr>
          <w:b/>
          <w:sz w:val="26"/>
          <w:szCs w:val="26"/>
        </w:rPr>
        <w:t>й</w:t>
      </w:r>
      <w:r w:rsidRPr="001E711E">
        <w:rPr>
          <w:b/>
          <w:sz w:val="26"/>
          <w:szCs w:val="26"/>
        </w:rPr>
        <w:t xml:space="preserve"> в решение Вологодской городской Думы </w:t>
      </w:r>
    </w:p>
    <w:p w:rsidR="006B652B" w:rsidRDefault="003B6954" w:rsidP="000F2C5A">
      <w:pPr>
        <w:jc w:val="center"/>
        <w:rPr>
          <w:b/>
          <w:sz w:val="26"/>
          <w:szCs w:val="26"/>
        </w:rPr>
      </w:pPr>
      <w:r w:rsidRPr="001E711E">
        <w:rPr>
          <w:b/>
          <w:sz w:val="26"/>
          <w:szCs w:val="26"/>
        </w:rPr>
        <w:t xml:space="preserve">от 02 апреля 2007 года № 392 «О Правилах благоустройства </w:t>
      </w:r>
    </w:p>
    <w:p w:rsidR="003B6954" w:rsidRDefault="00F26804" w:rsidP="000F2C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города</w:t>
      </w:r>
      <w:r w:rsidR="003B6954" w:rsidRPr="001E71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Вологды</w:t>
      </w:r>
      <w:r w:rsidR="003B6954" w:rsidRPr="001E711E">
        <w:rPr>
          <w:b/>
          <w:sz w:val="26"/>
          <w:szCs w:val="26"/>
        </w:rPr>
        <w:t>»</w:t>
      </w:r>
    </w:p>
    <w:p w:rsidR="003B6954" w:rsidRDefault="003B6954">
      <w:pPr>
        <w:spacing w:line="360" w:lineRule="auto"/>
        <w:jc w:val="center"/>
        <w:rPr>
          <w:b/>
          <w:sz w:val="26"/>
          <w:szCs w:val="26"/>
        </w:rPr>
      </w:pPr>
    </w:p>
    <w:p w:rsidR="005F7D35" w:rsidRDefault="006A15E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оформления заключения: </w:t>
      </w:r>
      <w:r w:rsidR="00420240">
        <w:rPr>
          <w:b/>
          <w:sz w:val="26"/>
          <w:szCs w:val="26"/>
        </w:rPr>
        <w:t>26 марта</w:t>
      </w:r>
      <w:r w:rsidR="00857D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 w:rsidR="000C7AB0">
        <w:rPr>
          <w:b/>
          <w:sz w:val="26"/>
          <w:szCs w:val="26"/>
        </w:rPr>
        <w:t>2</w:t>
      </w:r>
      <w:r w:rsidR="0042024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5F7D35" w:rsidRDefault="005F7D35">
      <w:pPr>
        <w:spacing w:line="36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E9210C" w:rsidRPr="009762FD" w:rsidRDefault="006A15E7">
      <w:pPr>
        <w:spacing w:line="360" w:lineRule="auto"/>
        <w:ind w:firstLine="709"/>
        <w:jc w:val="both"/>
        <w:rPr>
          <w:rStyle w:val="FontStyle29"/>
          <w:sz w:val="26"/>
          <w:szCs w:val="26"/>
        </w:rPr>
      </w:pPr>
      <w:r w:rsidRPr="009762FD">
        <w:rPr>
          <w:b/>
          <w:sz w:val="26"/>
          <w:szCs w:val="26"/>
        </w:rPr>
        <w:t>Наименование проект</w:t>
      </w:r>
      <w:r w:rsidR="006B652B" w:rsidRPr="009762FD">
        <w:rPr>
          <w:b/>
          <w:sz w:val="26"/>
          <w:szCs w:val="26"/>
        </w:rPr>
        <w:t>а</w:t>
      </w:r>
      <w:r w:rsidRPr="009762FD">
        <w:rPr>
          <w:b/>
          <w:sz w:val="26"/>
          <w:szCs w:val="26"/>
        </w:rPr>
        <w:t>, рассмотренн</w:t>
      </w:r>
      <w:r w:rsidR="006B652B" w:rsidRPr="009762FD">
        <w:rPr>
          <w:b/>
          <w:sz w:val="26"/>
          <w:szCs w:val="26"/>
        </w:rPr>
        <w:t xml:space="preserve">ого </w:t>
      </w:r>
      <w:r w:rsidRPr="009762FD">
        <w:rPr>
          <w:b/>
          <w:sz w:val="26"/>
          <w:szCs w:val="26"/>
        </w:rPr>
        <w:t>на общественных обсуждениях:</w:t>
      </w:r>
      <w:r w:rsidR="00FB2FA5" w:rsidRPr="009762FD">
        <w:rPr>
          <w:b/>
          <w:sz w:val="26"/>
          <w:szCs w:val="26"/>
        </w:rPr>
        <w:t xml:space="preserve"> </w:t>
      </w:r>
      <w:r w:rsidRPr="009762FD">
        <w:rPr>
          <w:sz w:val="26"/>
          <w:szCs w:val="26"/>
        </w:rPr>
        <w:t xml:space="preserve"> проект  </w:t>
      </w:r>
      <w:r w:rsidR="000C7AB0" w:rsidRPr="009762FD">
        <w:rPr>
          <w:sz w:val="26"/>
          <w:szCs w:val="26"/>
        </w:rPr>
        <w:t>решени</w:t>
      </w:r>
      <w:r w:rsidR="006B652B" w:rsidRPr="009762FD">
        <w:rPr>
          <w:sz w:val="26"/>
          <w:szCs w:val="26"/>
        </w:rPr>
        <w:t xml:space="preserve">я </w:t>
      </w:r>
      <w:r w:rsidR="000C7AB0" w:rsidRPr="009762FD">
        <w:rPr>
          <w:sz w:val="26"/>
          <w:szCs w:val="26"/>
        </w:rPr>
        <w:t>Вологодской городской Думы «О</w:t>
      </w:r>
      <w:r w:rsidR="000C7AB0" w:rsidRPr="009762FD">
        <w:rPr>
          <w:rStyle w:val="cfs"/>
          <w:sz w:val="26"/>
          <w:szCs w:val="26"/>
        </w:rPr>
        <w:t xml:space="preserve"> внесении изменений в </w:t>
      </w:r>
      <w:r w:rsidR="000C7AB0" w:rsidRPr="009762FD">
        <w:rPr>
          <w:sz w:val="26"/>
          <w:szCs w:val="26"/>
        </w:rPr>
        <w:t xml:space="preserve">решение Вологодской городской Думы от 02 апреля  2007 года  № 392 «О Правилах благоустройства </w:t>
      </w:r>
      <w:r w:rsidR="00F26804" w:rsidRPr="00F26804">
        <w:rPr>
          <w:sz w:val="26"/>
          <w:szCs w:val="26"/>
        </w:rPr>
        <w:t>городского округа города Вологды</w:t>
      </w:r>
      <w:r w:rsidR="000C7AB0" w:rsidRPr="00F26804">
        <w:rPr>
          <w:sz w:val="26"/>
          <w:szCs w:val="26"/>
        </w:rPr>
        <w:t>»</w:t>
      </w:r>
      <w:r w:rsidR="00E9210C" w:rsidRPr="00F26804">
        <w:rPr>
          <w:rStyle w:val="FontStyle29"/>
          <w:sz w:val="26"/>
          <w:szCs w:val="26"/>
        </w:rPr>
        <w:t>.</w:t>
      </w:r>
    </w:p>
    <w:p w:rsidR="005F7D35" w:rsidRPr="009762FD" w:rsidRDefault="006A15E7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9762FD">
        <w:rPr>
          <w:b/>
          <w:sz w:val="26"/>
          <w:szCs w:val="26"/>
        </w:rPr>
        <w:t xml:space="preserve">Сведения о количестве участников общественных обсуждений, </w:t>
      </w:r>
      <w:r w:rsidRPr="009762FD">
        <w:rPr>
          <w:b/>
          <w:bCs/>
          <w:sz w:val="26"/>
          <w:szCs w:val="26"/>
        </w:rPr>
        <w:t xml:space="preserve">которые приняли участие в общественных обсуждениях: </w:t>
      </w:r>
      <w:r w:rsidR="00420240">
        <w:rPr>
          <w:b/>
          <w:bCs/>
          <w:sz w:val="26"/>
          <w:szCs w:val="26"/>
        </w:rPr>
        <w:t>1</w:t>
      </w:r>
    </w:p>
    <w:p w:rsidR="005F7D35" w:rsidRPr="009762FD" w:rsidRDefault="006A15E7">
      <w:pPr>
        <w:spacing w:line="360" w:lineRule="auto"/>
        <w:ind w:firstLine="709"/>
        <w:jc w:val="both"/>
        <w:rPr>
          <w:sz w:val="26"/>
          <w:szCs w:val="26"/>
        </w:rPr>
      </w:pPr>
      <w:r w:rsidRPr="009762FD">
        <w:rPr>
          <w:b/>
          <w:sz w:val="26"/>
          <w:szCs w:val="26"/>
        </w:rPr>
        <w:t>Реквизиты протокола общественных обсуждений, на основании которого подготовлено заключение о результатах общественных обсуждений:</w:t>
      </w:r>
    </w:p>
    <w:p w:rsidR="005F7D35" w:rsidRPr="009762FD" w:rsidRDefault="006A15E7">
      <w:pPr>
        <w:spacing w:line="360" w:lineRule="auto"/>
        <w:ind w:firstLine="709"/>
        <w:jc w:val="both"/>
        <w:rPr>
          <w:sz w:val="26"/>
          <w:szCs w:val="26"/>
        </w:rPr>
      </w:pPr>
      <w:r w:rsidRPr="009762FD">
        <w:rPr>
          <w:sz w:val="26"/>
          <w:szCs w:val="26"/>
        </w:rPr>
        <w:t>Протокол общественных обсуждений по проект</w:t>
      </w:r>
      <w:r w:rsidR="007753C8" w:rsidRPr="009762FD">
        <w:rPr>
          <w:sz w:val="26"/>
          <w:szCs w:val="26"/>
        </w:rPr>
        <w:t>у</w:t>
      </w:r>
      <w:r w:rsidRPr="009762FD">
        <w:rPr>
          <w:sz w:val="26"/>
          <w:szCs w:val="26"/>
        </w:rPr>
        <w:t xml:space="preserve"> </w:t>
      </w:r>
      <w:r w:rsidR="00E9210C" w:rsidRPr="009762FD">
        <w:rPr>
          <w:sz w:val="26"/>
          <w:szCs w:val="26"/>
        </w:rPr>
        <w:t>решени</w:t>
      </w:r>
      <w:r w:rsidR="007753C8" w:rsidRPr="009762FD">
        <w:rPr>
          <w:sz w:val="26"/>
          <w:szCs w:val="26"/>
        </w:rPr>
        <w:t>я</w:t>
      </w:r>
      <w:r w:rsidR="00E9210C" w:rsidRPr="009762FD">
        <w:rPr>
          <w:sz w:val="26"/>
          <w:szCs w:val="26"/>
        </w:rPr>
        <w:t xml:space="preserve"> Вологодской городской Думы «О</w:t>
      </w:r>
      <w:r w:rsidR="00E9210C" w:rsidRPr="009762FD">
        <w:rPr>
          <w:rStyle w:val="cfs"/>
          <w:sz w:val="26"/>
          <w:szCs w:val="26"/>
        </w:rPr>
        <w:t xml:space="preserve"> внесении изменений в </w:t>
      </w:r>
      <w:r w:rsidR="00E9210C" w:rsidRPr="009762FD">
        <w:rPr>
          <w:sz w:val="26"/>
          <w:szCs w:val="26"/>
        </w:rPr>
        <w:t xml:space="preserve">решение Вологодской городской Думы от 02 апреля  2007 года  № 392 «О Правилах благоустройства </w:t>
      </w:r>
      <w:r w:rsidR="00CA536B" w:rsidRPr="00CA536B">
        <w:rPr>
          <w:sz w:val="26"/>
          <w:szCs w:val="26"/>
        </w:rPr>
        <w:t>городского округа города Вологды</w:t>
      </w:r>
      <w:r w:rsidR="00E9210C" w:rsidRPr="009762FD">
        <w:rPr>
          <w:sz w:val="26"/>
          <w:szCs w:val="26"/>
        </w:rPr>
        <w:t xml:space="preserve">» от </w:t>
      </w:r>
      <w:r w:rsidR="00420240">
        <w:rPr>
          <w:sz w:val="26"/>
          <w:szCs w:val="26"/>
        </w:rPr>
        <w:t>22</w:t>
      </w:r>
      <w:r w:rsidR="00CC31EC">
        <w:rPr>
          <w:sz w:val="26"/>
          <w:szCs w:val="26"/>
        </w:rPr>
        <w:t xml:space="preserve"> </w:t>
      </w:r>
      <w:r w:rsidR="00420240">
        <w:rPr>
          <w:sz w:val="26"/>
          <w:szCs w:val="26"/>
        </w:rPr>
        <w:t>марта</w:t>
      </w:r>
      <w:r w:rsidR="007753C8" w:rsidRPr="009762FD">
        <w:rPr>
          <w:sz w:val="26"/>
          <w:szCs w:val="26"/>
        </w:rPr>
        <w:t xml:space="preserve"> 202</w:t>
      </w:r>
      <w:r w:rsidR="00420240">
        <w:rPr>
          <w:sz w:val="26"/>
          <w:szCs w:val="26"/>
        </w:rPr>
        <w:t>4</w:t>
      </w:r>
      <w:r w:rsidR="00E9210C" w:rsidRPr="009762FD">
        <w:rPr>
          <w:sz w:val="26"/>
          <w:szCs w:val="26"/>
        </w:rPr>
        <w:t xml:space="preserve"> г</w:t>
      </w:r>
      <w:r w:rsidRPr="009762FD">
        <w:rPr>
          <w:sz w:val="26"/>
          <w:szCs w:val="26"/>
        </w:rPr>
        <w:t>ода.</w:t>
      </w:r>
    </w:p>
    <w:p w:rsidR="00623E91" w:rsidRPr="009762FD" w:rsidRDefault="00433FAF" w:rsidP="00623E91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9762FD">
        <w:rPr>
          <w:sz w:val="26"/>
          <w:szCs w:val="26"/>
        </w:rPr>
        <w:t>О</w:t>
      </w:r>
      <w:r w:rsidR="00623E91" w:rsidRPr="009762FD">
        <w:rPr>
          <w:sz w:val="26"/>
          <w:szCs w:val="26"/>
        </w:rPr>
        <w:t>бщественные обсуждения по проект</w:t>
      </w:r>
      <w:r w:rsidR="007753C8" w:rsidRPr="009762FD">
        <w:rPr>
          <w:sz w:val="26"/>
          <w:szCs w:val="26"/>
        </w:rPr>
        <w:t>у</w:t>
      </w:r>
      <w:r w:rsidR="00623E91" w:rsidRPr="009762FD">
        <w:rPr>
          <w:sz w:val="26"/>
          <w:szCs w:val="26"/>
        </w:rPr>
        <w:t xml:space="preserve"> решени</w:t>
      </w:r>
      <w:r w:rsidR="007753C8" w:rsidRPr="009762FD">
        <w:rPr>
          <w:sz w:val="26"/>
          <w:szCs w:val="26"/>
        </w:rPr>
        <w:t xml:space="preserve">я </w:t>
      </w:r>
      <w:r w:rsidR="00623E91" w:rsidRPr="009762FD">
        <w:rPr>
          <w:sz w:val="26"/>
          <w:szCs w:val="26"/>
        </w:rPr>
        <w:t xml:space="preserve">Вологодской городской Думы </w:t>
      </w:r>
      <w:r w:rsidR="00623E91" w:rsidRPr="009762FD">
        <w:rPr>
          <w:bCs/>
          <w:sz w:val="26"/>
          <w:szCs w:val="26"/>
        </w:rPr>
        <w:t>«</w:t>
      </w:r>
      <w:r w:rsidR="00623E91" w:rsidRPr="009762FD">
        <w:rPr>
          <w:sz w:val="26"/>
          <w:szCs w:val="26"/>
        </w:rPr>
        <w:t xml:space="preserve">О  внесении изменений в решение Вологодской городской Думы от </w:t>
      </w:r>
      <w:r w:rsidR="00A85CBD" w:rsidRPr="009762FD">
        <w:rPr>
          <w:sz w:val="26"/>
          <w:szCs w:val="26"/>
        </w:rPr>
        <w:t xml:space="preserve">                 </w:t>
      </w:r>
      <w:r w:rsidR="00623E91" w:rsidRPr="009762FD">
        <w:rPr>
          <w:sz w:val="26"/>
          <w:szCs w:val="26"/>
        </w:rPr>
        <w:t xml:space="preserve">02 апреля 2007 года № 392 «О Правилах благоустройства </w:t>
      </w:r>
      <w:r w:rsidR="00BB0181" w:rsidRPr="00BB0181">
        <w:rPr>
          <w:sz w:val="26"/>
          <w:szCs w:val="26"/>
        </w:rPr>
        <w:t>городского округа города Вологды</w:t>
      </w:r>
      <w:r w:rsidR="00623E91" w:rsidRPr="009762FD">
        <w:rPr>
          <w:sz w:val="26"/>
          <w:szCs w:val="26"/>
        </w:rPr>
        <w:t xml:space="preserve">» </w:t>
      </w:r>
      <w:r w:rsidRPr="009762FD">
        <w:rPr>
          <w:sz w:val="26"/>
          <w:szCs w:val="26"/>
        </w:rPr>
        <w:t xml:space="preserve">проведены на основании </w:t>
      </w:r>
      <w:r w:rsidR="00623E91" w:rsidRPr="009762FD">
        <w:rPr>
          <w:sz w:val="26"/>
          <w:szCs w:val="26"/>
        </w:rPr>
        <w:t>п</w:t>
      </w:r>
      <w:r w:rsidR="00623E91" w:rsidRPr="009762FD">
        <w:rPr>
          <w:rStyle w:val="cfs"/>
          <w:sz w:val="26"/>
          <w:szCs w:val="26"/>
        </w:rPr>
        <w:t xml:space="preserve">остановления Главы города Вологды от </w:t>
      </w:r>
      <w:r w:rsidR="00BB0181">
        <w:rPr>
          <w:rStyle w:val="cfs"/>
          <w:sz w:val="26"/>
          <w:szCs w:val="26"/>
        </w:rPr>
        <w:br/>
      </w:r>
      <w:r w:rsidR="00420240">
        <w:rPr>
          <w:rStyle w:val="cfs"/>
          <w:sz w:val="26"/>
          <w:szCs w:val="26"/>
        </w:rPr>
        <w:t>15 февраля</w:t>
      </w:r>
      <w:r w:rsidR="00623E91" w:rsidRPr="009762FD">
        <w:rPr>
          <w:rStyle w:val="cfs"/>
          <w:sz w:val="26"/>
          <w:szCs w:val="26"/>
        </w:rPr>
        <w:t xml:space="preserve"> 202</w:t>
      </w:r>
      <w:r w:rsidR="00420240">
        <w:rPr>
          <w:rStyle w:val="cfs"/>
          <w:sz w:val="26"/>
          <w:szCs w:val="26"/>
        </w:rPr>
        <w:t>4</w:t>
      </w:r>
      <w:r w:rsidR="00623E91" w:rsidRPr="009762FD">
        <w:rPr>
          <w:rStyle w:val="cfs"/>
          <w:sz w:val="26"/>
          <w:szCs w:val="26"/>
        </w:rPr>
        <w:t xml:space="preserve"> года № </w:t>
      </w:r>
      <w:r w:rsidR="00420240">
        <w:rPr>
          <w:rStyle w:val="cfs"/>
          <w:sz w:val="26"/>
          <w:szCs w:val="26"/>
        </w:rPr>
        <w:t>30</w:t>
      </w:r>
      <w:r w:rsidR="00623E91" w:rsidRPr="009762FD">
        <w:rPr>
          <w:rStyle w:val="cfs"/>
          <w:sz w:val="26"/>
          <w:szCs w:val="26"/>
        </w:rPr>
        <w:t xml:space="preserve"> </w:t>
      </w:r>
      <w:r w:rsidR="00623E91" w:rsidRPr="009762FD">
        <w:rPr>
          <w:sz w:val="26"/>
          <w:szCs w:val="26"/>
        </w:rPr>
        <w:t>«О назначении общественных обсуждений по проект</w:t>
      </w:r>
      <w:r w:rsidR="007753C8" w:rsidRPr="009762FD">
        <w:rPr>
          <w:sz w:val="26"/>
          <w:szCs w:val="26"/>
        </w:rPr>
        <w:t>у</w:t>
      </w:r>
      <w:r w:rsidR="00623E91" w:rsidRPr="009762FD">
        <w:rPr>
          <w:sz w:val="26"/>
          <w:szCs w:val="26"/>
        </w:rPr>
        <w:t xml:space="preserve"> решени</w:t>
      </w:r>
      <w:r w:rsidR="007753C8" w:rsidRPr="009762FD">
        <w:rPr>
          <w:sz w:val="26"/>
          <w:szCs w:val="26"/>
        </w:rPr>
        <w:t>я</w:t>
      </w:r>
      <w:r w:rsidR="00623E91" w:rsidRPr="009762FD">
        <w:rPr>
          <w:sz w:val="26"/>
          <w:szCs w:val="26"/>
        </w:rPr>
        <w:t xml:space="preserve"> Вологодской городской Думы «О</w:t>
      </w:r>
      <w:r w:rsidR="00623E91" w:rsidRPr="009762FD">
        <w:rPr>
          <w:rStyle w:val="cfs"/>
          <w:sz w:val="26"/>
          <w:szCs w:val="26"/>
        </w:rPr>
        <w:t xml:space="preserve"> внесении изменений в </w:t>
      </w:r>
      <w:r w:rsidR="00623E91" w:rsidRPr="009762FD">
        <w:rPr>
          <w:sz w:val="26"/>
          <w:szCs w:val="26"/>
        </w:rPr>
        <w:t>решение Вологодской городской Думы</w:t>
      </w:r>
      <w:proofErr w:type="gramEnd"/>
      <w:r w:rsidR="00623E91" w:rsidRPr="009762FD">
        <w:rPr>
          <w:sz w:val="26"/>
          <w:szCs w:val="26"/>
        </w:rPr>
        <w:t xml:space="preserve"> от 02 апреля  2007 года  № 392 «О Правилах благоустройства </w:t>
      </w:r>
      <w:r w:rsidR="00BB0181" w:rsidRPr="00BB0181">
        <w:rPr>
          <w:sz w:val="26"/>
          <w:szCs w:val="26"/>
        </w:rPr>
        <w:t>городского округа города Вологды</w:t>
      </w:r>
      <w:r w:rsidR="00623E91" w:rsidRPr="009762FD">
        <w:rPr>
          <w:sz w:val="26"/>
          <w:szCs w:val="26"/>
        </w:rPr>
        <w:t>»»</w:t>
      </w:r>
      <w:r w:rsidR="00A85CBD" w:rsidRPr="009762FD">
        <w:rPr>
          <w:sz w:val="26"/>
          <w:szCs w:val="26"/>
        </w:rPr>
        <w:t xml:space="preserve">, которое </w:t>
      </w:r>
      <w:r w:rsidR="00623E91" w:rsidRPr="009762FD">
        <w:rPr>
          <w:sz w:val="26"/>
          <w:szCs w:val="26"/>
        </w:rPr>
        <w:t>опубликовано в газете «Вологодские новости</w:t>
      </w:r>
      <w:r w:rsidR="00420240" w:rsidRPr="002E4739">
        <w:rPr>
          <w:sz w:val="26"/>
          <w:szCs w:val="26"/>
        </w:rPr>
        <w:t>»</w:t>
      </w:r>
      <w:r w:rsidR="00420240">
        <w:rPr>
          <w:sz w:val="26"/>
          <w:szCs w:val="26"/>
        </w:rPr>
        <w:t xml:space="preserve"> </w:t>
      </w:r>
      <w:r w:rsidR="00420240" w:rsidRPr="006852D8">
        <w:rPr>
          <w:sz w:val="26"/>
          <w:szCs w:val="26"/>
        </w:rPr>
        <w:t xml:space="preserve">№ </w:t>
      </w:r>
      <w:r w:rsidR="00420240" w:rsidRPr="00746CE9">
        <w:rPr>
          <w:sz w:val="26"/>
          <w:szCs w:val="26"/>
        </w:rPr>
        <w:t xml:space="preserve">6 (2347) 16 февраля 2024 года </w:t>
      </w:r>
      <w:r w:rsidR="00420240" w:rsidRPr="002E4739">
        <w:rPr>
          <w:sz w:val="26"/>
          <w:szCs w:val="26"/>
        </w:rPr>
        <w:t xml:space="preserve">и размещено на официальном сайте Администрации города Вологды в информационно-телекоммуникационной сети «Интернет» (https://vologda.gosuslugi.ru/) </w:t>
      </w:r>
      <w:r w:rsidR="00420240">
        <w:rPr>
          <w:sz w:val="26"/>
          <w:szCs w:val="26"/>
        </w:rPr>
        <w:t>16 февраля</w:t>
      </w:r>
      <w:r w:rsidR="00420240" w:rsidRPr="002E4739">
        <w:rPr>
          <w:sz w:val="26"/>
          <w:szCs w:val="26"/>
        </w:rPr>
        <w:t xml:space="preserve"> 202</w:t>
      </w:r>
      <w:r w:rsidR="00420240">
        <w:rPr>
          <w:sz w:val="26"/>
          <w:szCs w:val="26"/>
        </w:rPr>
        <w:t>4 года</w:t>
      </w:r>
      <w:r w:rsidR="00623E91" w:rsidRPr="009762FD">
        <w:rPr>
          <w:sz w:val="26"/>
          <w:szCs w:val="26"/>
        </w:rPr>
        <w:t>.</w:t>
      </w:r>
    </w:p>
    <w:p w:rsidR="00623E91" w:rsidRPr="004167E3" w:rsidRDefault="00623E91">
      <w:pPr>
        <w:spacing w:line="360" w:lineRule="auto"/>
        <w:ind w:firstLine="709"/>
        <w:jc w:val="both"/>
        <w:rPr>
          <w:sz w:val="26"/>
          <w:szCs w:val="26"/>
        </w:rPr>
      </w:pPr>
    </w:p>
    <w:p w:rsidR="00623E91" w:rsidRDefault="00623E91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433FAF" w:rsidRPr="00433FAF" w:rsidRDefault="00433FA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433FAF">
        <w:rPr>
          <w:b/>
          <w:sz w:val="26"/>
          <w:szCs w:val="26"/>
        </w:rPr>
        <w:t xml:space="preserve"> </w:t>
      </w:r>
    </w:p>
    <w:p w:rsidR="005F7D35" w:rsidRDefault="006A15E7">
      <w:pPr>
        <w:autoSpaceDE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Перечень предложений и </w:t>
      </w:r>
      <w:r w:rsidR="003F1D50">
        <w:rPr>
          <w:b/>
          <w:sz w:val="26"/>
          <w:szCs w:val="26"/>
        </w:rPr>
        <w:t xml:space="preserve">(или) </w:t>
      </w:r>
      <w:r>
        <w:rPr>
          <w:b/>
          <w:sz w:val="26"/>
          <w:szCs w:val="26"/>
        </w:rPr>
        <w:t>замечаний участников общественных обсуждений и аргументированных рекомендаций организатора общественных обсуждений (далее - Перечень):</w:t>
      </w:r>
    </w:p>
    <w:tbl>
      <w:tblPr>
        <w:tblW w:w="100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96"/>
        <w:gridCol w:w="104"/>
        <w:gridCol w:w="6"/>
        <w:gridCol w:w="175"/>
        <w:gridCol w:w="4791"/>
        <w:gridCol w:w="1065"/>
        <w:gridCol w:w="194"/>
        <w:gridCol w:w="3139"/>
      </w:tblGrid>
      <w:tr w:rsidR="005F7D35" w:rsidTr="0062372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D35" w:rsidRDefault="006A15E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proofErr w:type="spellStart"/>
            <w:r>
              <w:rPr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D35" w:rsidRDefault="006A15E7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внесенных предложений и </w:t>
            </w:r>
            <w:r w:rsidR="003F1D50">
              <w:rPr>
                <w:sz w:val="26"/>
                <w:szCs w:val="26"/>
              </w:rPr>
              <w:t xml:space="preserve">(или) </w:t>
            </w:r>
            <w:r>
              <w:rPr>
                <w:sz w:val="26"/>
                <w:szCs w:val="26"/>
              </w:rPr>
              <w:t>замечаний участников общественных обсуждений</w:t>
            </w:r>
          </w:p>
          <w:p w:rsidR="005F7D35" w:rsidRDefault="005F7D3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D35" w:rsidRDefault="006A15E7" w:rsidP="00CF7D2C">
            <w:pPr>
              <w:autoSpaceDE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</w:t>
            </w:r>
            <w:r w:rsidR="003F1D50">
              <w:rPr>
                <w:sz w:val="26"/>
                <w:szCs w:val="26"/>
              </w:rPr>
              <w:t xml:space="preserve">(или) </w:t>
            </w:r>
            <w:r>
              <w:rPr>
                <w:sz w:val="26"/>
                <w:szCs w:val="26"/>
              </w:rPr>
              <w:t xml:space="preserve">замечаний </w:t>
            </w:r>
          </w:p>
        </w:tc>
      </w:tr>
      <w:tr w:rsidR="005F7D35" w:rsidTr="00623725"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D35" w:rsidRPr="004167E3" w:rsidRDefault="006A15E7" w:rsidP="00CF7D2C">
            <w:pPr>
              <w:jc w:val="center"/>
              <w:rPr>
                <w:bCs/>
                <w:sz w:val="26"/>
                <w:szCs w:val="26"/>
              </w:rPr>
            </w:pPr>
            <w:r w:rsidRPr="004167E3">
              <w:rPr>
                <w:bCs/>
                <w:sz w:val="26"/>
                <w:szCs w:val="26"/>
              </w:rPr>
              <w:t xml:space="preserve">Предложения и </w:t>
            </w:r>
            <w:r w:rsidR="003F1D50">
              <w:rPr>
                <w:bCs/>
                <w:sz w:val="26"/>
                <w:szCs w:val="26"/>
              </w:rPr>
              <w:t xml:space="preserve">(или) </w:t>
            </w:r>
            <w:r w:rsidRPr="004167E3">
              <w:rPr>
                <w:bCs/>
                <w:sz w:val="26"/>
                <w:szCs w:val="26"/>
              </w:rPr>
              <w:t>замечания граждан, являющихся участниками общественных обсуждений</w:t>
            </w:r>
            <w:r w:rsidR="00E80C91" w:rsidRPr="004167E3">
              <w:rPr>
                <w:bCs/>
                <w:sz w:val="26"/>
                <w:szCs w:val="26"/>
              </w:rPr>
              <w:t>,</w:t>
            </w:r>
            <w:r w:rsidR="00FF1A74" w:rsidRPr="004167E3">
              <w:rPr>
                <w:bCs/>
                <w:sz w:val="26"/>
                <w:szCs w:val="26"/>
              </w:rPr>
              <w:t xml:space="preserve"> </w:t>
            </w:r>
            <w:r w:rsidR="00E80C91" w:rsidRPr="004167E3">
              <w:rPr>
                <w:sz w:val="26"/>
                <w:szCs w:val="26"/>
              </w:rPr>
              <w:t>постоянно проживающих на территории</w:t>
            </w:r>
            <w:r w:rsidR="00603FB0" w:rsidRPr="004167E3">
              <w:rPr>
                <w:sz w:val="26"/>
                <w:szCs w:val="26"/>
                <w:shd w:val="clear" w:color="auto" w:fill="FFFFFF"/>
              </w:rPr>
              <w:t>, в пределах которой проводятся общественные обсуждения</w:t>
            </w:r>
            <w:r w:rsidR="00603FB0" w:rsidRPr="004167E3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Исправить нумерацию пунктов по всему тексту в связи с внесенными предложениями.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2.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Дополнить проект нормой следующего содержания: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«1.2. Абзац восьмой пункта 3.1 изложить в следующей редакции:</w:t>
            </w:r>
          </w:p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  <w:lang w:eastAsia="ru-RU"/>
              </w:rPr>
              <w:t>«</w:t>
            </w:r>
            <w:r w:rsidRPr="000C05A6">
              <w:rPr>
                <w:sz w:val="26"/>
                <w:szCs w:val="26"/>
              </w:rPr>
              <w:t>временное накопление и транспортирование твердых коммунальных отходов, мойку и дезинфекцию контейнеров, бункеров, проведение уборки, дезинсекции и дератизации контейнерной площадки</w:t>
            </w:r>
            <w:proofErr w:type="gramStart"/>
            <w:r w:rsidRPr="000C05A6">
              <w:rPr>
                <w:sz w:val="26"/>
                <w:szCs w:val="26"/>
              </w:rPr>
              <w:t>;»</w:t>
            </w:r>
            <w:proofErr w:type="gramEnd"/>
            <w:r w:rsidRPr="000C05A6">
              <w:rPr>
                <w:sz w:val="26"/>
                <w:szCs w:val="26"/>
              </w:rPr>
              <w:t>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0C05A6">
              <w:rPr>
                <w:sz w:val="26"/>
                <w:szCs w:val="26"/>
              </w:rPr>
              <w:t xml:space="preserve">Действующая редакция </w:t>
            </w:r>
            <w:r w:rsidRPr="00B6378B">
              <w:rPr>
                <w:sz w:val="26"/>
                <w:szCs w:val="26"/>
                <w:lang w:eastAsia="ru-RU"/>
              </w:rPr>
              <w:t xml:space="preserve">абзаца восьмого пункта 3.1 Правил </w:t>
            </w:r>
            <w:r w:rsidRPr="00B6378B">
              <w:rPr>
                <w:sz w:val="26"/>
                <w:szCs w:val="26"/>
              </w:rPr>
              <w:t>благоустройства городского округа города Вологды</w:t>
            </w:r>
            <w:r w:rsidRPr="000C05A6">
              <w:rPr>
                <w:sz w:val="26"/>
                <w:szCs w:val="26"/>
              </w:rPr>
              <w:t xml:space="preserve"> дублирует абзацы 6-9 подпункта 1.2.1 пункта 1 проекта, </w:t>
            </w:r>
            <w:r w:rsidRPr="00B6378B">
              <w:rPr>
                <w:sz w:val="26"/>
                <w:szCs w:val="26"/>
              </w:rPr>
              <w:t>рассматриваемого                        на общественных обсуждениях</w:t>
            </w:r>
            <w:r w:rsidRPr="000C05A6">
              <w:rPr>
                <w:sz w:val="26"/>
                <w:szCs w:val="26"/>
              </w:rPr>
              <w:t>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3.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В подпункте 1.3.2 (в новой нумерации) пункта 1 слово «прежней» заменить словом «старой».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4.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Подпункт 1.4 (в новой нумерации) пункта 1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</w:rPr>
              <w:t>«1.4. В пункте</w:t>
            </w:r>
            <w:r w:rsidRPr="000C05A6">
              <w:rPr>
                <w:sz w:val="26"/>
                <w:szCs w:val="26"/>
              </w:rPr>
              <w:t xml:space="preserve"> 3.5:</w:t>
            </w:r>
          </w:p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</w:rPr>
            </w:pPr>
            <w:r w:rsidRPr="000C05A6">
              <w:rPr>
                <w:sz w:val="26"/>
                <w:szCs w:val="26"/>
              </w:rPr>
              <w:t>1.4.1. Абзац первый после слова «запрещаются» дополнить словами «следующие действия (бездействия)».</w:t>
            </w:r>
          </w:p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</w:rPr>
            </w:pPr>
          </w:p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0C05A6">
              <w:rPr>
                <w:sz w:val="26"/>
                <w:szCs w:val="26"/>
              </w:rPr>
              <w:t xml:space="preserve">1.4.2. Дополнить новым абзацем шестнадцатым следующего содержания: 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0C05A6">
              <w:rPr>
                <w:sz w:val="26"/>
                <w:szCs w:val="26"/>
              </w:rPr>
              <w:t>«не проведение мероприятий по удалению борщевика Сосновского</w:t>
            </w:r>
            <w:proofErr w:type="gramStart"/>
            <w:r w:rsidRPr="000C05A6">
              <w:rPr>
                <w:sz w:val="26"/>
                <w:szCs w:val="26"/>
              </w:rPr>
              <w:t>;»</w:t>
            </w:r>
            <w:proofErr w:type="gramEnd"/>
            <w:r w:rsidRPr="000C05A6">
              <w:rPr>
                <w:sz w:val="26"/>
                <w:szCs w:val="26"/>
              </w:rPr>
              <w:t>.».</w:t>
            </w:r>
          </w:p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25" w:rsidRDefault="00623725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</w:p>
          <w:p w:rsidR="00623725" w:rsidRDefault="00623725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0C05A6">
              <w:rPr>
                <w:sz w:val="26"/>
                <w:szCs w:val="26"/>
              </w:rPr>
              <w:t xml:space="preserve">Пункт 3.5 </w:t>
            </w:r>
            <w:r w:rsidRPr="00B6378B">
              <w:rPr>
                <w:sz w:val="26"/>
                <w:szCs w:val="26"/>
              </w:rPr>
              <w:t>Единого регионального стандарта «Правила организации и производства уборочных работ на территории муниципальных образований Вологодской области».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0C05A6">
              <w:rPr>
                <w:sz w:val="26"/>
                <w:szCs w:val="26"/>
              </w:rPr>
              <w:t xml:space="preserve">Раздел 9 </w:t>
            </w:r>
            <w:r w:rsidRPr="00B6378B">
              <w:rPr>
                <w:sz w:val="26"/>
                <w:szCs w:val="26"/>
              </w:rPr>
              <w:t xml:space="preserve">Единого регионального стандарта «Правила организации и </w:t>
            </w:r>
            <w:r w:rsidRPr="00B6378B">
              <w:rPr>
                <w:sz w:val="26"/>
                <w:szCs w:val="26"/>
              </w:rPr>
              <w:lastRenderedPageBreak/>
              <w:t>производства уборочных работ на территории муниципальных образований Вологодской области».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Подпункт 1.4.3 (в новой нумерации) пункта 1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0C05A6">
              <w:rPr>
                <w:sz w:val="26"/>
                <w:szCs w:val="26"/>
              </w:rPr>
              <w:t>«1.4.3. В абзаце двадцать четвертом (в новой нумерации) цифры и слово «4.7.12, 4.7.14 пункта 4.7» заменить цифрами и словом «4.16.12, 4.16.14 пункта 4.16».».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Подпункт 1.4.4 (в новой нумерации) пункта 1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0C05A6">
              <w:rPr>
                <w:sz w:val="26"/>
                <w:szCs w:val="26"/>
              </w:rPr>
              <w:t xml:space="preserve">«1.4.4. </w:t>
            </w:r>
            <w:r w:rsidRPr="00B6378B">
              <w:rPr>
                <w:sz w:val="26"/>
                <w:szCs w:val="26"/>
              </w:rPr>
              <w:t>Дополнить новым абзацем двадцать шестым (в новой нумерации) следующего содержания: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0C05A6">
              <w:rPr>
                <w:sz w:val="26"/>
                <w:szCs w:val="26"/>
              </w:rPr>
              <w:t xml:space="preserve">«размещение информационных материалов, содержащих изображения и символы, связанные с употреблением алкогольной продукции, спиртосодержащей продукции, табака,  </w:t>
            </w:r>
            <w:proofErr w:type="spellStart"/>
            <w:r w:rsidRPr="000C05A6">
              <w:rPr>
                <w:sz w:val="26"/>
                <w:szCs w:val="26"/>
              </w:rPr>
              <w:t>никотинсодержащей</w:t>
            </w:r>
            <w:proofErr w:type="spellEnd"/>
            <w:r w:rsidRPr="00B6378B">
              <w:rPr>
                <w:sz w:val="26"/>
                <w:szCs w:val="26"/>
              </w:rPr>
              <w:t xml:space="preserve"> </w:t>
            </w:r>
            <w:r w:rsidRPr="000C05A6">
              <w:rPr>
                <w:sz w:val="26"/>
                <w:szCs w:val="26"/>
              </w:rPr>
              <w:t>продукции</w:t>
            </w:r>
            <w:proofErr w:type="gramStart"/>
            <w:r w:rsidRPr="000C05A6">
              <w:rPr>
                <w:sz w:val="26"/>
                <w:szCs w:val="26"/>
              </w:rPr>
              <w:t>;»</w:t>
            </w:r>
            <w:proofErr w:type="gramEnd"/>
            <w:r w:rsidRPr="000C05A6">
              <w:rPr>
                <w:sz w:val="26"/>
                <w:szCs w:val="26"/>
              </w:rPr>
              <w:t>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  <w:lang w:eastAsia="ru-RU"/>
              </w:rPr>
            </w:pPr>
            <w:r w:rsidRPr="000C05A6">
              <w:rPr>
                <w:sz w:val="26"/>
                <w:szCs w:val="26"/>
              </w:rPr>
              <w:t>- Федеральный закон от 22.11.1995 № 171-ФЗ в части алкогольной продукции;</w:t>
            </w:r>
            <w:r w:rsidRPr="000C05A6">
              <w:rPr>
                <w:sz w:val="26"/>
                <w:szCs w:val="26"/>
                <w:lang w:eastAsia="ru-RU"/>
              </w:rPr>
              <w:t xml:space="preserve"> </w:t>
            </w:r>
          </w:p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0C05A6">
              <w:rPr>
                <w:sz w:val="26"/>
                <w:szCs w:val="26"/>
                <w:lang w:eastAsia="ru-RU"/>
              </w:rPr>
              <w:t xml:space="preserve">- </w:t>
            </w:r>
            <w:r w:rsidRPr="000C05A6">
              <w:rPr>
                <w:sz w:val="26"/>
                <w:szCs w:val="26"/>
              </w:rPr>
              <w:t xml:space="preserve">Федеральный закон от 23.02.2013 № 15-ФЗ в части табака,  </w:t>
            </w:r>
            <w:proofErr w:type="spellStart"/>
            <w:r w:rsidRPr="000C05A6">
              <w:rPr>
                <w:sz w:val="26"/>
                <w:szCs w:val="26"/>
              </w:rPr>
              <w:t>никотинсодержащей</w:t>
            </w:r>
            <w:proofErr w:type="spellEnd"/>
            <w:r w:rsidRPr="00B6378B">
              <w:rPr>
                <w:sz w:val="26"/>
                <w:szCs w:val="26"/>
              </w:rPr>
              <w:t xml:space="preserve"> </w:t>
            </w:r>
            <w:r w:rsidRPr="000C05A6">
              <w:rPr>
                <w:sz w:val="26"/>
                <w:szCs w:val="26"/>
              </w:rPr>
              <w:t>продукции.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7.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Подпункт 1.4.5 (в новой нумерации) пункта 1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«1.4.5. В абзаце сороковом (в новой нумерации) цифры и слово «4.8.3 пункта 4.8» заменить цифрами и словом «4.17.3 пункта 4.17».».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8.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Подпункт 1.4.6 (в новой нумерации) пункта 1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0C05A6">
              <w:rPr>
                <w:sz w:val="26"/>
                <w:szCs w:val="26"/>
                <w:lang w:eastAsia="ru-RU"/>
              </w:rPr>
              <w:t>«</w:t>
            </w:r>
            <w:r w:rsidRPr="00B6378B">
              <w:rPr>
                <w:sz w:val="26"/>
                <w:szCs w:val="26"/>
                <w:lang w:eastAsia="ru-RU"/>
              </w:rPr>
              <w:t>1.4.6. В абзаце  сорок втором (в новой нумерации) цифры и слово «4.9.2 пункта 4.9» заменить цифрами и словом «4.18.2 пункта 4.18», цифры и слово «4.10.4 пункта 4.10» заменить цифрами и словом «4.19.4 пункта 4.19».».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9.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Подпункт 1.4.7 (в новой нумерации) пункта 1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«1.4.7. В абзацах  сорок третьем, сорок четвертом  (в новой нумерации) цифры и слово «4.7.12, 4.7.14 пункта 4.7» заменить цифрами и словом «4.16.12, 4.16.14 пункта 4.16».».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10.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 xml:space="preserve">Подпункт 1.4.8 (в новой нумерации) пункта 1 изложить в следующей редакции: </w:t>
            </w:r>
          </w:p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«1.4.8.</w:t>
            </w:r>
            <w:r w:rsidRPr="000C05A6">
              <w:rPr>
                <w:sz w:val="26"/>
                <w:szCs w:val="26"/>
                <w:lang w:eastAsia="ru-RU"/>
              </w:rPr>
              <w:t xml:space="preserve"> Дополнить новым абзацем сорок седьмым (в новой нумерации) следующего содержания: 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0C05A6">
              <w:rPr>
                <w:sz w:val="26"/>
                <w:szCs w:val="26"/>
                <w:lang w:eastAsia="ru-RU"/>
              </w:rPr>
              <w:t>«парковка транспортных средств на придомовых территориях, ограничивающая проезд специализированной техники (должен быть обеспечен проезд шириной не менее 3 метров с учетом тротуара)</w:t>
            </w:r>
            <w:proofErr w:type="gramStart"/>
            <w:r w:rsidRPr="000C05A6">
              <w:rPr>
                <w:sz w:val="26"/>
                <w:szCs w:val="26"/>
                <w:lang w:eastAsia="ru-RU"/>
              </w:rPr>
              <w:t>;»</w:t>
            </w:r>
            <w:proofErr w:type="gramEnd"/>
            <w:r w:rsidRPr="000C05A6">
              <w:rPr>
                <w:sz w:val="26"/>
                <w:szCs w:val="26"/>
                <w:lang w:eastAsia="ru-RU"/>
              </w:rPr>
              <w:t>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11.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Дополнить проект нормой следующего содержания: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lastRenderedPageBreak/>
              <w:t>«</w:t>
            </w:r>
            <w:r w:rsidRPr="000C05A6">
              <w:rPr>
                <w:sz w:val="26"/>
                <w:szCs w:val="26"/>
                <w:lang w:eastAsia="ru-RU"/>
              </w:rPr>
              <w:t xml:space="preserve">1.4.9. Абзац пятьдесят первый (в новой нумерации) </w:t>
            </w:r>
            <w:r w:rsidRPr="00B6378B">
              <w:rPr>
                <w:sz w:val="26"/>
                <w:szCs w:val="26"/>
                <w:lang w:eastAsia="ru-RU"/>
              </w:rPr>
              <w:t xml:space="preserve">после слова «сооружений» дополнить словами «, </w:t>
            </w:r>
            <w:r w:rsidRPr="000C05A6">
              <w:rPr>
                <w:sz w:val="26"/>
                <w:szCs w:val="26"/>
              </w:rPr>
              <w:t>заборов и иных ограждений»</w:t>
            </w:r>
            <w:proofErr w:type="gramStart"/>
            <w:r w:rsidRPr="000C05A6">
              <w:rPr>
                <w:sz w:val="26"/>
                <w:szCs w:val="26"/>
              </w:rPr>
              <w:t>.»</w:t>
            </w:r>
            <w:proofErr w:type="gramEnd"/>
            <w:r w:rsidRPr="000C05A6">
              <w:rPr>
                <w:sz w:val="26"/>
                <w:szCs w:val="26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0C05A6">
              <w:rPr>
                <w:sz w:val="26"/>
                <w:szCs w:val="26"/>
              </w:rPr>
              <w:lastRenderedPageBreak/>
              <w:t xml:space="preserve">Раздел 4 Единого </w:t>
            </w:r>
            <w:r w:rsidRPr="000C05A6">
              <w:rPr>
                <w:sz w:val="26"/>
                <w:szCs w:val="26"/>
              </w:rPr>
              <w:lastRenderedPageBreak/>
              <w:t>регионального стандарта «Содержание внешнего вида фасадов зданий, строений, сооружений, заборов и иных ограждений на территории муниципальных образований Вологодской области».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Подпункт 1.4.10 (в новой нумерации) пункта 1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«</w:t>
            </w:r>
            <w:r w:rsidRPr="000C05A6">
              <w:rPr>
                <w:sz w:val="26"/>
                <w:szCs w:val="26"/>
              </w:rPr>
              <w:t>1.4.10. Абзац шестидесятый  (в новой нумерации) после слова «сосулек» дополнить словами «, деятельности специализированной организации по сбору и вывозу (транспортировке) с помощью транспортных средств мусора из мест, предназначенных для его накопления (временного складирования) в контейнерах, мусоросборниках или на специально отведенных площадках</w:t>
            </w:r>
            <w:proofErr w:type="gramStart"/>
            <w:r w:rsidRPr="000C05A6">
              <w:rPr>
                <w:sz w:val="26"/>
                <w:szCs w:val="26"/>
              </w:rPr>
              <w:t>;»</w:t>
            </w:r>
            <w:proofErr w:type="gramEnd"/>
            <w:r w:rsidRPr="000C05A6">
              <w:rPr>
                <w:sz w:val="26"/>
                <w:szCs w:val="26"/>
              </w:rPr>
              <w:t>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13.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 xml:space="preserve">В подпункте 1.5 </w:t>
            </w:r>
            <w:r w:rsidRPr="00B6378B">
              <w:rPr>
                <w:sz w:val="26"/>
                <w:szCs w:val="26"/>
              </w:rPr>
              <w:t xml:space="preserve">(в новой нумерации) </w:t>
            </w:r>
            <w:r w:rsidRPr="00B6378B">
              <w:rPr>
                <w:sz w:val="26"/>
                <w:szCs w:val="26"/>
                <w:lang w:eastAsia="ru-RU"/>
              </w:rPr>
              <w:t xml:space="preserve">пункта 1 абзац четвертый изложить в следующей редакции: 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«</w:t>
            </w:r>
            <w:r w:rsidRPr="00B6378B">
              <w:rPr>
                <w:sz w:val="26"/>
                <w:szCs w:val="26"/>
              </w:rPr>
              <w:t xml:space="preserve">Уборочные работы на территории городского округа города Вологды осуществляются в соответствии со схемой </w:t>
            </w:r>
            <w:proofErr w:type="gramStart"/>
            <w:r w:rsidRPr="00B6378B">
              <w:rPr>
                <w:sz w:val="26"/>
                <w:szCs w:val="26"/>
              </w:rPr>
              <w:t>уборки территорий городского округа города Вологды</w:t>
            </w:r>
            <w:proofErr w:type="gramEnd"/>
            <w:r w:rsidRPr="00B6378B">
              <w:rPr>
                <w:sz w:val="26"/>
                <w:szCs w:val="26"/>
              </w:rPr>
              <w:t xml:space="preserve">. Порядок разработки и утверждения </w:t>
            </w:r>
            <w:proofErr w:type="gramStart"/>
            <w:r w:rsidRPr="00B6378B">
              <w:rPr>
                <w:sz w:val="26"/>
                <w:szCs w:val="26"/>
              </w:rPr>
              <w:t>схемы уборки территорий городского округа города</w:t>
            </w:r>
            <w:proofErr w:type="gramEnd"/>
            <w:r w:rsidRPr="00B6378B">
              <w:rPr>
                <w:sz w:val="26"/>
                <w:szCs w:val="26"/>
              </w:rPr>
              <w:t xml:space="preserve"> Вологды, а также доведения содержащейся в ней информации до сведения лиц, ответственных за уборку территорий, определяется постановлением Администрации города Вологды.».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14.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По тексту время указать в следующей редакции: «с 22.00 часов до 07.00 часов».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15.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 xml:space="preserve">В подпункте 1.5 </w:t>
            </w:r>
            <w:r w:rsidRPr="00B6378B">
              <w:rPr>
                <w:sz w:val="26"/>
                <w:szCs w:val="26"/>
              </w:rPr>
              <w:t xml:space="preserve">(в новой нумерации) </w:t>
            </w:r>
            <w:r w:rsidRPr="00B6378B">
              <w:rPr>
                <w:sz w:val="26"/>
                <w:szCs w:val="26"/>
                <w:lang w:eastAsia="ru-RU"/>
              </w:rPr>
              <w:t>пункта 1 в абзаце двадцать восьмом слово «дополнительная» исключить.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0C05A6">
              <w:rPr>
                <w:sz w:val="26"/>
                <w:szCs w:val="26"/>
              </w:rPr>
              <w:t xml:space="preserve">Пункт 5.3 </w:t>
            </w:r>
            <w:r w:rsidRPr="00B6378B">
              <w:rPr>
                <w:sz w:val="26"/>
                <w:szCs w:val="26"/>
              </w:rPr>
              <w:t>Единого регионального стандарта «Правила организации и производства уборочных работ на территории муниципальных образований Вологодской области».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  <w:r w:rsidRPr="00B6378B">
              <w:rPr>
                <w:sz w:val="26"/>
                <w:szCs w:val="26"/>
                <w:lang w:eastAsia="ru-RU"/>
              </w:rPr>
              <w:t>По тексту после слова «</w:t>
            </w:r>
            <w:proofErr w:type="spellStart"/>
            <w:r w:rsidRPr="00B6378B">
              <w:rPr>
                <w:sz w:val="26"/>
                <w:szCs w:val="26"/>
                <w:lang w:eastAsia="ru-RU"/>
              </w:rPr>
              <w:t>противогололедные</w:t>
            </w:r>
            <w:proofErr w:type="spellEnd"/>
            <w:r w:rsidRPr="00B6378B">
              <w:rPr>
                <w:sz w:val="26"/>
                <w:szCs w:val="26"/>
                <w:lang w:eastAsia="ru-RU"/>
              </w:rPr>
              <w:t xml:space="preserve"> материалы» в соответствующих падежах дополнить словом «(смеси)» в соответствующих падежах.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0C05A6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0C05A6">
              <w:rPr>
                <w:sz w:val="26"/>
                <w:szCs w:val="26"/>
              </w:rPr>
              <w:t xml:space="preserve">Пункт 4.8 </w:t>
            </w:r>
            <w:r w:rsidRPr="00B6378B">
              <w:rPr>
                <w:sz w:val="26"/>
                <w:szCs w:val="26"/>
              </w:rPr>
              <w:t xml:space="preserve">Единого регионального стандарта «Правила организации и производства уборочных работ на </w:t>
            </w:r>
            <w:r w:rsidRPr="00B6378B">
              <w:rPr>
                <w:sz w:val="26"/>
                <w:szCs w:val="26"/>
              </w:rPr>
              <w:lastRenderedPageBreak/>
              <w:t>территории муниципальных образований Вологодской области».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В подпункте 1.5 (в новой нумерации) пункта 1 абзац 39 после цифры «1» дополнить словами                           «настоящего пункта».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17.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Таблицу 1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rPr>
                <w:sz w:val="26"/>
                <w:szCs w:val="26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 w:line="295" w:lineRule="exact"/>
              <w:ind w:right="166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</w:p>
          <w:p w:rsidR="00420240" w:rsidRPr="00B6378B" w:rsidRDefault="00420240" w:rsidP="00703EF6">
            <w:pPr>
              <w:ind w:firstLine="709"/>
              <w:jc w:val="right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>Таблица 1</w:t>
            </w:r>
          </w:p>
          <w:tbl>
            <w:tblPr>
              <w:tblW w:w="980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329"/>
              <w:gridCol w:w="1488"/>
              <w:gridCol w:w="1453"/>
              <w:gridCol w:w="2539"/>
            </w:tblGrid>
            <w:tr w:rsidR="00420240" w:rsidRPr="00B6378B" w:rsidTr="00703EF6">
              <w:tc>
                <w:tcPr>
                  <w:tcW w:w="4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Вид</w:t>
                  </w:r>
                </w:p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снежно-ледяных образований*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Категория дороги**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Группа улиц***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 xml:space="preserve">Срок устранения****, </w:t>
                  </w:r>
                  <w:proofErr w:type="gramStart"/>
                  <w:r w:rsidRPr="00B6378B">
                    <w:rPr>
                      <w:rFonts w:eastAsia="Calibri"/>
                      <w:sz w:val="26"/>
                      <w:szCs w:val="26"/>
                    </w:rPr>
                    <w:t>ч</w:t>
                  </w:r>
                  <w:proofErr w:type="gramEnd"/>
                  <w:r w:rsidRPr="00B6378B">
                    <w:rPr>
                      <w:rFonts w:eastAsia="Calibri"/>
                      <w:sz w:val="26"/>
                      <w:szCs w:val="26"/>
                    </w:rPr>
                    <w:t>, не более</w:t>
                  </w:r>
                </w:p>
              </w:tc>
            </w:tr>
            <w:tr w:rsidR="00420240" w:rsidRPr="00B6378B" w:rsidTr="00703EF6">
              <w:tc>
                <w:tcPr>
                  <w:tcW w:w="43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Рыхлый или талый снег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-76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III-IV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851" w:hanging="851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Д, Е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851" w:hanging="851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6</w:t>
                  </w:r>
                </w:p>
              </w:tc>
            </w:tr>
            <w:tr w:rsidR="00420240" w:rsidRPr="00B6378B" w:rsidTr="00703EF6">
              <w:tc>
                <w:tcPr>
                  <w:tcW w:w="43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ind w:firstLine="709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-76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V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851" w:hanging="851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–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851" w:hanging="851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12</w:t>
                  </w:r>
                </w:p>
              </w:tc>
            </w:tr>
            <w:tr w:rsidR="00420240" w:rsidRPr="00B6378B" w:rsidTr="00703EF6">
              <w:tc>
                <w:tcPr>
                  <w:tcW w:w="43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Зимняя скользкость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-76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III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851" w:hanging="851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Г, Д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851" w:hanging="851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5</w:t>
                  </w:r>
                </w:p>
              </w:tc>
            </w:tr>
            <w:tr w:rsidR="00420240" w:rsidRPr="00B6378B" w:rsidTr="00703EF6">
              <w:tc>
                <w:tcPr>
                  <w:tcW w:w="43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ind w:firstLine="709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-76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IV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851" w:hanging="851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Е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851" w:hanging="851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6</w:t>
                  </w:r>
                </w:p>
              </w:tc>
            </w:tr>
            <w:tr w:rsidR="00420240" w:rsidRPr="00B6378B" w:rsidTr="00703EF6">
              <w:tc>
                <w:tcPr>
                  <w:tcW w:w="43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ind w:firstLine="709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-76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V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851" w:hanging="851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–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overflowPunct w:val="0"/>
                    <w:autoSpaceDE w:val="0"/>
                    <w:ind w:left="851" w:hanging="851"/>
                    <w:jc w:val="center"/>
                    <w:textAlignment w:val="baseline"/>
                    <w:rPr>
                      <w:rFonts w:eastAsia="Calibri"/>
                      <w:sz w:val="26"/>
                    </w:rPr>
                  </w:pPr>
                  <w:r w:rsidRPr="00B6378B">
                    <w:rPr>
                      <w:rFonts w:eastAsia="Calibri"/>
                      <w:sz w:val="26"/>
                    </w:rPr>
                    <w:t>12</w:t>
                  </w:r>
                </w:p>
              </w:tc>
            </w:tr>
            <w:tr w:rsidR="00420240" w:rsidRPr="00B6378B" w:rsidTr="00703EF6">
              <w:tc>
                <w:tcPr>
                  <w:tcW w:w="980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ind w:firstLine="567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* Виды снежно-ледяных образований определяются в соответствии с таблицей 2 настоящего пункта.</w:t>
                  </w:r>
                </w:p>
                <w:p w:rsidR="00420240" w:rsidRPr="00B6378B" w:rsidRDefault="00420240" w:rsidP="00703EF6">
                  <w:pPr>
                    <w:ind w:firstLine="567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** Категории дорог приняты в соответствии с приложением к Правилам классификации автомобильных дорог в Российской Федерации и их отнесения к категориям автомобильных дорог, утвержденным постановлением Правительства Российской Федерации от 28 сентября 2009 года № 767 (далее – Правила классификации автомобильных дорог).</w:t>
                  </w:r>
                </w:p>
                <w:p w:rsidR="00420240" w:rsidRPr="00B6378B" w:rsidRDefault="00420240" w:rsidP="00703EF6">
                  <w:pPr>
                    <w:ind w:firstLine="567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*** Улицы подразделяются на группы по их значению в соответствии с таблицей 3 настоящего пункта.</w:t>
                  </w:r>
                </w:p>
                <w:p w:rsidR="00420240" w:rsidRPr="00B6378B" w:rsidRDefault="00420240" w:rsidP="00703EF6">
                  <w:pPr>
                    <w:ind w:firstLine="567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****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– с момента ее обнаружения.</w:t>
                  </w:r>
                </w:p>
              </w:tc>
            </w:tr>
          </w:tbl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jc w:val="both"/>
              <w:rPr>
                <w:sz w:val="26"/>
                <w:szCs w:val="26"/>
              </w:rPr>
            </w:pP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18.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23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Таблицу 2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709"/>
              <w:jc w:val="right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>Таблица 2</w:t>
            </w:r>
          </w:p>
          <w:tbl>
            <w:tblPr>
              <w:tblW w:w="9808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43"/>
              <w:gridCol w:w="7365"/>
            </w:tblGrid>
            <w:tr w:rsidR="00420240" w:rsidRPr="00B6378B" w:rsidTr="00703EF6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Вид образований</w:t>
                  </w:r>
                </w:p>
              </w:tc>
              <w:tc>
                <w:tcPr>
                  <w:tcW w:w="7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Описание</w:t>
                  </w:r>
                </w:p>
              </w:tc>
            </w:tr>
            <w:tr w:rsidR="00420240" w:rsidRPr="00B6378B" w:rsidTr="00703EF6">
              <w:tc>
                <w:tcPr>
                  <w:tcW w:w="98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Снег</w:t>
                  </w:r>
                </w:p>
              </w:tc>
            </w:tr>
            <w:tr w:rsidR="00420240" w:rsidRPr="00B6378B" w:rsidTr="00703EF6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Рыхлый снег</w:t>
                  </w:r>
                </w:p>
              </w:tc>
              <w:tc>
                <w:tcPr>
                  <w:tcW w:w="7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Неуплотненный слой снега, откладывающийся на покрытии проезжей части, обочинах и тротуарах во время снегопада и метелей.</w:t>
                  </w:r>
                </w:p>
              </w:tc>
            </w:tr>
            <w:tr w:rsidR="00420240" w:rsidRPr="00B6378B" w:rsidTr="00703EF6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Талый снег</w:t>
                  </w:r>
                </w:p>
              </w:tc>
              <w:tc>
                <w:tcPr>
                  <w:tcW w:w="7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 xml:space="preserve">Снег, превращенный в жидкую массу </w:t>
                  </w:r>
                  <w:proofErr w:type="spellStart"/>
                  <w:r w:rsidRPr="00B6378B">
                    <w:rPr>
                      <w:rFonts w:eastAsia="Calibri"/>
                      <w:sz w:val="26"/>
                      <w:szCs w:val="26"/>
                    </w:rPr>
                    <w:t>противогололедными</w:t>
                  </w:r>
                  <w:proofErr w:type="spellEnd"/>
                  <w:r w:rsidRPr="00B6378B">
                    <w:rPr>
                      <w:rFonts w:eastAsia="Calibri"/>
                      <w:sz w:val="26"/>
                      <w:szCs w:val="26"/>
                    </w:rPr>
                    <w:t xml:space="preserve"> материалами, транспортными средствами и пешеходами.</w:t>
                  </w:r>
                </w:p>
              </w:tc>
            </w:tr>
            <w:tr w:rsidR="00420240" w:rsidRPr="00B6378B" w:rsidTr="00703EF6">
              <w:tc>
                <w:tcPr>
                  <w:tcW w:w="98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lastRenderedPageBreak/>
                    <w:t>Зимняя скользкость</w:t>
                  </w:r>
                </w:p>
              </w:tc>
            </w:tr>
            <w:tr w:rsidR="00420240" w:rsidRPr="00B6378B" w:rsidTr="00703EF6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Стекловидный лед, гололед</w:t>
                  </w:r>
                </w:p>
              </w:tc>
              <w:tc>
                <w:tcPr>
                  <w:tcW w:w="7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Лед на дорожном покрытии в виде гладкой пленки или шероховатой корки.</w:t>
                  </w:r>
                </w:p>
              </w:tc>
            </w:tr>
            <w:tr w:rsidR="00420240" w:rsidRPr="00B6378B" w:rsidTr="00703EF6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Уплотненный снег, снежный накат</w:t>
                  </w:r>
                </w:p>
              </w:tc>
              <w:tc>
                <w:tcPr>
                  <w:tcW w:w="7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Слой снега, образующийся в результате его уплотнения на дорожном покрытии транспортными средствами, на посадочных площадках остановок маршрутных транспортных средств, на тротуарах –  пешеходами или механизированной уборкой.</w:t>
                  </w:r>
                </w:p>
              </w:tc>
            </w:tr>
          </w:tbl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 xml:space="preserve">19.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В подпункте 1.5 (в новой нумерации) пункта 1 абзац 46 после цифры «4» дополнить словами «настоящего пункта».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20.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23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Таблицу 4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709"/>
              <w:jc w:val="right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>Таблица 4</w:t>
            </w:r>
          </w:p>
          <w:tbl>
            <w:tblPr>
              <w:tblW w:w="981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2988"/>
              <w:gridCol w:w="2505"/>
            </w:tblGrid>
            <w:tr w:rsidR="00420240" w:rsidRPr="00B6378B" w:rsidTr="00703EF6">
              <w:tc>
                <w:tcPr>
                  <w:tcW w:w="4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Вид</w:t>
                  </w:r>
                </w:p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снежно-ледяных образований</w:t>
                  </w:r>
                </w:p>
              </w:tc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 xml:space="preserve">Интенсивность </w:t>
                  </w:r>
                </w:p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движения пешеходов (велосипедистов), чел./</w:t>
                  </w:r>
                  <w:proofErr w:type="gramStart"/>
                  <w:r w:rsidRPr="00B6378B">
                    <w:rPr>
                      <w:rFonts w:eastAsia="Calibri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 xml:space="preserve">Сроки </w:t>
                  </w:r>
                </w:p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 xml:space="preserve">устранения*, </w:t>
                  </w:r>
                  <w:proofErr w:type="gramStart"/>
                  <w:r w:rsidRPr="00B6378B">
                    <w:rPr>
                      <w:rFonts w:eastAsia="Calibri"/>
                      <w:sz w:val="26"/>
                      <w:szCs w:val="26"/>
                    </w:rPr>
                    <w:t>ч</w:t>
                  </w:r>
                  <w:proofErr w:type="gramEnd"/>
                  <w:r w:rsidRPr="00B6378B">
                    <w:rPr>
                      <w:rFonts w:eastAsia="Calibri"/>
                      <w:sz w:val="26"/>
                      <w:szCs w:val="26"/>
                    </w:rPr>
                    <w:t xml:space="preserve">, </w:t>
                  </w:r>
                </w:p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не более</w:t>
                  </w:r>
                </w:p>
              </w:tc>
            </w:tr>
            <w:tr w:rsidR="00420240" w:rsidRPr="00B6378B" w:rsidTr="00703EF6">
              <w:tc>
                <w:tcPr>
                  <w:tcW w:w="43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Рыхлый и талый снег</w:t>
                  </w:r>
                </w:p>
              </w:tc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более 250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1</w:t>
                  </w:r>
                </w:p>
              </w:tc>
            </w:tr>
            <w:tr w:rsidR="00420240" w:rsidRPr="00B6378B" w:rsidTr="00703EF6">
              <w:tc>
                <w:tcPr>
                  <w:tcW w:w="43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ind w:firstLine="709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100-250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2</w:t>
                  </w:r>
                </w:p>
              </w:tc>
            </w:tr>
            <w:tr w:rsidR="00420240" w:rsidRPr="00B6378B" w:rsidTr="00703EF6">
              <w:tc>
                <w:tcPr>
                  <w:tcW w:w="43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ind w:firstLine="709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менее 100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3</w:t>
                  </w:r>
                </w:p>
              </w:tc>
            </w:tr>
            <w:tr w:rsidR="00420240" w:rsidRPr="00B6378B" w:rsidTr="00703EF6">
              <w:tc>
                <w:tcPr>
                  <w:tcW w:w="43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Зимняя скользкость</w:t>
                  </w:r>
                </w:p>
              </w:tc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более 250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12</w:t>
                  </w:r>
                </w:p>
              </w:tc>
            </w:tr>
            <w:tr w:rsidR="00420240" w:rsidRPr="00B6378B" w:rsidTr="00703EF6">
              <w:tc>
                <w:tcPr>
                  <w:tcW w:w="43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ind w:firstLine="709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100-250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18</w:t>
                  </w:r>
                </w:p>
              </w:tc>
            </w:tr>
            <w:tr w:rsidR="00420240" w:rsidRPr="00B6378B" w:rsidTr="00703EF6">
              <w:tc>
                <w:tcPr>
                  <w:tcW w:w="43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ind w:firstLine="709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менее 100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24</w:t>
                  </w:r>
                </w:p>
              </w:tc>
            </w:tr>
            <w:tr w:rsidR="00420240" w:rsidRPr="00B6378B" w:rsidTr="00703EF6">
              <w:tc>
                <w:tcPr>
                  <w:tcW w:w="98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* Срок устранения отсчитывается с момента окончания снегопада.</w:t>
                  </w:r>
                </w:p>
              </w:tc>
            </w:tr>
          </w:tbl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21.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Абзацы 1-7 подпункта 1.6 (в новой нумерации) пункта 1 изложить в следующей редакции: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rFonts w:eastAsia="Calibri"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«</w:t>
            </w:r>
            <w:r w:rsidRPr="00B6378B">
              <w:rPr>
                <w:rFonts w:eastAsia="Calibri"/>
                <w:sz w:val="26"/>
                <w:szCs w:val="26"/>
              </w:rPr>
              <w:t>1.6. Дополнить новыми подпунктами 4.6-4.14 следующего содержания: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 xml:space="preserve">«4.6. Во избежание наката (уплотненного снега) на дорогах и тротуарах уборка снега должна производиться с начала снегопада и продолжаться до устранения последствий снегопада, мешающих нормальным условиям. 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 xml:space="preserve">4.6.1. </w:t>
            </w:r>
            <w:proofErr w:type="gramStart"/>
            <w:r w:rsidRPr="00B6378B">
              <w:rPr>
                <w:rFonts w:eastAsia="Calibri"/>
                <w:sz w:val="26"/>
                <w:szCs w:val="26"/>
              </w:rPr>
              <w:t xml:space="preserve">Во время снегопада и (или) метели и до окончания снегоочистки на проезжей части дорог категории III (обычные автомобильные дороги с </w:t>
            </w:r>
            <w:r w:rsidRPr="00B6378B">
              <w:rPr>
                <w:rFonts w:eastAsia="Calibri"/>
                <w:sz w:val="26"/>
                <w:szCs w:val="26"/>
              </w:rPr>
              <w:lastRenderedPageBreak/>
              <w:t>шириной полосы движения от 3,25 м до 3,5 м) допускается наличие рыхлого (талого) снега толщиной не более 1 см, на дорогах категории IV (обычные автомобильные дороги с шириной полосы движения от 3 м до 3,25 м) – не более 2 см</w:t>
            </w:r>
            <w:proofErr w:type="gramEnd"/>
            <w:r w:rsidRPr="00B6378B">
              <w:rPr>
                <w:rFonts w:eastAsia="Calibri"/>
                <w:sz w:val="26"/>
                <w:szCs w:val="26"/>
              </w:rPr>
              <w:t>, на всех группах улиц (Г, Д, Е) – 5 см.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 xml:space="preserve">4.6.2. На покрытии проезжей части возможно устройство уплотненного снежного покрова (далее – УСП) толщиной от 3 см до 8 см в период зимнего содержания дорог с интенсивностью движения не более 1500 </w:t>
            </w:r>
            <w:proofErr w:type="spellStart"/>
            <w:proofErr w:type="gramStart"/>
            <w:r w:rsidRPr="00B6378B">
              <w:rPr>
                <w:rFonts w:eastAsia="Calibri"/>
                <w:sz w:val="26"/>
                <w:szCs w:val="26"/>
              </w:rPr>
              <w:t>авт</w:t>
            </w:r>
            <w:proofErr w:type="spellEnd"/>
            <w:proofErr w:type="gramEnd"/>
            <w:r w:rsidRPr="00B6378B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B6378B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B6378B">
              <w:rPr>
                <w:rFonts w:eastAsia="Calibri"/>
                <w:sz w:val="26"/>
                <w:szCs w:val="26"/>
              </w:rPr>
              <w:t>.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 xml:space="preserve">На дорогах с УСП должно быть установлено ограничение максимальной скорости до 60 км/ч с помощью дорожных знаков 3.24 «Ограничение максимальной скорости», также рекомендуется устанавливать знаки 1.15 «Скользкая дорога» в соответствии с ГОСТ </w:t>
            </w:r>
            <w:proofErr w:type="gramStart"/>
            <w:r w:rsidRPr="00B6378B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Pr="00B6378B">
              <w:rPr>
                <w:rFonts w:eastAsia="Calibri"/>
                <w:sz w:val="26"/>
                <w:szCs w:val="26"/>
              </w:rPr>
      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>УСП не должен иметь дефектов и рыхлого снега, влияющих на безопасность дорожного движения, устранение которых осуществляют в сроки, определенные в таблице 5 настоящего подпункта.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>Удаление УСП при наступлении среднесуточной положительной температуры воздуха должно быть осуществлено в срок не более 2 суток</w:t>
            </w:r>
            <w:proofErr w:type="gramStart"/>
            <w:r w:rsidRPr="00B6378B">
              <w:rPr>
                <w:rFonts w:eastAsia="Calibri"/>
                <w:sz w:val="26"/>
                <w:szCs w:val="26"/>
              </w:rPr>
              <w:t>.</w:t>
            </w:r>
            <w:r w:rsidRPr="00B6378B">
              <w:rPr>
                <w:sz w:val="26"/>
                <w:szCs w:val="26"/>
              </w:rPr>
              <w:t>».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81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Таблицу 5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709"/>
              <w:jc w:val="right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>Таблица 5</w:t>
            </w:r>
          </w:p>
          <w:tbl>
            <w:tblPr>
              <w:tblW w:w="980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258"/>
              <w:gridCol w:w="1285"/>
              <w:gridCol w:w="2266"/>
            </w:tblGrid>
            <w:tr w:rsidR="00420240" w:rsidRPr="00B6378B" w:rsidTr="00703EF6">
              <w:tc>
                <w:tcPr>
                  <w:tcW w:w="6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Вид дефекта</w:t>
                  </w:r>
                </w:p>
              </w:tc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Размер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Срок устранения,</w:t>
                  </w:r>
                </w:p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proofErr w:type="spellStart"/>
                  <w:r w:rsidRPr="00B6378B">
                    <w:rPr>
                      <w:rFonts w:eastAsia="Calibri"/>
                      <w:sz w:val="26"/>
                      <w:szCs w:val="26"/>
                    </w:rPr>
                    <w:t>сут</w:t>
                  </w:r>
                  <w:proofErr w:type="spellEnd"/>
                  <w:r w:rsidRPr="00B6378B">
                    <w:rPr>
                      <w:rFonts w:eastAsia="Calibri"/>
                      <w:sz w:val="26"/>
                      <w:szCs w:val="26"/>
                    </w:rPr>
                    <w:t>. (не более)</w:t>
                  </w:r>
                </w:p>
              </w:tc>
            </w:tr>
            <w:tr w:rsidR="00420240" w:rsidRPr="00B6378B" w:rsidTr="00703EF6">
              <w:tc>
                <w:tcPr>
                  <w:tcW w:w="6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 xml:space="preserve">Глубина колеи, </w:t>
                  </w:r>
                  <w:proofErr w:type="gramStart"/>
                  <w:r w:rsidRPr="00B6378B">
                    <w:rPr>
                      <w:rFonts w:eastAsia="Calibri"/>
                      <w:sz w:val="26"/>
                      <w:szCs w:val="26"/>
                    </w:rPr>
                    <w:t>см</w:t>
                  </w:r>
                  <w:proofErr w:type="gramEnd"/>
                  <w:r w:rsidRPr="00B6378B">
                    <w:rPr>
                      <w:rFonts w:eastAsia="Calibri"/>
                      <w:sz w:val="26"/>
                      <w:szCs w:val="26"/>
                    </w:rPr>
                    <w:t>, более</w:t>
                  </w:r>
                </w:p>
              </w:tc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2</w:t>
                  </w:r>
                </w:p>
              </w:tc>
            </w:tr>
            <w:tr w:rsidR="00420240" w:rsidRPr="00B6378B" w:rsidTr="00703EF6">
              <w:tc>
                <w:tcPr>
                  <w:tcW w:w="6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Отдельные возвышения и углубления (неровности) высотой/глубиной более 4 см и площадью, м</w:t>
                  </w:r>
                  <w:proofErr w:type="gramStart"/>
                  <w:r w:rsidRPr="00B6378B">
                    <w:rPr>
                      <w:rFonts w:eastAsia="Calibri"/>
                      <w:sz w:val="26"/>
                      <w:szCs w:val="26"/>
                      <w:vertAlign w:val="superscript"/>
                    </w:rPr>
                    <w:t>2</w:t>
                  </w:r>
                  <w:proofErr w:type="gramEnd"/>
                  <w:r w:rsidRPr="00B6378B">
                    <w:rPr>
                      <w:rFonts w:eastAsia="Calibri"/>
                      <w:sz w:val="26"/>
                      <w:szCs w:val="26"/>
                    </w:rPr>
                    <w:t>, более</w:t>
                  </w:r>
                </w:p>
              </w:tc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0,09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2</w:t>
                  </w:r>
                </w:p>
              </w:tc>
            </w:tr>
            <w:tr w:rsidR="00420240" w:rsidRPr="00B6378B" w:rsidTr="00703EF6">
              <w:tc>
                <w:tcPr>
                  <w:tcW w:w="6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lastRenderedPageBreak/>
                    <w:t xml:space="preserve">Рыхлый свежевыпавший снег на УСП толщиной, </w:t>
                  </w:r>
                  <w:proofErr w:type="gramStart"/>
                  <w:r w:rsidRPr="00B6378B">
                    <w:rPr>
                      <w:rFonts w:eastAsia="Calibri"/>
                      <w:sz w:val="26"/>
                      <w:szCs w:val="26"/>
                    </w:rPr>
                    <w:t>см</w:t>
                  </w:r>
                  <w:proofErr w:type="gramEnd"/>
                  <w:r w:rsidRPr="00B6378B">
                    <w:rPr>
                      <w:rFonts w:eastAsia="Calibri"/>
                      <w:sz w:val="26"/>
                      <w:szCs w:val="26"/>
                    </w:rPr>
                    <w:t>, более</w:t>
                  </w:r>
                </w:p>
              </w:tc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8,00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6</w:t>
                  </w:r>
                </w:p>
              </w:tc>
            </w:tr>
          </w:tbl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jc w:val="center"/>
              <w:rPr>
                <w:sz w:val="26"/>
                <w:szCs w:val="26"/>
              </w:rPr>
            </w:pP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81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Абзац 11 подпункта 1.6 (в новой нумерации) пункта 1 изложить в следующей редакции: 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81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«4.7.1.Снежные валы на обочинах дорог категорий III-IV (обычные автомобильные дороги с шириной полосы движения от 3 м до 3,5 м) устраивать высотой не более 1,0 м.».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24.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81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Абзац 21 подпункта 1.6 (в новой нумерации) пункта 1 после цифры «6» дополнить словами «настоящего подпункта».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25.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81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Таблицу 6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709"/>
              <w:jc w:val="right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>Таблица 6</w:t>
            </w:r>
          </w:p>
          <w:tbl>
            <w:tblPr>
              <w:tblW w:w="970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892"/>
              <w:gridCol w:w="4563"/>
              <w:gridCol w:w="3246"/>
            </w:tblGrid>
            <w:tr w:rsidR="00420240" w:rsidRPr="00B6378B" w:rsidTr="00703EF6"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Категория дороги</w:t>
                  </w:r>
                </w:p>
              </w:tc>
              <w:tc>
                <w:tcPr>
                  <w:tcW w:w="4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Элемент дороги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 xml:space="preserve">Расстояние до элемента дороги, </w:t>
                  </w:r>
                  <w:proofErr w:type="gramStart"/>
                  <w:r w:rsidRPr="00B6378B">
                    <w:rPr>
                      <w:rFonts w:eastAsia="Calibri"/>
                      <w:sz w:val="26"/>
                      <w:szCs w:val="26"/>
                    </w:rPr>
                    <w:t>м</w:t>
                  </w:r>
                  <w:proofErr w:type="gramEnd"/>
                  <w:r w:rsidRPr="00B6378B">
                    <w:rPr>
                      <w:rFonts w:eastAsia="Calibri"/>
                      <w:sz w:val="26"/>
                      <w:szCs w:val="26"/>
                    </w:rPr>
                    <w:t>, не менее</w:t>
                  </w:r>
                </w:p>
              </w:tc>
            </w:tr>
            <w:tr w:rsidR="00420240" w:rsidRPr="00B6378B" w:rsidTr="00703EF6">
              <w:tc>
                <w:tcPr>
                  <w:tcW w:w="18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III-V</w:t>
                  </w:r>
                </w:p>
              </w:tc>
              <w:tc>
                <w:tcPr>
                  <w:tcW w:w="4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Железнодорожный переезд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400</w:t>
                  </w:r>
                </w:p>
              </w:tc>
            </w:tr>
            <w:tr w:rsidR="00420240" w:rsidRPr="00B6378B" w:rsidTr="00703EF6">
              <w:tc>
                <w:tcPr>
                  <w:tcW w:w="18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ind w:firstLine="709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4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Пересечение в одном уровне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150</w:t>
                  </w:r>
                </w:p>
              </w:tc>
            </w:tr>
            <w:tr w:rsidR="00420240" w:rsidRPr="00B6378B" w:rsidTr="00703EF6">
              <w:tc>
                <w:tcPr>
                  <w:tcW w:w="18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ind w:firstLine="709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4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Остановочный пункт маршрутных транспортных средств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20</w:t>
                  </w:r>
                </w:p>
              </w:tc>
            </w:tr>
            <w:tr w:rsidR="00420240" w:rsidRPr="00B6378B" w:rsidTr="00703EF6">
              <w:tc>
                <w:tcPr>
                  <w:tcW w:w="18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ind w:firstLine="709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4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Пешеходный переход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15</w:t>
                  </w:r>
                </w:p>
              </w:tc>
            </w:tr>
          </w:tbl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26.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В подпункте 1.6 (в новой нумерации) пункта 1 в абзаце 70 после слов «таблицей 7» дополнить словами «настоящего подпункта».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27.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23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Таблицу 7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709"/>
              <w:jc w:val="right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>Таблица 7</w:t>
            </w:r>
          </w:p>
          <w:tbl>
            <w:tblPr>
              <w:tblW w:w="980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829"/>
              <w:gridCol w:w="4980"/>
            </w:tblGrid>
            <w:tr w:rsidR="00420240" w:rsidRPr="00B6378B" w:rsidTr="00703EF6">
              <w:tc>
                <w:tcPr>
                  <w:tcW w:w="4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Класс тротуара</w:t>
                  </w:r>
                </w:p>
              </w:tc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Среднее количество пешеходов в час, полученное в результате подсчета пешеходов с 8 ч до 18 ч. в полосе движения шириной 0,75 м</w:t>
                  </w:r>
                </w:p>
              </w:tc>
            </w:tr>
            <w:tr w:rsidR="00420240" w:rsidRPr="00B6378B" w:rsidTr="00703EF6">
              <w:tc>
                <w:tcPr>
                  <w:tcW w:w="4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при движении до 50 чел./</w:t>
                  </w:r>
                  <w:proofErr w:type="gramStart"/>
                  <w:r w:rsidRPr="00B6378B">
                    <w:rPr>
                      <w:rFonts w:eastAsia="Calibri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</w:tr>
            <w:tr w:rsidR="00420240" w:rsidRPr="00B6378B" w:rsidTr="00703EF6">
              <w:tc>
                <w:tcPr>
                  <w:tcW w:w="4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при движении от 51 до 100 чел./</w:t>
                  </w:r>
                  <w:proofErr w:type="gramStart"/>
                  <w:r w:rsidRPr="00B6378B">
                    <w:rPr>
                      <w:rFonts w:eastAsia="Calibri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</w:tr>
            <w:tr w:rsidR="00420240" w:rsidRPr="00B6378B" w:rsidTr="00703EF6">
              <w:tc>
                <w:tcPr>
                  <w:tcW w:w="4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III</w:t>
                  </w:r>
                </w:p>
              </w:tc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при движении от 101 и более чел./</w:t>
                  </w:r>
                  <w:proofErr w:type="gramStart"/>
                  <w:r w:rsidRPr="00B6378B">
                    <w:rPr>
                      <w:rFonts w:eastAsia="Calibri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</w:tr>
          </w:tbl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28.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В подпункте 1.6 (в новой нумерации) пункта 1 абзац 80 </w:t>
            </w:r>
            <w:r w:rsidRPr="00B6378B">
              <w:rPr>
                <w:sz w:val="26"/>
                <w:szCs w:val="26"/>
              </w:rPr>
              <w:lastRenderedPageBreak/>
              <w:t xml:space="preserve">изложить в следующей редакции: 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«</w:t>
            </w:r>
            <w:r w:rsidRPr="00B6378B">
              <w:rPr>
                <w:rFonts w:eastAsia="Calibri"/>
                <w:sz w:val="26"/>
                <w:szCs w:val="26"/>
              </w:rPr>
              <w:t>Периодичность выполнения уборочных работ в весенне-летний период устанавливается в зависимости от интенсивности движения и класса тротуара, определенных в таблице 8 настоящего подпункта</w:t>
            </w:r>
            <w:proofErr w:type="gramStart"/>
            <w:r w:rsidRPr="00B6378B">
              <w:rPr>
                <w:rFonts w:eastAsia="Calibri"/>
                <w:sz w:val="26"/>
                <w:szCs w:val="26"/>
              </w:rPr>
              <w:t>.</w:t>
            </w:r>
            <w:r w:rsidRPr="00B6378B">
              <w:rPr>
                <w:sz w:val="26"/>
                <w:szCs w:val="26"/>
              </w:rPr>
              <w:t>».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23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Таблицу 8 изложить в следующей редакции: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709"/>
              <w:jc w:val="right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>Таблица 8</w:t>
            </w:r>
          </w:p>
          <w:tbl>
            <w:tblPr>
              <w:tblW w:w="980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829"/>
              <w:gridCol w:w="4980"/>
            </w:tblGrid>
            <w:tr w:rsidR="00420240" w:rsidRPr="00B6378B" w:rsidTr="00703EF6">
              <w:tc>
                <w:tcPr>
                  <w:tcW w:w="4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Класс тротуара</w:t>
                  </w:r>
                </w:p>
              </w:tc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Периодичность выполнения</w:t>
                  </w:r>
                </w:p>
              </w:tc>
            </w:tr>
            <w:tr w:rsidR="00420240" w:rsidRPr="00B6378B" w:rsidTr="00703EF6">
              <w:tc>
                <w:tcPr>
                  <w:tcW w:w="4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 xml:space="preserve">Один раз </w:t>
                  </w:r>
                  <w:proofErr w:type="gramStart"/>
                  <w:r w:rsidRPr="00B6378B">
                    <w:rPr>
                      <w:rFonts w:eastAsia="Calibri"/>
                      <w:sz w:val="26"/>
                      <w:szCs w:val="26"/>
                    </w:rPr>
                    <w:t>в двое</w:t>
                  </w:r>
                  <w:proofErr w:type="gramEnd"/>
                  <w:r w:rsidRPr="00B6378B">
                    <w:rPr>
                      <w:rFonts w:eastAsia="Calibri"/>
                      <w:sz w:val="26"/>
                      <w:szCs w:val="26"/>
                    </w:rPr>
                    <w:t xml:space="preserve"> суток</w:t>
                  </w:r>
                </w:p>
              </w:tc>
            </w:tr>
            <w:tr w:rsidR="00420240" w:rsidRPr="00B6378B" w:rsidTr="00703EF6">
              <w:tc>
                <w:tcPr>
                  <w:tcW w:w="4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Один раз в сутки</w:t>
                  </w:r>
                </w:p>
              </w:tc>
            </w:tr>
            <w:tr w:rsidR="00420240" w:rsidRPr="00B6378B" w:rsidTr="00703EF6">
              <w:tc>
                <w:tcPr>
                  <w:tcW w:w="4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III</w:t>
                  </w:r>
                </w:p>
              </w:tc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20240" w:rsidRPr="00B6378B" w:rsidRDefault="00420240" w:rsidP="00703EF6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B6378B">
                    <w:rPr>
                      <w:rFonts w:eastAsia="Calibri"/>
                      <w:sz w:val="26"/>
                      <w:szCs w:val="26"/>
                    </w:rPr>
                    <w:t>Два раза в сутки</w:t>
                  </w:r>
                </w:p>
              </w:tc>
            </w:tr>
          </w:tbl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30.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В подпункте 1.6 (в новой нумерации) пункта 1 абзац 85 изложить в следующей редакции: 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 «4.14.9.1. </w:t>
            </w:r>
            <w:r w:rsidRPr="00B6378B">
              <w:rPr>
                <w:rFonts w:eastAsia="Calibri"/>
                <w:sz w:val="26"/>
                <w:szCs w:val="26"/>
              </w:rPr>
              <w:t>Периодичность выполнения уборочных работ в осенне-зимний период по очистке тротуаров во время снегопада (сдвижка и подметание снега) устанавливается в соответствии с таблицей 9</w:t>
            </w:r>
            <w:r w:rsidRPr="00B6378B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B6378B">
              <w:rPr>
                <w:rFonts w:eastAsia="Calibri"/>
                <w:sz w:val="26"/>
                <w:szCs w:val="26"/>
              </w:rPr>
              <w:t>настоящего подпункта</w:t>
            </w:r>
            <w:proofErr w:type="gramStart"/>
            <w:r w:rsidRPr="00B6378B">
              <w:rPr>
                <w:rFonts w:eastAsia="Calibri"/>
                <w:sz w:val="26"/>
                <w:szCs w:val="26"/>
              </w:rPr>
              <w:t>.</w:t>
            </w:r>
            <w:r w:rsidRPr="00B6378B">
              <w:rPr>
                <w:sz w:val="26"/>
                <w:szCs w:val="26"/>
              </w:rPr>
              <w:t>».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31.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По тексту слово «</w:t>
            </w:r>
            <w:proofErr w:type="spellStart"/>
            <w:r w:rsidRPr="00B6378B">
              <w:rPr>
                <w:sz w:val="26"/>
                <w:szCs w:val="26"/>
              </w:rPr>
              <w:t>пескосоляной</w:t>
            </w:r>
            <w:proofErr w:type="spellEnd"/>
            <w:r w:rsidRPr="00B6378B">
              <w:rPr>
                <w:sz w:val="26"/>
                <w:szCs w:val="26"/>
              </w:rPr>
              <w:t>» писать через дефис «</w:t>
            </w:r>
            <w:proofErr w:type="spellStart"/>
            <w:r w:rsidRPr="00B6378B">
              <w:rPr>
                <w:sz w:val="26"/>
                <w:szCs w:val="26"/>
              </w:rPr>
              <w:t>песко</w:t>
            </w:r>
            <w:proofErr w:type="spellEnd"/>
            <w:r w:rsidRPr="00B6378B">
              <w:rPr>
                <w:sz w:val="26"/>
                <w:szCs w:val="26"/>
              </w:rPr>
              <w:t>-соляной».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32.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В пункте 1.6 (в новой нумерации) пункта 1 исключить абзацы 103, 104: 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B6378B">
              <w:rPr>
                <w:sz w:val="26"/>
                <w:szCs w:val="26"/>
              </w:rPr>
              <w:t>«</w:t>
            </w:r>
            <w:r w:rsidRPr="00B6378B">
              <w:rPr>
                <w:rFonts w:eastAsia="Calibri"/>
                <w:sz w:val="26"/>
                <w:szCs w:val="26"/>
              </w:rPr>
              <w:t xml:space="preserve">В период с неустойчивыми погодными условиями собственники зданий, строений, сооружений (включая некапитальные строения, сооружения), а также помещений многоквартирного дома или уполномоченные ими лица обязаны производить своевременную очистку кровель, выступающих частей фасадов (балконов, карнизов, козырьков (слой снега - не более 20 см), водосточных труб, вывесок) от снега, наледи и сосулек, исключающую создание угрозы для жизни и здоровья людей. </w:t>
            </w:r>
            <w:proofErr w:type="gramEnd"/>
          </w:p>
          <w:p w:rsidR="00420240" w:rsidRPr="00B6378B" w:rsidRDefault="00420240" w:rsidP="00703EF6">
            <w:pPr>
              <w:ind w:firstLine="423"/>
              <w:jc w:val="both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 xml:space="preserve">Очистка кровель и элементов фасадов зданий, строений, сооружений (включая некапитальные строения, сооружения) от </w:t>
            </w:r>
            <w:proofErr w:type="spellStart"/>
            <w:r w:rsidRPr="00B6378B">
              <w:rPr>
                <w:rFonts w:eastAsia="Calibri"/>
                <w:sz w:val="26"/>
                <w:szCs w:val="26"/>
              </w:rPr>
              <w:t>наледеобразований</w:t>
            </w:r>
            <w:proofErr w:type="spellEnd"/>
            <w:r w:rsidRPr="00B6378B">
              <w:rPr>
                <w:rFonts w:eastAsia="Calibri"/>
                <w:sz w:val="26"/>
                <w:szCs w:val="26"/>
              </w:rPr>
              <w:t xml:space="preserve"> на сторонах, выходящих на пешеходные </w:t>
            </w:r>
            <w:r w:rsidRPr="00B6378B">
              <w:rPr>
                <w:rFonts w:eastAsia="Calibri"/>
                <w:sz w:val="26"/>
                <w:szCs w:val="26"/>
              </w:rPr>
              <w:lastRenderedPageBreak/>
              <w:t>зоны, должна производиться немедленно по мере их образования с предварительной установкой ограждения опасных участков</w:t>
            </w:r>
            <w:proofErr w:type="gramStart"/>
            <w:r w:rsidRPr="00B6378B">
              <w:rPr>
                <w:rFonts w:eastAsia="Calibri"/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jc w:val="both"/>
              <w:rPr>
                <w:sz w:val="26"/>
                <w:szCs w:val="26"/>
              </w:rPr>
            </w:pPr>
            <w:r w:rsidRPr="00B6378B">
              <w:rPr>
                <w:rFonts w:eastAsia="DejaVu Sans"/>
                <w:bCs/>
                <w:sz w:val="26"/>
                <w:szCs w:val="26"/>
              </w:rPr>
              <w:lastRenderedPageBreak/>
              <w:t>Устранение дублирования с абзацем 51 подпункта 1.6 (в новой нумерации) пункта 1 настоящего проекта.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Подпункты 1.8.1.1, 1.8.1.2 пункта 1.8 (в новой нумерации) изложить в следующей редакции: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«1.8.1.1. В  абзаце первом цифры и слово «4.7.2 пункта 4.7» заменить цифрами и словом «4.16.2 пункта 4.16».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1.8.1.2. В абзаце пятом слова «</w:t>
            </w:r>
            <w:r w:rsidRPr="00B6378B">
              <w:rPr>
                <w:rFonts w:eastAsia="DejaVu Sans"/>
                <w:sz w:val="26"/>
                <w:szCs w:val="26"/>
              </w:rPr>
              <w:t xml:space="preserve">сорного растения борщевик Сосновского» заменить словами и цифрами «борщевика Сосновского </w:t>
            </w:r>
            <w:r w:rsidRPr="00B6378B">
              <w:rPr>
                <w:sz w:val="26"/>
                <w:szCs w:val="26"/>
              </w:rPr>
              <w:t>путем проведения мероприятий, указанных в подпункте 4.16.5 пункта 4.16 настоящих Правил»</w:t>
            </w:r>
            <w:proofErr w:type="gramStart"/>
            <w:r w:rsidRPr="00B6378B">
              <w:rPr>
                <w:sz w:val="26"/>
                <w:szCs w:val="26"/>
              </w:rPr>
              <w:t>.»</w:t>
            </w:r>
            <w:proofErr w:type="gramEnd"/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13"/>
              <w:jc w:val="both"/>
              <w:rPr>
                <w:rFonts w:eastAsia="DejaVu Sans"/>
                <w:bCs/>
                <w:sz w:val="26"/>
                <w:szCs w:val="26"/>
              </w:rPr>
            </w:pPr>
            <w:proofErr w:type="gramStart"/>
            <w:r w:rsidRPr="00B6378B">
              <w:rPr>
                <w:rFonts w:eastAsia="DejaVu Sans"/>
                <w:bCs/>
                <w:sz w:val="26"/>
                <w:szCs w:val="26"/>
              </w:rPr>
              <w:t>Разделе</w:t>
            </w:r>
            <w:proofErr w:type="gramEnd"/>
            <w:r w:rsidRPr="00B6378B">
              <w:rPr>
                <w:rFonts w:eastAsia="DejaVu Sans"/>
                <w:bCs/>
                <w:sz w:val="26"/>
                <w:szCs w:val="26"/>
              </w:rPr>
              <w:t xml:space="preserve"> 9 </w:t>
            </w:r>
            <w:r w:rsidRPr="00B6378B">
              <w:rPr>
                <w:sz w:val="26"/>
                <w:szCs w:val="26"/>
              </w:rPr>
              <w:t>Единого регионального стандарта «Правила организации и производства уборочных работ на территории муниципальных образований Вологодской области».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34.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В подпункте 1.8.2 пункта 1.8 (в новой нумерации) абзац шестой изложить в следующей редакции: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«Запрещается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      </w:r>
            <w:proofErr w:type="spellStart"/>
            <w:r w:rsidRPr="00B6378B">
              <w:rPr>
                <w:sz w:val="26"/>
                <w:szCs w:val="26"/>
              </w:rPr>
              <w:t>водоохранных</w:t>
            </w:r>
            <w:proofErr w:type="spellEnd"/>
            <w:r w:rsidRPr="00B6378B">
              <w:rPr>
                <w:sz w:val="26"/>
                <w:szCs w:val="26"/>
              </w:rPr>
              <w:t xml:space="preserve"> зон рек, речек, ручьев,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расстояния от мест применения до жилых домов не менее 50 метров».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413"/>
              <w:rPr>
                <w:rFonts w:eastAsia="DejaVu Sans"/>
                <w:bCs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35.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Подпункт 1.8.4 пункта 1.8 (в новой нумерации) изложить в следующей редакции: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«1.8.4. В подпункте 4.16.8 (в новой нумерации) цифры и слова «4.7.11, 4.7.12 пункта 4.7 и подпунктом 4.8.14 пункта 4.8» заменить цифрами и словами «4.16.11, 4.16.12 пункта 4.16 и подпунктом 4.17.14 пункта 4.17».».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rFonts w:eastAsia="DejaVu Sans"/>
                <w:bCs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36.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Подпункты 1.9-1.11.4 (в новой нумерации) пункта 1 проекта изложить в следующей редакции: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«1.9. Дополнить подпункт 4.19.4 пункта 4.19 (в новой нумерации) абзацем вторым следующего  содержания: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«При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</w:t>
            </w:r>
            <w:proofErr w:type="gramStart"/>
            <w:r w:rsidRPr="00B6378B">
              <w:rPr>
                <w:sz w:val="26"/>
                <w:szCs w:val="26"/>
              </w:rPr>
              <w:t>.».</w:t>
            </w:r>
            <w:proofErr w:type="gramEnd"/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1.10. Подпункт 4.22 (в новой нумерации) после слова «сооружений» дополнить словами «, </w:t>
            </w:r>
            <w:r w:rsidRPr="00B6378B">
              <w:rPr>
                <w:rFonts w:eastAsia="DejaVu Sans"/>
                <w:sz w:val="26"/>
                <w:szCs w:val="26"/>
              </w:rPr>
              <w:t>заборов и иных ограждений».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1.11. В приложении № 2: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1.11.1. Наименование после слова «сооружений» дополнить словами                     «, </w:t>
            </w:r>
            <w:r w:rsidRPr="00B6378B">
              <w:rPr>
                <w:rFonts w:eastAsia="DejaVu Sans"/>
                <w:sz w:val="26"/>
                <w:szCs w:val="26"/>
              </w:rPr>
              <w:t>заборов и иных ограждений».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1.11.2. Пункт 1.1 изложить в следующей редакции: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«1.1. </w:t>
            </w:r>
            <w:proofErr w:type="gramStart"/>
            <w:r w:rsidRPr="00B6378B">
              <w:rPr>
                <w:sz w:val="26"/>
                <w:szCs w:val="26"/>
              </w:rPr>
              <w:t xml:space="preserve">Собственники объектов капитального строительства, некапитальных строений, сооружений или уполномоченные ими лица, иные законные владельцы или уполномоченные ими лица, должны содержать фасады объектов капитального строительства, некапитальных строений, сооружений </w:t>
            </w:r>
            <w:r w:rsidRPr="00B6378B">
              <w:rPr>
                <w:rFonts w:eastAsia="DejaVu Sans"/>
                <w:sz w:val="26"/>
                <w:szCs w:val="26"/>
              </w:rPr>
              <w:t>в состоянии, обеспечивающем их соответствие требованиям законодательства Российской Федерации, законодательства Вологодской области</w:t>
            </w:r>
            <w:r w:rsidRPr="00B6378B">
              <w:rPr>
                <w:sz w:val="26"/>
                <w:szCs w:val="26"/>
              </w:rPr>
              <w:t xml:space="preserve"> </w:t>
            </w:r>
            <w:r w:rsidRPr="00B6378B">
              <w:rPr>
                <w:rFonts w:eastAsia="DejaVu Sans"/>
                <w:sz w:val="26"/>
                <w:szCs w:val="26"/>
              </w:rPr>
              <w:t>и муниципальных нормативных правовых актов городского округа города Вологды</w:t>
            </w:r>
            <w:r w:rsidRPr="00B6378B">
              <w:rPr>
                <w:sz w:val="26"/>
                <w:szCs w:val="26"/>
              </w:rPr>
              <w:t xml:space="preserve"> в исправности и чистоте, не допускать нанесение надписей, рисунков, графических изображений, размещение</w:t>
            </w:r>
            <w:proofErr w:type="gramEnd"/>
            <w:r w:rsidRPr="00B6378B">
              <w:rPr>
                <w:sz w:val="26"/>
                <w:szCs w:val="26"/>
              </w:rPr>
              <w:t xml:space="preserve"> информационных материалов с нарушением требований настоящих Правил</w:t>
            </w:r>
            <w:proofErr w:type="gramStart"/>
            <w:r w:rsidRPr="00B6378B">
              <w:rPr>
                <w:sz w:val="26"/>
                <w:szCs w:val="26"/>
              </w:rPr>
              <w:t>.».</w:t>
            </w:r>
            <w:proofErr w:type="gramEnd"/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1.11.3. Абзац пятый пункта 1.5 изложить в следующей редакции: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«4) нанесение надписей, рисунков и графических изображений на объекты капитального строительства, некапитальные строения, сооружения, элементы благоустройства, размещение информационных материалов с нарушением требований настоящих Правил, а также не предусмотренных проектной документацией объекта </w:t>
            </w:r>
            <w:r w:rsidRPr="00B6378B">
              <w:rPr>
                <w:sz w:val="26"/>
                <w:szCs w:val="26"/>
              </w:rPr>
              <w:lastRenderedPageBreak/>
              <w:t>капитального строительства (последнее требование не распространяется на случаи, указанные в пункте 1.8 настоящего приложения).».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1.11.4. Пункт 1.8 дополнить абзацем пятнадцатым следующего содержания: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«8) информацию, содержащую изображения и символы, связанные с употреблением </w:t>
            </w:r>
            <w:r w:rsidRPr="00B6378B">
              <w:rPr>
                <w:rFonts w:eastAsia="Calibri"/>
                <w:sz w:val="26"/>
                <w:szCs w:val="26"/>
              </w:rPr>
              <w:t xml:space="preserve">алкогольной продукции, спиртосодержащей продукции, табака, </w:t>
            </w:r>
            <w:r w:rsidRPr="00B6378B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B6378B">
              <w:rPr>
                <w:rFonts w:eastAsia="DejaVu Sans"/>
                <w:sz w:val="26"/>
                <w:szCs w:val="26"/>
              </w:rPr>
              <w:t>никотинсодержащей</w:t>
            </w:r>
            <w:proofErr w:type="spellEnd"/>
            <w:r w:rsidRPr="00B6378B">
              <w:rPr>
                <w:sz w:val="26"/>
                <w:szCs w:val="26"/>
              </w:rPr>
              <w:t xml:space="preserve"> </w:t>
            </w:r>
            <w:r w:rsidRPr="00B6378B">
              <w:rPr>
                <w:rFonts w:eastAsia="Calibri"/>
                <w:sz w:val="26"/>
                <w:szCs w:val="26"/>
              </w:rPr>
              <w:t>продукции</w:t>
            </w:r>
            <w:proofErr w:type="gramStart"/>
            <w:r w:rsidRPr="00B6378B">
              <w:rPr>
                <w:sz w:val="26"/>
                <w:szCs w:val="26"/>
              </w:rPr>
              <w:t>.»</w:t>
            </w:r>
            <w:proofErr w:type="gramEnd"/>
            <w:r w:rsidRPr="00B6378B">
              <w:rPr>
                <w:sz w:val="26"/>
                <w:szCs w:val="26"/>
              </w:rPr>
              <w:t>.».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i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/>
                <w:bCs/>
                <w:sz w:val="26"/>
                <w:szCs w:val="26"/>
              </w:rPr>
            </w:pPr>
            <w:r w:rsidRPr="00B6378B">
              <w:rPr>
                <w:rFonts w:eastAsia="DejaVu Sans"/>
                <w:bCs/>
                <w:sz w:val="26"/>
                <w:szCs w:val="26"/>
              </w:rPr>
              <w:t>Раздел 4 Единого регионального стандарта «Содержание внешнего вида фасадов зданий, строений, сооружений, заборов и иных ограждений на территории муниципальных образований Вологодской области»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30"/>
                <w:szCs w:val="30"/>
              </w:rPr>
            </w:pPr>
          </w:p>
          <w:p w:rsidR="00420240" w:rsidRPr="00B6378B" w:rsidRDefault="00420240" w:rsidP="00703EF6">
            <w:pPr>
              <w:tabs>
                <w:tab w:val="left" w:pos="851"/>
              </w:tabs>
              <w:overflowPunct w:val="0"/>
              <w:autoSpaceDE w:val="0"/>
              <w:ind w:firstLine="271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B6378B">
              <w:rPr>
                <w:rFonts w:eastAsia="DejaVu Sans"/>
                <w:bCs/>
                <w:sz w:val="26"/>
                <w:szCs w:val="26"/>
              </w:rPr>
              <w:t xml:space="preserve">- </w:t>
            </w:r>
            <w:r w:rsidRPr="00B6378B">
              <w:rPr>
                <w:rFonts w:eastAsia="DejaVu Sans"/>
                <w:sz w:val="26"/>
                <w:szCs w:val="26"/>
              </w:rPr>
              <w:t>Федеральный закон от 22.11.1995 № 171-ФЗ в части алкогольной продукции;</w:t>
            </w:r>
            <w:r w:rsidRPr="00B6378B">
              <w:rPr>
                <w:rFonts w:eastAsia="Calibri"/>
                <w:sz w:val="26"/>
                <w:szCs w:val="26"/>
              </w:rPr>
              <w:t xml:space="preserve"> </w:t>
            </w:r>
          </w:p>
          <w:p w:rsidR="00420240" w:rsidRPr="00B6378B" w:rsidRDefault="00420240" w:rsidP="00703EF6">
            <w:pPr>
              <w:autoSpaceDE w:val="0"/>
              <w:autoSpaceDN w:val="0"/>
              <w:adjustRightInd w:val="0"/>
              <w:ind w:firstLine="271"/>
              <w:jc w:val="both"/>
              <w:rPr>
                <w:rFonts w:eastAsia="DejaVu Sans"/>
                <w:iCs/>
                <w:sz w:val="26"/>
                <w:szCs w:val="26"/>
              </w:rPr>
            </w:pPr>
            <w:r w:rsidRPr="00B6378B">
              <w:rPr>
                <w:rFonts w:eastAsia="Calibri"/>
                <w:sz w:val="26"/>
                <w:szCs w:val="26"/>
              </w:rPr>
              <w:t xml:space="preserve">- </w:t>
            </w:r>
            <w:r w:rsidRPr="00B6378B">
              <w:rPr>
                <w:rFonts w:eastAsia="DejaVu Sans"/>
                <w:iCs/>
                <w:sz w:val="26"/>
                <w:szCs w:val="26"/>
              </w:rPr>
              <w:t xml:space="preserve">Федеральный закон от 23.02.2013 № 15-ФЗ в части </w:t>
            </w:r>
            <w:r w:rsidRPr="00B6378B">
              <w:rPr>
                <w:rFonts w:eastAsia="Calibri"/>
                <w:sz w:val="26"/>
                <w:szCs w:val="26"/>
              </w:rPr>
              <w:t xml:space="preserve">табака, </w:t>
            </w:r>
            <w:r w:rsidRPr="00B6378B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B6378B">
              <w:rPr>
                <w:rFonts w:eastAsia="DejaVu Sans"/>
                <w:sz w:val="26"/>
                <w:szCs w:val="26"/>
              </w:rPr>
              <w:t>никотинсодержащей</w:t>
            </w:r>
            <w:proofErr w:type="spellEnd"/>
            <w:r w:rsidRPr="00B6378B">
              <w:rPr>
                <w:sz w:val="26"/>
                <w:szCs w:val="26"/>
              </w:rPr>
              <w:t xml:space="preserve"> </w:t>
            </w:r>
            <w:r w:rsidRPr="00B6378B">
              <w:rPr>
                <w:rFonts w:eastAsia="Calibri"/>
                <w:sz w:val="26"/>
                <w:szCs w:val="26"/>
              </w:rPr>
              <w:t>продукции</w:t>
            </w:r>
            <w:r w:rsidRPr="00B6378B">
              <w:rPr>
                <w:rFonts w:eastAsia="DejaVu Sans"/>
                <w:iCs/>
                <w:sz w:val="26"/>
                <w:szCs w:val="26"/>
              </w:rPr>
              <w:t>.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  <w:sz w:val="26"/>
                <w:szCs w:val="26"/>
              </w:rPr>
            </w:pP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37.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Абзацы первый, второй подпункта 1.11.5 (в новой нумерации) пункта 1 изложить в следующей редакции: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 «1.11.5. Раздел 1 дополнить пунктами 1.9, 1.10 следующего содержания: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«1.9. Содержание фасадов зданий, строений, сооружений включает проведение следующих видов работ</w:t>
            </w:r>
            <w:proofErr w:type="gramStart"/>
            <w:r w:rsidRPr="00B6378B">
              <w:rPr>
                <w:sz w:val="26"/>
                <w:szCs w:val="26"/>
              </w:rPr>
              <w:t>:»</w:t>
            </w:r>
            <w:proofErr w:type="gramEnd"/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rFonts w:eastAsia="DejaVu Sans"/>
                <w:bCs/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</w:rPr>
            </w:pP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38.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В подпункте 1.11.5 (в новой нумерации) пункта 1 абзац 20 изложить в следующей редакции: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«Проведение ремонтных работ по устранению выявленных дефектов производится в весенне-летний период с 16 апреля по 15 октября».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autoSpaceDE w:val="0"/>
              <w:autoSpaceDN w:val="0"/>
              <w:adjustRightInd w:val="0"/>
              <w:ind w:firstLine="271"/>
              <w:jc w:val="both"/>
              <w:outlineLvl w:val="0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Приложение № 2 к Правилам благоустройства городского округа города Вологды.</w:t>
            </w:r>
          </w:p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/>
              <w:rPr>
                <w:rFonts w:eastAsia="DejaVu Sans"/>
                <w:bCs/>
              </w:rPr>
            </w:pP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39.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В подпункте 1.11.5 (в новой нумерации) пункта 1 абзац 24 изложить в следующей редакции: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«На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</w:t>
            </w:r>
            <w:proofErr w:type="gramStart"/>
            <w:r w:rsidRPr="00B6378B">
              <w:rPr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rFonts w:eastAsia="DejaVu Sans"/>
                <w:bCs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40.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pStyle w:val="Iauiue"/>
              <w:ind w:firstLine="423"/>
              <w:jc w:val="both"/>
              <w:rPr>
                <w:szCs w:val="26"/>
              </w:rPr>
            </w:pPr>
            <w:r w:rsidRPr="00B6378B">
              <w:rPr>
                <w:szCs w:val="26"/>
              </w:rPr>
              <w:t>В подпункте 1.11.5 (в новой нумерации) пункта 1 абзац 27 изложить в следующей редакции:</w:t>
            </w:r>
          </w:p>
          <w:p w:rsidR="00420240" w:rsidRPr="00B6378B" w:rsidRDefault="00420240" w:rsidP="00703EF6">
            <w:pPr>
              <w:pStyle w:val="Iauiue"/>
              <w:ind w:firstLine="423"/>
              <w:jc w:val="both"/>
              <w:rPr>
                <w:szCs w:val="26"/>
              </w:rPr>
            </w:pPr>
            <w:r w:rsidRPr="00B6378B">
              <w:rPr>
                <w:szCs w:val="26"/>
              </w:rPr>
              <w:t xml:space="preserve"> «Собственники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городского округа города Вологды</w:t>
            </w:r>
            <w:proofErr w:type="gramStart"/>
            <w:r w:rsidRPr="00B6378B">
              <w:rPr>
                <w:szCs w:val="26"/>
              </w:rPr>
              <w:t>.».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rFonts w:eastAsia="DejaVu Sans"/>
                <w:bCs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41.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Пункт 2 изложить в следующей редакции: </w:t>
            </w:r>
          </w:p>
          <w:p w:rsidR="00420240" w:rsidRPr="00B6378B" w:rsidRDefault="00420240" w:rsidP="00703EF6">
            <w:pPr>
              <w:ind w:firstLine="423"/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 xml:space="preserve">«2. </w:t>
            </w:r>
            <w:proofErr w:type="gramStart"/>
            <w:r w:rsidRPr="00B6378B">
              <w:rPr>
                <w:sz w:val="26"/>
                <w:szCs w:val="26"/>
              </w:rPr>
              <w:t>До утверждения схемы уборки территорий городского округа города Вологды содержание прилегающих территорий осуществляется в границах прилегающих территорий, определенных в соответствии со статьей 10 закона Вологодской области от  10 января 2024 года № 5508-ОЗ «О регулировании отдельных вопросов в сфере благоустройства Вологодской области» и пунктом 3.6 Правил</w:t>
            </w:r>
            <w:r w:rsidRPr="00B6378B">
              <w:rPr>
                <w:rFonts w:eastAsia="DejaVu Sans"/>
                <w:sz w:val="26"/>
                <w:szCs w:val="26"/>
              </w:rPr>
              <w:t xml:space="preserve"> благоустройства городского округа города Вологды, утвержденных решением</w:t>
            </w:r>
            <w:r w:rsidRPr="00B6378B">
              <w:rPr>
                <w:sz w:val="26"/>
                <w:szCs w:val="26"/>
              </w:rPr>
              <w:t xml:space="preserve"> </w:t>
            </w:r>
            <w:r w:rsidRPr="00B6378B">
              <w:rPr>
                <w:rFonts w:eastAsia="DejaVu Sans"/>
                <w:sz w:val="26"/>
                <w:szCs w:val="26"/>
              </w:rPr>
              <w:t>Вологодской городской Думы от 02 апреля 2007 года</w:t>
            </w:r>
            <w:proofErr w:type="gramEnd"/>
            <w:r w:rsidRPr="00B6378B">
              <w:rPr>
                <w:rFonts w:eastAsia="DejaVu Sans"/>
                <w:sz w:val="26"/>
                <w:szCs w:val="26"/>
              </w:rPr>
              <w:t xml:space="preserve"> № 392 (с последующими изменениями)</w:t>
            </w:r>
            <w:proofErr w:type="gramStart"/>
            <w:r w:rsidRPr="00B6378B">
              <w:rPr>
                <w:sz w:val="26"/>
                <w:szCs w:val="26"/>
              </w:rPr>
              <w:t>.»</w:t>
            </w:r>
            <w:proofErr w:type="gramEnd"/>
            <w:r w:rsidRPr="00B6378B">
              <w:rPr>
                <w:sz w:val="26"/>
                <w:szCs w:val="26"/>
              </w:rPr>
              <w:t>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rFonts w:eastAsia="DejaVu Sans"/>
                <w:bCs/>
              </w:rPr>
            </w:pPr>
            <w:r w:rsidRPr="00B6378B">
              <w:rPr>
                <w:sz w:val="26"/>
                <w:szCs w:val="26"/>
              </w:rPr>
              <w:lastRenderedPageBreak/>
              <w:t>Редакционное предложение.</w:t>
            </w:r>
          </w:p>
        </w:tc>
      </w:tr>
      <w:tr w:rsidR="00420240" w:rsidRPr="00B6378B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-50"/>
              <w:jc w:val="center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lastRenderedPageBreak/>
              <w:t>42.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Реквизит дата и номер изложить в следующей редакции:</w:t>
            </w:r>
          </w:p>
          <w:p w:rsidR="00420240" w:rsidRPr="00B6378B" w:rsidRDefault="00420240" w:rsidP="00703EF6">
            <w:pPr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 xml:space="preserve">«г. Вологда </w:t>
            </w:r>
          </w:p>
          <w:p w:rsidR="00420240" w:rsidRPr="00B6378B" w:rsidRDefault="00420240" w:rsidP="00703EF6">
            <w:pPr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«</w:t>
            </w:r>
            <w:r w:rsidRPr="00B6378B">
              <w:rPr>
                <w:sz w:val="26"/>
                <w:szCs w:val="26"/>
                <w:u w:val="single"/>
              </w:rPr>
              <w:t xml:space="preserve">     </w:t>
            </w:r>
            <w:r w:rsidRPr="00B6378B">
              <w:rPr>
                <w:sz w:val="26"/>
                <w:szCs w:val="26"/>
              </w:rPr>
              <w:t>» _______________2024 года</w:t>
            </w:r>
          </w:p>
          <w:p w:rsidR="00420240" w:rsidRPr="00B6378B" w:rsidRDefault="00420240" w:rsidP="00703EF6">
            <w:pPr>
              <w:jc w:val="both"/>
              <w:rPr>
                <w:sz w:val="26"/>
                <w:szCs w:val="26"/>
              </w:rPr>
            </w:pPr>
            <w:r w:rsidRPr="00B6378B">
              <w:rPr>
                <w:sz w:val="26"/>
                <w:szCs w:val="26"/>
              </w:rPr>
              <w:t>№ __________ ».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0" w:rsidRPr="00B6378B" w:rsidRDefault="00420240" w:rsidP="00703EF6">
            <w:pPr>
              <w:tabs>
                <w:tab w:val="left" w:pos="1116"/>
              </w:tabs>
              <w:spacing w:before="7"/>
              <w:ind w:right="166" w:firstLine="271"/>
              <w:rPr>
                <w:rFonts w:eastAsia="DejaVu Sans"/>
                <w:bCs/>
              </w:rPr>
            </w:pPr>
            <w:r w:rsidRPr="00B6378B">
              <w:rPr>
                <w:sz w:val="26"/>
                <w:szCs w:val="26"/>
              </w:rPr>
              <w:t>Редакционное предложение.</w:t>
            </w:r>
          </w:p>
        </w:tc>
      </w:tr>
      <w:tr w:rsidR="00420240" w:rsidRPr="00852272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10070" w:type="dxa"/>
            <w:gridSpan w:val="8"/>
            <w:shd w:val="clear" w:color="auto" w:fill="auto"/>
            <w:vAlign w:val="center"/>
          </w:tcPr>
          <w:p w:rsidR="00420240" w:rsidRPr="00852272" w:rsidRDefault="00420240" w:rsidP="00703EF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52272">
              <w:rPr>
                <w:bCs/>
                <w:sz w:val="26"/>
                <w:szCs w:val="26"/>
              </w:rPr>
              <w:t>Предложения и (или) замечания иных участников общественных обсуждений</w:t>
            </w:r>
          </w:p>
        </w:tc>
      </w:tr>
      <w:tr w:rsidR="00420240" w:rsidRPr="00852272" w:rsidTr="0042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  <w:gridSpan w:val="3"/>
            <w:shd w:val="clear" w:color="auto" w:fill="auto"/>
          </w:tcPr>
          <w:p w:rsidR="00420240" w:rsidRPr="00852272" w:rsidRDefault="00420240" w:rsidP="00703EF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5227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031" w:type="dxa"/>
            <w:gridSpan w:val="3"/>
            <w:shd w:val="clear" w:color="auto" w:fill="auto"/>
          </w:tcPr>
          <w:p w:rsidR="00420240" w:rsidRPr="00852272" w:rsidRDefault="00420240" w:rsidP="00703E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52272">
              <w:rPr>
                <w:sz w:val="26"/>
                <w:szCs w:val="26"/>
              </w:rPr>
              <w:t>Не поступали</w:t>
            </w:r>
          </w:p>
        </w:tc>
        <w:tc>
          <w:tcPr>
            <w:tcW w:w="3333" w:type="dxa"/>
            <w:gridSpan w:val="2"/>
            <w:shd w:val="clear" w:color="auto" w:fill="auto"/>
          </w:tcPr>
          <w:p w:rsidR="00420240" w:rsidRPr="00852272" w:rsidRDefault="00420240" w:rsidP="00703EF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6D28BC" w:rsidRDefault="006D28BC" w:rsidP="006D28BC">
      <w:pPr>
        <w:spacing w:line="360" w:lineRule="auto"/>
        <w:ind w:firstLine="709"/>
        <w:jc w:val="both"/>
        <w:rPr>
          <w:b/>
          <w:bCs/>
          <w:sz w:val="26"/>
          <w:szCs w:val="26"/>
          <w:lang w:eastAsia="ru-RU"/>
        </w:rPr>
      </w:pPr>
    </w:p>
    <w:p w:rsidR="006A7A9E" w:rsidRPr="006A7A9E" w:rsidRDefault="006D28BC" w:rsidP="006A7A9E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6D28BC">
        <w:rPr>
          <w:b/>
          <w:bCs/>
          <w:sz w:val="26"/>
          <w:szCs w:val="26"/>
          <w:lang w:eastAsia="ru-RU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 </w:t>
      </w:r>
      <w:r w:rsidR="006A7A9E" w:rsidRPr="006A7A9E">
        <w:rPr>
          <w:bCs/>
          <w:sz w:val="26"/>
          <w:szCs w:val="26"/>
          <w:lang w:eastAsia="ru-RU"/>
        </w:rPr>
        <w:t>Поступивш</w:t>
      </w:r>
      <w:r w:rsidR="009A4007">
        <w:rPr>
          <w:bCs/>
          <w:sz w:val="26"/>
          <w:szCs w:val="26"/>
          <w:lang w:eastAsia="ru-RU"/>
        </w:rPr>
        <w:t>ие</w:t>
      </w:r>
      <w:r w:rsidR="006A7A9E" w:rsidRPr="006A7A9E">
        <w:rPr>
          <w:bCs/>
          <w:sz w:val="26"/>
          <w:szCs w:val="26"/>
          <w:lang w:eastAsia="ru-RU"/>
        </w:rPr>
        <w:t xml:space="preserve"> предложени</w:t>
      </w:r>
      <w:r w:rsidR="009A4007">
        <w:rPr>
          <w:bCs/>
          <w:sz w:val="26"/>
          <w:szCs w:val="26"/>
          <w:lang w:eastAsia="ru-RU"/>
        </w:rPr>
        <w:t>я</w:t>
      </w:r>
      <w:r w:rsidR="006A7A9E" w:rsidRPr="006A7A9E">
        <w:rPr>
          <w:bCs/>
          <w:sz w:val="26"/>
          <w:szCs w:val="26"/>
          <w:lang w:eastAsia="ru-RU"/>
        </w:rPr>
        <w:t xml:space="preserve"> и (или) замечани</w:t>
      </w:r>
      <w:r w:rsidR="009A4007">
        <w:rPr>
          <w:bCs/>
          <w:sz w:val="26"/>
          <w:szCs w:val="26"/>
          <w:lang w:eastAsia="ru-RU"/>
        </w:rPr>
        <w:t>я</w:t>
      </w:r>
      <w:r w:rsidR="006A7A9E" w:rsidRPr="006A7A9E">
        <w:rPr>
          <w:bCs/>
          <w:sz w:val="26"/>
          <w:szCs w:val="26"/>
          <w:lang w:eastAsia="ru-RU"/>
        </w:rPr>
        <w:t xml:space="preserve"> от участников общественных обсуждений признаны организатором общественных обсуждений подлежащими учету.</w:t>
      </w:r>
    </w:p>
    <w:p w:rsidR="005F7D35" w:rsidRDefault="006A15E7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Выводы по результатам общественных обсуждений:</w:t>
      </w:r>
    </w:p>
    <w:p w:rsidR="005F7D35" w:rsidRPr="00741457" w:rsidRDefault="006A15E7">
      <w:pPr>
        <w:numPr>
          <w:ilvl w:val="0"/>
          <w:numId w:val="1"/>
        </w:numPr>
        <w:spacing w:after="240" w:line="360" w:lineRule="auto"/>
        <w:ind w:left="0" w:firstLine="709"/>
        <w:jc w:val="both"/>
        <w:rPr>
          <w:sz w:val="26"/>
          <w:szCs w:val="26"/>
        </w:rPr>
      </w:pPr>
      <w:r w:rsidRPr="00741457">
        <w:rPr>
          <w:sz w:val="26"/>
          <w:szCs w:val="26"/>
        </w:rPr>
        <w:t xml:space="preserve">Все необходимые процедуры в рамках общественных обсуждений выполнены надлежащим образом и соответствуют требованиям действующего законодательства и нормативным правовым актам </w:t>
      </w:r>
      <w:r w:rsidR="00015CC5">
        <w:rPr>
          <w:sz w:val="26"/>
          <w:szCs w:val="26"/>
        </w:rPr>
        <w:t>городского округа города Вологды</w:t>
      </w:r>
      <w:r w:rsidRPr="00741457">
        <w:rPr>
          <w:sz w:val="26"/>
          <w:szCs w:val="26"/>
        </w:rPr>
        <w:t>.</w:t>
      </w:r>
    </w:p>
    <w:p w:rsidR="005F7D35" w:rsidRPr="006D28BC" w:rsidRDefault="006A15E7" w:rsidP="006D28B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6D28BC">
        <w:rPr>
          <w:bCs/>
          <w:sz w:val="26"/>
          <w:szCs w:val="26"/>
        </w:rPr>
        <w:t xml:space="preserve">В соответствии с пунктом 1.7 </w:t>
      </w:r>
      <w:r w:rsidRPr="006D28BC">
        <w:rPr>
          <w:sz w:val="26"/>
          <w:szCs w:val="26"/>
        </w:rPr>
        <w:t>Положения о порядке организации и проведени</w:t>
      </w:r>
      <w:r w:rsidR="006A6D78">
        <w:rPr>
          <w:sz w:val="26"/>
          <w:szCs w:val="26"/>
        </w:rPr>
        <w:t>я</w:t>
      </w:r>
      <w:r w:rsidRPr="006D28BC">
        <w:rPr>
          <w:sz w:val="26"/>
          <w:szCs w:val="26"/>
        </w:rPr>
        <w:t xml:space="preserve"> в </w:t>
      </w:r>
      <w:r w:rsidR="006A6D78">
        <w:rPr>
          <w:sz w:val="26"/>
          <w:szCs w:val="26"/>
        </w:rPr>
        <w:t>городском округе городе Вологде</w:t>
      </w:r>
      <w:r w:rsidRPr="006D28BC">
        <w:rPr>
          <w:sz w:val="26"/>
          <w:szCs w:val="26"/>
        </w:rPr>
        <w:t xml:space="preserve"> общественных обсуждений или публичных слушаний в случаях, предусмотренных Градостроительным кодексом Российской Федерации, утвержденного решением Вологодской городской Думы от </w:t>
      </w:r>
      <w:r w:rsidRPr="006D28BC">
        <w:rPr>
          <w:sz w:val="26"/>
          <w:szCs w:val="26"/>
        </w:rPr>
        <w:lastRenderedPageBreak/>
        <w:t xml:space="preserve">28 июня 2018 года № 1565 (с последующими изменениями), результаты общественных обсуждений носят для органов местного самоуправления и должностных лиц местного самоуправления города Вологды рекомендательный характер. </w:t>
      </w:r>
      <w:proofErr w:type="gramEnd"/>
    </w:p>
    <w:p w:rsidR="003C1989" w:rsidRDefault="003C1989" w:rsidP="003C1989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заключение о результатах общественных обсуждений подготовлено в двух экземплярах. </w:t>
      </w:r>
    </w:p>
    <w:p w:rsidR="005F7D35" w:rsidRDefault="005F7D35" w:rsidP="00AF3A6C">
      <w:pPr>
        <w:spacing w:line="360" w:lineRule="auto"/>
        <w:ind w:firstLine="709"/>
        <w:jc w:val="both"/>
        <w:rPr>
          <w:sz w:val="26"/>
          <w:szCs w:val="26"/>
        </w:rPr>
      </w:pPr>
    </w:p>
    <w:p w:rsidR="005808F9" w:rsidRDefault="005808F9" w:rsidP="00AF3A6C">
      <w:pPr>
        <w:spacing w:line="360" w:lineRule="auto"/>
        <w:ind w:firstLine="709"/>
        <w:jc w:val="both"/>
        <w:rPr>
          <w:sz w:val="26"/>
          <w:szCs w:val="26"/>
        </w:rPr>
      </w:pPr>
    </w:p>
    <w:p w:rsidR="005F7D35" w:rsidRPr="00AF3A6C" w:rsidRDefault="00857D0F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15E7" w:rsidRPr="00AF3A6C">
        <w:rPr>
          <w:sz w:val="26"/>
          <w:szCs w:val="26"/>
        </w:rPr>
        <w:t xml:space="preserve">ачальник Департамента </w:t>
      </w:r>
    </w:p>
    <w:p w:rsidR="005F7D35" w:rsidRPr="00AF3A6C" w:rsidRDefault="00E80C91">
      <w:pPr>
        <w:jc w:val="both"/>
        <w:rPr>
          <w:sz w:val="26"/>
          <w:szCs w:val="26"/>
        </w:rPr>
      </w:pPr>
      <w:r w:rsidRPr="00AF3A6C">
        <w:rPr>
          <w:sz w:val="26"/>
          <w:szCs w:val="26"/>
        </w:rPr>
        <w:t>городского хозяйства</w:t>
      </w:r>
    </w:p>
    <w:p w:rsidR="005F7D35" w:rsidRDefault="006A15E7">
      <w:pPr>
        <w:jc w:val="both"/>
        <w:rPr>
          <w:sz w:val="26"/>
          <w:szCs w:val="26"/>
        </w:rPr>
      </w:pPr>
      <w:r w:rsidRPr="00AF3A6C">
        <w:rPr>
          <w:sz w:val="26"/>
          <w:szCs w:val="26"/>
        </w:rPr>
        <w:t xml:space="preserve">Администрации города Вологды                               </w:t>
      </w:r>
      <w:r w:rsidR="00787BC6">
        <w:rPr>
          <w:sz w:val="26"/>
          <w:szCs w:val="26"/>
        </w:rPr>
        <w:t xml:space="preserve">                               </w:t>
      </w:r>
      <w:proofErr w:type="spellStart"/>
      <w:r w:rsidR="00635A88">
        <w:rPr>
          <w:sz w:val="26"/>
          <w:szCs w:val="26"/>
        </w:rPr>
        <w:t>Л.В.Степанов</w:t>
      </w:r>
      <w:proofErr w:type="spellEnd"/>
    </w:p>
    <w:sectPr w:rsidR="005F7D35" w:rsidSect="00CF7D2C">
      <w:headerReference w:type="default" r:id="rId9"/>
      <w:pgSz w:w="11906" w:h="16838"/>
      <w:pgMar w:top="567" w:right="851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84" w:rsidRDefault="00837D84">
      <w:r>
        <w:separator/>
      </w:r>
    </w:p>
  </w:endnote>
  <w:endnote w:type="continuationSeparator" w:id="0">
    <w:p w:rsidR="00837D84" w:rsidRDefault="0083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84" w:rsidRDefault="00837D84">
      <w:r>
        <w:separator/>
      </w:r>
    </w:p>
  </w:footnote>
  <w:footnote w:type="continuationSeparator" w:id="0">
    <w:p w:rsidR="00837D84" w:rsidRDefault="00837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35" w:rsidRDefault="00F87D0E">
    <w:pPr>
      <w:pStyle w:val="a8"/>
      <w:jc w:val="center"/>
    </w:pPr>
    <w:r>
      <w:fldChar w:fldCharType="begin"/>
    </w:r>
    <w:r w:rsidR="006A15E7">
      <w:instrText>PAGE</w:instrText>
    </w:r>
    <w:r>
      <w:fldChar w:fldCharType="separate"/>
    </w:r>
    <w:r w:rsidR="00747708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4879"/>
    <w:multiLevelType w:val="multilevel"/>
    <w:tmpl w:val="041E5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2C043E"/>
    <w:multiLevelType w:val="multilevel"/>
    <w:tmpl w:val="FB662E38"/>
    <w:lvl w:ilvl="0">
      <w:start w:val="1"/>
      <w:numFmt w:val="decimal"/>
      <w:lvlText w:val="%1."/>
      <w:lvlJc w:val="left"/>
      <w:pPr>
        <w:ind w:left="1069" w:hanging="360"/>
      </w:pPr>
      <w:rPr>
        <w:bCs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35"/>
    <w:rsid w:val="00015CC5"/>
    <w:rsid w:val="000552C2"/>
    <w:rsid w:val="000A0619"/>
    <w:rsid w:val="000A5559"/>
    <w:rsid w:val="000A7B01"/>
    <w:rsid w:val="000C7AB0"/>
    <w:rsid w:val="000F2C5A"/>
    <w:rsid w:val="00100CE5"/>
    <w:rsid w:val="00122A04"/>
    <w:rsid w:val="00143E95"/>
    <w:rsid w:val="001A0BE2"/>
    <w:rsid w:val="001B18A2"/>
    <w:rsid w:val="001B2D67"/>
    <w:rsid w:val="001D01F5"/>
    <w:rsid w:val="001D67CA"/>
    <w:rsid w:val="001E67C2"/>
    <w:rsid w:val="00221B6A"/>
    <w:rsid w:val="0024664A"/>
    <w:rsid w:val="00247290"/>
    <w:rsid w:val="00261647"/>
    <w:rsid w:val="00263F58"/>
    <w:rsid w:val="00267620"/>
    <w:rsid w:val="00274FF0"/>
    <w:rsid w:val="00294CAB"/>
    <w:rsid w:val="002B2B03"/>
    <w:rsid w:val="00312573"/>
    <w:rsid w:val="00330003"/>
    <w:rsid w:val="00335697"/>
    <w:rsid w:val="003A26C4"/>
    <w:rsid w:val="003A3B9D"/>
    <w:rsid w:val="003B2044"/>
    <w:rsid w:val="003B6954"/>
    <w:rsid w:val="003C1989"/>
    <w:rsid w:val="003F1D50"/>
    <w:rsid w:val="00414B15"/>
    <w:rsid w:val="004167E3"/>
    <w:rsid w:val="00420240"/>
    <w:rsid w:val="004221C4"/>
    <w:rsid w:val="00433E27"/>
    <w:rsid w:val="00433FAF"/>
    <w:rsid w:val="0044366B"/>
    <w:rsid w:val="00455C12"/>
    <w:rsid w:val="004814BB"/>
    <w:rsid w:val="004F6166"/>
    <w:rsid w:val="005808F9"/>
    <w:rsid w:val="00590D81"/>
    <w:rsid w:val="005F4C2F"/>
    <w:rsid w:val="005F7D35"/>
    <w:rsid w:val="00603FB0"/>
    <w:rsid w:val="00623725"/>
    <w:rsid w:val="00623E91"/>
    <w:rsid w:val="006312F9"/>
    <w:rsid w:val="00635A88"/>
    <w:rsid w:val="00695963"/>
    <w:rsid w:val="006963B4"/>
    <w:rsid w:val="006A15E7"/>
    <w:rsid w:val="006A6D78"/>
    <w:rsid w:val="006A7A9E"/>
    <w:rsid w:val="006B652B"/>
    <w:rsid w:val="006B7F2E"/>
    <w:rsid w:val="006D1BC9"/>
    <w:rsid w:val="006D28BC"/>
    <w:rsid w:val="00706470"/>
    <w:rsid w:val="00710F12"/>
    <w:rsid w:val="00711013"/>
    <w:rsid w:val="00741457"/>
    <w:rsid w:val="00743BF3"/>
    <w:rsid w:val="00747708"/>
    <w:rsid w:val="00750885"/>
    <w:rsid w:val="007615D2"/>
    <w:rsid w:val="00763DB1"/>
    <w:rsid w:val="007753C8"/>
    <w:rsid w:val="00787BC6"/>
    <w:rsid w:val="007E2507"/>
    <w:rsid w:val="00831219"/>
    <w:rsid w:val="00837D84"/>
    <w:rsid w:val="00850DEA"/>
    <w:rsid w:val="00857D0F"/>
    <w:rsid w:val="008814D6"/>
    <w:rsid w:val="008949E6"/>
    <w:rsid w:val="008B3AB8"/>
    <w:rsid w:val="008C1902"/>
    <w:rsid w:val="008D267A"/>
    <w:rsid w:val="008F2A26"/>
    <w:rsid w:val="00906EC1"/>
    <w:rsid w:val="009304EA"/>
    <w:rsid w:val="00957BE9"/>
    <w:rsid w:val="009762FD"/>
    <w:rsid w:val="009A4007"/>
    <w:rsid w:val="009E0CA4"/>
    <w:rsid w:val="009F4993"/>
    <w:rsid w:val="00A0018A"/>
    <w:rsid w:val="00A85CBD"/>
    <w:rsid w:val="00AB2ECC"/>
    <w:rsid w:val="00AF3A6C"/>
    <w:rsid w:val="00AF5DC6"/>
    <w:rsid w:val="00B01681"/>
    <w:rsid w:val="00B22C7D"/>
    <w:rsid w:val="00B44087"/>
    <w:rsid w:val="00B9042F"/>
    <w:rsid w:val="00B96384"/>
    <w:rsid w:val="00BB0181"/>
    <w:rsid w:val="00BB17D5"/>
    <w:rsid w:val="00C171DC"/>
    <w:rsid w:val="00C31066"/>
    <w:rsid w:val="00C37B0A"/>
    <w:rsid w:val="00C71F30"/>
    <w:rsid w:val="00CA536B"/>
    <w:rsid w:val="00CB5497"/>
    <w:rsid w:val="00CC31EC"/>
    <w:rsid w:val="00CE42CB"/>
    <w:rsid w:val="00CF7D2C"/>
    <w:rsid w:val="00D142F9"/>
    <w:rsid w:val="00D215FE"/>
    <w:rsid w:val="00D71BC7"/>
    <w:rsid w:val="00D77B75"/>
    <w:rsid w:val="00D80166"/>
    <w:rsid w:val="00D816A7"/>
    <w:rsid w:val="00DC08B9"/>
    <w:rsid w:val="00DC1E69"/>
    <w:rsid w:val="00DF45C3"/>
    <w:rsid w:val="00E01038"/>
    <w:rsid w:val="00E106DD"/>
    <w:rsid w:val="00E2109D"/>
    <w:rsid w:val="00E27AD1"/>
    <w:rsid w:val="00E33F8B"/>
    <w:rsid w:val="00E3740F"/>
    <w:rsid w:val="00E55AA7"/>
    <w:rsid w:val="00E779FA"/>
    <w:rsid w:val="00E80C91"/>
    <w:rsid w:val="00E8550D"/>
    <w:rsid w:val="00E9210C"/>
    <w:rsid w:val="00EA5F53"/>
    <w:rsid w:val="00ED674B"/>
    <w:rsid w:val="00F03735"/>
    <w:rsid w:val="00F14A0F"/>
    <w:rsid w:val="00F239F3"/>
    <w:rsid w:val="00F26804"/>
    <w:rsid w:val="00F344D6"/>
    <w:rsid w:val="00F357DA"/>
    <w:rsid w:val="00F623BC"/>
    <w:rsid w:val="00F671DB"/>
    <w:rsid w:val="00F729F1"/>
    <w:rsid w:val="00F82D63"/>
    <w:rsid w:val="00F87D0E"/>
    <w:rsid w:val="00FB2FA5"/>
    <w:rsid w:val="00FD40E6"/>
    <w:rsid w:val="00FD4F2E"/>
    <w:rsid w:val="00FE4110"/>
    <w:rsid w:val="00FE5A41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D5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B17D5"/>
    <w:rPr>
      <w:bCs/>
      <w:sz w:val="26"/>
      <w:szCs w:val="26"/>
    </w:rPr>
  </w:style>
  <w:style w:type="character" w:customStyle="1" w:styleId="WW8Num1z1">
    <w:name w:val="WW8Num1z1"/>
    <w:qFormat/>
    <w:rsid w:val="00BB17D5"/>
  </w:style>
  <w:style w:type="character" w:customStyle="1" w:styleId="WW8Num1z2">
    <w:name w:val="WW8Num1z2"/>
    <w:qFormat/>
    <w:rsid w:val="00BB17D5"/>
  </w:style>
  <w:style w:type="character" w:customStyle="1" w:styleId="WW8Num1z3">
    <w:name w:val="WW8Num1z3"/>
    <w:qFormat/>
    <w:rsid w:val="00BB17D5"/>
  </w:style>
  <w:style w:type="character" w:customStyle="1" w:styleId="WW8Num1z4">
    <w:name w:val="WW8Num1z4"/>
    <w:qFormat/>
    <w:rsid w:val="00BB17D5"/>
  </w:style>
  <w:style w:type="character" w:customStyle="1" w:styleId="WW8Num1z5">
    <w:name w:val="WW8Num1z5"/>
    <w:qFormat/>
    <w:rsid w:val="00BB17D5"/>
  </w:style>
  <w:style w:type="character" w:customStyle="1" w:styleId="WW8Num1z6">
    <w:name w:val="WW8Num1z6"/>
    <w:qFormat/>
    <w:rsid w:val="00BB17D5"/>
  </w:style>
  <w:style w:type="character" w:customStyle="1" w:styleId="WW8Num1z7">
    <w:name w:val="WW8Num1z7"/>
    <w:qFormat/>
    <w:rsid w:val="00BB17D5"/>
  </w:style>
  <w:style w:type="character" w:customStyle="1" w:styleId="WW8Num1z8">
    <w:name w:val="WW8Num1z8"/>
    <w:qFormat/>
    <w:rsid w:val="00BB17D5"/>
  </w:style>
  <w:style w:type="character" w:customStyle="1" w:styleId="a3">
    <w:name w:val="Нижний колонтитул Знак"/>
    <w:qFormat/>
    <w:rsid w:val="00BB17D5"/>
    <w:rPr>
      <w:sz w:val="24"/>
      <w:szCs w:val="24"/>
    </w:rPr>
  </w:style>
  <w:style w:type="character" w:customStyle="1" w:styleId="a4">
    <w:name w:val="Верхний колонтитул Знак"/>
    <w:qFormat/>
    <w:rsid w:val="00BB17D5"/>
    <w:rPr>
      <w:sz w:val="24"/>
      <w:szCs w:val="24"/>
    </w:rPr>
  </w:style>
  <w:style w:type="character" w:customStyle="1" w:styleId="FontStyle29">
    <w:name w:val="Font Style29"/>
    <w:qFormat/>
    <w:rsid w:val="00BB17D5"/>
    <w:rPr>
      <w:rFonts w:ascii="Times New Roman" w:hAnsi="Times New Roman" w:cs="Times New Roman"/>
      <w:sz w:val="24"/>
      <w:szCs w:val="24"/>
    </w:rPr>
  </w:style>
  <w:style w:type="character" w:customStyle="1" w:styleId="cfs">
    <w:name w:val="cfs"/>
    <w:qFormat/>
    <w:rsid w:val="00BB17D5"/>
  </w:style>
  <w:style w:type="paragraph" w:customStyle="1" w:styleId="Heading">
    <w:name w:val="Heading"/>
    <w:basedOn w:val="a"/>
    <w:next w:val="a5"/>
    <w:qFormat/>
    <w:rsid w:val="00BB17D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BB17D5"/>
    <w:pPr>
      <w:spacing w:after="140" w:line="276" w:lineRule="auto"/>
    </w:pPr>
  </w:style>
  <w:style w:type="paragraph" w:styleId="a6">
    <w:name w:val="List"/>
    <w:basedOn w:val="a5"/>
    <w:rsid w:val="00BB17D5"/>
  </w:style>
  <w:style w:type="paragraph" w:styleId="a7">
    <w:name w:val="caption"/>
    <w:basedOn w:val="a"/>
    <w:qFormat/>
    <w:rsid w:val="00BB17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B17D5"/>
    <w:pPr>
      <w:suppressLineNumbers/>
    </w:pPr>
  </w:style>
  <w:style w:type="paragraph" w:styleId="a8">
    <w:name w:val="header"/>
    <w:basedOn w:val="a"/>
    <w:rsid w:val="00BB17D5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rsid w:val="00BB17D5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Balloon Text"/>
    <w:basedOn w:val="a"/>
    <w:qFormat/>
    <w:rsid w:val="00BB17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B17D5"/>
    <w:pPr>
      <w:autoSpaceDE w:val="0"/>
    </w:pPr>
    <w:rPr>
      <w:rFonts w:eastAsia="Calibri" w:cs="Times New Roman"/>
      <w:sz w:val="26"/>
      <w:szCs w:val="26"/>
      <w:lang w:val="ru-RU" w:bidi="ar-SA"/>
    </w:rPr>
  </w:style>
  <w:style w:type="paragraph" w:customStyle="1" w:styleId="TableContents">
    <w:name w:val="Table Contents"/>
    <w:basedOn w:val="a"/>
    <w:qFormat/>
    <w:rsid w:val="00BB17D5"/>
    <w:pPr>
      <w:suppressLineNumbers/>
    </w:pPr>
  </w:style>
  <w:style w:type="paragraph" w:customStyle="1" w:styleId="TableHeading">
    <w:name w:val="Table Heading"/>
    <w:basedOn w:val="TableContents"/>
    <w:qFormat/>
    <w:rsid w:val="00BB17D5"/>
    <w:pPr>
      <w:jc w:val="center"/>
    </w:pPr>
    <w:rPr>
      <w:b/>
      <w:bCs/>
    </w:rPr>
  </w:style>
  <w:style w:type="numbering" w:customStyle="1" w:styleId="WW8Num1">
    <w:name w:val="WW8Num1"/>
    <w:qFormat/>
    <w:rsid w:val="00BB17D5"/>
  </w:style>
  <w:style w:type="paragraph" w:styleId="ab">
    <w:name w:val="List Paragraph"/>
    <w:basedOn w:val="a"/>
    <w:uiPriority w:val="34"/>
    <w:qFormat/>
    <w:rsid w:val="00E80C91"/>
    <w:pPr>
      <w:ind w:left="720"/>
      <w:contextualSpacing/>
    </w:pPr>
  </w:style>
  <w:style w:type="paragraph" w:customStyle="1" w:styleId="paragraph">
    <w:name w:val="paragraph"/>
    <w:basedOn w:val="a"/>
    <w:rsid w:val="00F729F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729F1"/>
  </w:style>
  <w:style w:type="character" w:customStyle="1" w:styleId="spellingerror">
    <w:name w:val="spellingerror"/>
    <w:basedOn w:val="a0"/>
    <w:rsid w:val="00F729F1"/>
  </w:style>
  <w:style w:type="character" w:customStyle="1" w:styleId="eop">
    <w:name w:val="eop"/>
    <w:basedOn w:val="a0"/>
    <w:rsid w:val="00F729F1"/>
  </w:style>
  <w:style w:type="paragraph" w:customStyle="1" w:styleId="Iauiue">
    <w:name w:val="Iau?iue"/>
    <w:link w:val="Iauiue0"/>
    <w:rsid w:val="00420240"/>
    <w:rPr>
      <w:rFonts w:eastAsia="Times New Roman" w:cs="Times New Roman"/>
      <w:sz w:val="26"/>
      <w:szCs w:val="20"/>
      <w:lang w:val="ru-RU" w:eastAsia="ru-RU" w:bidi="ar-SA"/>
    </w:rPr>
  </w:style>
  <w:style w:type="character" w:customStyle="1" w:styleId="Iauiue0">
    <w:name w:val="Iau?iue Знак"/>
    <w:link w:val="Iauiue"/>
    <w:rsid w:val="00420240"/>
    <w:rPr>
      <w:rFonts w:eastAsia="Times New Roman" w:cs="Times New Roman"/>
      <w:sz w:val="26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D5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B17D5"/>
    <w:rPr>
      <w:bCs/>
      <w:sz w:val="26"/>
      <w:szCs w:val="26"/>
    </w:rPr>
  </w:style>
  <w:style w:type="character" w:customStyle="1" w:styleId="WW8Num1z1">
    <w:name w:val="WW8Num1z1"/>
    <w:qFormat/>
    <w:rsid w:val="00BB17D5"/>
  </w:style>
  <w:style w:type="character" w:customStyle="1" w:styleId="WW8Num1z2">
    <w:name w:val="WW8Num1z2"/>
    <w:qFormat/>
    <w:rsid w:val="00BB17D5"/>
  </w:style>
  <w:style w:type="character" w:customStyle="1" w:styleId="WW8Num1z3">
    <w:name w:val="WW8Num1z3"/>
    <w:qFormat/>
    <w:rsid w:val="00BB17D5"/>
  </w:style>
  <w:style w:type="character" w:customStyle="1" w:styleId="WW8Num1z4">
    <w:name w:val="WW8Num1z4"/>
    <w:qFormat/>
    <w:rsid w:val="00BB17D5"/>
  </w:style>
  <w:style w:type="character" w:customStyle="1" w:styleId="WW8Num1z5">
    <w:name w:val="WW8Num1z5"/>
    <w:qFormat/>
    <w:rsid w:val="00BB17D5"/>
  </w:style>
  <w:style w:type="character" w:customStyle="1" w:styleId="WW8Num1z6">
    <w:name w:val="WW8Num1z6"/>
    <w:qFormat/>
    <w:rsid w:val="00BB17D5"/>
  </w:style>
  <w:style w:type="character" w:customStyle="1" w:styleId="WW8Num1z7">
    <w:name w:val="WW8Num1z7"/>
    <w:qFormat/>
    <w:rsid w:val="00BB17D5"/>
  </w:style>
  <w:style w:type="character" w:customStyle="1" w:styleId="WW8Num1z8">
    <w:name w:val="WW8Num1z8"/>
    <w:qFormat/>
    <w:rsid w:val="00BB17D5"/>
  </w:style>
  <w:style w:type="character" w:customStyle="1" w:styleId="a3">
    <w:name w:val="Нижний колонтитул Знак"/>
    <w:qFormat/>
    <w:rsid w:val="00BB17D5"/>
    <w:rPr>
      <w:sz w:val="24"/>
      <w:szCs w:val="24"/>
    </w:rPr>
  </w:style>
  <w:style w:type="character" w:customStyle="1" w:styleId="a4">
    <w:name w:val="Верхний колонтитул Знак"/>
    <w:qFormat/>
    <w:rsid w:val="00BB17D5"/>
    <w:rPr>
      <w:sz w:val="24"/>
      <w:szCs w:val="24"/>
    </w:rPr>
  </w:style>
  <w:style w:type="character" w:customStyle="1" w:styleId="FontStyle29">
    <w:name w:val="Font Style29"/>
    <w:qFormat/>
    <w:rsid w:val="00BB17D5"/>
    <w:rPr>
      <w:rFonts w:ascii="Times New Roman" w:hAnsi="Times New Roman" w:cs="Times New Roman"/>
      <w:sz w:val="24"/>
      <w:szCs w:val="24"/>
    </w:rPr>
  </w:style>
  <w:style w:type="character" w:customStyle="1" w:styleId="cfs">
    <w:name w:val="cfs"/>
    <w:qFormat/>
    <w:rsid w:val="00BB17D5"/>
  </w:style>
  <w:style w:type="paragraph" w:customStyle="1" w:styleId="Heading">
    <w:name w:val="Heading"/>
    <w:basedOn w:val="a"/>
    <w:next w:val="a5"/>
    <w:qFormat/>
    <w:rsid w:val="00BB17D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BB17D5"/>
    <w:pPr>
      <w:spacing w:after="140" w:line="276" w:lineRule="auto"/>
    </w:pPr>
  </w:style>
  <w:style w:type="paragraph" w:styleId="a6">
    <w:name w:val="List"/>
    <w:basedOn w:val="a5"/>
    <w:rsid w:val="00BB17D5"/>
  </w:style>
  <w:style w:type="paragraph" w:styleId="a7">
    <w:name w:val="caption"/>
    <w:basedOn w:val="a"/>
    <w:qFormat/>
    <w:rsid w:val="00BB17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B17D5"/>
    <w:pPr>
      <w:suppressLineNumbers/>
    </w:pPr>
  </w:style>
  <w:style w:type="paragraph" w:styleId="a8">
    <w:name w:val="header"/>
    <w:basedOn w:val="a"/>
    <w:rsid w:val="00BB17D5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rsid w:val="00BB17D5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Balloon Text"/>
    <w:basedOn w:val="a"/>
    <w:qFormat/>
    <w:rsid w:val="00BB17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B17D5"/>
    <w:pPr>
      <w:autoSpaceDE w:val="0"/>
    </w:pPr>
    <w:rPr>
      <w:rFonts w:eastAsia="Calibri" w:cs="Times New Roman"/>
      <w:sz w:val="26"/>
      <w:szCs w:val="26"/>
      <w:lang w:val="ru-RU" w:bidi="ar-SA"/>
    </w:rPr>
  </w:style>
  <w:style w:type="paragraph" w:customStyle="1" w:styleId="TableContents">
    <w:name w:val="Table Contents"/>
    <w:basedOn w:val="a"/>
    <w:qFormat/>
    <w:rsid w:val="00BB17D5"/>
    <w:pPr>
      <w:suppressLineNumbers/>
    </w:pPr>
  </w:style>
  <w:style w:type="paragraph" w:customStyle="1" w:styleId="TableHeading">
    <w:name w:val="Table Heading"/>
    <w:basedOn w:val="TableContents"/>
    <w:qFormat/>
    <w:rsid w:val="00BB17D5"/>
    <w:pPr>
      <w:jc w:val="center"/>
    </w:pPr>
    <w:rPr>
      <w:b/>
      <w:bCs/>
    </w:rPr>
  </w:style>
  <w:style w:type="numbering" w:customStyle="1" w:styleId="WW8Num1">
    <w:name w:val="WW8Num1"/>
    <w:qFormat/>
    <w:rsid w:val="00BB17D5"/>
  </w:style>
  <w:style w:type="paragraph" w:styleId="ab">
    <w:name w:val="List Paragraph"/>
    <w:basedOn w:val="a"/>
    <w:uiPriority w:val="34"/>
    <w:qFormat/>
    <w:rsid w:val="00E80C91"/>
    <w:pPr>
      <w:ind w:left="720"/>
      <w:contextualSpacing/>
    </w:pPr>
  </w:style>
  <w:style w:type="paragraph" w:customStyle="1" w:styleId="paragraph">
    <w:name w:val="paragraph"/>
    <w:basedOn w:val="a"/>
    <w:rsid w:val="00F729F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729F1"/>
  </w:style>
  <w:style w:type="character" w:customStyle="1" w:styleId="spellingerror">
    <w:name w:val="spellingerror"/>
    <w:basedOn w:val="a0"/>
    <w:rsid w:val="00F729F1"/>
  </w:style>
  <w:style w:type="character" w:customStyle="1" w:styleId="eop">
    <w:name w:val="eop"/>
    <w:basedOn w:val="a0"/>
    <w:rsid w:val="00F729F1"/>
  </w:style>
  <w:style w:type="paragraph" w:customStyle="1" w:styleId="Iauiue">
    <w:name w:val="Iau?iue"/>
    <w:link w:val="Iauiue0"/>
    <w:rsid w:val="00420240"/>
    <w:rPr>
      <w:rFonts w:eastAsia="Times New Roman" w:cs="Times New Roman"/>
      <w:sz w:val="26"/>
      <w:szCs w:val="20"/>
      <w:lang w:val="ru-RU" w:eastAsia="ru-RU" w:bidi="ar-SA"/>
    </w:rPr>
  </w:style>
  <w:style w:type="character" w:customStyle="1" w:styleId="Iauiue0">
    <w:name w:val="Iau?iue Знак"/>
    <w:link w:val="Iauiue"/>
    <w:rsid w:val="00420240"/>
    <w:rPr>
      <w:rFonts w:eastAsia="Times New Roman" w:cs="Times New Roman"/>
      <w:sz w:val="26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8580-3C74-45C9-B7E9-A480933B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/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Kuznetsova_OA</dc:creator>
  <cp:lastModifiedBy>Савина Ирина Михайловна</cp:lastModifiedBy>
  <cp:revision>2</cp:revision>
  <cp:lastPrinted>2024-03-22T12:35:00Z</cp:lastPrinted>
  <dcterms:created xsi:type="dcterms:W3CDTF">2024-03-22T12:38:00Z</dcterms:created>
  <dcterms:modified xsi:type="dcterms:W3CDTF">2024-03-22T12:38:00Z</dcterms:modified>
  <dc:language>en-US</dc:language>
</cp:coreProperties>
</file>