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B8" w:rsidRDefault="00090DB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90DB8" w:rsidRDefault="00090DB8">
      <w:pPr>
        <w:pStyle w:val="ConsPlusNormal"/>
        <w:jc w:val="both"/>
        <w:outlineLvl w:val="0"/>
      </w:pPr>
    </w:p>
    <w:p w:rsidR="00090DB8" w:rsidRDefault="00090DB8">
      <w:pPr>
        <w:pStyle w:val="ConsPlusTitle"/>
        <w:jc w:val="center"/>
        <w:outlineLvl w:val="0"/>
      </w:pPr>
      <w:r>
        <w:t>АДМИНИСТРАЦИЯ Г. ВОЛОГДЫ</w:t>
      </w:r>
    </w:p>
    <w:p w:rsidR="00090DB8" w:rsidRDefault="00090DB8">
      <w:pPr>
        <w:pStyle w:val="ConsPlusTitle"/>
        <w:jc w:val="both"/>
      </w:pPr>
    </w:p>
    <w:p w:rsidR="00090DB8" w:rsidRDefault="00090DB8">
      <w:pPr>
        <w:pStyle w:val="ConsPlusTitle"/>
        <w:jc w:val="center"/>
      </w:pPr>
      <w:r>
        <w:t>ПОСТАНОВЛЕНИЕ</w:t>
      </w:r>
    </w:p>
    <w:p w:rsidR="00090DB8" w:rsidRDefault="00090DB8">
      <w:pPr>
        <w:pStyle w:val="ConsPlusTitle"/>
        <w:jc w:val="center"/>
      </w:pPr>
      <w:r>
        <w:t>от 26 февраля 2010 г. N 505</w:t>
      </w:r>
    </w:p>
    <w:p w:rsidR="00090DB8" w:rsidRDefault="00090DB8">
      <w:pPr>
        <w:pStyle w:val="ConsPlusTitle"/>
        <w:jc w:val="both"/>
      </w:pPr>
    </w:p>
    <w:p w:rsidR="00090DB8" w:rsidRDefault="00090DB8">
      <w:pPr>
        <w:pStyle w:val="ConsPlusTitle"/>
        <w:jc w:val="center"/>
      </w:pPr>
      <w:r>
        <w:t>ОБ УТВЕРЖДЕНИИ ТИПОВОГО ПОЛОЖЕНИЯ О КОМИССИИ ПО ПОДГОТОВКЕ</w:t>
      </w:r>
    </w:p>
    <w:p w:rsidR="00090DB8" w:rsidRDefault="00090DB8">
      <w:pPr>
        <w:pStyle w:val="ConsPlusTitle"/>
        <w:jc w:val="center"/>
      </w:pPr>
      <w:r>
        <w:t>ПРЕДЛОЖЕНИЙ, КАСАЮЩИХСЯ РЕГУЛИРОВАНИЯ ТРУДОВЫХ ОТНОШЕНИЙ</w:t>
      </w:r>
    </w:p>
    <w:p w:rsidR="00090DB8" w:rsidRDefault="00090DB8">
      <w:pPr>
        <w:pStyle w:val="ConsPlusTitle"/>
        <w:jc w:val="center"/>
      </w:pPr>
      <w:r>
        <w:t>С РУКОВОДИТЕЛЯМИ ПОДВЕДОМСТВЕННЫХ МУНИЦИПАЛЬНЫХ УЧРЕЖДЕНИЙ,</w:t>
      </w:r>
    </w:p>
    <w:p w:rsidR="00090DB8" w:rsidRDefault="00090DB8">
      <w:pPr>
        <w:pStyle w:val="ConsPlusTitle"/>
        <w:jc w:val="center"/>
      </w:pPr>
      <w:r>
        <w:t>ПРИ ОРГАНЕ АДМИНИСТРАЦИИ ГОРОДА ВОЛОГДЫ</w:t>
      </w:r>
    </w:p>
    <w:p w:rsidR="00090DB8" w:rsidRDefault="00090D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90D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DB8" w:rsidRDefault="00090D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DB8" w:rsidRDefault="00090D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DB8" w:rsidRDefault="00090D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24.03.2010 </w:t>
            </w:r>
            <w:hyperlink r:id="rId5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 xml:space="preserve">, от 21.12.2011 </w:t>
            </w:r>
            <w:hyperlink r:id="rId6">
              <w:r>
                <w:rPr>
                  <w:color w:val="0000FF"/>
                </w:rPr>
                <w:t>N 7869</w:t>
              </w:r>
            </w:hyperlink>
            <w:r>
              <w:rPr>
                <w:color w:val="392C69"/>
              </w:rPr>
              <w:t xml:space="preserve">, от 08.10.2012 </w:t>
            </w:r>
            <w:hyperlink r:id="rId7">
              <w:r>
                <w:rPr>
                  <w:color w:val="0000FF"/>
                </w:rPr>
                <w:t>N 5791</w:t>
              </w:r>
            </w:hyperlink>
            <w:r>
              <w:rPr>
                <w:color w:val="392C69"/>
              </w:rPr>
              <w:t>,</w:t>
            </w:r>
          </w:p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24.07.2012 </w:t>
            </w:r>
            <w:hyperlink r:id="rId8">
              <w:r>
                <w:rPr>
                  <w:color w:val="0000FF"/>
                </w:rPr>
                <w:t>N 4202</w:t>
              </w:r>
            </w:hyperlink>
            <w:r>
              <w:rPr>
                <w:color w:val="392C69"/>
              </w:rPr>
              <w:t xml:space="preserve">, от 12.03.2013 </w:t>
            </w:r>
            <w:hyperlink r:id="rId9">
              <w:r>
                <w:rPr>
                  <w:color w:val="0000FF"/>
                </w:rPr>
                <w:t>N 2205</w:t>
              </w:r>
            </w:hyperlink>
            <w:r>
              <w:rPr>
                <w:color w:val="392C69"/>
              </w:rPr>
              <w:t xml:space="preserve">, от 29.02.2016 </w:t>
            </w:r>
            <w:hyperlink r:id="rId10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,</w:t>
            </w:r>
          </w:p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11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 xml:space="preserve">, от 24.07.2017 </w:t>
            </w:r>
            <w:hyperlink r:id="rId12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22.04.2021 </w:t>
            </w:r>
            <w:hyperlink r:id="rId13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10.06.2021 </w:t>
            </w:r>
            <w:hyperlink r:id="rId14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 xml:space="preserve">, от 01.10.2021 </w:t>
            </w:r>
            <w:hyperlink r:id="rId15">
              <w:r>
                <w:rPr>
                  <w:color w:val="0000FF"/>
                </w:rPr>
                <w:t>N 1562</w:t>
              </w:r>
            </w:hyperlink>
            <w:r>
              <w:rPr>
                <w:color w:val="392C69"/>
              </w:rPr>
              <w:t>,</w:t>
            </w:r>
          </w:p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>от 18.02.2013 N 1357)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DB8" w:rsidRDefault="00090DB8">
            <w:pPr>
              <w:pStyle w:val="ConsPlusNormal"/>
            </w:pPr>
          </w:p>
        </w:tc>
      </w:tr>
    </w:tbl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ind w:firstLine="540"/>
        <w:jc w:val="both"/>
      </w:pPr>
      <w:r>
        <w:t xml:space="preserve">На основании </w:t>
      </w:r>
      <w:hyperlink r:id="rId17">
        <w:r>
          <w:rPr>
            <w:color w:val="0000FF"/>
          </w:rPr>
          <w:t>статей 27</w:t>
        </w:r>
      </w:hyperlink>
      <w:r>
        <w:t xml:space="preserve">, </w:t>
      </w:r>
      <w:hyperlink r:id="rId18">
        <w:r>
          <w:rPr>
            <w:color w:val="0000FF"/>
          </w:rPr>
          <w:t>42</w:t>
        </w:r>
      </w:hyperlink>
      <w:r>
        <w:t xml:space="preserve"> Устава городского округа города Вологды постановляю:</w:t>
      </w:r>
    </w:p>
    <w:p w:rsidR="00090DB8" w:rsidRDefault="00090DB8">
      <w:pPr>
        <w:pStyle w:val="ConsPlusNormal"/>
        <w:jc w:val="both"/>
      </w:pPr>
      <w:r>
        <w:t xml:space="preserve">(в ред. постановлений Администрации г. Вологды от 22.04.2021 </w:t>
      </w:r>
      <w:hyperlink r:id="rId19">
        <w:r>
          <w:rPr>
            <w:color w:val="0000FF"/>
          </w:rPr>
          <w:t>N 534</w:t>
        </w:r>
      </w:hyperlink>
      <w:r>
        <w:t xml:space="preserve">, от 01.10.2021 </w:t>
      </w:r>
      <w:hyperlink r:id="rId20">
        <w:r>
          <w:rPr>
            <w:color w:val="0000FF"/>
          </w:rPr>
          <w:t>N 1562</w:t>
        </w:r>
      </w:hyperlink>
      <w:r>
        <w:t>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1. Утвердить прилагаемое Типовое </w:t>
      </w:r>
      <w:hyperlink w:anchor="P78">
        <w:r>
          <w:rPr>
            <w:color w:val="0000FF"/>
          </w:rPr>
          <w:t>положение</w:t>
        </w:r>
      </w:hyperlink>
      <w:r>
        <w:t xml:space="preserve"> о Комиссии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 (далее - Комиссия).</w:t>
      </w:r>
    </w:p>
    <w:p w:rsidR="00090DB8" w:rsidRDefault="00090DB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Вологды от 24.03.2010 N 1101)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2. Установить, что образуемые при органах Администрации города Вологды Комиссии осуществляют свою деятельность в соответствии с утвержденным настоящим постановлением Типовым </w:t>
      </w:r>
      <w:hyperlink w:anchor="P78">
        <w:r>
          <w:rPr>
            <w:color w:val="0000FF"/>
          </w:rPr>
          <w:t>положением</w:t>
        </w:r>
      </w:hyperlink>
      <w:r>
        <w:t xml:space="preserve"> о Комиссии.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3. Упразднить Комиссию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Вологды, созданную </w:t>
      </w:r>
      <w:hyperlink r:id="rId22">
        <w:r>
          <w:rPr>
            <w:color w:val="0000FF"/>
          </w:rPr>
          <w:t>постановлением</w:t>
        </w:r>
      </w:hyperlink>
      <w:r>
        <w:t xml:space="preserve"> Главы города Вологды от 14 марта 2008 года N 1113 (с последующими изменениями).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4. Создать Комиссии при Управлении образования, Управлении культуры и историко-культурного наследия, Управлении физической культуры и массового спорта Администрации города Вологды.</w:t>
      </w:r>
    </w:p>
    <w:p w:rsidR="00090DB8" w:rsidRDefault="00090D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21.12.2011 </w:t>
      </w:r>
      <w:hyperlink r:id="rId23">
        <w:r>
          <w:rPr>
            <w:color w:val="0000FF"/>
          </w:rPr>
          <w:t>N 7869</w:t>
        </w:r>
      </w:hyperlink>
      <w:r>
        <w:t xml:space="preserve">, от 08.10.2012 </w:t>
      </w:r>
      <w:hyperlink r:id="rId24">
        <w:r>
          <w:rPr>
            <w:color w:val="0000FF"/>
          </w:rPr>
          <w:t>N 5791</w:t>
        </w:r>
      </w:hyperlink>
      <w:r>
        <w:t>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5. Установить, что иные Комиссии, созданные при органах Администрации города Вологды, действующие на день принятия настоящего постановления, продолжают действовать в ранее утвержденном составе в соответствии с Типовым </w:t>
      </w:r>
      <w:hyperlink w:anchor="P78">
        <w:r>
          <w:rPr>
            <w:color w:val="0000FF"/>
          </w:rPr>
          <w:t>положением</w:t>
        </w:r>
      </w:hyperlink>
      <w:r>
        <w:t xml:space="preserve"> о Комиссии, утвержденным настоящим постановлением.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г. Вологды от 01.10.2021 N 1562.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7 - 8. Утратили силу с 01.07.2021. - Постановлениями Администрации г. Вологды от 22.04.2021 </w:t>
      </w:r>
      <w:hyperlink r:id="rId26">
        <w:r>
          <w:rPr>
            <w:color w:val="0000FF"/>
          </w:rPr>
          <w:t>N 534</w:t>
        </w:r>
      </w:hyperlink>
      <w:r>
        <w:t xml:space="preserve">, от 10.06.2021 </w:t>
      </w:r>
      <w:hyperlink r:id="rId27">
        <w:r>
          <w:rPr>
            <w:color w:val="0000FF"/>
          </w:rPr>
          <w:t>N 798</w:t>
        </w:r>
      </w:hyperlink>
      <w:r>
        <w:t>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9. </w:t>
      </w:r>
      <w:hyperlink r:id="rId28">
        <w:r>
          <w:rPr>
            <w:color w:val="0000FF"/>
          </w:rPr>
          <w:t>Положение</w:t>
        </w:r>
      </w:hyperlink>
      <w:r>
        <w:t xml:space="preserve"> о Комиссии по подготовке предложений, касающихся регулирования </w:t>
      </w:r>
      <w:r>
        <w:lastRenderedPageBreak/>
        <w:t>трудовых отношений с руководителями муниципальных учреждений, подведомственных Департаменту городского хозяйства Администрации города Вологды, утвержденное постановлением Главы города Вологды от 23 июня 2008 года N 3287 (с последующими изменениями), признать утратившим силу.</w:t>
      </w:r>
    </w:p>
    <w:p w:rsidR="00090DB8" w:rsidRDefault="00090D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90D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DB8" w:rsidRDefault="00090D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DB8" w:rsidRDefault="00090D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DB8" w:rsidRDefault="00090DB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10, 11 признаны утратившими силу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 от 18.02.2013 N 1357.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DB8" w:rsidRDefault="00090DB8">
            <w:pPr>
              <w:pStyle w:val="ConsPlusNormal"/>
            </w:pPr>
          </w:p>
        </w:tc>
      </w:tr>
    </w:tbl>
    <w:p w:rsidR="00090DB8" w:rsidRDefault="00090DB8">
      <w:pPr>
        <w:pStyle w:val="ConsPlusNormal"/>
        <w:spacing w:before="280"/>
        <w:ind w:firstLine="540"/>
        <w:jc w:val="both"/>
      </w:pPr>
      <w:r>
        <w:t xml:space="preserve">10 - 11. Утратили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г. Вологды от 24.07.2012 N 4202.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12. </w:t>
      </w:r>
      <w:hyperlink r:id="rId31">
        <w:r>
          <w:rPr>
            <w:color w:val="0000FF"/>
          </w:rPr>
          <w:t>Положение</w:t>
        </w:r>
      </w:hyperlink>
      <w:r>
        <w:t xml:space="preserve"> о Комиссии по подготовке предложений, касающихся регулирования трудовых отношений с руководителями муниципальных учреждений, подведомственных Управлению Администрации города Вологды по селу Молочное, утвержденное постановлением Главы города Вологды от 30 июля 2009 года N 3897, признать утратившим силу.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13. Признать утратившими силу: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13.1. Постановления Главы города Вологды: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от 14 марта 2008 года </w:t>
      </w:r>
      <w:hyperlink r:id="rId32">
        <w:r>
          <w:rPr>
            <w:color w:val="0000FF"/>
          </w:rPr>
          <w:t>N 1113</w:t>
        </w:r>
      </w:hyperlink>
      <w:r>
        <w:t xml:space="preserve"> "Об образовании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Вологды", за исключением </w:t>
      </w:r>
      <w:hyperlink r:id="rId33">
        <w:r>
          <w:rPr>
            <w:color w:val="0000FF"/>
          </w:rPr>
          <w:t>пунктов 3</w:t>
        </w:r>
      </w:hyperlink>
      <w:r>
        <w:t xml:space="preserve"> и </w:t>
      </w:r>
      <w:hyperlink r:id="rId34">
        <w:r>
          <w:rPr>
            <w:color w:val="0000FF"/>
          </w:rPr>
          <w:t>4</w:t>
        </w:r>
      </w:hyperlink>
      <w:r>
        <w:t>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от 4 мая 2008 года </w:t>
      </w:r>
      <w:hyperlink r:id="rId35">
        <w:r>
          <w:rPr>
            <w:color w:val="0000FF"/>
          </w:rPr>
          <w:t>N 2199</w:t>
        </w:r>
      </w:hyperlink>
      <w:r>
        <w:t xml:space="preserve"> "О внесении дополнений и изменений в Положение о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от 8 августа 2008 года </w:t>
      </w:r>
      <w:hyperlink r:id="rId36">
        <w:r>
          <w:rPr>
            <w:color w:val="0000FF"/>
          </w:rPr>
          <w:t>N 4284</w:t>
        </w:r>
      </w:hyperlink>
      <w:r>
        <w:t xml:space="preserve"> "О внесении изменений и дополнения в Положение о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от 15 июня 2009 года </w:t>
      </w:r>
      <w:hyperlink r:id="rId37">
        <w:r>
          <w:rPr>
            <w:color w:val="0000FF"/>
          </w:rPr>
          <w:t>N 3036</w:t>
        </w:r>
      </w:hyperlink>
      <w:r>
        <w:t xml:space="preserve"> "О внесении изменения в основной состав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от 28 августа 2009 года </w:t>
      </w:r>
      <w:hyperlink r:id="rId38">
        <w:r>
          <w:rPr>
            <w:color w:val="0000FF"/>
          </w:rPr>
          <w:t>N 4478</w:t>
        </w:r>
      </w:hyperlink>
      <w:r>
        <w:t xml:space="preserve"> "О внесении изменений в основной состав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13.2. </w:t>
      </w:r>
      <w:hyperlink r:id="rId39">
        <w:r>
          <w:rPr>
            <w:color w:val="0000FF"/>
          </w:rPr>
          <w:t>Пункт 4</w:t>
        </w:r>
      </w:hyperlink>
      <w:r>
        <w:t xml:space="preserve"> постановления Главы города Вологды от 27.04.2009 N 2148 "Об утверждении Положения о системе оплаты труда руководителей муниципальных автономных учреждений муниципального образования "Город Вологда" и внесении изменений в отдельные постановления Главы города Вологды".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14. Настоящее постановление подлежит опубликованию в газете "Вологодские новости" и размещению на официальном Интернет-сайте Администрации города Вологды.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090DB8" w:rsidRDefault="00090DB8">
      <w:pPr>
        <w:pStyle w:val="ConsPlusNormal"/>
        <w:jc w:val="right"/>
      </w:pPr>
      <w:r>
        <w:t>Е.Б.ШУЛЕПОВ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right"/>
        <w:outlineLvl w:val="0"/>
      </w:pPr>
      <w:r>
        <w:t>Утвержден</w:t>
      </w:r>
    </w:p>
    <w:p w:rsidR="00090DB8" w:rsidRDefault="00090DB8">
      <w:pPr>
        <w:pStyle w:val="ConsPlusNormal"/>
        <w:jc w:val="right"/>
      </w:pPr>
      <w:r>
        <w:t>Постановлением</w:t>
      </w:r>
    </w:p>
    <w:p w:rsidR="00090DB8" w:rsidRDefault="00090DB8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090DB8" w:rsidRDefault="00090DB8">
      <w:pPr>
        <w:pStyle w:val="ConsPlusNormal"/>
        <w:jc w:val="right"/>
      </w:pPr>
      <w:r>
        <w:t>от 23 июня 2008 г. N 3287</w:t>
      </w:r>
    </w:p>
    <w:p w:rsidR="00090DB8" w:rsidRDefault="00090DB8">
      <w:pPr>
        <w:pStyle w:val="ConsPlusNormal"/>
        <w:jc w:val="right"/>
      </w:pPr>
      <w:proofErr w:type="gramStart"/>
      <w:r>
        <w:t>(в редакции</w:t>
      </w:r>
      <w:proofErr w:type="gramEnd"/>
    </w:p>
    <w:p w:rsidR="00090DB8" w:rsidRDefault="00090DB8">
      <w:pPr>
        <w:pStyle w:val="ConsPlusNormal"/>
        <w:jc w:val="right"/>
      </w:pPr>
      <w:r>
        <w:t>Постановления</w:t>
      </w:r>
    </w:p>
    <w:p w:rsidR="00090DB8" w:rsidRDefault="00090DB8">
      <w:pPr>
        <w:pStyle w:val="ConsPlusNormal"/>
        <w:jc w:val="right"/>
      </w:pPr>
      <w:r>
        <w:t>Администрации г. Вологды</w:t>
      </w:r>
    </w:p>
    <w:p w:rsidR="00090DB8" w:rsidRDefault="00090DB8">
      <w:pPr>
        <w:pStyle w:val="ConsPlusNormal"/>
        <w:jc w:val="right"/>
      </w:pPr>
      <w:r>
        <w:t>от 26 февраля 2010 г. N 505)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Title"/>
        <w:jc w:val="center"/>
      </w:pPr>
      <w:r>
        <w:t>ОСНОВНОЙ СОСТАВ</w:t>
      </w:r>
    </w:p>
    <w:p w:rsidR="00090DB8" w:rsidRDefault="00090DB8">
      <w:pPr>
        <w:pStyle w:val="ConsPlusTitle"/>
        <w:jc w:val="center"/>
      </w:pPr>
      <w:r>
        <w:t>КОМИССИИ ПО ПОДГОТОВКЕ ПРЕДЛОЖЕНИЙ, КАСАЮЩИХСЯ</w:t>
      </w:r>
    </w:p>
    <w:p w:rsidR="00090DB8" w:rsidRDefault="00090DB8">
      <w:pPr>
        <w:pStyle w:val="ConsPlusTitle"/>
        <w:jc w:val="center"/>
      </w:pPr>
      <w:r>
        <w:t>РЕГУЛИРОВАНИЯ ТРУДОВЫХ ОТНОШЕНИЙ С РУКОВОДИТЕЛЯМИ</w:t>
      </w:r>
    </w:p>
    <w:p w:rsidR="00090DB8" w:rsidRDefault="00090DB8">
      <w:pPr>
        <w:pStyle w:val="ConsPlusTitle"/>
        <w:jc w:val="center"/>
      </w:pPr>
      <w:r>
        <w:t>МУНИЦИПАЛЬНЫХ УЧРЕЖДЕНИЙ, ПОДВЕДОМСТВЕННЫХ</w:t>
      </w:r>
    </w:p>
    <w:p w:rsidR="00090DB8" w:rsidRDefault="00090DB8">
      <w:pPr>
        <w:pStyle w:val="ConsPlusTitle"/>
        <w:jc w:val="center"/>
      </w:pPr>
      <w:r>
        <w:t>ДЕПАРТАМЕНТУ ГОРОДСКОГО ХОЗЯЙСТВА</w:t>
      </w:r>
    </w:p>
    <w:p w:rsidR="00090DB8" w:rsidRDefault="00090DB8">
      <w:pPr>
        <w:pStyle w:val="ConsPlusTitle"/>
        <w:jc w:val="center"/>
      </w:pPr>
      <w:r>
        <w:t>АДМИНИСТРАЦИИ ГОРОДА ВОЛОГДЫ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ind w:firstLine="540"/>
        <w:jc w:val="both"/>
      </w:pPr>
      <w:r>
        <w:t xml:space="preserve">Утратил силу с 01.07.2021.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г. Вологды от 10.06.2021 N 798.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right"/>
        <w:outlineLvl w:val="0"/>
      </w:pPr>
      <w:r>
        <w:t>Утверждено</w:t>
      </w:r>
    </w:p>
    <w:p w:rsidR="00090DB8" w:rsidRDefault="00090DB8">
      <w:pPr>
        <w:pStyle w:val="ConsPlusNormal"/>
        <w:jc w:val="right"/>
      </w:pPr>
      <w:r>
        <w:t>Постановлением</w:t>
      </w:r>
    </w:p>
    <w:p w:rsidR="00090DB8" w:rsidRDefault="00090DB8">
      <w:pPr>
        <w:pStyle w:val="ConsPlusNormal"/>
        <w:jc w:val="right"/>
      </w:pPr>
      <w:r>
        <w:t>Администрации г. Вологды</w:t>
      </w:r>
    </w:p>
    <w:p w:rsidR="00090DB8" w:rsidRDefault="00090DB8">
      <w:pPr>
        <w:pStyle w:val="ConsPlusNormal"/>
        <w:jc w:val="right"/>
      </w:pPr>
      <w:r>
        <w:t>от 26 февраля 2010 г. N 505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Title"/>
        <w:jc w:val="center"/>
      </w:pPr>
      <w:bookmarkStart w:id="0" w:name="P78"/>
      <w:bookmarkEnd w:id="0"/>
      <w:r>
        <w:t>ТИПОВОЕ ПОЛОЖЕНИЕ</w:t>
      </w:r>
    </w:p>
    <w:p w:rsidR="00090DB8" w:rsidRDefault="00090DB8">
      <w:pPr>
        <w:pStyle w:val="ConsPlusTitle"/>
        <w:jc w:val="center"/>
      </w:pPr>
      <w:r>
        <w:t>О КОМИССИИ ПО ПОДГОТОВКЕ ПРЕДЛОЖЕНИЙ,</w:t>
      </w:r>
    </w:p>
    <w:p w:rsidR="00090DB8" w:rsidRDefault="00090DB8">
      <w:pPr>
        <w:pStyle w:val="ConsPlusTitle"/>
        <w:jc w:val="center"/>
      </w:pPr>
      <w:r>
        <w:t>КАСАЮЩИХСЯ РЕГУЛИРОВАНИЯ ТРУДОВЫХ ОТНОШЕНИЙ С</w:t>
      </w:r>
    </w:p>
    <w:p w:rsidR="00090DB8" w:rsidRDefault="00090DB8">
      <w:pPr>
        <w:pStyle w:val="ConsPlusTitle"/>
        <w:jc w:val="center"/>
      </w:pPr>
      <w:r>
        <w:t xml:space="preserve">РУКОВОДИТЕЛЯМИ </w:t>
      </w:r>
      <w:proofErr w:type="gramStart"/>
      <w:r>
        <w:t>ПОДВЕДОМСТВЕННЫХ</w:t>
      </w:r>
      <w:proofErr w:type="gramEnd"/>
      <w:r>
        <w:t xml:space="preserve"> МУНИЦИПАЛЬНЫХ</w:t>
      </w:r>
    </w:p>
    <w:p w:rsidR="00090DB8" w:rsidRDefault="00090DB8">
      <w:pPr>
        <w:pStyle w:val="ConsPlusTitle"/>
        <w:jc w:val="center"/>
      </w:pPr>
      <w:r>
        <w:t>УЧРЕЖДЕНИЙ, ПРИ ОРГАНЕ АДМИНИСТРАЦИИ</w:t>
      </w:r>
    </w:p>
    <w:p w:rsidR="00090DB8" w:rsidRDefault="00090DB8">
      <w:pPr>
        <w:pStyle w:val="ConsPlusTitle"/>
        <w:jc w:val="center"/>
      </w:pPr>
      <w:r>
        <w:t>ГОРОДА ВОЛОГДЫ</w:t>
      </w:r>
    </w:p>
    <w:p w:rsidR="00090DB8" w:rsidRDefault="00090D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90D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DB8" w:rsidRDefault="00090D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DB8" w:rsidRDefault="00090D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DB8" w:rsidRDefault="00090D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24.03.2010 </w:t>
            </w:r>
            <w:hyperlink r:id="rId41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 xml:space="preserve">, от 12.03.2013 </w:t>
            </w:r>
            <w:hyperlink r:id="rId42">
              <w:r>
                <w:rPr>
                  <w:color w:val="0000FF"/>
                </w:rPr>
                <w:t>N 2205</w:t>
              </w:r>
            </w:hyperlink>
            <w:r>
              <w:rPr>
                <w:color w:val="392C69"/>
              </w:rPr>
              <w:t xml:space="preserve">, от 29.02.2016 </w:t>
            </w:r>
            <w:hyperlink r:id="rId43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,</w:t>
            </w:r>
          </w:p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44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 xml:space="preserve">, от 24.07.2017 </w:t>
            </w:r>
            <w:hyperlink r:id="rId45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22.04.2021 </w:t>
            </w:r>
            <w:hyperlink r:id="rId46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:rsidR="00090DB8" w:rsidRDefault="00090D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47">
              <w:r>
                <w:rPr>
                  <w:color w:val="0000FF"/>
                </w:rPr>
                <w:t>N 1562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DB8" w:rsidRDefault="00090DB8">
            <w:pPr>
              <w:pStyle w:val="ConsPlusNormal"/>
            </w:pPr>
          </w:p>
        </w:tc>
      </w:tr>
    </w:tbl>
    <w:p w:rsidR="00090DB8" w:rsidRDefault="00090DB8">
      <w:pPr>
        <w:pStyle w:val="ConsPlusNormal"/>
        <w:jc w:val="both"/>
      </w:pPr>
    </w:p>
    <w:p w:rsidR="00090DB8" w:rsidRDefault="00090DB8">
      <w:pPr>
        <w:pStyle w:val="ConsPlusTitle"/>
        <w:jc w:val="center"/>
        <w:outlineLvl w:val="1"/>
      </w:pPr>
      <w:r>
        <w:t>1. Общие положения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ind w:firstLine="540"/>
        <w:jc w:val="both"/>
      </w:pPr>
      <w:r>
        <w:t>1.1. Комиссия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 (далее - Комиссия) создана в целях объективного подхода при подготовке предложений по вопросам регулирования трудовых отношений с руководителями муниципальных учреждений, подведомственных (подчиненных) органу Администрации города Вологды.</w:t>
      </w:r>
    </w:p>
    <w:p w:rsidR="00090DB8" w:rsidRDefault="00090D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Вологды от 24.03.2010 N 1101)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lastRenderedPageBreak/>
        <w:t xml:space="preserve">1.2. Комиссия в своей деятельности руководствуется муниципальными правовыми актами по вопросам </w:t>
      </w:r>
      <w:proofErr w:type="gramStart"/>
      <w:r>
        <w:t>оплаты труда руководителей муниципальных учреждений городского округа</w:t>
      </w:r>
      <w:proofErr w:type="gramEnd"/>
      <w:r>
        <w:t xml:space="preserve"> города Вологды и настоящим Положением.</w:t>
      </w:r>
    </w:p>
    <w:p w:rsidR="00090DB8" w:rsidRDefault="00090D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Вологды от 01.10.2021 N 1562)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1.3. Комиссия состоит из основного и дополнительного составов.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Основной состав Комиссии </w:t>
      </w:r>
      <w:proofErr w:type="gramStart"/>
      <w:r>
        <w:t>формируется в количестве не менее пяти человек и включает</w:t>
      </w:r>
      <w:proofErr w:type="gramEnd"/>
      <w:r>
        <w:t xml:space="preserve"> председателя Комиссии, заместителя председателя Комиссии, секретаря Комиссии, членов Комиссии. Утверждение персонального основного </w:t>
      </w:r>
      <w:hyperlink r:id="rId50">
        <w:r>
          <w:rPr>
            <w:color w:val="0000FF"/>
          </w:rPr>
          <w:t>состава</w:t>
        </w:r>
      </w:hyperlink>
      <w:r>
        <w:t xml:space="preserve"> Комиссии, назначение председателя, заместителя председателя и секретаря Комиссии осуществляется муниципальным правовым актом в соответствии с постановлением Администрации города Вологды, разграничивающим полномочия Администрации города Вологды и должностных лиц Администрации города Вологды по его подписанию.</w:t>
      </w:r>
    </w:p>
    <w:p w:rsidR="00090DB8" w:rsidRDefault="00090DB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Вологды от 29.02.2016 N 203)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Дополнительный состав Комиссии </w:t>
      </w:r>
      <w:proofErr w:type="gramStart"/>
      <w:r>
        <w:t>формируется в количестве не менее 3 человек и включает</w:t>
      </w:r>
      <w:proofErr w:type="gramEnd"/>
      <w:r>
        <w:t xml:space="preserve"> председателя Комиссии, секретаря Комиссии и члена Комиссии. Утверждение персонального дополнительного состава Комиссии, назначение председателя и секретаря Комиссии осуществляется муниципальным правовым актом руководителя органа Администрации города Вологды. Председателем, секретарем дополнительного состава Комиссии назначаются председатель, секретарь основного состава Комиссии.</w:t>
      </w:r>
    </w:p>
    <w:p w:rsidR="00090DB8" w:rsidRDefault="00090D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Вологды от 22.04.2021 N 534)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Title"/>
        <w:jc w:val="center"/>
        <w:outlineLvl w:val="1"/>
      </w:pPr>
      <w:r>
        <w:t>2. Основные задачи и функции Комиссии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оценка результатов работы муниципальных учреждений, подведомственных (подчиненных) органу Администрации города Вологды (далее - подведомственные муниципальные учреждения), за месяц или иной отчетный период;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подготовка предложений Мэру города Вологды (должностному лицу Администрации города Вологды, на которого возложены полномочия представителя работодателя в отношении руководителей подведомственных учреждений) по регулированию трудовых отношений с руководителями подведомственных муниципальных учреждений и применению мер воздействия к руководителям подведомственных муниципальных учреждений при выявлении нарушений за отчетный период.</w:t>
      </w:r>
    </w:p>
    <w:p w:rsidR="00090DB8" w:rsidRDefault="00090DB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Вологды от 24.07.2017 N 776)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2.2. Функции Комиссии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2.2.1. Функции основного состава Комиссии:</w:t>
      </w:r>
    </w:p>
    <w:p w:rsidR="00090DB8" w:rsidRDefault="00090DB8">
      <w:pPr>
        <w:pStyle w:val="ConsPlusNormal"/>
        <w:spacing w:before="220"/>
        <w:ind w:firstLine="540"/>
        <w:jc w:val="both"/>
      </w:pPr>
      <w:proofErr w:type="gramStart"/>
      <w:r>
        <w:t>подготовка предложений по определению размеров должностного оклада, размеров компенсационных и стимулирующих выплат руководителям подведомственных бюджетных, казенных и автономных муниципальных учреждений (далее - руководители), за исключением премиальных выплат руководителям по итогам работы за месяц;</w:t>
      </w:r>
      <w:proofErr w:type="gramEnd"/>
    </w:p>
    <w:p w:rsidR="00090DB8" w:rsidRDefault="00090DB8">
      <w:pPr>
        <w:pStyle w:val="ConsPlusNormal"/>
        <w:spacing w:before="220"/>
        <w:ind w:firstLine="540"/>
        <w:jc w:val="both"/>
      </w:pPr>
      <w:r>
        <w:t>подготовка предложений по определению размеров стимулирующих выплат руководителям подведомственных муниципальных образовательных учреждений, финансовое обеспечение которых относится к государственным полномочиям субъекта Российской Федерации;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подготовка предложений о продолжительности ежегодного дополнительного оплачиваемого отпуска за ненормированный рабочий день руководителям;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lastRenderedPageBreak/>
        <w:t>подготовка предложений о применении мер воздействия к руководителям при выявлении нарушений в работе учреждений.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2.2.2. Функция дополнительного состава Комиссии: подготовка предложений по определению размеров премиальных выплат руководителям по итогам работы за месяц.</w:t>
      </w:r>
    </w:p>
    <w:p w:rsidR="00090DB8" w:rsidRDefault="00090DB8">
      <w:pPr>
        <w:pStyle w:val="ConsPlusNormal"/>
        <w:jc w:val="both"/>
      </w:pPr>
      <w:r>
        <w:t xml:space="preserve">(п. 2.2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Вологды от 22.04.2021 N 534)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Title"/>
        <w:jc w:val="center"/>
        <w:outlineLvl w:val="1"/>
      </w:pPr>
      <w:r>
        <w:t>3. Организация работы Комиссии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ind w:firstLine="540"/>
        <w:jc w:val="both"/>
      </w:pPr>
      <w:r>
        <w:t>3.1. Комиссия для решения возложенных на нее задач имеет право: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3.1.1. Принимать в пределах своей компетенции решения, обеспечивающие повышение ответственности руководителей муниципальных учреждений </w:t>
      </w:r>
      <w:proofErr w:type="gramStart"/>
      <w:r>
        <w:t>за</w:t>
      </w:r>
      <w:proofErr w:type="gramEnd"/>
      <w:r>
        <w:t>: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выполнение в полном объеме плана по основным показателям деятельности учреждения, заданий на оказание (выполнение) муниципальных услуг (работ), заданий учредителя;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создание и поддержание необходимых санитарно-гигиенических условий в муниципальном учреждении;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обеспечение требований по охране труда и безопасности труда, соответствующих государственным нормативным требованиям охраны труда, соблюдение правил и норм противопожарной безопасности;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обеспечение учета, сохранности и пополнения основных средств, рациональное и эффективное использование финансовых средств;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нарушения финансовой дисциплины;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обеспечение учреждения квалифицированными кадрами;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укрепление исполнительской дисциплины.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3.1.2. </w:t>
      </w:r>
      <w:proofErr w:type="gramStart"/>
      <w:r>
        <w:t>Запрашивать и получать</w:t>
      </w:r>
      <w:proofErr w:type="gramEnd"/>
      <w:r>
        <w:t xml:space="preserve"> информацию (материалы) по вопросам, входящим в компетенцию Комиссии.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3.1.3. Приглашать на заседания Комиссии руководителя (или исполняющего обязанности руководителя), финансового директора (или заместителя директора по экономике), главного бухгалтера (или исполняющего обязанности главного бухгалтера) учреждения.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3.1.4. Обеспечивать разработку предложений по совершенствованию деятельности подведомственных органу Администрации города Вологды муниципальных учреждений.</w:t>
      </w:r>
    </w:p>
    <w:p w:rsidR="00090DB8" w:rsidRDefault="00090DB8">
      <w:pPr>
        <w:pStyle w:val="ConsPlusNormal"/>
        <w:jc w:val="both"/>
      </w:pPr>
      <w:r>
        <w:t xml:space="preserve">(пп. 3.1.4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г. Вологды от 29.02.2016 N 203)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3.1.5. Обеспечивать проведение работы с руководителями подведомственных органу Администрации города Вологды муниципальных учреждений в части совершенствования деятельности и повышения эффективности работы муниципальных учреждений.</w:t>
      </w:r>
    </w:p>
    <w:p w:rsidR="00090DB8" w:rsidRDefault="00090DB8">
      <w:pPr>
        <w:pStyle w:val="ConsPlusNormal"/>
        <w:jc w:val="both"/>
      </w:pPr>
      <w:r>
        <w:t xml:space="preserve">(пп. 3.1.5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Вологды от 29.02.2016 N 203)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3.2. Организация работы Комиссии возлагается на председателя Комиссии, который: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Комиссии;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контролирует подготовку материалов и документов к заседаниям Комиссии;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ведет заседания Комиссии;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lastRenderedPageBreak/>
        <w:t>контролирует ведение протоколов заседаний Комиссии;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несет персональную ответственность за выполнение возложенных на Комиссию задач;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осуществляет иные действия, предусмотренные настоящим Положением.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3.3. Заместитель председателя основного состава Комиссии (член дополнительного состава Комиссии) выполняет функции председателя основного состава Комиссии (председателя дополнительного состава Комиссии) в его отсутствие.</w:t>
      </w:r>
    </w:p>
    <w:p w:rsidR="00090DB8" w:rsidRDefault="00090D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Вологды от 22.04.2021 N 534)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3.4.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функциям Комиссии, в том числе: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извещает лиц, входящих в состав Комиссии, о времени и месте проведения заседаний Комиссии не менее чем за два рабочих дня до их начала;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обеспечивает лиц, входящих в состав Комиссии, необходимыми материалами и документами;</w:t>
      </w:r>
    </w:p>
    <w:p w:rsidR="00090DB8" w:rsidRDefault="00090DB8">
      <w:pPr>
        <w:pStyle w:val="ConsPlusNormal"/>
        <w:spacing w:before="220"/>
        <w:ind w:firstLine="540"/>
        <w:jc w:val="both"/>
      </w:pPr>
      <w:proofErr w:type="gramStart"/>
      <w:r>
        <w:t>ведет и оформляет</w:t>
      </w:r>
      <w:proofErr w:type="gramEnd"/>
      <w:r>
        <w:t xml:space="preserve"> протоколы заседаний Комиссии, представляет их на подпись председателю и членам Комиссии;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ведет иную документацию, связанную с деятельностью Комиссии;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выполняет поручения председателя Комиссии по другим вопросам, связанным с деятельностью Комиссии.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3.5. Результаты работы подведомственных муниципальных учреждений за месяц или иной отчетный период рассматриваются на заседаниях Комиссии.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При выявлении нарушений в деятельности подведомственных муниципальных учреждений за отчетный период Комиссия вносит предложения о применении мер воздействия к руководителям данных учреждений.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Заседания Комиссии проводятся ежемесячно до 25 числа месяца, следующего за отчетным, и считаются правомочными, если на них присутствуют не менее половины от основного (дополнительного) состава Комиссии.</w:t>
      </w:r>
      <w:proofErr w:type="gramEnd"/>
    </w:p>
    <w:p w:rsidR="00090DB8" w:rsidRDefault="00090D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Вологды от 22.04.2021 N 534)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 xml:space="preserve">Члены Комиссии принимают личное участие в заседаниях Комиссии. </w:t>
      </w:r>
      <w:proofErr w:type="gramStart"/>
      <w:r>
        <w:t>В случае если невозможно проведение правомочного заседания Комиссии в связи с невозможностью личного участия одного или нескольких членов Комиссии, руководитель органа Администрации города Вологды в соответствии со своим приказом направляет специалиста (специалистов) взамен временно отсутствующего (отсутствующих) члена (членов) Комиссии для участия в заседании Комиссии на правах члена Комиссии, в том числе с правом голосования по рассматриваемым вопросам.</w:t>
      </w:r>
      <w:proofErr w:type="gramEnd"/>
    </w:p>
    <w:p w:rsidR="00090DB8" w:rsidRDefault="00090D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Вологды от 24.03.2010 N 1101)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3.7. Организационно-техническое обеспечение работы Комиссии осуществляет орган Администрации города Вологды.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Title"/>
        <w:jc w:val="center"/>
        <w:outlineLvl w:val="1"/>
      </w:pPr>
      <w:r>
        <w:t>4. Порядок принятия решения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ind w:firstLine="540"/>
        <w:jc w:val="both"/>
      </w:pPr>
      <w:r>
        <w:t xml:space="preserve">4.1. Решения Комиссии принимаются простым большинством голосов от числа членов </w:t>
      </w:r>
      <w:r>
        <w:lastRenderedPageBreak/>
        <w:t>Комиссии, присутствующих на заседании. При равенстве голосов членов Комиссии решающим является голос председательствующего на заседании.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Члены Комиссии не вправе воздерживаться от голосования.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Член Комиссии, не согласный с принятым решением, имеет право письменно изложить свое мнение с занесением его в протокол заседания.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4.2. Решения Комиссии оформляются отдельными протоколами заседания, которые подписывают председательствующий, секретарь и члены Комиссии, присутствующие на заседании.</w:t>
      </w:r>
    </w:p>
    <w:p w:rsidR="00090DB8" w:rsidRDefault="00090DB8">
      <w:pPr>
        <w:pStyle w:val="ConsPlusNormal"/>
        <w:spacing w:before="220"/>
        <w:ind w:firstLine="540"/>
        <w:jc w:val="both"/>
      </w:pPr>
      <w:r>
        <w:t>4.3. Председатель Комиссии, заместитель председателя, секретарь, члены Комиссии обязаны не допускать разглашения конфиденциальных сведений, ставших им известными в связи с деятельностью Комиссии.</w:t>
      </w: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jc w:val="both"/>
      </w:pPr>
    </w:p>
    <w:p w:rsidR="00090DB8" w:rsidRDefault="00090D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2EA" w:rsidRDefault="00BD12EA"/>
    <w:sectPr w:rsidR="00BD12EA" w:rsidSect="0074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0DB8"/>
    <w:rsid w:val="00090DB8"/>
    <w:rsid w:val="00BD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0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0D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F610AA99F15D3C76D55C065D9B970A29092F7213F390E2B371C24A055F55C9DE7EF8AAE2778803F46737A619DE2C8A8083F649692E9389341A3FC4cER4N" TargetMode="External"/><Relationship Id="rId18" Type="http://schemas.openxmlformats.org/officeDocument/2006/relationships/hyperlink" Target="consultantplus://offline/ref=1EF610AA99F15D3C76D55C065D9B970A29092F7210FA9BE7B370C24A055F55C9DE7EF8AAE2778803F46234A319DE2C8A8083F649692E9389341A3FC4cER4N" TargetMode="External"/><Relationship Id="rId26" Type="http://schemas.openxmlformats.org/officeDocument/2006/relationships/hyperlink" Target="consultantplus://offline/ref=1EF610AA99F15D3C76D55C065D9B970A29092F7213F390E2B371C24A055F55C9DE7EF8AAE2778803F46737A61BDE2C8A8083F649692E9389341A3FC4cER4N" TargetMode="External"/><Relationship Id="rId39" Type="http://schemas.openxmlformats.org/officeDocument/2006/relationships/hyperlink" Target="consultantplus://offline/ref=1EF610AA99F15D3C76D55C065D9B970A29092F7217FB92E7B67F9F400D0659CBD971A7BDE53E8402F46736A71781299F91DBF94A7630909428183DcCR5N" TargetMode="External"/><Relationship Id="rId21" Type="http://schemas.openxmlformats.org/officeDocument/2006/relationships/hyperlink" Target="consultantplus://offline/ref=1EF610AA99F15D3C76D55C065D9B970A29092F7217FB93E3B07F9F400D0659CBD971A7BDE53E8402F46737A31781299F91DBF94A7630909428183DcCR5N" TargetMode="External"/><Relationship Id="rId34" Type="http://schemas.openxmlformats.org/officeDocument/2006/relationships/hyperlink" Target="consultantplus://offline/ref=1EF610AA99F15D3C76D55C065D9B970A29092F7214F297E0BB7F9F400D0659CBD971A7BDE53E8402F46736A51781299F91DBF94A7630909428183DcCR5N" TargetMode="External"/><Relationship Id="rId42" Type="http://schemas.openxmlformats.org/officeDocument/2006/relationships/hyperlink" Target="consultantplus://offline/ref=1EF610AA99F15D3C76D55C065D9B970A29092F7213F390E1BA75C24A055F55C9DE7EF8AAE2778803F46737A715DE2C8A8083F649692E9389341A3FC4cER4N" TargetMode="External"/><Relationship Id="rId47" Type="http://schemas.openxmlformats.org/officeDocument/2006/relationships/hyperlink" Target="consultantplus://offline/ref=1EF610AA99F15D3C76D55C065D9B970A29092F7213F395EEBB76C24A055F55C9DE7EF8AAE2778803F46737A614DE2C8A8083F649692E9389341A3FC4cER4N" TargetMode="External"/><Relationship Id="rId50" Type="http://schemas.openxmlformats.org/officeDocument/2006/relationships/hyperlink" Target="consultantplus://offline/ref=1EF610AA99F15D3C76D55C065D9B970A29092F7213F391E5B375C24A055F55C9DE7EF8AAE2778803F46736A21FDE2C8A8083F649692E9389341A3FC4cER4N" TargetMode="External"/><Relationship Id="rId55" Type="http://schemas.openxmlformats.org/officeDocument/2006/relationships/hyperlink" Target="consultantplus://offline/ref=1EF610AA99F15D3C76D55C065D9B970A29092F7213F897E2B772C24A055F55C9DE7EF8AAE2778803F46737A615DE2C8A8083F649692E9389341A3FC4cER4N" TargetMode="External"/><Relationship Id="rId7" Type="http://schemas.openxmlformats.org/officeDocument/2006/relationships/hyperlink" Target="consultantplus://offline/ref=1EF610AA99F15D3C76D55C065D9B970A29092F7213FB95E2B37CC24A055F55C9DE7EF8AAE2778803F46737A41FDE2C8A8083F649692E9389341A3FC4cER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F610AA99F15D3C76D55C065D9B970A29092F721AFD95E2B67F9F400D0659CBD971A7BDE53E8402F46736A61781299F91DBF94A7630909428183DcCR5N" TargetMode="External"/><Relationship Id="rId20" Type="http://schemas.openxmlformats.org/officeDocument/2006/relationships/hyperlink" Target="consultantplus://offline/ref=1EF610AA99F15D3C76D55C065D9B970A29092F7213F395EEBB76C24A055F55C9DE7EF8AAE2778803F46737A61ADE2C8A8083F649692E9389341A3FC4cER4N" TargetMode="External"/><Relationship Id="rId29" Type="http://schemas.openxmlformats.org/officeDocument/2006/relationships/hyperlink" Target="consultantplus://offline/ref=1EF610AA99F15D3C76D55C065D9B970A29092F721AFD95E2B67F9F400D0659CBD971A7BDE53E8402F46736A61781299F91DBF94A7630909428183DcCR5N" TargetMode="External"/><Relationship Id="rId41" Type="http://schemas.openxmlformats.org/officeDocument/2006/relationships/hyperlink" Target="consultantplus://offline/ref=1EF610AA99F15D3C76D55C065D9B970A29092F7217FB93E3B07F9F400D0659CBD971A7BDE53E8402F46737A01781299F91DBF94A7630909428183DcCR5N" TargetMode="External"/><Relationship Id="rId54" Type="http://schemas.openxmlformats.org/officeDocument/2006/relationships/hyperlink" Target="consultantplus://offline/ref=1EF610AA99F15D3C76D55C065D9B970A29092F7213F390E2B371C24A055F55C9DE7EF8AAE2778803F46737A71DDE2C8A8083F649692E9389341A3FC4cER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F610AA99F15D3C76D55C065D9B970A29092F7213F396EEB47DC24A055F55C9DE7EF8AAE2778803F46737A31CDE2C8A8083F649692E9389341A3FC4cER4N" TargetMode="External"/><Relationship Id="rId11" Type="http://schemas.openxmlformats.org/officeDocument/2006/relationships/hyperlink" Target="consultantplus://offline/ref=1EF610AA99F15D3C76D55C065D9B970A29092F7213F89AE6B773C24A055F55C9DE7EF8AAE2778803F46737A619DE2C8A8083F649692E9389341A3FC4cER4N" TargetMode="External"/><Relationship Id="rId24" Type="http://schemas.openxmlformats.org/officeDocument/2006/relationships/hyperlink" Target="consultantplus://offline/ref=1EF610AA99F15D3C76D55C065D9B970A29092F7213FB95E2B37CC24A055F55C9DE7EF8AAE2778803F46737A41FDE2C8A8083F649692E9389341A3FC4cER4N" TargetMode="External"/><Relationship Id="rId32" Type="http://schemas.openxmlformats.org/officeDocument/2006/relationships/hyperlink" Target="consultantplus://offline/ref=1EF610AA99F15D3C76D55C065D9B970A29092F7214F296EEB77F9F400D0659CBD971A7AFE5668800F57937A502D778D9cCR7N" TargetMode="External"/><Relationship Id="rId37" Type="http://schemas.openxmlformats.org/officeDocument/2006/relationships/hyperlink" Target="consultantplus://offline/ref=1EF610AA99F15D3C76D55C065D9B970A29092F7216FE92EEB37F9F400D0659CBD971A7AFE5668800F57937A502D778D9cCR7N" TargetMode="External"/><Relationship Id="rId40" Type="http://schemas.openxmlformats.org/officeDocument/2006/relationships/hyperlink" Target="consultantplus://offline/ref=1EF610AA99F15D3C76D55C065D9B970A29092F7210FB95E1B173C24A055F55C9DE7EF8AAE2778803F46737A418DE2C8A8083F649692E9389341A3FC4cER4N" TargetMode="External"/><Relationship Id="rId45" Type="http://schemas.openxmlformats.org/officeDocument/2006/relationships/hyperlink" Target="consultantplus://offline/ref=1EF610AA99F15D3C76D55C065D9B970A29092F7213FE91E1B077C24A055F55C9DE7EF8AAE2778803F46737A619DE2C8A8083F649692E9389341A3FC4cER4N" TargetMode="External"/><Relationship Id="rId53" Type="http://schemas.openxmlformats.org/officeDocument/2006/relationships/hyperlink" Target="consultantplus://offline/ref=1EF610AA99F15D3C76D55C065D9B970A29092F7213FE91E1B077C24A055F55C9DE7EF8AAE2778803F46737A619DE2C8A8083F649692E9389341A3FC4cER4N" TargetMode="External"/><Relationship Id="rId58" Type="http://schemas.openxmlformats.org/officeDocument/2006/relationships/hyperlink" Target="consultantplus://offline/ref=1EF610AA99F15D3C76D55C065D9B970A29092F7213F390E2B371C24A055F55C9DE7EF8AAE2778803F46737A41EDE2C8A8083F649692E9389341A3FC4cER4N" TargetMode="External"/><Relationship Id="rId5" Type="http://schemas.openxmlformats.org/officeDocument/2006/relationships/hyperlink" Target="consultantplus://offline/ref=1EF610AA99F15D3C76D55C065D9B970A29092F7217FB93E3B07F9F400D0659CBD971A7BDE53E8402F46737A31781299F91DBF94A7630909428183DcCR5N" TargetMode="External"/><Relationship Id="rId15" Type="http://schemas.openxmlformats.org/officeDocument/2006/relationships/hyperlink" Target="consultantplus://offline/ref=1EF610AA99F15D3C76D55C065D9B970A29092F7213F395EEBB76C24A055F55C9DE7EF8AAE2778803F46737A619DE2C8A8083F649692E9389341A3FC4cER4N" TargetMode="External"/><Relationship Id="rId23" Type="http://schemas.openxmlformats.org/officeDocument/2006/relationships/hyperlink" Target="consultantplus://offline/ref=1EF610AA99F15D3C76D55C065D9B970A29092F7213F396EEB47DC24A055F55C9DE7EF8AAE2778803F46737A31CDE2C8A8083F649692E9389341A3FC4cER4N" TargetMode="External"/><Relationship Id="rId28" Type="http://schemas.openxmlformats.org/officeDocument/2006/relationships/hyperlink" Target="consultantplus://offline/ref=1EF610AA99F15D3C76D55C065D9B970A29092F7216FF92E2B67F9F400D0659CBD971A7BDE53E8402F46731AF1781299F91DBF94A7630909428183DcCR5N" TargetMode="External"/><Relationship Id="rId36" Type="http://schemas.openxmlformats.org/officeDocument/2006/relationships/hyperlink" Target="consultantplus://offline/ref=1EF610AA99F15D3C76D55C065D9B970A29092F7211FD9AE5B57F9F400D0659CBD971A7AFE5668800F57937A502D778D9cCR7N" TargetMode="External"/><Relationship Id="rId49" Type="http://schemas.openxmlformats.org/officeDocument/2006/relationships/hyperlink" Target="consultantplus://offline/ref=1EF610AA99F15D3C76D55C065D9B970A29092F7213F395EEBB76C24A055F55C9DE7EF8AAE2778803F46737A614DE2C8A8083F649692E9389341A3FC4cER4N" TargetMode="External"/><Relationship Id="rId57" Type="http://schemas.openxmlformats.org/officeDocument/2006/relationships/hyperlink" Target="consultantplus://offline/ref=1EF610AA99F15D3C76D55C065D9B970A29092F7213F390E2B371C24A055F55C9DE7EF8AAE2778803F46737A41CDE2C8A8083F649692E9389341A3FC4cER4N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1EF610AA99F15D3C76D55C065D9B970A29092F7213F897E2B772C24A055F55C9DE7EF8AAE2778803F46737A619DE2C8A8083F649692E9389341A3FC4cER4N" TargetMode="External"/><Relationship Id="rId19" Type="http://schemas.openxmlformats.org/officeDocument/2006/relationships/hyperlink" Target="consultantplus://offline/ref=1EF610AA99F15D3C76D55C065D9B970A29092F7213F390E2B371C24A055F55C9DE7EF8AAE2778803F46737A61ADE2C8A8083F649692E9389341A3FC4cER4N" TargetMode="External"/><Relationship Id="rId31" Type="http://schemas.openxmlformats.org/officeDocument/2006/relationships/hyperlink" Target="consultantplus://offline/ref=1EF610AA99F15D3C76D55C065D9B970A29092F7216FF94E5B67F9F400D0659CBD971A7BDE53E8402F46736A61781299F91DBF94A7630909428183DcCR5N" TargetMode="External"/><Relationship Id="rId44" Type="http://schemas.openxmlformats.org/officeDocument/2006/relationships/hyperlink" Target="consultantplus://offline/ref=1EF610AA99F15D3C76D55C065D9B970A29092F7213F89AE6B773C24A055F55C9DE7EF8AAE2778803F46737A619DE2C8A8083F649692E9389341A3FC4cER4N" TargetMode="External"/><Relationship Id="rId52" Type="http://schemas.openxmlformats.org/officeDocument/2006/relationships/hyperlink" Target="consultantplus://offline/ref=1EF610AA99F15D3C76D55C065D9B970A29092F7213F390E2B371C24A055F55C9DE7EF8AAE2778803F46737A615DE2C8A8083F649692E9389341A3FC4cER4N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F610AA99F15D3C76D55C065D9B970A29092F7213F390E1BA75C24A055F55C9DE7EF8AAE2778803F46737A714DE2C8A8083F649692E9389341A3FC4cER4N" TargetMode="External"/><Relationship Id="rId14" Type="http://schemas.openxmlformats.org/officeDocument/2006/relationships/hyperlink" Target="consultantplus://offline/ref=1EF610AA99F15D3C76D55C065D9B970A29092F7210FB95E1B173C24A055F55C9DE7EF8AAE2778803F46737A418DE2C8A8083F649692E9389341A3FC4cER4N" TargetMode="External"/><Relationship Id="rId22" Type="http://schemas.openxmlformats.org/officeDocument/2006/relationships/hyperlink" Target="consultantplus://offline/ref=1EF610AA99F15D3C76D55C065D9B970A29092F7214F297E0BB7F9F400D0659CBD971A7AFE5668800F57937A502D778D9cCR7N" TargetMode="External"/><Relationship Id="rId27" Type="http://schemas.openxmlformats.org/officeDocument/2006/relationships/hyperlink" Target="consultantplus://offline/ref=1EF610AA99F15D3C76D55C065D9B970A29092F7210FB95E1B173C24A055F55C9DE7EF8AAE2778803F46737A418DE2C8A8083F649692E9389341A3FC4cER4N" TargetMode="External"/><Relationship Id="rId30" Type="http://schemas.openxmlformats.org/officeDocument/2006/relationships/hyperlink" Target="consultantplus://offline/ref=1EF610AA99F15D3C76D55C065D9B970A29092F7213FB92E3B472C24A055F55C9DE7EF8AAE2778803F46737A514DE2C8A8083F649692E9389341A3FC4cER4N" TargetMode="External"/><Relationship Id="rId35" Type="http://schemas.openxmlformats.org/officeDocument/2006/relationships/hyperlink" Target="consultantplus://offline/ref=1EF610AA99F15D3C76D55C065D9B970A29092F7211FC90E5B47F9F400D0659CBD971A7AFE5668800F57937A502D778D9cCR7N" TargetMode="External"/><Relationship Id="rId43" Type="http://schemas.openxmlformats.org/officeDocument/2006/relationships/hyperlink" Target="consultantplus://offline/ref=1EF610AA99F15D3C76D55C065D9B970A29092F7213F897E2B772C24A055F55C9DE7EF8AAE2778803F46737A619DE2C8A8083F649692E9389341A3FC4cER4N" TargetMode="External"/><Relationship Id="rId48" Type="http://schemas.openxmlformats.org/officeDocument/2006/relationships/hyperlink" Target="consultantplus://offline/ref=1EF610AA99F15D3C76D55C065D9B970A29092F7217FB93E3B07F9F400D0659CBD971A7BDE53E8402F46737A11781299F91DBF94A7630909428183DcCR5N" TargetMode="External"/><Relationship Id="rId56" Type="http://schemas.openxmlformats.org/officeDocument/2006/relationships/hyperlink" Target="consultantplus://offline/ref=1EF610AA99F15D3C76D55C065D9B970A29092F7213F897E2B772C24A055F55C9DE7EF8AAE2778803F46737A71DDE2C8A8083F649692E9389341A3FC4cER4N" TargetMode="External"/><Relationship Id="rId8" Type="http://schemas.openxmlformats.org/officeDocument/2006/relationships/hyperlink" Target="consultantplus://offline/ref=1EF610AA99F15D3C76D55C065D9B970A29092F7213FB92E3B472C24A055F55C9DE7EF8AAE2778803F46737A514DE2C8A8083F649692E9389341A3FC4cER4N" TargetMode="External"/><Relationship Id="rId51" Type="http://schemas.openxmlformats.org/officeDocument/2006/relationships/hyperlink" Target="consultantplus://offline/ref=1EF610AA99F15D3C76D55C065D9B970A29092F7213F897E2B772C24A055F55C9DE7EF8AAE2778803F46737A61BDE2C8A8083F649692E9389341A3FC4cER4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EF610AA99F15D3C76D55C065D9B970A29092F7213FE91E1B077C24A055F55C9DE7EF8AAE2778803F46737A619DE2C8A8083F649692E9389341A3FC4cER4N" TargetMode="External"/><Relationship Id="rId17" Type="http://schemas.openxmlformats.org/officeDocument/2006/relationships/hyperlink" Target="consultantplus://offline/ref=1EF610AA99F15D3C76D55C065D9B970A29092F7210FA9BE7B370C24A055F55C9DE7EF8AAE2778803F46033A418DE2C8A8083F649692E9389341A3FC4cER4N" TargetMode="External"/><Relationship Id="rId25" Type="http://schemas.openxmlformats.org/officeDocument/2006/relationships/hyperlink" Target="consultantplus://offline/ref=1EF610AA99F15D3C76D55C065D9B970A29092F7213F395EEBB76C24A055F55C9DE7EF8AAE2778803F46737A61BDE2C8A8083F649692E9389341A3FC4cER4N" TargetMode="External"/><Relationship Id="rId33" Type="http://schemas.openxmlformats.org/officeDocument/2006/relationships/hyperlink" Target="consultantplus://offline/ref=1EF610AA99F15D3C76D55C065D9B970A29092F7214F297E0BB7F9F400D0659CBD971A7BDE53E8402F46737A11781299F91DBF94A7630909428183DcCR5N" TargetMode="External"/><Relationship Id="rId38" Type="http://schemas.openxmlformats.org/officeDocument/2006/relationships/hyperlink" Target="consultantplus://offline/ref=1EF610AA99F15D3C76D55C065D9B970A29092F7216FC93E0B37F9F400D0659CBD971A7AFE5668800F57937A502D778D9cCR7N" TargetMode="External"/><Relationship Id="rId46" Type="http://schemas.openxmlformats.org/officeDocument/2006/relationships/hyperlink" Target="consultantplus://offline/ref=1EF610AA99F15D3C76D55C065D9B970A29092F7213F390E2B371C24A055F55C9DE7EF8AAE2778803F46737A614DE2C8A8083F649692E9389341A3FC4cER4N" TargetMode="External"/><Relationship Id="rId59" Type="http://schemas.openxmlformats.org/officeDocument/2006/relationships/hyperlink" Target="consultantplus://offline/ref=1EF610AA99F15D3C76D55C065D9B970A29092F7217FB93E3B07F9F400D0659CBD971A7BDE53E8402F46737AE1781299F91DBF94A7630909428183DcCR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3715</Words>
  <Characters>21178</Characters>
  <Application>Microsoft Office Word</Application>
  <DocSecurity>0</DocSecurity>
  <Lines>176</Lines>
  <Paragraphs>49</Paragraphs>
  <ScaleCrop>false</ScaleCrop>
  <Company/>
  <LinksUpToDate>false</LinksUpToDate>
  <CharactersWithSpaces>24844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Бутусова</dc:creator>
  <cp:lastModifiedBy>Бутусова</cp:lastModifiedBy>
  <cp:revision>1</cp:revision>
  <dcterms:created xsi:type="dcterms:W3CDTF">2023-03-21T13:17:00Z</dcterms:created>
  <dcterms:modified xsi:type="dcterms:W3CDTF">2023-03-21T13:17:00Z</dcterms:modified>
</cp:coreProperties>
</file>