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B4D" w:rsidRPr="00C75AD1" w:rsidRDefault="00283B4D" w:rsidP="00737B79">
      <w:pPr>
        <w:spacing w:after="0" w:line="240" w:lineRule="auto"/>
        <w:jc w:val="right"/>
        <w:outlineLvl w:val="2"/>
        <w:rPr>
          <w:rFonts w:ascii="Times New Roman" w:eastAsia="Times New Roman" w:hAnsi="Times New Roman" w:cs="Times New Roman"/>
          <w:bCs/>
          <w:color w:val="000000"/>
          <w:sz w:val="26"/>
          <w:szCs w:val="26"/>
        </w:rPr>
      </w:pPr>
      <w:r w:rsidRPr="00C75AD1">
        <w:rPr>
          <w:rFonts w:ascii="Times New Roman" w:eastAsia="Times New Roman" w:hAnsi="Times New Roman" w:cs="Times New Roman"/>
          <w:bCs/>
          <w:color w:val="000000"/>
          <w:sz w:val="26"/>
          <w:szCs w:val="26"/>
        </w:rPr>
        <w:t>Приложение</w:t>
      </w:r>
    </w:p>
    <w:p w:rsidR="00283B4D" w:rsidRPr="00283B4D" w:rsidRDefault="00283B4D" w:rsidP="00737B79">
      <w:pPr>
        <w:spacing w:after="0" w:line="240" w:lineRule="auto"/>
        <w:outlineLvl w:val="2"/>
        <w:rPr>
          <w:rFonts w:ascii="Times New Roman" w:eastAsia="Times New Roman" w:hAnsi="Times New Roman" w:cs="Times New Roman"/>
          <w:b/>
          <w:bCs/>
          <w:color w:val="000000"/>
          <w:sz w:val="26"/>
          <w:szCs w:val="26"/>
        </w:rPr>
      </w:pPr>
    </w:p>
    <w:p w:rsidR="00737B79" w:rsidRDefault="00EA37AB" w:rsidP="00737B79">
      <w:pPr>
        <w:pStyle w:val="ab"/>
        <w:tabs>
          <w:tab w:val="left" w:pos="1276"/>
        </w:tabs>
        <w:spacing w:after="0" w:line="240" w:lineRule="auto"/>
        <w:ind w:left="0"/>
        <w:jc w:val="center"/>
        <w:rPr>
          <w:rFonts w:ascii="Times New Roman" w:hAnsi="Times New Roman" w:cs="Times New Roman"/>
          <w:sz w:val="26"/>
          <w:szCs w:val="26"/>
        </w:rPr>
      </w:pPr>
      <w:r w:rsidRPr="00737B79">
        <w:rPr>
          <w:rFonts w:ascii="Times New Roman" w:hAnsi="Times New Roman" w:cs="Times New Roman"/>
          <w:b/>
          <w:sz w:val="26"/>
          <w:szCs w:val="26"/>
        </w:rPr>
        <w:t xml:space="preserve">Объявление </w:t>
      </w:r>
    </w:p>
    <w:p w:rsidR="00EA37AB" w:rsidRPr="004C7BA0" w:rsidRDefault="00EA37AB" w:rsidP="00737B79">
      <w:pPr>
        <w:pStyle w:val="ab"/>
        <w:tabs>
          <w:tab w:val="left" w:pos="1276"/>
        </w:tabs>
        <w:spacing w:after="0" w:line="240" w:lineRule="auto"/>
        <w:ind w:left="0"/>
        <w:jc w:val="center"/>
        <w:rPr>
          <w:rFonts w:ascii="Times New Roman" w:hAnsi="Times New Roman" w:cs="Times New Roman"/>
          <w:sz w:val="26"/>
          <w:szCs w:val="26"/>
        </w:rPr>
      </w:pPr>
      <w:r w:rsidRPr="004C7BA0">
        <w:rPr>
          <w:rFonts w:ascii="Times New Roman" w:hAnsi="Times New Roman" w:cs="Times New Roman"/>
          <w:sz w:val="26"/>
          <w:szCs w:val="26"/>
        </w:rPr>
        <w:t xml:space="preserve">о проведении конкурса </w:t>
      </w:r>
      <w:r w:rsidRPr="004C7BA0">
        <w:rPr>
          <w:rFonts w:ascii="Times New Roman" w:hAnsi="Times New Roman"/>
          <w:sz w:val="26"/>
          <w:szCs w:val="26"/>
        </w:rPr>
        <w:t>по предоставлению грантов в форме субсидий субъектам малого и среднего предпринимательства для их финансовой поддержки</w:t>
      </w:r>
    </w:p>
    <w:p w:rsidR="00EA37AB" w:rsidRDefault="00EA37AB"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
    <w:p w:rsidR="00221ABE" w:rsidRPr="00E77AA7" w:rsidRDefault="00221ABE"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E77AA7">
        <w:rPr>
          <w:rFonts w:ascii="Times New Roman" w:hAnsi="Times New Roman" w:cs="Times New Roman"/>
          <w:sz w:val="26"/>
          <w:szCs w:val="26"/>
        </w:rPr>
        <w:t>Департамент экономического развития Администрации города Вологды (далее – Департамент) объявляет о приёме заявок на конкурс по предоставлению грантов в форме субсидий субъектам малого и среднего предпринимательства для их финансовой поддержки</w:t>
      </w:r>
      <w:r w:rsidR="00E77AA7">
        <w:rPr>
          <w:rFonts w:ascii="Times New Roman" w:hAnsi="Times New Roman" w:cs="Times New Roman"/>
          <w:sz w:val="26"/>
          <w:szCs w:val="26"/>
        </w:rPr>
        <w:t xml:space="preserve"> </w:t>
      </w:r>
      <w:r w:rsidRPr="00E77AA7">
        <w:rPr>
          <w:rFonts w:ascii="Times New Roman" w:hAnsi="Times New Roman" w:cs="Times New Roman"/>
          <w:sz w:val="26"/>
          <w:szCs w:val="26"/>
        </w:rPr>
        <w:t>(далее – конкурс, гранты).</w:t>
      </w:r>
    </w:p>
    <w:p w:rsidR="00221ABE" w:rsidRDefault="00221ABE"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p>
    <w:p w:rsidR="00EA37AB" w:rsidRDefault="003E24EF"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3E24EF">
        <w:rPr>
          <w:rFonts w:ascii="Times New Roman" w:hAnsi="Times New Roman" w:cs="Times New Roman"/>
          <w:b/>
          <w:sz w:val="26"/>
          <w:szCs w:val="26"/>
          <w:u w:val="single"/>
        </w:rPr>
        <w:t>Ц</w:t>
      </w:r>
      <w:r w:rsidR="00EA37AB" w:rsidRPr="003E24EF">
        <w:rPr>
          <w:rFonts w:ascii="Times New Roman" w:hAnsi="Times New Roman" w:cs="Times New Roman"/>
          <w:b/>
          <w:sz w:val="26"/>
          <w:szCs w:val="26"/>
          <w:u w:val="single"/>
        </w:rPr>
        <w:t>ель и основания проведения конкурса</w:t>
      </w:r>
    </w:p>
    <w:p w:rsidR="00EA37AB" w:rsidRDefault="00EA37AB"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r w:rsidRPr="00EA37AB">
        <w:rPr>
          <w:rFonts w:ascii="Times New Roman" w:hAnsi="Times New Roman" w:cs="Times New Roman"/>
          <w:sz w:val="26"/>
          <w:szCs w:val="26"/>
        </w:rPr>
        <w:t xml:space="preserve">Гранты предоставляются в целях </w:t>
      </w:r>
      <w:r w:rsidRPr="00EA37AB">
        <w:rPr>
          <w:rFonts w:ascii="Times New Roman" w:eastAsiaTheme="minorHAnsi" w:hAnsi="Times New Roman" w:cs="Times New Roman"/>
          <w:sz w:val="26"/>
          <w:szCs w:val="26"/>
          <w:lang w:eastAsia="en-US"/>
        </w:rPr>
        <w:t>создания благоприятных условий на территории городского округа города Вологды для развития субъектов малого и среднего предпринимательства</w:t>
      </w:r>
      <w:r w:rsidR="00221ABE">
        <w:rPr>
          <w:rFonts w:ascii="Times New Roman" w:eastAsiaTheme="minorHAnsi" w:hAnsi="Times New Roman" w:cs="Times New Roman"/>
          <w:sz w:val="26"/>
          <w:szCs w:val="26"/>
          <w:lang w:eastAsia="en-US"/>
        </w:rPr>
        <w:t xml:space="preserve"> в рамках реализации</w:t>
      </w:r>
      <w:r w:rsidR="00221ABE" w:rsidRPr="00221ABE">
        <w:rPr>
          <w:rFonts w:ascii="Times New Roman" w:hAnsi="Times New Roman" w:cs="Times New Roman"/>
          <w:sz w:val="26"/>
          <w:szCs w:val="26"/>
        </w:rPr>
        <w:t xml:space="preserve"> </w:t>
      </w:r>
      <w:r w:rsidR="00737B79" w:rsidRPr="002747D5">
        <w:rPr>
          <w:rFonts w:ascii="Times New Roman" w:eastAsiaTheme="minorHAnsi" w:hAnsi="Times New Roman" w:cs="Times New Roman"/>
          <w:sz w:val="26"/>
          <w:szCs w:val="26"/>
          <w:lang w:eastAsia="en-US"/>
        </w:rPr>
        <w:t>муниципальной программы «Экономическое развитие города Вологды»</w:t>
      </w:r>
      <w:r w:rsidR="00737B79">
        <w:rPr>
          <w:rFonts w:ascii="Times New Roman" w:eastAsiaTheme="minorHAnsi" w:hAnsi="Times New Roman" w:cs="Times New Roman"/>
          <w:sz w:val="26"/>
          <w:szCs w:val="26"/>
          <w:lang w:eastAsia="en-US"/>
        </w:rPr>
        <w:t xml:space="preserve">, утвержденной </w:t>
      </w:r>
      <w:r w:rsidR="00221ABE" w:rsidRPr="002747D5">
        <w:rPr>
          <w:rFonts w:ascii="Times New Roman" w:hAnsi="Times New Roman" w:cs="Times New Roman"/>
          <w:sz w:val="26"/>
          <w:szCs w:val="26"/>
        </w:rPr>
        <w:t>постановлени</w:t>
      </w:r>
      <w:r w:rsidR="00737B79">
        <w:rPr>
          <w:rFonts w:ascii="Times New Roman" w:hAnsi="Times New Roman" w:cs="Times New Roman"/>
          <w:sz w:val="26"/>
          <w:szCs w:val="26"/>
        </w:rPr>
        <w:t>ем</w:t>
      </w:r>
      <w:r w:rsidR="00221ABE" w:rsidRPr="002747D5">
        <w:rPr>
          <w:rFonts w:ascii="Times New Roman" w:hAnsi="Times New Roman" w:cs="Times New Roman"/>
          <w:sz w:val="26"/>
          <w:szCs w:val="26"/>
        </w:rPr>
        <w:t xml:space="preserve"> Администрации города Вологды от 10 октября 2014 года № 7664</w:t>
      </w:r>
      <w:r w:rsidR="00221ABE">
        <w:rPr>
          <w:rFonts w:ascii="Times New Roman" w:eastAsiaTheme="minorHAnsi" w:hAnsi="Times New Roman" w:cs="Times New Roman"/>
          <w:sz w:val="26"/>
          <w:szCs w:val="26"/>
          <w:lang w:eastAsia="en-US"/>
        </w:rPr>
        <w:t>.</w:t>
      </w:r>
    </w:p>
    <w:p w:rsidR="00EA37AB" w:rsidRDefault="00EA37AB"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r w:rsidRPr="00EA37AB">
        <w:rPr>
          <w:rFonts w:ascii="Times New Roman" w:hAnsi="Times New Roman" w:cs="Times New Roman"/>
          <w:sz w:val="26"/>
          <w:szCs w:val="26"/>
        </w:rPr>
        <w:t>Поряд</w:t>
      </w:r>
      <w:r w:rsidR="00221ABE">
        <w:rPr>
          <w:rFonts w:ascii="Times New Roman" w:hAnsi="Times New Roman" w:cs="Times New Roman"/>
          <w:sz w:val="26"/>
          <w:szCs w:val="26"/>
        </w:rPr>
        <w:t>о</w:t>
      </w:r>
      <w:r w:rsidRPr="00EA37AB">
        <w:rPr>
          <w:rFonts w:ascii="Times New Roman" w:hAnsi="Times New Roman" w:cs="Times New Roman"/>
          <w:sz w:val="26"/>
          <w:szCs w:val="26"/>
        </w:rPr>
        <w:t>к предоставления грантов в форме субсидий субъектам малого и среднего предпринимательства для их финансовой поддержки</w:t>
      </w:r>
      <w:r w:rsidR="00221ABE">
        <w:rPr>
          <w:rFonts w:ascii="Times New Roman" w:hAnsi="Times New Roman" w:cs="Times New Roman"/>
          <w:sz w:val="26"/>
          <w:szCs w:val="26"/>
        </w:rPr>
        <w:t xml:space="preserve"> утвержден</w:t>
      </w:r>
      <w:r w:rsidR="00221ABE" w:rsidRPr="00EA37AB">
        <w:rPr>
          <w:rFonts w:ascii="Times New Roman" w:hAnsi="Times New Roman" w:cs="Times New Roman"/>
          <w:sz w:val="26"/>
          <w:szCs w:val="26"/>
        </w:rPr>
        <w:t xml:space="preserve"> постановление</w:t>
      </w:r>
      <w:r w:rsidR="00221ABE">
        <w:rPr>
          <w:rFonts w:ascii="Times New Roman" w:hAnsi="Times New Roman" w:cs="Times New Roman"/>
          <w:sz w:val="26"/>
          <w:szCs w:val="26"/>
        </w:rPr>
        <w:t>м</w:t>
      </w:r>
      <w:r w:rsidR="00221ABE" w:rsidRPr="00EA37AB">
        <w:rPr>
          <w:rFonts w:ascii="Times New Roman" w:hAnsi="Times New Roman" w:cs="Times New Roman"/>
          <w:sz w:val="26"/>
          <w:szCs w:val="26"/>
        </w:rPr>
        <w:t xml:space="preserve"> Администрации города Вологды </w:t>
      </w:r>
      <w:r w:rsidR="00221ABE">
        <w:rPr>
          <w:rFonts w:ascii="Times New Roman" w:hAnsi="Times New Roman" w:cs="Times New Roman"/>
          <w:sz w:val="26"/>
          <w:szCs w:val="26"/>
        </w:rPr>
        <w:t>№</w:t>
      </w:r>
      <w:r w:rsidR="003E6900">
        <w:rPr>
          <w:rFonts w:ascii="Times New Roman" w:hAnsi="Times New Roman" w:cs="Times New Roman"/>
          <w:sz w:val="26"/>
          <w:szCs w:val="26"/>
        </w:rPr>
        <w:t xml:space="preserve"> 345 </w:t>
      </w:r>
      <w:r w:rsidR="00221ABE" w:rsidRPr="00EA37AB">
        <w:rPr>
          <w:rFonts w:ascii="Times New Roman" w:hAnsi="Times New Roman" w:cs="Times New Roman"/>
          <w:sz w:val="26"/>
          <w:szCs w:val="26"/>
        </w:rPr>
        <w:t xml:space="preserve">от </w:t>
      </w:r>
      <w:r w:rsidR="003E6900">
        <w:rPr>
          <w:rFonts w:ascii="Times New Roman" w:hAnsi="Times New Roman" w:cs="Times New Roman"/>
          <w:sz w:val="26"/>
          <w:szCs w:val="26"/>
        </w:rPr>
        <w:t>16</w:t>
      </w:r>
      <w:r w:rsidR="00221ABE" w:rsidRPr="00EA37AB">
        <w:rPr>
          <w:rFonts w:ascii="Times New Roman" w:hAnsi="Times New Roman" w:cs="Times New Roman"/>
          <w:sz w:val="26"/>
          <w:szCs w:val="26"/>
        </w:rPr>
        <w:t xml:space="preserve"> марта 2023 года</w:t>
      </w:r>
      <w:r w:rsidR="00E77AA7">
        <w:rPr>
          <w:rFonts w:ascii="Times New Roman" w:hAnsi="Times New Roman" w:cs="Times New Roman"/>
          <w:sz w:val="26"/>
          <w:szCs w:val="26"/>
        </w:rPr>
        <w:t xml:space="preserve"> (далее – Порядок).</w:t>
      </w:r>
    </w:p>
    <w:p w:rsidR="008B50F8" w:rsidRDefault="008B50F8"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
    <w:p w:rsidR="003E24EF" w:rsidRDefault="003E24EF" w:rsidP="003E24EF">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3E24EF">
        <w:rPr>
          <w:rFonts w:ascii="Times New Roman" w:hAnsi="Times New Roman" w:cs="Times New Roman"/>
          <w:b/>
          <w:sz w:val="26"/>
          <w:szCs w:val="26"/>
          <w:u w:val="single"/>
        </w:rPr>
        <w:t>Размер гранта:</w:t>
      </w:r>
    </w:p>
    <w:p w:rsidR="00737B79" w:rsidRPr="00737B79" w:rsidRDefault="00737B79" w:rsidP="00737B79">
      <w:pPr>
        <w:tabs>
          <w:tab w:val="left" w:pos="0"/>
          <w:tab w:val="left" w:pos="1134"/>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37B79">
        <w:rPr>
          <w:rFonts w:ascii="Times New Roman" w:hAnsi="Times New Roman" w:cs="Times New Roman"/>
          <w:sz w:val="26"/>
          <w:szCs w:val="26"/>
        </w:rPr>
        <w:t xml:space="preserve">Размер гранта для одного субъекта малого и среднего предпринимательства – победителя конкурса </w:t>
      </w:r>
      <w:r w:rsidRPr="00737B79">
        <w:rPr>
          <w:rFonts w:ascii="Times New Roman" w:eastAsiaTheme="minorHAnsi" w:hAnsi="Times New Roman" w:cs="Times New Roman"/>
          <w:sz w:val="26"/>
          <w:szCs w:val="26"/>
          <w:lang w:eastAsia="en-US"/>
        </w:rPr>
        <w:t>рассчитывается по следующей формуле:</w:t>
      </w:r>
    </w:p>
    <w:p w:rsidR="00737B79" w:rsidRPr="002747D5" w:rsidRDefault="00737B79" w:rsidP="00737B79">
      <w:pPr>
        <w:tabs>
          <w:tab w:val="left" w:pos="1276"/>
        </w:tabs>
        <w:spacing w:after="0" w:line="240" w:lineRule="auto"/>
        <w:jc w:val="both"/>
        <w:rPr>
          <w:rFonts w:ascii="Times New Roman" w:hAnsi="Times New Roman" w:cs="Times New Roman"/>
          <w:sz w:val="26"/>
          <w:szCs w:val="26"/>
        </w:rPr>
      </w:pPr>
    </w:p>
    <w:p w:rsidR="00737B79" w:rsidRPr="002747D5" w:rsidRDefault="00737B79" w:rsidP="00737B79">
      <w:pPr>
        <w:tabs>
          <w:tab w:val="left" w:pos="1276"/>
        </w:tabs>
        <w:spacing w:after="0" w:line="240" w:lineRule="auto"/>
        <w:jc w:val="center"/>
        <w:rPr>
          <w:rFonts w:ascii="Times New Roman" w:hAnsi="Times New Roman" w:cs="Times New Roman"/>
          <w:sz w:val="26"/>
          <w:szCs w:val="26"/>
        </w:rPr>
      </w:pPr>
      <w:r w:rsidRPr="002747D5">
        <w:rPr>
          <w:rFonts w:ascii="Times New Roman" w:hAnsi="Times New Roman" w:cs="Times New Roman"/>
          <w:sz w:val="26"/>
          <w:szCs w:val="26"/>
        </w:rPr>
        <w:t>Р</w:t>
      </w:r>
      <w:r w:rsidRPr="002747D5">
        <w:rPr>
          <w:rFonts w:ascii="Times New Roman" w:hAnsi="Times New Roman" w:cs="Times New Roman"/>
          <w:sz w:val="26"/>
          <w:szCs w:val="26"/>
          <w:vertAlign w:val="subscript"/>
        </w:rPr>
        <w:t>гр</w:t>
      </w:r>
      <w:r w:rsidRPr="002747D5">
        <w:rPr>
          <w:rFonts w:ascii="Times New Roman" w:hAnsi="Times New Roman" w:cs="Times New Roman"/>
          <w:sz w:val="26"/>
          <w:szCs w:val="26"/>
        </w:rPr>
        <w:t xml:space="preserve"> = 100 % х З</w:t>
      </w:r>
      <w:r w:rsidRPr="002747D5">
        <w:rPr>
          <w:rFonts w:ascii="Times New Roman" w:hAnsi="Times New Roman" w:cs="Times New Roman"/>
          <w:sz w:val="26"/>
          <w:szCs w:val="26"/>
          <w:vertAlign w:val="subscript"/>
        </w:rPr>
        <w:t>бп</w:t>
      </w:r>
      <w:r w:rsidRPr="002747D5">
        <w:rPr>
          <w:rFonts w:ascii="Times New Roman" w:hAnsi="Times New Roman" w:cs="Times New Roman"/>
          <w:sz w:val="26"/>
          <w:szCs w:val="26"/>
        </w:rPr>
        <w:t>, где:</w:t>
      </w:r>
    </w:p>
    <w:p w:rsidR="00737B79" w:rsidRPr="002747D5" w:rsidRDefault="00737B79" w:rsidP="00737B79">
      <w:pPr>
        <w:tabs>
          <w:tab w:val="left" w:pos="1276"/>
        </w:tabs>
        <w:spacing w:after="0" w:line="240" w:lineRule="auto"/>
        <w:jc w:val="center"/>
        <w:rPr>
          <w:rFonts w:ascii="Times New Roman" w:hAnsi="Times New Roman" w:cs="Times New Roman"/>
          <w:sz w:val="26"/>
          <w:szCs w:val="26"/>
        </w:rPr>
      </w:pPr>
    </w:p>
    <w:p w:rsidR="00737B79" w:rsidRPr="002747D5" w:rsidRDefault="00737B79" w:rsidP="00737B79">
      <w:pPr>
        <w:tabs>
          <w:tab w:val="left" w:pos="1276"/>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Pr="002747D5">
        <w:rPr>
          <w:rFonts w:ascii="Times New Roman" w:hAnsi="Times New Roman" w:cs="Times New Roman"/>
          <w:sz w:val="26"/>
          <w:szCs w:val="26"/>
          <w:vertAlign w:val="subscript"/>
        </w:rPr>
        <w:t>гр</w:t>
      </w:r>
      <w:r w:rsidRPr="002747D5">
        <w:rPr>
          <w:rFonts w:ascii="Times New Roman" w:hAnsi="Times New Roman" w:cs="Times New Roman"/>
          <w:sz w:val="26"/>
          <w:szCs w:val="26"/>
        </w:rPr>
        <w:t xml:space="preserve"> – размер гранта, предоставляемый одному субъекту малого и среднего предпринимательства – победителю конкурса, рублей;</w:t>
      </w:r>
    </w:p>
    <w:p w:rsidR="00737B79" w:rsidRPr="002747D5" w:rsidRDefault="00737B79" w:rsidP="00737B79">
      <w:pPr>
        <w:tabs>
          <w:tab w:val="left" w:pos="1276"/>
        </w:tabs>
        <w:spacing w:after="0" w:line="240" w:lineRule="auto"/>
        <w:ind w:firstLine="709"/>
        <w:jc w:val="both"/>
        <w:rPr>
          <w:rFonts w:ascii="Times New Roman" w:hAnsi="Times New Roman" w:cs="Times New Roman"/>
          <w:sz w:val="26"/>
          <w:szCs w:val="26"/>
        </w:rPr>
      </w:pPr>
      <w:r w:rsidRPr="002747D5">
        <w:rPr>
          <w:rFonts w:ascii="Times New Roman" w:hAnsi="Times New Roman" w:cs="Times New Roman"/>
          <w:sz w:val="26"/>
          <w:szCs w:val="26"/>
        </w:rPr>
        <w:t>З</w:t>
      </w:r>
      <w:r w:rsidRPr="002747D5">
        <w:rPr>
          <w:rFonts w:ascii="Times New Roman" w:hAnsi="Times New Roman" w:cs="Times New Roman"/>
          <w:sz w:val="26"/>
          <w:szCs w:val="26"/>
          <w:vertAlign w:val="subscript"/>
        </w:rPr>
        <w:t>бп</w:t>
      </w:r>
      <w:r w:rsidRPr="002747D5">
        <w:rPr>
          <w:rFonts w:ascii="Times New Roman" w:hAnsi="Times New Roman" w:cs="Times New Roman"/>
          <w:sz w:val="26"/>
          <w:szCs w:val="26"/>
        </w:rPr>
        <w:t xml:space="preserve"> – затраты победителя конкурса на реализацию бизнес-проекта за счет средств гранта, но не более 1 000 000 (одного миллиона) рублей, с учетом пункта 2.24 Порядка, рублей. </w:t>
      </w:r>
    </w:p>
    <w:p w:rsidR="00737B79" w:rsidRDefault="00737B79"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
    <w:p w:rsidR="00AC6706" w:rsidRPr="003E24EF" w:rsidRDefault="003E24EF"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3E24EF">
        <w:rPr>
          <w:rFonts w:ascii="Times New Roman" w:hAnsi="Times New Roman" w:cs="Times New Roman"/>
          <w:b/>
          <w:sz w:val="26"/>
          <w:szCs w:val="26"/>
          <w:u w:val="single"/>
        </w:rPr>
        <w:t>С</w:t>
      </w:r>
      <w:r w:rsidR="00EA37AB" w:rsidRPr="003E24EF">
        <w:rPr>
          <w:rFonts w:ascii="Times New Roman" w:hAnsi="Times New Roman" w:cs="Times New Roman"/>
          <w:b/>
          <w:sz w:val="26"/>
          <w:szCs w:val="26"/>
          <w:u w:val="single"/>
        </w:rPr>
        <w:t>роки проведения конкурса, дата начала подачи заявок на получение гранта, дата окончания приема заявок</w:t>
      </w:r>
      <w:r>
        <w:rPr>
          <w:rFonts w:ascii="Times New Roman" w:hAnsi="Times New Roman" w:cs="Times New Roman"/>
          <w:b/>
          <w:sz w:val="26"/>
          <w:szCs w:val="26"/>
          <w:u w:val="single"/>
        </w:rPr>
        <w:t>:</w:t>
      </w:r>
    </w:p>
    <w:p w:rsidR="00E77AA7" w:rsidRDefault="00E77AA7"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CC75E1">
        <w:rPr>
          <w:rFonts w:ascii="Times New Roman" w:hAnsi="Times New Roman" w:cs="Times New Roman"/>
          <w:sz w:val="26"/>
          <w:szCs w:val="26"/>
        </w:rPr>
        <w:t>Сроки проведения конкурса:  с 1</w:t>
      </w:r>
      <w:r w:rsidR="00404B6E">
        <w:rPr>
          <w:rFonts w:ascii="Times New Roman" w:hAnsi="Times New Roman" w:cs="Times New Roman"/>
          <w:sz w:val="26"/>
          <w:szCs w:val="26"/>
        </w:rPr>
        <w:t>8</w:t>
      </w:r>
      <w:r w:rsidRPr="00CC75E1">
        <w:rPr>
          <w:rFonts w:ascii="Times New Roman" w:hAnsi="Times New Roman" w:cs="Times New Roman"/>
          <w:sz w:val="26"/>
          <w:szCs w:val="26"/>
        </w:rPr>
        <w:t xml:space="preserve"> марта 2023 год до 1 мая 2023 года.</w:t>
      </w:r>
    </w:p>
    <w:p w:rsidR="00EA37AB" w:rsidRDefault="00E77AA7"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Д</w:t>
      </w:r>
      <w:r w:rsidR="00EA37AB" w:rsidRPr="00EA37AB">
        <w:rPr>
          <w:rFonts w:ascii="Times New Roman" w:hAnsi="Times New Roman" w:cs="Times New Roman"/>
          <w:sz w:val="26"/>
          <w:szCs w:val="26"/>
        </w:rPr>
        <w:t>ата начала подачи заявок</w:t>
      </w:r>
      <w:r>
        <w:rPr>
          <w:rFonts w:ascii="Times New Roman" w:hAnsi="Times New Roman" w:cs="Times New Roman"/>
          <w:sz w:val="26"/>
          <w:szCs w:val="26"/>
        </w:rPr>
        <w:t>:</w:t>
      </w:r>
      <w:r w:rsidR="00EA37AB">
        <w:rPr>
          <w:rFonts w:ascii="Times New Roman" w:hAnsi="Times New Roman" w:cs="Times New Roman"/>
          <w:sz w:val="26"/>
          <w:szCs w:val="26"/>
        </w:rPr>
        <w:t xml:space="preserve"> 1</w:t>
      </w:r>
      <w:r w:rsidR="00404B6E">
        <w:rPr>
          <w:rFonts w:ascii="Times New Roman" w:hAnsi="Times New Roman" w:cs="Times New Roman"/>
          <w:sz w:val="26"/>
          <w:szCs w:val="26"/>
        </w:rPr>
        <w:t>8</w:t>
      </w:r>
      <w:r w:rsidR="00EA37AB">
        <w:rPr>
          <w:rFonts w:ascii="Times New Roman" w:hAnsi="Times New Roman" w:cs="Times New Roman"/>
          <w:sz w:val="26"/>
          <w:szCs w:val="26"/>
        </w:rPr>
        <w:t xml:space="preserve"> марта 2023 года</w:t>
      </w:r>
      <w:r w:rsidR="00737B79">
        <w:rPr>
          <w:rFonts w:ascii="Times New Roman" w:hAnsi="Times New Roman" w:cs="Times New Roman"/>
          <w:sz w:val="26"/>
          <w:szCs w:val="26"/>
        </w:rPr>
        <w:t>,</w:t>
      </w:r>
      <w:r>
        <w:rPr>
          <w:rFonts w:ascii="Times New Roman" w:hAnsi="Times New Roman" w:cs="Times New Roman"/>
          <w:sz w:val="26"/>
          <w:szCs w:val="26"/>
        </w:rPr>
        <w:t xml:space="preserve"> 8.00 (МСК)</w:t>
      </w:r>
    </w:p>
    <w:p w:rsidR="00EA37AB" w:rsidRDefault="00E77AA7"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Д</w:t>
      </w:r>
      <w:r w:rsidR="00EA37AB" w:rsidRPr="00EA37AB">
        <w:rPr>
          <w:rFonts w:ascii="Times New Roman" w:hAnsi="Times New Roman" w:cs="Times New Roman"/>
          <w:sz w:val="26"/>
          <w:szCs w:val="26"/>
        </w:rPr>
        <w:t xml:space="preserve">ата </w:t>
      </w:r>
      <w:r w:rsidR="00EA37AB">
        <w:rPr>
          <w:rFonts w:ascii="Times New Roman" w:hAnsi="Times New Roman" w:cs="Times New Roman"/>
          <w:sz w:val="26"/>
          <w:szCs w:val="26"/>
        </w:rPr>
        <w:t>окончания приема</w:t>
      </w:r>
      <w:r w:rsidR="00EA37AB" w:rsidRPr="00EA37AB">
        <w:rPr>
          <w:rFonts w:ascii="Times New Roman" w:hAnsi="Times New Roman" w:cs="Times New Roman"/>
          <w:sz w:val="26"/>
          <w:szCs w:val="26"/>
        </w:rPr>
        <w:t xml:space="preserve"> заявок</w:t>
      </w:r>
      <w:r>
        <w:rPr>
          <w:rFonts w:ascii="Times New Roman" w:hAnsi="Times New Roman" w:cs="Times New Roman"/>
          <w:sz w:val="26"/>
          <w:szCs w:val="26"/>
        </w:rPr>
        <w:t>:</w:t>
      </w:r>
      <w:r w:rsidR="00EA37AB">
        <w:rPr>
          <w:rFonts w:ascii="Times New Roman" w:hAnsi="Times New Roman" w:cs="Times New Roman"/>
          <w:sz w:val="26"/>
          <w:szCs w:val="26"/>
        </w:rPr>
        <w:t xml:space="preserve"> 1</w:t>
      </w:r>
      <w:r w:rsidR="000D756C">
        <w:rPr>
          <w:rFonts w:ascii="Times New Roman" w:hAnsi="Times New Roman" w:cs="Times New Roman"/>
          <w:sz w:val="26"/>
          <w:szCs w:val="26"/>
        </w:rPr>
        <w:t>6</w:t>
      </w:r>
      <w:r w:rsidR="00EA37AB">
        <w:rPr>
          <w:rFonts w:ascii="Times New Roman" w:hAnsi="Times New Roman" w:cs="Times New Roman"/>
          <w:sz w:val="26"/>
          <w:szCs w:val="26"/>
        </w:rPr>
        <w:t xml:space="preserve"> апреля 2023 года</w:t>
      </w:r>
      <w:r w:rsidR="00737B79">
        <w:rPr>
          <w:rFonts w:ascii="Times New Roman" w:hAnsi="Times New Roman" w:cs="Times New Roman"/>
          <w:sz w:val="26"/>
          <w:szCs w:val="26"/>
        </w:rPr>
        <w:t>,</w:t>
      </w:r>
      <w:r>
        <w:rPr>
          <w:rFonts w:ascii="Times New Roman" w:hAnsi="Times New Roman" w:cs="Times New Roman"/>
          <w:sz w:val="26"/>
          <w:szCs w:val="26"/>
        </w:rPr>
        <w:t xml:space="preserve"> 17.00 (МСК)</w:t>
      </w:r>
    </w:p>
    <w:p w:rsidR="00EA37AB" w:rsidRPr="002747D5" w:rsidRDefault="00EA37AB"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
    <w:p w:rsidR="00EA37AB" w:rsidRPr="000D756C" w:rsidRDefault="00E77AA7"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3E24EF">
        <w:rPr>
          <w:rStyle w:val="ac"/>
          <w:rFonts w:ascii="Times New Roman" w:hAnsi="Times New Roman" w:cs="Times New Roman"/>
          <w:sz w:val="26"/>
          <w:szCs w:val="26"/>
          <w:u w:val="single"/>
          <w:bdr w:val="none" w:sz="0" w:space="0" w:color="auto" w:frame="1"/>
          <w:shd w:val="clear" w:color="auto" w:fill="F5F5F5"/>
        </w:rPr>
        <w:t>Конкурсная документация принимается по адресу:</w:t>
      </w:r>
      <w:r w:rsidRPr="00737B79">
        <w:rPr>
          <w:rStyle w:val="ac"/>
          <w:rFonts w:ascii="Times New Roman" w:hAnsi="Times New Roman" w:cs="Times New Roman"/>
          <w:sz w:val="17"/>
          <w:szCs w:val="17"/>
          <w:bdr w:val="none" w:sz="0" w:space="0" w:color="auto" w:frame="1"/>
          <w:shd w:val="clear" w:color="auto" w:fill="F5F5F5"/>
        </w:rPr>
        <w:t xml:space="preserve"> </w:t>
      </w:r>
      <w:r w:rsidR="00EA37AB" w:rsidRPr="00737B79">
        <w:rPr>
          <w:rFonts w:ascii="Times New Roman" w:hAnsi="Times New Roman" w:cs="Times New Roman"/>
          <w:sz w:val="26"/>
          <w:szCs w:val="26"/>
        </w:rPr>
        <w:t xml:space="preserve">160000 г.Вологда ул.Козленская, д.6, </w:t>
      </w:r>
      <w:r w:rsidRPr="00737B79">
        <w:rPr>
          <w:rFonts w:ascii="Times New Roman" w:hAnsi="Times New Roman" w:cs="Times New Roman"/>
          <w:sz w:val="26"/>
          <w:szCs w:val="26"/>
        </w:rPr>
        <w:t xml:space="preserve">Департамент экономического развития Администрации города Вологды, </w:t>
      </w:r>
      <w:r w:rsidR="00EA37AB" w:rsidRPr="00737B79">
        <w:rPr>
          <w:rFonts w:ascii="Times New Roman" w:hAnsi="Times New Roman" w:cs="Times New Roman"/>
          <w:sz w:val="26"/>
          <w:szCs w:val="26"/>
        </w:rPr>
        <w:t>каб</w:t>
      </w:r>
      <w:r w:rsidRPr="00737B79">
        <w:rPr>
          <w:rFonts w:ascii="Times New Roman" w:hAnsi="Times New Roman" w:cs="Times New Roman"/>
          <w:sz w:val="26"/>
          <w:szCs w:val="26"/>
        </w:rPr>
        <w:t xml:space="preserve">инет </w:t>
      </w:r>
      <w:r w:rsidR="00EA37AB" w:rsidRPr="00737B79">
        <w:rPr>
          <w:rFonts w:ascii="Times New Roman" w:hAnsi="Times New Roman" w:cs="Times New Roman"/>
          <w:sz w:val="26"/>
          <w:szCs w:val="26"/>
        </w:rPr>
        <w:t xml:space="preserve">118, </w:t>
      </w:r>
      <w:r w:rsidR="00737B79" w:rsidRPr="00737B79">
        <w:rPr>
          <w:rFonts w:ascii="Times New Roman" w:hAnsi="Times New Roman" w:cs="Times New Roman"/>
          <w:sz w:val="26"/>
          <w:szCs w:val="26"/>
        </w:rPr>
        <w:t xml:space="preserve">(8172)76-91-22, </w:t>
      </w:r>
      <w:r w:rsidR="00221ABE" w:rsidRPr="00737B79">
        <w:rPr>
          <w:rFonts w:ascii="Times New Roman" w:hAnsi="Times New Roman" w:cs="Times New Roman"/>
          <w:sz w:val="26"/>
          <w:szCs w:val="26"/>
        </w:rPr>
        <w:t xml:space="preserve">электронная почта: </w:t>
      </w:r>
      <w:hyperlink r:id="rId7" w:history="1">
        <w:r w:rsidRPr="00AC6706">
          <w:rPr>
            <w:rStyle w:val="a8"/>
            <w:rFonts w:ascii="Times New Roman" w:hAnsi="Times New Roman" w:cs="Times New Roman"/>
            <w:color w:val="auto"/>
            <w:sz w:val="26"/>
            <w:szCs w:val="26"/>
            <w:u w:val="none"/>
          </w:rPr>
          <w:t>Podiakova_ON@vologda-city.ru</w:t>
        </w:r>
      </w:hyperlink>
      <w:r w:rsidRPr="00737B79">
        <w:rPr>
          <w:rFonts w:ascii="Times New Roman" w:hAnsi="Times New Roman" w:cs="Times New Roman"/>
          <w:sz w:val="26"/>
          <w:szCs w:val="26"/>
        </w:rPr>
        <w:t>, Подьякова Ольга Николаевна</w:t>
      </w:r>
      <w:r w:rsidR="000D756C">
        <w:rPr>
          <w:rFonts w:ascii="Times New Roman" w:hAnsi="Times New Roman" w:cs="Times New Roman"/>
          <w:sz w:val="26"/>
          <w:szCs w:val="26"/>
        </w:rPr>
        <w:t xml:space="preserve"> или </w:t>
      </w:r>
      <w:r w:rsidR="000D756C" w:rsidRPr="00737B79">
        <w:rPr>
          <w:rFonts w:ascii="Times New Roman" w:hAnsi="Times New Roman" w:cs="Times New Roman"/>
          <w:sz w:val="26"/>
          <w:szCs w:val="26"/>
        </w:rPr>
        <w:t>кабинет 11</w:t>
      </w:r>
      <w:r w:rsidR="000D756C">
        <w:rPr>
          <w:rFonts w:ascii="Times New Roman" w:hAnsi="Times New Roman" w:cs="Times New Roman"/>
          <w:sz w:val="26"/>
          <w:szCs w:val="26"/>
        </w:rPr>
        <w:t>4</w:t>
      </w:r>
      <w:r w:rsidR="000D756C" w:rsidRPr="00737B79">
        <w:rPr>
          <w:rFonts w:ascii="Times New Roman" w:hAnsi="Times New Roman" w:cs="Times New Roman"/>
          <w:sz w:val="26"/>
          <w:szCs w:val="26"/>
        </w:rPr>
        <w:t>, (8172)7</w:t>
      </w:r>
      <w:r w:rsidR="000D756C">
        <w:rPr>
          <w:rFonts w:ascii="Times New Roman" w:hAnsi="Times New Roman" w:cs="Times New Roman"/>
          <w:sz w:val="26"/>
          <w:szCs w:val="26"/>
        </w:rPr>
        <w:t>2</w:t>
      </w:r>
      <w:r w:rsidR="000D756C" w:rsidRPr="00737B79">
        <w:rPr>
          <w:rFonts w:ascii="Times New Roman" w:hAnsi="Times New Roman" w:cs="Times New Roman"/>
          <w:sz w:val="26"/>
          <w:szCs w:val="26"/>
        </w:rPr>
        <w:t>-9</w:t>
      </w:r>
      <w:r w:rsidR="000D756C">
        <w:rPr>
          <w:rFonts w:ascii="Times New Roman" w:hAnsi="Times New Roman" w:cs="Times New Roman"/>
          <w:sz w:val="26"/>
          <w:szCs w:val="26"/>
        </w:rPr>
        <w:t>4</w:t>
      </w:r>
      <w:r w:rsidR="000D756C" w:rsidRPr="00737B79">
        <w:rPr>
          <w:rFonts w:ascii="Times New Roman" w:hAnsi="Times New Roman" w:cs="Times New Roman"/>
          <w:sz w:val="26"/>
          <w:szCs w:val="26"/>
        </w:rPr>
        <w:t>-</w:t>
      </w:r>
      <w:r w:rsidR="000D756C">
        <w:rPr>
          <w:rFonts w:ascii="Times New Roman" w:hAnsi="Times New Roman" w:cs="Times New Roman"/>
          <w:sz w:val="26"/>
          <w:szCs w:val="26"/>
        </w:rPr>
        <w:t>13</w:t>
      </w:r>
      <w:r w:rsidR="000D756C" w:rsidRPr="00737B79">
        <w:rPr>
          <w:rFonts w:ascii="Times New Roman" w:hAnsi="Times New Roman" w:cs="Times New Roman"/>
          <w:sz w:val="26"/>
          <w:szCs w:val="26"/>
        </w:rPr>
        <w:t xml:space="preserve">, электронная </w:t>
      </w:r>
      <w:r w:rsidR="000D756C" w:rsidRPr="000D756C">
        <w:rPr>
          <w:rFonts w:ascii="Times New Roman" w:hAnsi="Times New Roman" w:cs="Times New Roman"/>
          <w:sz w:val="26"/>
          <w:szCs w:val="26"/>
        </w:rPr>
        <w:t>почта: Bayukova_OI@vologda-city.ru, Баюкова Ольга Игоревна</w:t>
      </w:r>
      <w:r w:rsidR="00077DC3">
        <w:rPr>
          <w:rFonts w:ascii="Times New Roman" w:hAnsi="Times New Roman" w:cs="Times New Roman"/>
          <w:sz w:val="26"/>
          <w:szCs w:val="26"/>
        </w:rPr>
        <w:t>.</w:t>
      </w:r>
    </w:p>
    <w:p w:rsidR="000D756C" w:rsidRPr="002747D5" w:rsidRDefault="000D756C"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404B6E" w:rsidRDefault="00404B6E" w:rsidP="00404B6E">
      <w:pPr>
        <w:tabs>
          <w:tab w:val="left" w:pos="1276"/>
        </w:tabs>
        <w:spacing w:after="0" w:line="240" w:lineRule="auto"/>
        <w:ind w:firstLine="709"/>
        <w:jc w:val="both"/>
        <w:rPr>
          <w:rFonts w:ascii="Times New Roman" w:hAnsi="Times New Roman" w:cs="Times New Roman"/>
          <w:sz w:val="26"/>
          <w:szCs w:val="26"/>
          <w:shd w:val="clear" w:color="auto" w:fill="F5F5F5"/>
        </w:rPr>
      </w:pPr>
      <w:r w:rsidRPr="00103A15">
        <w:rPr>
          <w:rFonts w:ascii="Times New Roman" w:hAnsi="Times New Roman" w:cs="Times New Roman"/>
          <w:sz w:val="26"/>
          <w:szCs w:val="26"/>
        </w:rPr>
        <w:t xml:space="preserve">Информация об условиях и порядке предоставления грантов,  формы документов размещены на официальном сайте Администрации города Вологды по </w:t>
      </w:r>
      <w:r w:rsidRPr="00103A15">
        <w:rPr>
          <w:rFonts w:ascii="Times New Roman" w:hAnsi="Times New Roman" w:cs="Times New Roman"/>
          <w:sz w:val="26"/>
          <w:szCs w:val="26"/>
        </w:rPr>
        <w:lastRenderedPageBreak/>
        <w:t xml:space="preserve">адресу: </w:t>
      </w:r>
      <w:hyperlink r:id="rId8" w:history="1">
        <w:r w:rsidRPr="00103A15">
          <w:rPr>
            <w:rStyle w:val="a8"/>
            <w:rFonts w:ascii="Times New Roman" w:hAnsi="Times New Roman" w:cs="Times New Roman"/>
            <w:color w:val="auto"/>
            <w:sz w:val="26"/>
            <w:szCs w:val="26"/>
            <w:u w:val="none"/>
          </w:rPr>
          <w:t>https://vologda.gosuslugi.ru/</w:t>
        </w:r>
      </w:hyperlink>
      <w:r w:rsidRPr="00103A15">
        <w:rPr>
          <w:rFonts w:ascii="Times New Roman" w:hAnsi="Times New Roman" w:cs="Times New Roman"/>
          <w:sz w:val="26"/>
          <w:szCs w:val="26"/>
        </w:rPr>
        <w:t xml:space="preserve"> в разделе </w:t>
      </w:r>
      <w:r w:rsidRPr="00103A15">
        <w:rPr>
          <w:rFonts w:ascii="Times New Roman" w:hAnsi="Times New Roman" w:cs="Times New Roman"/>
          <w:bCs/>
          <w:sz w:val="26"/>
          <w:szCs w:val="26"/>
        </w:rPr>
        <w:t>«Муниципальные закупки и конкурсы»</w:t>
      </w:r>
      <w:r>
        <w:rPr>
          <w:rFonts w:ascii="Times New Roman" w:hAnsi="Times New Roman" w:cs="Times New Roman"/>
          <w:sz w:val="26"/>
          <w:szCs w:val="26"/>
        </w:rPr>
        <w:t>.</w:t>
      </w:r>
    </w:p>
    <w:p w:rsidR="000D756C" w:rsidRDefault="000D756C" w:rsidP="00737B79">
      <w:pPr>
        <w:tabs>
          <w:tab w:val="left" w:pos="1276"/>
        </w:tabs>
        <w:spacing w:after="0" w:line="240" w:lineRule="auto"/>
        <w:ind w:firstLine="709"/>
        <w:jc w:val="both"/>
        <w:rPr>
          <w:rFonts w:ascii="Times New Roman" w:hAnsi="Times New Roman" w:cs="Times New Roman"/>
          <w:b/>
          <w:sz w:val="26"/>
          <w:szCs w:val="26"/>
        </w:rPr>
      </w:pPr>
    </w:p>
    <w:p w:rsidR="00E77AA7" w:rsidRPr="00E77AA7" w:rsidRDefault="00E77AA7"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E77AA7">
        <w:rPr>
          <w:rFonts w:ascii="Times New Roman" w:hAnsi="Times New Roman" w:cs="Times New Roman"/>
          <w:sz w:val="26"/>
          <w:szCs w:val="26"/>
        </w:rPr>
        <w:t xml:space="preserve">Результатом предоставления гранта является реализация </w:t>
      </w:r>
      <w:r w:rsidRPr="00E77AA7">
        <w:rPr>
          <w:rFonts w:ascii="Times New Roman" w:eastAsia="Arial Unicode MS" w:hAnsi="Times New Roman" w:cs="Times New Roman"/>
          <w:noProof/>
          <w:color w:val="000000" w:themeColor="text1"/>
          <w:sz w:val="26"/>
          <w:szCs w:val="26"/>
        </w:rPr>
        <w:t>бизнес-проекта</w:t>
      </w:r>
      <w:r w:rsidRPr="00E77AA7">
        <w:rPr>
          <w:rFonts w:ascii="Times New Roman" w:hAnsi="Times New Roman" w:cs="Times New Roman"/>
          <w:sz w:val="26"/>
          <w:szCs w:val="26"/>
        </w:rPr>
        <w:t xml:space="preserve"> в полном объеме.</w:t>
      </w:r>
    </w:p>
    <w:p w:rsidR="00E77AA7" w:rsidRDefault="00E77AA7" w:rsidP="00737B79">
      <w:pPr>
        <w:tabs>
          <w:tab w:val="left" w:pos="1276"/>
        </w:tabs>
        <w:spacing w:after="0" w:line="240" w:lineRule="auto"/>
        <w:ind w:firstLine="709"/>
        <w:jc w:val="both"/>
        <w:rPr>
          <w:rFonts w:ascii="Times New Roman" w:hAnsi="Times New Roman" w:cs="Times New Roman"/>
          <w:sz w:val="26"/>
          <w:szCs w:val="26"/>
        </w:rPr>
      </w:pPr>
    </w:p>
    <w:p w:rsidR="00404B6E" w:rsidRPr="00404B6E" w:rsidRDefault="00404B6E" w:rsidP="00404B6E">
      <w:pPr>
        <w:tabs>
          <w:tab w:val="left" w:pos="1276"/>
        </w:tabs>
        <w:spacing w:after="0" w:line="240" w:lineRule="auto"/>
        <w:ind w:firstLine="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Право на участие в конкурсе и получение гранта имеют субъекты малого и среднего предпринимательства (далее – заявители):</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соответствующие критериям отнесения к субъектам малого и среднего предпринимательства, определенным статьей 4 Федерального закона от 24 июля 2007 года № 209-ФЗ «О развитии малого и среднего предпринимательства в Российской Федерации» (с последующими изменениями) (далее - Федеральный закон № 209-ФЗ);</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 не позднее, чем за шесть месяцев до дня подачи заявки на участие в конкурсе.</w:t>
      </w:r>
    </w:p>
    <w:p w:rsidR="00404B6E" w:rsidRPr="00404B6E" w:rsidRDefault="00404B6E" w:rsidP="00404B6E">
      <w:pPr>
        <w:tabs>
          <w:tab w:val="left" w:pos="1276"/>
        </w:tabs>
        <w:spacing w:after="0" w:line="240" w:lineRule="auto"/>
        <w:jc w:val="both"/>
        <w:rPr>
          <w:rFonts w:ascii="Times New Roman" w:hAnsi="Times New Roman" w:cs="Times New Roman"/>
          <w:sz w:val="26"/>
          <w:szCs w:val="26"/>
        </w:rPr>
      </w:pPr>
    </w:p>
    <w:p w:rsidR="00404B6E" w:rsidRPr="00404B6E" w:rsidRDefault="00404B6E" w:rsidP="00404B6E">
      <w:pPr>
        <w:pStyle w:val="ab"/>
        <w:tabs>
          <w:tab w:val="left" w:pos="1276"/>
        </w:tabs>
        <w:spacing w:after="0" w:line="240" w:lineRule="auto"/>
        <w:ind w:left="0" w:firstLine="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Требования, которым должен соответствовать заявитель не более чем за 30 календарный  дней до дня подачи заявки:</w:t>
      </w:r>
    </w:p>
    <w:p w:rsidR="00404B6E" w:rsidRPr="00D2736F" w:rsidRDefault="00404B6E" w:rsidP="00404B6E">
      <w:pPr>
        <w:pStyle w:val="ab"/>
        <w:tabs>
          <w:tab w:val="left" w:pos="1276"/>
        </w:tabs>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у заявителя отсутствует неисполненные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404B6E" w:rsidRPr="00714566" w:rsidRDefault="00404B6E" w:rsidP="00404B6E">
      <w:pPr>
        <w:pStyle w:val="ab"/>
        <w:tabs>
          <w:tab w:val="left" w:pos="1276"/>
        </w:tabs>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у заявителя отсутствует просроченная задолженность по возврату в бюджет города Вологды субсидий, бюджетных инвестиций, предоставленных, в том числе в соответствии с иными правовыми актами, а также </w:t>
      </w:r>
      <w:r w:rsidRPr="00714566">
        <w:rPr>
          <w:rFonts w:ascii="Times New Roman" w:hAnsi="Times New Roman" w:cs="Times New Roman"/>
          <w:sz w:val="26"/>
          <w:szCs w:val="26"/>
        </w:rPr>
        <w:t>иная просроченная (неурегулированная) задолженность по денежным обязательствам перед городским округом городом Вологдой;</w:t>
      </w:r>
    </w:p>
    <w:p w:rsidR="00404B6E" w:rsidRPr="00D2736F" w:rsidRDefault="00404B6E" w:rsidP="00404B6E">
      <w:pPr>
        <w:pStyle w:val="ab"/>
        <w:tabs>
          <w:tab w:val="left" w:pos="1276"/>
        </w:tabs>
        <w:spacing w:after="0" w:line="240" w:lineRule="auto"/>
        <w:ind w:left="0" w:firstLine="709"/>
        <w:jc w:val="both"/>
        <w:rPr>
          <w:rFonts w:ascii="Times New Roman" w:hAnsi="Times New Roman" w:cs="Times New Roman"/>
          <w:sz w:val="26"/>
          <w:szCs w:val="26"/>
        </w:rPr>
      </w:pPr>
      <w:r w:rsidRPr="00714566">
        <w:rPr>
          <w:rFonts w:ascii="Times New Roman" w:hAnsi="Times New Roman" w:cs="Times New Roman"/>
          <w:sz w:val="26"/>
          <w:szCs w:val="26"/>
        </w:rPr>
        <w:t>заявитель - юридическое лицо не должен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деятельность</w:t>
      </w:r>
      <w:r w:rsidRPr="00D2736F">
        <w:rPr>
          <w:rFonts w:ascii="Times New Roman" w:hAnsi="Times New Roman" w:cs="Times New Roman"/>
          <w:sz w:val="26"/>
          <w:szCs w:val="26"/>
        </w:rPr>
        <w:t xml:space="preserve"> заявителя не приостановлена в порядке, предусмотренном законодательством Российской Федерации, а заявитель - индивидуальный предприниматель не должен прекратить деятельность в качестве индивидуального предпринимателя;</w:t>
      </w:r>
    </w:p>
    <w:p w:rsidR="00404B6E" w:rsidRPr="00D2736F" w:rsidRDefault="00404B6E" w:rsidP="00404B6E">
      <w:pPr>
        <w:pStyle w:val="ab"/>
        <w:tabs>
          <w:tab w:val="left" w:pos="1276"/>
        </w:tabs>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w:t>
      </w:r>
      <w:r w:rsidRPr="00714566">
        <w:rPr>
          <w:rFonts w:ascii="Times New Roman" w:hAnsi="Times New Roman" w:cs="Times New Roman"/>
          <w:sz w:val="26"/>
          <w:szCs w:val="26"/>
        </w:rPr>
        <w:t>являющемся</w:t>
      </w:r>
      <w:r w:rsidRPr="00D2736F">
        <w:rPr>
          <w:rFonts w:ascii="Times New Roman" w:hAnsi="Times New Roman" w:cs="Times New Roman"/>
          <w:sz w:val="26"/>
          <w:szCs w:val="26"/>
        </w:rPr>
        <w:t xml:space="preserve"> юридическим лицом, об индивидуальном предпринимателе - производителе товаров, работ, услуг, являющимся заявителем;</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заявитель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w:t>
      </w:r>
      <w:r w:rsidRPr="00D2736F">
        <w:rPr>
          <w:rFonts w:ascii="Times New Roman" w:hAnsi="Times New Roman" w:cs="Times New Roman"/>
          <w:sz w:val="26"/>
          <w:szCs w:val="26"/>
        </w:rPr>
        <w:lastRenderedPageBreak/>
        <w:t>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не должен получать средств из бюджета города Вологды на основании иных муниципальных правовых актов на цели, установленные Порядком;</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не должен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не должен находится в реестре иностранных агентов;</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не относится к субъектам малого и среднего предпринимательства, указанным в частях 3 и 4, пунктах 3 и 4 части 5 статьи 14 Федерального закона № 209-ФЗ.</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У заявителя на счете(ах) должны находиться денежные средства в размере не менее 50 процентов от размера запрашиваемого гранта</w:t>
      </w:r>
      <w:bookmarkStart w:id="0" w:name="Par70"/>
      <w:bookmarkEnd w:id="0"/>
      <w:r w:rsidRPr="00D2736F">
        <w:rPr>
          <w:rFonts w:ascii="Times New Roman" w:hAnsi="Times New Roman" w:cs="Times New Roman"/>
          <w:sz w:val="26"/>
          <w:szCs w:val="26"/>
        </w:rPr>
        <w:t xml:space="preserve"> не более чем за 2 </w:t>
      </w:r>
      <w:r>
        <w:rPr>
          <w:rFonts w:ascii="Times New Roman" w:hAnsi="Times New Roman" w:cs="Times New Roman"/>
          <w:sz w:val="26"/>
          <w:szCs w:val="26"/>
        </w:rPr>
        <w:t xml:space="preserve">рабочих </w:t>
      </w:r>
      <w:bookmarkStart w:id="1" w:name="_GoBack"/>
      <w:bookmarkEnd w:id="1"/>
      <w:r w:rsidRPr="00D2736F">
        <w:rPr>
          <w:rFonts w:ascii="Times New Roman" w:hAnsi="Times New Roman" w:cs="Times New Roman"/>
          <w:sz w:val="26"/>
          <w:szCs w:val="26"/>
        </w:rPr>
        <w:t>дня до дня подачи заявки.</w:t>
      </w:r>
    </w:p>
    <w:p w:rsidR="00CF1D07" w:rsidRPr="002747D5" w:rsidRDefault="00CF1D07" w:rsidP="00737B79">
      <w:pPr>
        <w:tabs>
          <w:tab w:val="left" w:pos="1276"/>
        </w:tabs>
        <w:spacing w:after="0" w:line="240" w:lineRule="auto"/>
        <w:ind w:firstLine="709"/>
        <w:jc w:val="both"/>
        <w:rPr>
          <w:rFonts w:ascii="Times New Roman" w:hAnsi="Times New Roman" w:cs="Times New Roman"/>
          <w:sz w:val="26"/>
          <w:szCs w:val="26"/>
        </w:rPr>
      </w:pPr>
    </w:p>
    <w:p w:rsidR="00404B6E" w:rsidRPr="00404B6E" w:rsidRDefault="00404B6E" w:rsidP="00404B6E">
      <w:pPr>
        <w:pStyle w:val="ab"/>
        <w:tabs>
          <w:tab w:val="left" w:pos="1276"/>
        </w:tabs>
        <w:autoSpaceDE w:val="0"/>
        <w:autoSpaceDN w:val="0"/>
        <w:adjustRightInd w:val="0"/>
        <w:spacing w:after="0" w:line="240" w:lineRule="auto"/>
        <w:ind w:left="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Условия предоставления гранта: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получатель гранта соответствует требованиям, установленным пунктами 2.5 и 2.6 Порядка;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представленные документы получателями гранта соответствуют требованиям, установленным в пунктах 2.7 и 2.13 Порядка;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получатель гранта прошел конкурсный отбор в соответствии с Порядком;</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получатель гранта осуществляет расходование средств гранта по направлениям расходования средств гранта, указанным в пункте 2.8 Порядка;</w:t>
      </w:r>
      <w:bookmarkStart w:id="2" w:name="Par0"/>
      <w:bookmarkEnd w:id="2"/>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получатель гранта обеспечивает расходование средств гранта и средств долевого финансирования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за счет собственных средств в размере не менее 50 процентов от размера гранта в срок до 10 декабря года предоставления гранта;​</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получатель гранта обязуется в течение срока реализации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создать новые рабочие места (новое рабочее место) или сохранить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получатель гранта, являющийся индивидуальным предпринимателем, обязуется в течение 2 (двух) лет, начиная с года, следующего за годом предоставления гранта, не прекращать деятельность в качестве индивидуального предпринимателя, не находиться в процедуре банкротства, получатель гранта - </w:t>
      </w:r>
      <w:r>
        <w:rPr>
          <w:rFonts w:ascii="Times New Roman" w:hAnsi="Times New Roman" w:cs="Times New Roman"/>
          <w:sz w:val="26"/>
          <w:szCs w:val="26"/>
        </w:rPr>
        <w:t>юридическое лицо</w:t>
      </w:r>
      <w:r w:rsidRPr="00D2736F">
        <w:rPr>
          <w:rFonts w:ascii="Times New Roman" w:hAnsi="Times New Roman" w:cs="Times New Roman"/>
          <w:sz w:val="26"/>
          <w:szCs w:val="26"/>
        </w:rPr>
        <w:t xml:space="preserve"> в течение 2 (двух) лет, начиная с года, следующего за годом предоставления гранта, обязуется не прекращать деятельность, не ликвидироваться, не находиться в процедуре банкротства.</w:t>
      </w:r>
    </w:p>
    <w:p w:rsidR="00E77AA7" w:rsidRDefault="00E77AA7" w:rsidP="00737B79">
      <w:pPr>
        <w:tabs>
          <w:tab w:val="left" w:pos="1276"/>
        </w:tabs>
        <w:spacing w:after="0" w:line="240" w:lineRule="auto"/>
        <w:ind w:firstLine="709"/>
        <w:jc w:val="both"/>
        <w:rPr>
          <w:rFonts w:ascii="Times New Roman" w:hAnsi="Times New Roman" w:cs="Times New Roman"/>
          <w:sz w:val="26"/>
          <w:szCs w:val="26"/>
        </w:rPr>
      </w:pPr>
    </w:p>
    <w:p w:rsidR="00404B6E" w:rsidRPr="00404B6E" w:rsidRDefault="00404B6E" w:rsidP="00404B6E">
      <w:pPr>
        <w:pStyle w:val="ab"/>
        <w:tabs>
          <w:tab w:val="left" w:pos="1276"/>
        </w:tabs>
        <w:spacing w:after="0" w:line="240" w:lineRule="auto"/>
        <w:ind w:left="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 xml:space="preserve">Требования, которым должны соответствовать </w:t>
      </w:r>
      <w:r w:rsidRPr="00404B6E">
        <w:rPr>
          <w:rFonts w:ascii="Times New Roman" w:eastAsia="Arial Unicode MS" w:hAnsi="Times New Roman" w:cs="Times New Roman"/>
          <w:b/>
          <w:noProof/>
          <w:sz w:val="26"/>
          <w:szCs w:val="26"/>
          <w:u w:val="single"/>
        </w:rPr>
        <w:t>бизнес-проекты</w:t>
      </w:r>
      <w:r w:rsidRPr="00404B6E">
        <w:rPr>
          <w:rFonts w:ascii="Times New Roman" w:hAnsi="Times New Roman" w:cs="Times New Roman"/>
          <w:b/>
          <w:sz w:val="26"/>
          <w:szCs w:val="26"/>
          <w:u w:val="single"/>
        </w:rPr>
        <w:t>:</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реализация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осуществляется в области экологии, охраны окружающей среды и рационального использования природных ресурсов;</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реализация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осуществляется на территории городского округа города Вологды;</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срок реализации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не превышает двух лет;</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направления расходов за счет средств гранта соответствуют направлениям, указанным в пункте 2.8 Порядка;</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долевое финансирование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за счет собственных средств заявителя должно составлять не менее 50 процентов от размера расходов, предусмотренных на реализацию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цель, ожидаемые результаты, на достижение которых направлен </w:t>
      </w:r>
      <w:r w:rsidRPr="00D2736F">
        <w:rPr>
          <w:rFonts w:ascii="Times New Roman" w:eastAsia="Arial Unicode MS" w:hAnsi="Times New Roman" w:cs="Times New Roman"/>
          <w:noProof/>
          <w:sz w:val="26"/>
          <w:szCs w:val="26"/>
        </w:rPr>
        <w:t>бизнес-проект</w:t>
      </w:r>
      <w:r w:rsidRPr="00D2736F">
        <w:rPr>
          <w:rFonts w:ascii="Times New Roman" w:hAnsi="Times New Roman" w:cs="Times New Roman"/>
          <w:sz w:val="26"/>
          <w:szCs w:val="26"/>
        </w:rPr>
        <w:t xml:space="preserve">, календарный план и расходы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не должны совпадать по содержанию на 50 и более процентов с </w:t>
      </w:r>
      <w:r w:rsidRPr="00D2736F">
        <w:rPr>
          <w:rFonts w:ascii="Times New Roman" w:eastAsia="Arial Unicode MS" w:hAnsi="Times New Roman" w:cs="Times New Roman"/>
          <w:noProof/>
          <w:sz w:val="26"/>
          <w:szCs w:val="26"/>
        </w:rPr>
        <w:t>бизнес-проектами</w:t>
      </w:r>
      <w:r w:rsidRPr="00D2736F">
        <w:rPr>
          <w:rFonts w:ascii="Times New Roman" w:hAnsi="Times New Roman" w:cs="Times New Roman"/>
          <w:sz w:val="26"/>
          <w:szCs w:val="26"/>
        </w:rPr>
        <w:t>, на реализацию которых ранее предоставлялись субсидии из бюджета города Вологды в пределах двух предыдущих лет.</w:t>
      </w:r>
    </w:p>
    <w:p w:rsidR="00CF1D07" w:rsidRPr="002747D5" w:rsidRDefault="00CF1D07"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404B6E" w:rsidRPr="00404B6E"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 xml:space="preserve">Средства гранта могут направляться на следующие виды расходов, непосредственно связанные с реализацией </w:t>
      </w:r>
      <w:r w:rsidRPr="00404B6E">
        <w:rPr>
          <w:rFonts w:ascii="Times New Roman" w:eastAsia="Arial Unicode MS" w:hAnsi="Times New Roman" w:cs="Times New Roman"/>
          <w:b/>
          <w:noProof/>
          <w:sz w:val="26"/>
          <w:szCs w:val="26"/>
          <w:u w:val="single"/>
        </w:rPr>
        <w:t>бизнес-проекта</w:t>
      </w:r>
      <w:r w:rsidRPr="00404B6E">
        <w:rPr>
          <w:rFonts w:ascii="Times New Roman" w:hAnsi="Times New Roman" w:cs="Times New Roman"/>
          <w:b/>
          <w:sz w:val="26"/>
          <w:szCs w:val="26"/>
          <w:u w:val="single"/>
        </w:rPr>
        <w:t>:</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приобретение основных средств (за исключением приобретения зданий, сооружений, земельных участков, автомобилей)</w:t>
      </w:r>
      <w:r>
        <w:rPr>
          <w:rFonts w:ascii="Times New Roman" w:hAnsi="Times New Roman" w:cs="Times New Roman"/>
          <w:sz w:val="26"/>
          <w:szCs w:val="26"/>
        </w:rPr>
        <w:t>,</w:t>
      </w:r>
      <w:r w:rsidRPr="00D2736F">
        <w:rPr>
          <w:rFonts w:ascii="Times New Roman" w:hAnsi="Times New Roman" w:cs="Times New Roman"/>
          <w:sz w:val="26"/>
          <w:szCs w:val="26"/>
        </w:rPr>
        <w:t xml:space="preserve"> ранее не бывших в употреблении (эксплуатации);</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приобретение (изготовление) и монтаж оборудования и технологической оснастки</w:t>
      </w:r>
      <w:r>
        <w:rPr>
          <w:rFonts w:ascii="Times New Roman" w:hAnsi="Times New Roman" w:cs="Times New Roman"/>
          <w:sz w:val="26"/>
          <w:szCs w:val="26"/>
        </w:rPr>
        <w:t>,</w:t>
      </w:r>
      <w:r w:rsidRPr="00D2736F">
        <w:rPr>
          <w:rFonts w:ascii="Times New Roman" w:hAnsi="Times New Roman" w:cs="Times New Roman"/>
          <w:sz w:val="26"/>
          <w:szCs w:val="26"/>
        </w:rPr>
        <w:t xml:space="preserve"> ранее не бывших в употреблении (эксплуатации), сырья, материалов и комплектующих, необходимых для реализации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D2736F">
        <w:rPr>
          <w:rFonts w:ascii="Times New Roman" w:eastAsiaTheme="minorHAnsi" w:hAnsi="Times New Roman" w:cs="Times New Roman"/>
          <w:sz w:val="26"/>
          <w:szCs w:val="26"/>
          <w:lang w:eastAsia="en-US"/>
        </w:rPr>
        <w:t>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оформление результатов интеллектуальной деятельности.</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Не допускается направление гранта на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уплатой процентов по займам, предоставленным государственными микрофинансовыми организациями, а также по кредитам, привлеченным в кредитных организациях.</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Не допускается размещение средств гранта на депозитах в кредитных организациях.</w:t>
      </w:r>
    </w:p>
    <w:p w:rsidR="00E77AA7" w:rsidRDefault="00E77AA7" w:rsidP="00404B6E">
      <w:pPr>
        <w:tabs>
          <w:tab w:val="left" w:pos="1276"/>
        </w:tabs>
        <w:spacing w:after="0" w:line="240" w:lineRule="auto"/>
        <w:ind w:firstLine="709"/>
        <w:jc w:val="both"/>
        <w:rPr>
          <w:rFonts w:ascii="Times New Roman" w:hAnsi="Times New Roman" w:cs="Times New Roman"/>
          <w:sz w:val="26"/>
          <w:szCs w:val="26"/>
        </w:rPr>
      </w:pPr>
    </w:p>
    <w:p w:rsidR="00404B6E" w:rsidRDefault="00404B6E" w:rsidP="00404B6E">
      <w:pPr>
        <w:tabs>
          <w:tab w:val="left" w:pos="1276"/>
        </w:tabs>
        <w:spacing w:after="0" w:line="240" w:lineRule="auto"/>
        <w:ind w:firstLine="709"/>
        <w:jc w:val="both"/>
        <w:rPr>
          <w:rFonts w:ascii="Times New Roman" w:hAnsi="Times New Roman" w:cs="Times New Roman"/>
          <w:b/>
          <w:sz w:val="26"/>
          <w:szCs w:val="26"/>
          <w:u w:val="single"/>
        </w:rPr>
      </w:pPr>
      <w:r w:rsidRPr="00404B6E">
        <w:rPr>
          <w:rFonts w:ascii="Times New Roman" w:hAnsi="Times New Roman" w:cs="Times New Roman"/>
          <w:b/>
          <w:sz w:val="26"/>
          <w:szCs w:val="26"/>
          <w:u w:val="single"/>
        </w:rPr>
        <w:t>Для участия в конкурсе заявители (их уполномоченные представители) представляют следующие документы:</w:t>
      </w:r>
    </w:p>
    <w:p w:rsidR="003E24EF" w:rsidRPr="00404B6E" w:rsidRDefault="003E24EF" w:rsidP="00404B6E">
      <w:pPr>
        <w:tabs>
          <w:tab w:val="left" w:pos="1276"/>
        </w:tabs>
        <w:spacing w:after="0" w:line="240" w:lineRule="auto"/>
        <w:ind w:firstLine="709"/>
        <w:jc w:val="both"/>
        <w:rPr>
          <w:rFonts w:ascii="Times New Roman" w:hAnsi="Times New Roman" w:cs="Times New Roman"/>
          <w:b/>
          <w:sz w:val="26"/>
          <w:szCs w:val="26"/>
          <w:u w:val="single"/>
        </w:rPr>
      </w:pP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опись представленных документов в двух экземплярах (по одному экземпляру для Департамента и заявителя);</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заявку по форме согласно приложению № 3 к Порядку на бумажном носителе и в электронном виде в формате текстового редактора;</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бизнес-проект по форме согласно приложению № 4 к Порядку на бумажном носителе и в электронном виде в формате текстового редактора;</w:t>
      </w:r>
    </w:p>
    <w:p w:rsidR="00404B6E" w:rsidRPr="00714566"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lastRenderedPageBreak/>
        <w:t xml:space="preserve">документы, подтверждающие полномочия лица на подписание документов, представленных в целях </w:t>
      </w:r>
      <w:r w:rsidRPr="00714566">
        <w:rPr>
          <w:rFonts w:ascii="Times New Roman" w:hAnsi="Times New Roman" w:cs="Times New Roman"/>
          <w:sz w:val="26"/>
          <w:szCs w:val="26"/>
        </w:rPr>
        <w:t>получения гранта;</w:t>
      </w:r>
    </w:p>
    <w:p w:rsidR="00404B6E" w:rsidRPr="00714566" w:rsidRDefault="00404B6E" w:rsidP="00404B6E">
      <w:pPr>
        <w:tabs>
          <w:tab w:val="left" w:pos="1276"/>
        </w:tabs>
        <w:spacing w:after="0" w:line="240" w:lineRule="auto"/>
        <w:ind w:firstLine="709"/>
        <w:jc w:val="both"/>
        <w:rPr>
          <w:rFonts w:ascii="Times New Roman" w:hAnsi="Times New Roman" w:cs="Times New Roman"/>
          <w:sz w:val="26"/>
          <w:szCs w:val="26"/>
        </w:rPr>
      </w:pPr>
      <w:r w:rsidRPr="00714566">
        <w:rPr>
          <w:rFonts w:ascii="Times New Roman" w:hAnsi="Times New Roman" w:cs="Times New Roman"/>
          <w:sz w:val="26"/>
          <w:szCs w:val="26"/>
        </w:rPr>
        <w:t>выданную уполномоченным налоговым органом справку об исполнении налогоплательщиком обязанности по уплате налогов, сборов, страховых взносов, пеней, штрафов, процентов по состоянию не более чем за 30 календарных дней до дня подачи заявки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России, заверенной руководителем юридического лица или индивидуальным предпринимателем);</w:t>
      </w:r>
    </w:p>
    <w:p w:rsidR="00404B6E" w:rsidRPr="00714566" w:rsidRDefault="00404B6E" w:rsidP="00404B6E">
      <w:pPr>
        <w:tabs>
          <w:tab w:val="left" w:pos="1276"/>
        </w:tabs>
        <w:spacing w:after="0" w:line="240" w:lineRule="auto"/>
        <w:ind w:firstLine="709"/>
        <w:jc w:val="both"/>
        <w:rPr>
          <w:rFonts w:ascii="Times New Roman" w:hAnsi="Times New Roman" w:cs="Times New Roman"/>
          <w:sz w:val="26"/>
          <w:szCs w:val="26"/>
        </w:rPr>
      </w:pPr>
      <w:r w:rsidRPr="00714566">
        <w:rPr>
          <w:rFonts w:ascii="Times New Roman" w:hAnsi="Times New Roman" w:cs="Times New Roman"/>
          <w:sz w:val="26"/>
          <w:szCs w:val="26"/>
        </w:rPr>
        <w:t>выписку из Единого государственного реестра юридических лиц (Единого государственного реестра индивидуальных предпринимателей) по состоянию на любую дату в течение периода, не более 30 календарных дней, предшествующего</w:t>
      </w:r>
      <w:r w:rsidRPr="00D2736F">
        <w:rPr>
          <w:rFonts w:ascii="Times New Roman" w:hAnsi="Times New Roman" w:cs="Times New Roman"/>
          <w:sz w:val="26"/>
          <w:szCs w:val="26"/>
        </w:rPr>
        <w:t xml:space="preserve"> дате подачи заявки (допускается представление выписки из Единого государственного реестра юридических лиц (Единого государственного реестра индивидуальных предпринимателей), распечатанной с официального сайта </w:t>
      </w:r>
      <w:r w:rsidRPr="00714566">
        <w:rPr>
          <w:rFonts w:ascii="Times New Roman" w:hAnsi="Times New Roman" w:cs="Times New Roman"/>
          <w:sz w:val="26"/>
          <w:szCs w:val="26"/>
        </w:rPr>
        <w:t>Федеральной налоговой службы России);</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714566">
        <w:rPr>
          <w:rFonts w:ascii="Times New Roman" w:hAnsi="Times New Roman" w:cs="Times New Roman"/>
          <w:sz w:val="26"/>
          <w:szCs w:val="26"/>
        </w:rPr>
        <w:t>документы, подтверждающие наличие на счете(ах) заявителя денежных средств в размере не менее 50 процентов от размера запрашиваемого гранта не более чем за 2 рабочих дня</w:t>
      </w:r>
      <w:r w:rsidRPr="00D2736F">
        <w:rPr>
          <w:rFonts w:ascii="Times New Roman" w:hAnsi="Times New Roman" w:cs="Times New Roman"/>
          <w:sz w:val="26"/>
          <w:szCs w:val="26"/>
        </w:rPr>
        <w:t xml:space="preserve"> до дня подачи заявки;</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перечень затрат, источником финансового обеспечения которых является грант</w:t>
      </w:r>
      <w:r>
        <w:rPr>
          <w:rFonts w:ascii="Times New Roman" w:hAnsi="Times New Roman" w:cs="Times New Roman"/>
          <w:sz w:val="26"/>
          <w:szCs w:val="26"/>
        </w:rPr>
        <w:t>,</w:t>
      </w:r>
      <w:r w:rsidRPr="00D2736F">
        <w:rPr>
          <w:rFonts w:ascii="Times New Roman" w:hAnsi="Times New Roman" w:cs="Times New Roman"/>
          <w:sz w:val="26"/>
          <w:szCs w:val="26"/>
        </w:rPr>
        <w:t xml:space="preserve"> по форме согласно приложению № 1 к типовой форме соглашения (договора) о предоставлении из бюджета города Вологды субсидий, в том числе грантов в форме субсидий, юридическим лицам, индивидуальным предпринимателям, а также физическим лицам, утвержденной постановлением Администрации города Вологды от 21 декабря 2022 года № 2086 «Об утверждении Типовой формы соглашения (договора) о предоставлении из бюджета города Вологды субсидий, в том числе грантов в форме субсидий, юридическим лицам, индивидуальным предпринимателям, а также физическим лицам» (с последующими изменениями) (далее – постановление № 2086; типовая форма соглашения);</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значения результатов предоставления гранта по форме согласно приложению № 4 к типовой форме соглашения;</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план мероприятий по достижению результатов предоставления гранта (контрольные точки) по форме согласно приложению № 5 к типовой форме соглашения.</w:t>
      </w:r>
    </w:p>
    <w:p w:rsidR="00404B6E"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
    <w:p w:rsidR="00404B6E"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Если представляемые документы содержат персональные данные, должны быть представлены согласия субъектов персональных данных на их обработку в соответствии с Федеральным законом от 27 июля 2006 года № 152-ФЗ «О персональных данных» (с последующими изменениями).</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
    <w:p w:rsidR="00404B6E" w:rsidRPr="00404B6E" w:rsidRDefault="00404B6E" w:rsidP="00404B6E">
      <w:pPr>
        <w:tabs>
          <w:tab w:val="left" w:pos="1276"/>
        </w:tabs>
        <w:spacing w:after="0" w:line="240" w:lineRule="auto"/>
        <w:ind w:firstLine="709"/>
        <w:jc w:val="both"/>
        <w:rPr>
          <w:rFonts w:ascii="Times New Roman" w:hAnsi="Times New Roman" w:cs="Times New Roman"/>
          <w:sz w:val="26"/>
          <w:szCs w:val="26"/>
        </w:rPr>
      </w:pPr>
      <w:r w:rsidRPr="00404B6E">
        <w:rPr>
          <w:rFonts w:ascii="Times New Roman" w:hAnsi="Times New Roman" w:cs="Times New Roman"/>
          <w:sz w:val="26"/>
          <w:szCs w:val="26"/>
        </w:rPr>
        <w:t>При подаче заявки заявитель вправе представить дополнительно документы, подтверждающие соответствие требованиям к заявителю:</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копии расчетов по страховым взносам по форме КНД 1151111 за год, предшествующий году </w:t>
      </w:r>
      <w:r w:rsidRPr="00714566">
        <w:rPr>
          <w:rFonts w:ascii="Times New Roman" w:hAnsi="Times New Roman" w:cs="Times New Roman"/>
          <w:sz w:val="26"/>
          <w:szCs w:val="26"/>
        </w:rPr>
        <w:t>подачи заявки</w:t>
      </w:r>
      <w:r w:rsidRPr="00D2736F">
        <w:rPr>
          <w:rFonts w:ascii="Times New Roman" w:hAnsi="Times New Roman" w:cs="Times New Roman"/>
          <w:sz w:val="26"/>
          <w:szCs w:val="26"/>
        </w:rPr>
        <w:t>, и по состоянию на последнюю отчетную дату с отметкой налогового органа о приеме расчета по страховым взносам либо с приложением копий документов, подтверждающих представление расчета по страховым взносам в налоговый орган;</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lastRenderedPageBreak/>
        <w:t>копии налоговых деклараций по налогам, подлежащим уплате заявителем, за год, предшествующий году подачи заявки, с отметкой налогового органа о приеме налоговой декларации либо с приложением копий документов, подтверждающих представление налоговой декларации в налоговый орган, копии патента за год, предшествующий году подачи заявки (для налогоплательщиков, применяющих патентную систему налогообложения).</w:t>
      </w:r>
    </w:p>
    <w:p w:rsidR="00CF1D07" w:rsidRDefault="00CF1D07" w:rsidP="00737B79">
      <w:pPr>
        <w:tabs>
          <w:tab w:val="left" w:pos="1276"/>
        </w:tabs>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3E24EF" w:rsidRDefault="003E24EF" w:rsidP="003E24EF">
      <w:pPr>
        <w:tabs>
          <w:tab w:val="left" w:pos="1276"/>
        </w:tabs>
        <w:spacing w:after="0" w:line="240" w:lineRule="auto"/>
        <w:ind w:firstLine="709"/>
        <w:jc w:val="both"/>
        <w:rPr>
          <w:rFonts w:ascii="Times New Roman" w:hAnsi="Times New Roman" w:cs="Times New Roman"/>
          <w:sz w:val="26"/>
          <w:szCs w:val="26"/>
        </w:rPr>
      </w:pPr>
      <w:r w:rsidRPr="00737B79">
        <w:rPr>
          <w:rFonts w:ascii="Times New Roman" w:hAnsi="Times New Roman" w:cs="Times New Roman"/>
          <w:sz w:val="26"/>
          <w:szCs w:val="26"/>
        </w:rPr>
        <w:t>Заявки принимаются Департаментом в течение 30</w:t>
      </w:r>
      <w:r>
        <w:rPr>
          <w:rFonts w:ascii="Times New Roman" w:hAnsi="Times New Roman" w:cs="Times New Roman"/>
          <w:sz w:val="26"/>
          <w:szCs w:val="26"/>
        </w:rPr>
        <w:t xml:space="preserve"> </w:t>
      </w:r>
      <w:r w:rsidRPr="00737B79">
        <w:rPr>
          <w:rFonts w:ascii="Times New Roman" w:hAnsi="Times New Roman" w:cs="Times New Roman"/>
          <w:sz w:val="26"/>
          <w:szCs w:val="26"/>
        </w:rPr>
        <w:t>календарных дней, следующих за днем размещения объявления о конкурсе на официальном сайте Администрации города Вологды.</w:t>
      </w:r>
    </w:p>
    <w:p w:rsidR="000F6C67" w:rsidRDefault="000F6C67" w:rsidP="003E24EF">
      <w:pPr>
        <w:tabs>
          <w:tab w:val="left" w:pos="1276"/>
        </w:tabs>
        <w:spacing w:after="0" w:line="240" w:lineRule="auto"/>
        <w:ind w:firstLine="709"/>
        <w:jc w:val="both"/>
        <w:rPr>
          <w:rFonts w:ascii="Times New Roman" w:hAnsi="Times New Roman" w:cs="Times New Roman"/>
          <w:sz w:val="26"/>
          <w:szCs w:val="26"/>
        </w:rPr>
      </w:pPr>
    </w:p>
    <w:p w:rsidR="003E24EF" w:rsidRPr="000F6C67" w:rsidRDefault="003E24EF" w:rsidP="003E24EF">
      <w:pPr>
        <w:tabs>
          <w:tab w:val="left" w:pos="1276"/>
        </w:tabs>
        <w:spacing w:after="0" w:line="240" w:lineRule="auto"/>
        <w:ind w:firstLine="709"/>
        <w:jc w:val="both"/>
        <w:rPr>
          <w:rFonts w:ascii="Times New Roman" w:hAnsi="Times New Roman" w:cs="Times New Roman"/>
          <w:sz w:val="26"/>
          <w:szCs w:val="26"/>
          <w:u w:val="single"/>
        </w:rPr>
      </w:pPr>
      <w:r w:rsidRPr="000F6C67">
        <w:rPr>
          <w:rFonts w:ascii="Times New Roman" w:hAnsi="Times New Roman" w:cs="Times New Roman"/>
          <w:sz w:val="26"/>
          <w:szCs w:val="26"/>
          <w:u w:val="single"/>
        </w:rPr>
        <w:t>Доку</w:t>
      </w:r>
      <w:r w:rsidR="000F6C67" w:rsidRPr="000F6C67">
        <w:rPr>
          <w:rFonts w:ascii="Times New Roman" w:hAnsi="Times New Roman" w:cs="Times New Roman"/>
          <w:sz w:val="26"/>
          <w:szCs w:val="26"/>
          <w:u w:val="single"/>
        </w:rPr>
        <w:t xml:space="preserve">менты </w:t>
      </w:r>
      <w:r w:rsidRPr="000F6C67">
        <w:rPr>
          <w:rFonts w:ascii="Times New Roman" w:hAnsi="Times New Roman" w:cs="Times New Roman"/>
          <w:sz w:val="26"/>
          <w:szCs w:val="26"/>
          <w:u w:val="single"/>
        </w:rPr>
        <w:t>представляются в Департамент:</w:t>
      </w:r>
    </w:p>
    <w:p w:rsidR="003E24EF" w:rsidRPr="002747D5" w:rsidRDefault="003E24EF" w:rsidP="003E24EF">
      <w:pPr>
        <w:tabs>
          <w:tab w:val="left" w:pos="1276"/>
        </w:tabs>
        <w:spacing w:after="0" w:line="240" w:lineRule="auto"/>
        <w:ind w:firstLine="709"/>
        <w:jc w:val="both"/>
        <w:rPr>
          <w:rFonts w:ascii="Times New Roman" w:hAnsi="Times New Roman" w:cs="Times New Roman"/>
          <w:sz w:val="26"/>
          <w:szCs w:val="26"/>
        </w:rPr>
      </w:pPr>
      <w:r w:rsidRPr="002747D5">
        <w:rPr>
          <w:rFonts w:ascii="Times New Roman" w:hAnsi="Times New Roman" w:cs="Times New Roman"/>
          <w:sz w:val="26"/>
          <w:szCs w:val="26"/>
        </w:rPr>
        <w:t>лично (через уполномоченного представителя заявителя);</w:t>
      </w:r>
    </w:p>
    <w:p w:rsidR="003E24EF" w:rsidRPr="002747D5" w:rsidRDefault="003E24EF" w:rsidP="003E24EF">
      <w:pPr>
        <w:tabs>
          <w:tab w:val="left" w:pos="1276"/>
        </w:tabs>
        <w:spacing w:after="0" w:line="240" w:lineRule="auto"/>
        <w:ind w:firstLine="709"/>
        <w:jc w:val="both"/>
        <w:rPr>
          <w:rFonts w:ascii="Times New Roman" w:hAnsi="Times New Roman" w:cs="Times New Roman"/>
          <w:sz w:val="26"/>
          <w:szCs w:val="26"/>
        </w:rPr>
      </w:pPr>
      <w:r w:rsidRPr="002747D5">
        <w:rPr>
          <w:rFonts w:ascii="Times New Roman" w:hAnsi="Times New Roman" w:cs="Times New Roman"/>
          <w:sz w:val="26"/>
          <w:szCs w:val="26"/>
        </w:rPr>
        <w:t>посредством почтовой связи;</w:t>
      </w:r>
    </w:p>
    <w:p w:rsidR="003E24EF" w:rsidRDefault="003E24EF" w:rsidP="003E24EF">
      <w:pPr>
        <w:tabs>
          <w:tab w:val="left" w:pos="1276"/>
        </w:tabs>
        <w:spacing w:after="0" w:line="240" w:lineRule="auto"/>
        <w:ind w:firstLine="709"/>
        <w:jc w:val="both"/>
        <w:rPr>
          <w:rFonts w:ascii="Times New Roman" w:hAnsi="Times New Roman" w:cs="Times New Roman"/>
          <w:sz w:val="26"/>
          <w:szCs w:val="26"/>
        </w:rPr>
      </w:pPr>
      <w:r w:rsidRPr="002747D5">
        <w:rPr>
          <w:rFonts w:ascii="Times New Roman" w:hAnsi="Times New Roman" w:cs="Times New Roman"/>
          <w:sz w:val="26"/>
          <w:szCs w:val="26"/>
        </w:rPr>
        <w:t>курьером.</w:t>
      </w:r>
      <w:bookmarkStart w:id="3" w:name="Par101"/>
      <w:bookmarkEnd w:id="3"/>
    </w:p>
    <w:p w:rsidR="000F6C67" w:rsidRDefault="000F6C67" w:rsidP="003E24EF">
      <w:pPr>
        <w:tabs>
          <w:tab w:val="left" w:pos="1276"/>
        </w:tabs>
        <w:spacing w:after="0" w:line="240" w:lineRule="auto"/>
        <w:ind w:firstLine="709"/>
        <w:jc w:val="both"/>
        <w:rPr>
          <w:rFonts w:ascii="Times New Roman" w:hAnsi="Times New Roman" w:cs="Times New Roman"/>
          <w:sz w:val="26"/>
          <w:szCs w:val="26"/>
        </w:rPr>
      </w:pPr>
    </w:p>
    <w:p w:rsidR="003E24EF" w:rsidRPr="002747D5" w:rsidRDefault="003E24EF" w:rsidP="003E24EF">
      <w:pPr>
        <w:pStyle w:val="ab"/>
        <w:tabs>
          <w:tab w:val="left" w:pos="1276"/>
        </w:tabs>
        <w:spacing w:after="0" w:line="240" w:lineRule="auto"/>
        <w:ind w:left="709"/>
        <w:jc w:val="both"/>
        <w:rPr>
          <w:rFonts w:ascii="Times New Roman" w:hAnsi="Times New Roman" w:cs="Times New Roman"/>
          <w:color w:val="000000" w:themeColor="text1"/>
          <w:sz w:val="26"/>
          <w:szCs w:val="26"/>
        </w:rPr>
      </w:pPr>
      <w:r w:rsidRPr="002747D5">
        <w:rPr>
          <w:rFonts w:ascii="Times New Roman" w:hAnsi="Times New Roman" w:cs="Times New Roman"/>
          <w:color w:val="000000" w:themeColor="text1"/>
          <w:sz w:val="26"/>
          <w:szCs w:val="26"/>
        </w:rPr>
        <w:t xml:space="preserve">Заявитель в рамках проведения конкурса вправе подать только одну заявку. </w:t>
      </w:r>
    </w:p>
    <w:p w:rsidR="003E24EF" w:rsidRPr="00103A15" w:rsidRDefault="003E24EF" w:rsidP="003E24EF">
      <w:pPr>
        <w:tabs>
          <w:tab w:val="left" w:pos="1276"/>
        </w:tabs>
        <w:spacing w:after="0" w:line="240" w:lineRule="auto"/>
        <w:ind w:firstLine="709"/>
        <w:jc w:val="both"/>
        <w:rPr>
          <w:rFonts w:ascii="Times New Roman" w:hAnsi="Times New Roman" w:cs="Times New Roman"/>
          <w:color w:val="000000" w:themeColor="text1"/>
          <w:sz w:val="26"/>
          <w:szCs w:val="26"/>
        </w:rPr>
      </w:pPr>
      <w:r w:rsidRPr="00103A15">
        <w:rPr>
          <w:rFonts w:ascii="Times New Roman" w:hAnsi="Times New Roman" w:cs="Times New Roman"/>
          <w:color w:val="000000" w:themeColor="text1"/>
          <w:sz w:val="26"/>
          <w:szCs w:val="26"/>
        </w:rPr>
        <w:t>Расходы заявителя, связанные с подготовкой и подачей заявки и прилагаемых документов, не возмещаются.</w:t>
      </w:r>
    </w:p>
    <w:p w:rsidR="003E24EF" w:rsidRPr="00103A15" w:rsidRDefault="003E24EF" w:rsidP="003E24EF">
      <w:pPr>
        <w:tabs>
          <w:tab w:val="left" w:pos="1276"/>
        </w:tabs>
        <w:spacing w:after="0" w:line="240" w:lineRule="auto"/>
        <w:ind w:firstLine="709"/>
        <w:jc w:val="both"/>
        <w:rPr>
          <w:rFonts w:ascii="Times New Roman" w:hAnsi="Times New Roman" w:cs="Times New Roman"/>
          <w:color w:val="000000" w:themeColor="text1"/>
          <w:sz w:val="26"/>
          <w:szCs w:val="26"/>
        </w:rPr>
      </w:pPr>
      <w:r w:rsidRPr="00103A15">
        <w:rPr>
          <w:rFonts w:ascii="Times New Roman" w:hAnsi="Times New Roman" w:cs="Times New Roman"/>
          <w:color w:val="000000" w:themeColor="text1"/>
          <w:sz w:val="26"/>
          <w:szCs w:val="26"/>
        </w:rPr>
        <w:t>Департамент осуществляет регистрацию заявок в день их получения.</w:t>
      </w:r>
    </w:p>
    <w:p w:rsidR="003E24EF" w:rsidRPr="002747D5" w:rsidRDefault="003E24EF" w:rsidP="003E24EF">
      <w:pPr>
        <w:pStyle w:val="ab"/>
        <w:tabs>
          <w:tab w:val="left" w:pos="1276"/>
        </w:tabs>
        <w:spacing w:after="0" w:line="240" w:lineRule="auto"/>
        <w:ind w:left="709"/>
        <w:jc w:val="both"/>
        <w:rPr>
          <w:rFonts w:ascii="Times New Roman" w:hAnsi="Times New Roman" w:cs="Times New Roman"/>
          <w:color w:val="000000" w:themeColor="text1"/>
          <w:sz w:val="26"/>
          <w:szCs w:val="26"/>
        </w:rPr>
      </w:pPr>
      <w:r w:rsidRPr="002747D5">
        <w:rPr>
          <w:rFonts w:ascii="Times New Roman" w:hAnsi="Times New Roman" w:cs="Times New Roman"/>
          <w:color w:val="000000" w:themeColor="text1"/>
          <w:sz w:val="26"/>
          <w:szCs w:val="26"/>
        </w:rPr>
        <w:t>Внесение изменений в заявку после ее регистрации не допускается.</w:t>
      </w:r>
    </w:p>
    <w:p w:rsidR="006E6B4B" w:rsidRDefault="006E6B4B" w:rsidP="00737B79">
      <w:pPr>
        <w:tabs>
          <w:tab w:val="left" w:pos="1276"/>
        </w:tabs>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p w:rsidR="006E6B4B" w:rsidRPr="000F6C67"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П</w:t>
      </w:r>
      <w:r w:rsidR="00EA37AB" w:rsidRPr="000F6C67">
        <w:rPr>
          <w:rFonts w:ascii="Times New Roman" w:hAnsi="Times New Roman" w:cs="Times New Roman"/>
          <w:b/>
          <w:sz w:val="26"/>
          <w:szCs w:val="26"/>
          <w:u w:val="single"/>
        </w:rPr>
        <w:t xml:space="preserve">орядок отзыва </w:t>
      </w:r>
      <w:r>
        <w:rPr>
          <w:rFonts w:ascii="Times New Roman" w:hAnsi="Times New Roman" w:cs="Times New Roman"/>
          <w:b/>
          <w:sz w:val="26"/>
          <w:szCs w:val="26"/>
          <w:u w:val="single"/>
        </w:rPr>
        <w:t xml:space="preserve">и </w:t>
      </w:r>
      <w:r w:rsidRPr="000F6C67">
        <w:rPr>
          <w:rFonts w:ascii="Times New Roman" w:hAnsi="Times New Roman" w:cs="Times New Roman"/>
          <w:b/>
          <w:sz w:val="26"/>
          <w:szCs w:val="26"/>
          <w:u w:val="single"/>
        </w:rPr>
        <w:t xml:space="preserve">возврата </w:t>
      </w:r>
      <w:r w:rsidR="00EA37AB" w:rsidRPr="000F6C67">
        <w:rPr>
          <w:rFonts w:ascii="Times New Roman" w:hAnsi="Times New Roman" w:cs="Times New Roman"/>
          <w:b/>
          <w:sz w:val="26"/>
          <w:szCs w:val="26"/>
          <w:u w:val="single"/>
        </w:rPr>
        <w:t>заявок</w:t>
      </w:r>
      <w:r w:rsidRPr="000F6C67">
        <w:rPr>
          <w:rFonts w:ascii="Times New Roman" w:hAnsi="Times New Roman" w:cs="Times New Roman"/>
          <w:b/>
          <w:sz w:val="26"/>
          <w:szCs w:val="26"/>
          <w:u w:val="single"/>
        </w:rPr>
        <w:t>.</w:t>
      </w:r>
    </w:p>
    <w:p w:rsidR="00404B6E" w:rsidRPr="00714566" w:rsidRDefault="00404B6E" w:rsidP="00404B6E">
      <w:pPr>
        <w:pStyle w:val="ab"/>
        <w:tabs>
          <w:tab w:val="left" w:pos="1276"/>
        </w:tabs>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вправе отозвать заявку до окончания срока приема Департаментом заявок</w:t>
      </w:r>
      <w:r>
        <w:rPr>
          <w:rFonts w:ascii="Times New Roman" w:hAnsi="Times New Roman" w:cs="Times New Roman"/>
          <w:sz w:val="26"/>
          <w:szCs w:val="26"/>
        </w:rPr>
        <w:t>,</w:t>
      </w:r>
      <w:r w:rsidRPr="00D2736F">
        <w:rPr>
          <w:rFonts w:ascii="Times New Roman" w:hAnsi="Times New Roman" w:cs="Times New Roman"/>
          <w:sz w:val="26"/>
          <w:szCs w:val="26"/>
        </w:rPr>
        <w:t xml:space="preserve"> </w:t>
      </w:r>
      <w:r w:rsidRPr="00714566">
        <w:rPr>
          <w:rFonts w:ascii="Times New Roman" w:hAnsi="Times New Roman" w:cs="Times New Roman"/>
          <w:sz w:val="26"/>
          <w:szCs w:val="26"/>
        </w:rPr>
        <w:t>предусмотренного пунктом 2.12 Порядка. Для отзыва заявки заявитель направляет уведомление об отзыве заявки в адрес Департамента и документ (копию документа), подтверждающий полномочия представителя заявителя (в случае представления уведомления об отзыве заявки представителем заявителя), на основании которых Департамент прекращает рассмотрение заявки и представленных с ней документов. Уведомление об отзыве заявки регистрируется в Департаменте в день поступления в журнале регистрации.</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714566">
        <w:rPr>
          <w:rFonts w:ascii="Times New Roman" w:hAnsi="Times New Roman" w:cs="Times New Roman"/>
          <w:sz w:val="26"/>
          <w:szCs w:val="26"/>
        </w:rPr>
        <w:t>Представленные в Департамент заявка и документы</w:t>
      </w:r>
      <w:r w:rsidRPr="00D2736F">
        <w:rPr>
          <w:rFonts w:ascii="Times New Roman" w:hAnsi="Times New Roman" w:cs="Times New Roman"/>
          <w:sz w:val="26"/>
          <w:szCs w:val="26"/>
        </w:rPr>
        <w:t xml:space="preserve"> в соответствии с пунктом 2.13 Порядка, которые отзываются заявителем, заявителю не возвращаются.</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Если заявка была отозвана, заявитель вправе подать новую заявку в </w:t>
      </w:r>
      <w:r w:rsidRPr="00714566">
        <w:rPr>
          <w:rFonts w:ascii="Times New Roman" w:hAnsi="Times New Roman" w:cs="Times New Roman"/>
          <w:sz w:val="26"/>
          <w:szCs w:val="26"/>
        </w:rPr>
        <w:t>срок, установленный для подачи заявок.</w:t>
      </w:r>
    </w:p>
    <w:p w:rsidR="00CF1D07" w:rsidRDefault="00CF1D07" w:rsidP="00737B79">
      <w:pPr>
        <w:tabs>
          <w:tab w:val="left" w:pos="1276"/>
        </w:tabs>
        <w:spacing w:after="0" w:line="240" w:lineRule="auto"/>
        <w:ind w:firstLine="709"/>
        <w:jc w:val="both"/>
        <w:rPr>
          <w:rFonts w:ascii="Times New Roman" w:hAnsi="Times New Roman" w:cs="Times New Roman"/>
          <w:b/>
          <w:sz w:val="26"/>
          <w:szCs w:val="26"/>
          <w:u w:val="single"/>
        </w:rPr>
      </w:pPr>
    </w:p>
    <w:p w:rsidR="00EA37AB" w:rsidRPr="000F6C67"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П</w:t>
      </w:r>
      <w:r w:rsidR="00EA37AB" w:rsidRPr="000F6C67">
        <w:rPr>
          <w:rFonts w:ascii="Times New Roman" w:hAnsi="Times New Roman" w:cs="Times New Roman"/>
          <w:b/>
          <w:sz w:val="26"/>
          <w:szCs w:val="26"/>
          <w:u w:val="single"/>
        </w:rPr>
        <w:t>равила рассмотрения и оценки заявок</w:t>
      </w:r>
      <w:r w:rsidRPr="000F6C67">
        <w:rPr>
          <w:rFonts w:ascii="Times New Roman" w:hAnsi="Times New Roman" w:cs="Times New Roman"/>
          <w:b/>
          <w:sz w:val="26"/>
          <w:szCs w:val="26"/>
          <w:u w:val="single"/>
        </w:rPr>
        <w:t>.</w:t>
      </w:r>
      <w:r w:rsidR="00EA37AB" w:rsidRPr="000F6C67">
        <w:rPr>
          <w:rFonts w:ascii="Times New Roman" w:hAnsi="Times New Roman" w:cs="Times New Roman"/>
          <w:b/>
          <w:sz w:val="26"/>
          <w:szCs w:val="26"/>
          <w:u w:val="single"/>
        </w:rPr>
        <w:t xml:space="preserve"> </w:t>
      </w:r>
    </w:p>
    <w:p w:rsidR="00404B6E" w:rsidRPr="00404B6E"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04B6E">
        <w:rPr>
          <w:rFonts w:ascii="Times New Roman" w:hAnsi="Times New Roman" w:cs="Times New Roman"/>
          <w:sz w:val="26"/>
          <w:szCs w:val="26"/>
        </w:rPr>
        <w:t>Департамент в течение 5 рабочих дней со дня окончания срока приема заявок рассматривает и проверяет заявки:</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на предмет соответствия заявителя требованиям, установленным пунктами 2.5, 2.6 Порядка, в том числе требованиям, установленным в объявлении о проведении конкурса;</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на предмет соответствия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требованиям, установленным пунктом 2.7 Порядка, в том числе требованиям, установленным в объявлении о проведении конкурса;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lastRenderedPageBreak/>
        <w:t>на предмет соответствия представленных с заявкой документов требованиям, установленным пунктом 2.13 Порядка, в том числе требованиям, установленным в объявлении о проведении конкурса, а также их достоверность.</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Проверка заявок проводится путем анализа и сверки сведений, содержащихся в заявке и в прилагаемых документах, подтверждающих данные сведения, а также путем сверки с информацией, имеющейся в распоряжении Департамента, в том числе с использованием общедоступной информации, размещенной на официальных ресурсах органов государственной власти, других организаций.</w:t>
      </w:r>
    </w:p>
    <w:p w:rsidR="00404B6E" w:rsidRPr="00D2736F" w:rsidRDefault="00404B6E" w:rsidP="00404B6E">
      <w:pPr>
        <w:tabs>
          <w:tab w:val="left" w:pos="1276"/>
        </w:tabs>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В случае соответствия заявителя, заявки и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требованиям, установленным Порядком, достоверности представленной информации, Департамент не позднее 5 рабочих дней после завершения срока рассмотрения заявок направляет заявку в Комиссию для рассмотрения и оценки.</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Заявитель после передачи его заявки в Комиссию признается участником конкурса.</w:t>
      </w:r>
    </w:p>
    <w:p w:rsidR="00404B6E" w:rsidRPr="00D2736F" w:rsidRDefault="00404B6E" w:rsidP="00404B6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В случае установления оснований для отклонения заявки, предусмотренных пунктом 2.22 Порядка, Департамент в течение 5 рабочих дней со дня окончания срока рассмотрения заявок направляет заявителю почтовой связью или по адресу электронной почты, указанному в заявке, уведомление об отклонении заявки с указанием причин отклонения.</w:t>
      </w:r>
    </w:p>
    <w:p w:rsidR="00404B6E" w:rsidRPr="00D2736F" w:rsidRDefault="00404B6E" w:rsidP="00404B6E">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Департамент в срок не позднее 3 рабочих дней до дня заседания Комиссии направляет участникам конкурса информацию о дате, времени и месте проведения заседания Комиссии.</w:t>
      </w:r>
    </w:p>
    <w:p w:rsidR="00FA7998" w:rsidRDefault="00FA7998" w:rsidP="00FA7998">
      <w:pPr>
        <w:pStyle w:val="ab"/>
        <w:tabs>
          <w:tab w:val="left" w:pos="1276"/>
        </w:tabs>
        <w:spacing w:after="0" w:line="240" w:lineRule="auto"/>
        <w:ind w:left="709"/>
        <w:jc w:val="both"/>
        <w:rPr>
          <w:rFonts w:ascii="Times New Roman" w:hAnsi="Times New Roman" w:cs="Times New Roman"/>
          <w:color w:val="000000" w:themeColor="text1"/>
          <w:sz w:val="26"/>
          <w:szCs w:val="26"/>
        </w:rPr>
      </w:pPr>
    </w:p>
    <w:p w:rsidR="00404B6E" w:rsidRPr="000F6C67" w:rsidRDefault="00404B6E" w:rsidP="00404B6E">
      <w:pPr>
        <w:pStyle w:val="ab"/>
        <w:tabs>
          <w:tab w:val="left" w:pos="1276"/>
        </w:tabs>
        <w:spacing w:after="0" w:line="240" w:lineRule="auto"/>
        <w:ind w:left="709"/>
        <w:jc w:val="both"/>
        <w:rPr>
          <w:rFonts w:ascii="Times New Roman" w:hAnsi="Times New Roman" w:cs="Times New Roman"/>
          <w:sz w:val="26"/>
          <w:szCs w:val="26"/>
          <w:u w:val="single"/>
        </w:rPr>
      </w:pPr>
      <w:r w:rsidRPr="000F6C67">
        <w:rPr>
          <w:rFonts w:ascii="Times New Roman" w:hAnsi="Times New Roman" w:cs="Times New Roman"/>
          <w:sz w:val="26"/>
          <w:szCs w:val="26"/>
          <w:u w:val="single"/>
        </w:rPr>
        <w:t>Основаниями для отклонения заявки являются:</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несоответствие заявителя требованиям, установленным пунктами 2.5, 2.6  Порядка, в том числе требованиям, установленным в объявлении о проведении конкурса;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несоответствие </w:t>
      </w:r>
      <w:r w:rsidRPr="00D2736F">
        <w:rPr>
          <w:rFonts w:ascii="Times New Roman" w:eastAsia="Arial Unicode MS" w:hAnsi="Times New Roman" w:cs="Times New Roman"/>
          <w:noProof/>
          <w:sz w:val="26"/>
          <w:szCs w:val="26"/>
        </w:rPr>
        <w:t>бизнес-проекта</w:t>
      </w:r>
      <w:r w:rsidRPr="00D2736F">
        <w:rPr>
          <w:rFonts w:ascii="Times New Roman" w:hAnsi="Times New Roman" w:cs="Times New Roman"/>
          <w:sz w:val="26"/>
          <w:szCs w:val="26"/>
        </w:rPr>
        <w:t xml:space="preserve"> требованиям, установленным пунктом 2.7 Порядка, в том числе требованиям, установленным в объявлении о проведении конкурса;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несоответствие представленной заявки и документов требованиям, установленным пунктом 2.13</w:t>
      </w:r>
      <w:r>
        <w:rPr>
          <w:rFonts w:ascii="Times New Roman" w:hAnsi="Times New Roman" w:cs="Times New Roman"/>
          <w:sz w:val="26"/>
          <w:szCs w:val="26"/>
        </w:rPr>
        <w:t xml:space="preserve"> </w:t>
      </w:r>
      <w:r w:rsidRPr="00D2736F">
        <w:rPr>
          <w:rFonts w:ascii="Times New Roman" w:hAnsi="Times New Roman" w:cs="Times New Roman"/>
          <w:sz w:val="26"/>
          <w:szCs w:val="26"/>
        </w:rPr>
        <w:t>Порядка, в том числе требованиям, установленным в объявлении о проведении конкурса;</w:t>
      </w:r>
    </w:p>
    <w:p w:rsidR="00404B6E" w:rsidRPr="00D2736F" w:rsidRDefault="00404B6E" w:rsidP="00404B6E">
      <w:pPr>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недостоверность представленной информации,</w:t>
      </w:r>
      <w:r w:rsidRPr="00D2736F">
        <w:rPr>
          <w:rFonts w:ascii="Times New Roman" w:eastAsiaTheme="minorHAnsi" w:hAnsi="Times New Roman" w:cs="Times New Roman"/>
          <w:sz w:val="26"/>
          <w:szCs w:val="26"/>
          <w:lang w:eastAsia="en-US"/>
        </w:rPr>
        <w:t xml:space="preserve"> в том числе информации о месте нахождения и адресе юридического лица</w:t>
      </w:r>
      <w:r w:rsidRPr="00D2736F">
        <w:rPr>
          <w:rFonts w:ascii="Times New Roman" w:hAnsi="Times New Roman" w:cs="Times New Roman"/>
          <w:sz w:val="26"/>
          <w:szCs w:val="26"/>
        </w:rPr>
        <w:t>, установленная Департаментом в ходе рассмотрения и проверки заявки</w:t>
      </w:r>
      <w:r>
        <w:rPr>
          <w:rFonts w:ascii="Times New Roman" w:hAnsi="Times New Roman" w:cs="Times New Roman"/>
          <w:sz w:val="26"/>
          <w:szCs w:val="26"/>
        </w:rPr>
        <w:t xml:space="preserve"> в соответствии с пунктом 2.21 </w:t>
      </w:r>
      <w:r w:rsidRPr="00D2736F">
        <w:rPr>
          <w:rFonts w:ascii="Times New Roman" w:hAnsi="Times New Roman" w:cs="Times New Roman"/>
          <w:sz w:val="26"/>
          <w:szCs w:val="26"/>
        </w:rPr>
        <w:t>Порядка;</w:t>
      </w:r>
    </w:p>
    <w:p w:rsidR="00404B6E" w:rsidRPr="00D2736F" w:rsidRDefault="00404B6E" w:rsidP="00404B6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подача заявки в Департамент после даты и времени, определенных для подачи заявок.</w:t>
      </w:r>
    </w:p>
    <w:p w:rsidR="00FA7998" w:rsidRPr="002747D5" w:rsidRDefault="00FA7998" w:rsidP="00737B79">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DA1F23" w:rsidRDefault="00DA1F23" w:rsidP="00AC6706">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bookmarkStart w:id="4" w:name="Par121"/>
      <w:bookmarkEnd w:id="4"/>
      <w:r w:rsidRPr="00DA1F23">
        <w:rPr>
          <w:rFonts w:ascii="Times New Roman" w:hAnsi="Times New Roman" w:cs="Times New Roman"/>
          <w:color w:val="000000" w:themeColor="text1"/>
          <w:sz w:val="26"/>
          <w:szCs w:val="26"/>
        </w:rPr>
        <w:t xml:space="preserve">Комиссия проводит оценку заявок в течение 7 рабочих дней со дня поступления заявок от Департамента в соответствии с порядком конкурсного отбора, </w:t>
      </w:r>
      <w:r w:rsidRPr="00DA1F23">
        <w:rPr>
          <w:rFonts w:ascii="Times New Roman" w:hAnsi="Times New Roman" w:cs="Times New Roman"/>
          <w:sz w:val="26"/>
          <w:szCs w:val="26"/>
        </w:rPr>
        <w:t>оформляет свое решение протоколом и направляет подписанный членами Комиссии - участниками заседания Комиссии протокол и рассмотренные заявки в Департамент.</w:t>
      </w:r>
    </w:p>
    <w:p w:rsidR="00AC6706" w:rsidRPr="00AC6706" w:rsidRDefault="00AC6706" w:rsidP="00AC6706">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AC6706">
        <w:rPr>
          <w:rFonts w:ascii="Times New Roman" w:hAnsi="Times New Roman" w:cs="Times New Roman"/>
          <w:sz w:val="26"/>
          <w:szCs w:val="26"/>
        </w:rPr>
        <w:t>Заседания Комиссии могут проводится с участием участников конкурса.</w:t>
      </w:r>
    </w:p>
    <w:p w:rsidR="00ED1869" w:rsidRPr="00DA1F23" w:rsidRDefault="00DA1F23" w:rsidP="00AC6706">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Оценка проводится </w:t>
      </w:r>
      <w:r w:rsidR="00CC75E1">
        <w:rPr>
          <w:rFonts w:ascii="Times New Roman" w:hAnsi="Times New Roman" w:cs="Times New Roman"/>
          <w:sz w:val="26"/>
          <w:szCs w:val="26"/>
        </w:rPr>
        <w:t xml:space="preserve">по следующим </w:t>
      </w:r>
      <w:r w:rsidR="00ED1869">
        <w:rPr>
          <w:rFonts w:ascii="Times New Roman" w:hAnsi="Times New Roman" w:cs="Times New Roman"/>
          <w:sz w:val="26"/>
          <w:szCs w:val="26"/>
        </w:rPr>
        <w:t>критериям:</w:t>
      </w:r>
    </w:p>
    <w:tbl>
      <w:tblPr>
        <w:tblW w:w="9497" w:type="dxa"/>
        <w:tblInd w:w="-80" w:type="dxa"/>
        <w:tblLayout w:type="fixed"/>
        <w:tblCellMar>
          <w:top w:w="102" w:type="dxa"/>
          <w:left w:w="62" w:type="dxa"/>
          <w:bottom w:w="102" w:type="dxa"/>
          <w:right w:w="62" w:type="dxa"/>
        </w:tblCellMar>
        <w:tblLook w:val="0000"/>
      </w:tblPr>
      <w:tblGrid>
        <w:gridCol w:w="3544"/>
        <w:gridCol w:w="1134"/>
        <w:gridCol w:w="3544"/>
        <w:gridCol w:w="1275"/>
      </w:tblGrid>
      <w:tr w:rsidR="00ED1869" w:rsidRPr="002747D5" w:rsidTr="00A53B6F">
        <w:trPr>
          <w:tblHeader/>
        </w:trPr>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r w:rsidRPr="002747D5">
              <w:rPr>
                <w:rFonts w:ascii="Times New Roman" w:hAnsi="Times New Roman" w:cs="Times New Roman"/>
              </w:rPr>
              <w:lastRenderedPageBreak/>
              <w:t>Критерий</w:t>
            </w:r>
          </w:p>
        </w:tc>
        <w:tc>
          <w:tcPr>
            <w:tcW w:w="113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Единица измерения</w:t>
            </w: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jc w:val="center"/>
              <w:rPr>
                <w:rFonts w:ascii="Times New Roman" w:hAnsi="Times New Roman" w:cs="Times New Roman"/>
              </w:rPr>
            </w:pPr>
            <w:r w:rsidRPr="002747D5">
              <w:rPr>
                <w:rFonts w:ascii="Times New Roman" w:hAnsi="Times New Roman" w:cs="Times New Roman"/>
              </w:rPr>
              <w:t>Показатель критерия</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Количество баллов по критерию</w:t>
            </w:r>
          </w:p>
        </w:tc>
      </w:tr>
      <w:tr w:rsidR="00ED1869" w:rsidRPr="002747D5" w:rsidTr="00A53B6F">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r w:rsidRPr="002747D5">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2</w:t>
            </w: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jc w:val="center"/>
              <w:rPr>
                <w:rFonts w:ascii="Times New Roman" w:hAnsi="Times New Roman" w:cs="Times New Roman"/>
              </w:rPr>
            </w:pPr>
            <w:r w:rsidRPr="002747D5">
              <w:rPr>
                <w:rFonts w:ascii="Times New Roman" w:hAnsi="Times New Roman" w:cs="Times New Roman"/>
              </w:rPr>
              <w:t>3</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4</w:t>
            </w:r>
          </w:p>
        </w:tc>
      </w:tr>
      <w:tr w:rsidR="00ED1869" w:rsidRPr="002747D5" w:rsidTr="00A53B6F">
        <w:tc>
          <w:tcPr>
            <w:tcW w:w="354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rPr>
                <w:rFonts w:ascii="Times New Roman" w:hAnsi="Times New Roman" w:cs="Times New Roman"/>
              </w:rPr>
            </w:pPr>
            <w:r w:rsidRPr="002747D5">
              <w:rPr>
                <w:rFonts w:ascii="Times New Roman" w:hAnsi="Times New Roman" w:cs="Times New Roman"/>
              </w:rPr>
              <w:t>1. Срок осуществления предпринимательской деятельности на дату подачи заявления на предоставление гранта (подтверждением критерия является выписка из ЕГРЮЛ/ЕГРИП, представляемая заявителем в составе заявки на конкурсный отбор)</w:t>
            </w:r>
          </w:p>
        </w:tc>
        <w:tc>
          <w:tcPr>
            <w:tcW w:w="113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лет</w:t>
            </w: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менее 1 года</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0</w:t>
            </w:r>
          </w:p>
        </w:tc>
      </w:tr>
      <w:tr w:rsidR="00ED1869" w:rsidRPr="002747D5" w:rsidTr="00A53B6F">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от 1 до 2 лет включительно</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5</w:t>
            </w:r>
          </w:p>
        </w:tc>
      </w:tr>
      <w:tr w:rsidR="00ED1869" w:rsidRPr="002747D5" w:rsidTr="00A53B6F">
        <w:trPr>
          <w:trHeight w:val="512"/>
        </w:trPr>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свыше 2 лет</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10</w:t>
            </w:r>
          </w:p>
        </w:tc>
      </w:tr>
      <w:tr w:rsidR="00ED1869" w:rsidRPr="002747D5" w:rsidTr="00A53B6F">
        <w:tc>
          <w:tcPr>
            <w:tcW w:w="354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rPr>
                <w:rFonts w:ascii="Times New Roman" w:hAnsi="Times New Roman" w:cs="Times New Roman"/>
              </w:rPr>
            </w:pPr>
            <w:r w:rsidRPr="002747D5">
              <w:rPr>
                <w:rFonts w:ascii="Times New Roman" w:hAnsi="Times New Roman" w:cs="Times New Roman"/>
              </w:rPr>
              <w:t xml:space="preserve">2. Направление расходования гранта (подтверждением критерия является информация, содержащаяся в представленном </w:t>
            </w:r>
            <w:r w:rsidRPr="002747D5">
              <w:rPr>
                <w:rFonts w:ascii="Times New Roman" w:eastAsia="Arial Unicode MS" w:hAnsi="Times New Roman" w:cs="Times New Roman"/>
                <w:noProof/>
                <w:color w:val="000000" w:themeColor="text1"/>
              </w:rPr>
              <w:t>бизнес-проекте</w:t>
            </w:r>
            <w:r w:rsidRPr="002747D5">
              <w:rPr>
                <w:rFonts w:ascii="Times New Roman" w:hAnsi="Times New Roman" w:cs="Times New Roman"/>
              </w:rPr>
              <w:t>)</w:t>
            </w:r>
          </w:p>
        </w:tc>
        <w:tc>
          <w:tcPr>
            <w:tcW w:w="113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w:t>
            </w: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менее 50%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0</w:t>
            </w:r>
          </w:p>
        </w:tc>
      </w:tr>
      <w:tr w:rsidR="00ED1869" w:rsidRPr="002747D5" w:rsidTr="00A53B6F">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от 50% (включительно) до 100%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5</w:t>
            </w:r>
          </w:p>
        </w:tc>
      </w:tr>
      <w:tr w:rsidR="00ED1869" w:rsidRPr="002747D5" w:rsidTr="00A53B6F">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100% запрашиваемой суммы гранта будет направлено на приобретение основных средств</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10</w:t>
            </w:r>
          </w:p>
        </w:tc>
      </w:tr>
      <w:tr w:rsidR="00ED1869" w:rsidRPr="002747D5" w:rsidTr="00A53B6F">
        <w:tc>
          <w:tcPr>
            <w:tcW w:w="354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rPr>
                <w:rFonts w:ascii="Times New Roman" w:hAnsi="Times New Roman" w:cs="Times New Roman"/>
              </w:rPr>
            </w:pPr>
            <w:r w:rsidRPr="002747D5">
              <w:rPr>
                <w:rFonts w:ascii="Times New Roman" w:hAnsi="Times New Roman" w:cs="Times New Roman"/>
              </w:rPr>
              <w:t xml:space="preserve">3. Направление реализации </w:t>
            </w:r>
            <w:r w:rsidRPr="002747D5">
              <w:rPr>
                <w:rFonts w:ascii="Times New Roman" w:eastAsia="Arial Unicode MS" w:hAnsi="Times New Roman" w:cs="Times New Roman"/>
                <w:noProof/>
                <w:color w:val="000000" w:themeColor="text1"/>
              </w:rPr>
              <w:t>бизнес-проекта</w:t>
            </w:r>
            <w:r w:rsidRPr="002747D5">
              <w:rPr>
                <w:rFonts w:ascii="Times New Roman" w:hAnsi="Times New Roman" w:cs="Times New Roman"/>
              </w:rPr>
              <w:t xml:space="preserve"> (подтверждением критерия является информация, содержащаяся в представленном </w:t>
            </w:r>
            <w:r w:rsidRPr="002747D5">
              <w:rPr>
                <w:rFonts w:ascii="Times New Roman" w:eastAsia="Arial Unicode MS" w:hAnsi="Times New Roman" w:cs="Times New Roman"/>
                <w:noProof/>
                <w:color w:val="000000" w:themeColor="text1"/>
              </w:rPr>
              <w:t>бизнес-проекте</w:t>
            </w:r>
            <w:r w:rsidRPr="002747D5">
              <w:rPr>
                <w:rFonts w:ascii="Times New Roman" w:hAnsi="Times New Roman" w:cs="Times New Roman"/>
              </w:rPr>
              <w:t>)</w:t>
            </w:r>
          </w:p>
        </w:tc>
        <w:tc>
          <w:tcPr>
            <w:tcW w:w="1134" w:type="dxa"/>
            <w:vMerge w:val="restart"/>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факт</w:t>
            </w: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производственная деятельность, в том числе производство продукции из вторичного сырья</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10</w:t>
            </w:r>
          </w:p>
        </w:tc>
      </w:tr>
      <w:tr w:rsidR="00ED1869" w:rsidRPr="002747D5" w:rsidTr="00A53B6F">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lang w:val="en-US"/>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оказание услуг (выполнение работ), направленных на мониторинг, оценку и улучшение экологической ситуации в городском округе городе Вологде</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5</w:t>
            </w:r>
          </w:p>
        </w:tc>
      </w:tr>
      <w:tr w:rsidR="00ED1869" w:rsidRPr="002747D5" w:rsidTr="00A53B6F">
        <w:tc>
          <w:tcPr>
            <w:tcW w:w="354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5"/>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lang w:val="en-US"/>
              </w:rPr>
            </w:pPr>
          </w:p>
        </w:tc>
        <w:tc>
          <w:tcPr>
            <w:tcW w:w="3544"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ind w:left="134"/>
              <w:rPr>
                <w:rFonts w:ascii="Times New Roman" w:hAnsi="Times New Roman" w:cs="Times New Roman"/>
              </w:rPr>
            </w:pPr>
            <w:r w:rsidRPr="002747D5">
              <w:rPr>
                <w:rFonts w:ascii="Times New Roman" w:hAnsi="Times New Roman" w:cs="Times New Roman"/>
              </w:rPr>
              <w:t xml:space="preserve">иное </w:t>
            </w:r>
          </w:p>
        </w:tc>
        <w:tc>
          <w:tcPr>
            <w:tcW w:w="1275" w:type="dxa"/>
            <w:tcBorders>
              <w:top w:val="single" w:sz="4" w:space="0" w:color="auto"/>
              <w:left w:val="single" w:sz="4" w:space="0" w:color="auto"/>
              <w:bottom w:val="single" w:sz="4" w:space="0" w:color="auto"/>
              <w:right w:val="single" w:sz="4" w:space="0" w:color="auto"/>
            </w:tcBorders>
          </w:tcPr>
          <w:p w:rsidR="00ED1869" w:rsidRPr="002747D5" w:rsidRDefault="00ED1869" w:rsidP="00737B79">
            <w:pPr>
              <w:autoSpaceDE w:val="0"/>
              <w:autoSpaceDN w:val="0"/>
              <w:adjustRightInd w:val="0"/>
              <w:spacing w:after="0" w:line="240" w:lineRule="auto"/>
              <w:jc w:val="center"/>
              <w:rPr>
                <w:rFonts w:ascii="Times New Roman" w:hAnsi="Times New Roman" w:cs="Times New Roman"/>
              </w:rPr>
            </w:pPr>
            <w:r w:rsidRPr="002747D5">
              <w:rPr>
                <w:rFonts w:ascii="Times New Roman" w:hAnsi="Times New Roman" w:cs="Times New Roman"/>
              </w:rPr>
              <w:t>0</w:t>
            </w:r>
          </w:p>
        </w:tc>
      </w:tr>
      <w:tr w:rsidR="00ED1869" w:rsidRPr="002747D5" w:rsidTr="00A53B6F">
        <w:tblPrEx>
          <w:tblCellMar>
            <w:top w:w="0" w:type="dxa"/>
            <w:left w:w="0" w:type="dxa"/>
            <w:bottom w:w="0" w:type="dxa"/>
            <w:right w:w="0" w:type="dxa"/>
          </w:tblCellMar>
          <w:tblLook w:val="04A0"/>
        </w:tblPrEx>
        <w:trPr>
          <w:trHeight w:val="642"/>
        </w:trPr>
        <w:tc>
          <w:tcPr>
            <w:tcW w:w="3544"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pStyle w:val="a3"/>
              <w:spacing w:before="0" w:beforeAutospacing="0" w:after="0" w:afterAutospacing="0"/>
              <w:rPr>
                <w:sz w:val="22"/>
                <w:szCs w:val="22"/>
              </w:rPr>
            </w:pPr>
            <w:r w:rsidRPr="002747D5">
              <w:rPr>
                <w:sz w:val="22"/>
                <w:szCs w:val="22"/>
              </w:rPr>
              <w:t xml:space="preserve">4. Создание (сохранение) рабочих мест (подтверждением критерия является информация, содержащаяся в представленном </w:t>
            </w:r>
            <w:r w:rsidRPr="002747D5">
              <w:rPr>
                <w:rFonts w:eastAsia="Arial Unicode MS"/>
                <w:noProof/>
                <w:color w:val="000000" w:themeColor="text1"/>
                <w:sz w:val="22"/>
                <w:szCs w:val="22"/>
              </w:rPr>
              <w:t>бизнес-проекте</w:t>
            </w:r>
            <w:r w:rsidRPr="002747D5">
              <w:rPr>
                <w:sz w:val="22"/>
                <w:szCs w:val="22"/>
              </w:rPr>
              <w:t>)</w:t>
            </w:r>
          </w:p>
        </w:tc>
        <w:tc>
          <w:tcPr>
            <w:tcW w:w="1134" w:type="dxa"/>
            <w:vMerge w:val="restar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r w:rsidRPr="002747D5">
              <w:rPr>
                <w:rFonts w:ascii="Times New Roman" w:eastAsia="Times New Roman" w:hAnsi="Times New Roman" w:cs="Times New Roman"/>
              </w:rPr>
              <w:t>рабочее место</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autoSpaceDE w:val="0"/>
              <w:autoSpaceDN w:val="0"/>
              <w:adjustRightInd w:val="0"/>
              <w:spacing w:after="0" w:line="240" w:lineRule="auto"/>
              <w:rPr>
                <w:rFonts w:ascii="Times New Roman" w:hAnsi="Times New Roman" w:cs="Times New Roman"/>
              </w:rPr>
            </w:pPr>
            <w:r w:rsidRPr="002747D5">
              <w:rPr>
                <w:rFonts w:ascii="Times New Roman" w:hAnsi="Times New Roman" w:cs="Times New Roman"/>
              </w:rPr>
              <w:t xml:space="preserve">реализация </w:t>
            </w:r>
            <w:r w:rsidRPr="002747D5">
              <w:rPr>
                <w:rFonts w:ascii="Times New Roman" w:eastAsia="Arial Unicode MS" w:hAnsi="Times New Roman" w:cs="Times New Roman"/>
                <w:noProof/>
                <w:color w:val="000000" w:themeColor="text1"/>
              </w:rPr>
              <w:t>бизнес-проекта</w:t>
            </w:r>
            <w:r w:rsidRPr="002747D5">
              <w:rPr>
                <w:rFonts w:ascii="Times New Roman" w:hAnsi="Times New Roman" w:cs="Times New Roman"/>
              </w:rPr>
              <w:t xml:space="preserve"> не предполагает создание новых рабочих мест и (или) сохранение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ED1869" w:rsidRPr="002747D5" w:rsidRDefault="00ED1869" w:rsidP="00737B79">
            <w:pPr>
              <w:autoSpaceDE w:val="0"/>
              <w:autoSpaceDN w:val="0"/>
              <w:adjustRightInd w:val="0"/>
              <w:spacing w:after="0" w:line="240" w:lineRule="auto"/>
              <w:rPr>
                <w:rFonts w:ascii="Times New Roman" w:hAnsi="Times New Roman" w:cs="Times New Roman"/>
              </w:rPr>
            </w:pPr>
          </w:p>
        </w:tc>
        <w:tc>
          <w:tcPr>
            <w:tcW w:w="1275" w:type="dxa"/>
            <w:tcBorders>
              <w:top w:val="single" w:sz="6" w:space="0" w:color="000000"/>
              <w:left w:val="single" w:sz="6" w:space="0" w:color="000000"/>
              <w:bottom w:val="single" w:sz="6" w:space="0" w:color="000000"/>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0</w:t>
            </w:r>
          </w:p>
        </w:tc>
      </w:tr>
      <w:tr w:rsidR="00ED1869" w:rsidRPr="002747D5" w:rsidTr="00A53B6F">
        <w:tblPrEx>
          <w:tblCellMar>
            <w:top w:w="0" w:type="dxa"/>
            <w:left w:w="0" w:type="dxa"/>
            <w:bottom w:w="0" w:type="dxa"/>
            <w:right w:w="0" w:type="dxa"/>
          </w:tblCellMar>
          <w:tblLook w:val="04A0"/>
        </w:tblPrEx>
        <w:trPr>
          <w:trHeight w:val="1314"/>
        </w:trPr>
        <w:tc>
          <w:tcPr>
            <w:tcW w:w="354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textAlignment w:val="baseline"/>
              <w:rPr>
                <w:rFonts w:ascii="Times New Roman" w:eastAsia="Times New Roman" w:hAnsi="Times New Roman" w:cs="Times New Roman"/>
              </w:rPr>
            </w:pPr>
          </w:p>
        </w:tc>
        <w:tc>
          <w:tcPr>
            <w:tcW w:w="113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pStyle w:val="a3"/>
              <w:shd w:val="clear" w:color="auto" w:fill="FFFFFF"/>
              <w:tabs>
                <w:tab w:val="left" w:pos="0"/>
              </w:tabs>
              <w:spacing w:before="0" w:beforeAutospacing="0" w:after="0" w:afterAutospacing="0"/>
              <w:rPr>
                <w:sz w:val="22"/>
                <w:szCs w:val="22"/>
              </w:rPr>
            </w:pPr>
            <w:r w:rsidRPr="002747D5">
              <w:rPr>
                <w:sz w:val="22"/>
                <w:szCs w:val="22"/>
              </w:rPr>
              <w:t xml:space="preserve">реализация </w:t>
            </w:r>
            <w:r w:rsidRPr="002747D5">
              <w:rPr>
                <w:rFonts w:eastAsia="Arial Unicode MS"/>
                <w:noProof/>
                <w:color w:val="000000" w:themeColor="text1"/>
                <w:sz w:val="22"/>
                <w:szCs w:val="22"/>
              </w:rPr>
              <w:t>бизнес-проекта</w:t>
            </w:r>
            <w:r w:rsidRPr="002747D5">
              <w:rPr>
                <w:sz w:val="22"/>
                <w:szCs w:val="22"/>
              </w:rPr>
              <w:t xml:space="preserve"> предполагает создание нового рабочего места и (или) сохранение на протяжении не менее 1 (одного) года не менее 100 процентов среднесписочной численности работников, </w:t>
            </w:r>
            <w:r w:rsidRPr="002747D5">
              <w:rPr>
                <w:sz w:val="22"/>
                <w:szCs w:val="22"/>
              </w:rPr>
              <w:lastRenderedPageBreak/>
              <w:t>зафиксированной по состоянию на 1 января года подачи заявки</w:t>
            </w:r>
          </w:p>
          <w:p w:rsidR="00ED1869" w:rsidRPr="002747D5" w:rsidRDefault="00ED1869" w:rsidP="00737B79">
            <w:pPr>
              <w:pStyle w:val="a3"/>
              <w:shd w:val="clear" w:color="auto" w:fill="FFFFFF"/>
              <w:tabs>
                <w:tab w:val="left" w:pos="0"/>
              </w:tabs>
              <w:spacing w:before="0" w:beforeAutospacing="0" w:after="0" w:afterAutospacing="0"/>
              <w:rPr>
                <w:sz w:val="22"/>
                <w:szCs w:val="22"/>
              </w:rPr>
            </w:pPr>
          </w:p>
        </w:tc>
        <w:tc>
          <w:tcPr>
            <w:tcW w:w="1275" w:type="dxa"/>
            <w:tcBorders>
              <w:top w:val="single" w:sz="6" w:space="0" w:color="000000"/>
              <w:left w:val="single" w:sz="6" w:space="0" w:color="000000"/>
              <w:bottom w:val="single" w:sz="6" w:space="0" w:color="000000"/>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lastRenderedPageBreak/>
              <w:t>5</w:t>
            </w:r>
          </w:p>
        </w:tc>
      </w:tr>
      <w:tr w:rsidR="00ED1869" w:rsidRPr="002747D5" w:rsidTr="00A53B6F">
        <w:tblPrEx>
          <w:tblCellMar>
            <w:top w:w="0" w:type="dxa"/>
            <w:left w:w="0" w:type="dxa"/>
            <w:bottom w:w="0" w:type="dxa"/>
            <w:right w:w="0" w:type="dxa"/>
          </w:tblCellMar>
          <w:tblLook w:val="04A0"/>
        </w:tblPrEx>
        <w:tc>
          <w:tcPr>
            <w:tcW w:w="354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textAlignment w:val="baseline"/>
              <w:rPr>
                <w:rFonts w:ascii="Times New Roman" w:eastAsia="Times New Roman" w:hAnsi="Times New Roman" w:cs="Times New Roman"/>
              </w:rPr>
            </w:pPr>
          </w:p>
        </w:tc>
        <w:tc>
          <w:tcPr>
            <w:tcW w:w="1134" w:type="dxa"/>
            <w:vMerge/>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pStyle w:val="a3"/>
              <w:shd w:val="clear" w:color="auto" w:fill="FFFFFF"/>
              <w:tabs>
                <w:tab w:val="left" w:pos="0"/>
              </w:tabs>
              <w:spacing w:before="0" w:beforeAutospacing="0" w:after="0" w:afterAutospacing="0"/>
              <w:rPr>
                <w:sz w:val="22"/>
                <w:szCs w:val="22"/>
              </w:rPr>
            </w:pPr>
            <w:r w:rsidRPr="002747D5">
              <w:rPr>
                <w:sz w:val="22"/>
                <w:szCs w:val="22"/>
              </w:rPr>
              <w:t xml:space="preserve">реализация </w:t>
            </w:r>
            <w:r w:rsidRPr="002747D5">
              <w:rPr>
                <w:rFonts w:eastAsia="Arial Unicode MS"/>
                <w:noProof/>
                <w:color w:val="000000" w:themeColor="text1"/>
                <w:sz w:val="22"/>
                <w:szCs w:val="22"/>
              </w:rPr>
              <w:t>бизнес-проекта</w:t>
            </w:r>
            <w:r w:rsidRPr="002747D5">
              <w:rPr>
                <w:sz w:val="22"/>
                <w:szCs w:val="22"/>
              </w:rPr>
              <w:t xml:space="preserve"> предполагает создание 2-х и более новых рабочих мест</w:t>
            </w:r>
          </w:p>
          <w:p w:rsidR="00ED1869" w:rsidRPr="002747D5" w:rsidRDefault="00ED1869" w:rsidP="00737B79">
            <w:pPr>
              <w:pStyle w:val="a3"/>
              <w:shd w:val="clear" w:color="auto" w:fill="FFFFFF"/>
              <w:tabs>
                <w:tab w:val="left" w:pos="0"/>
              </w:tabs>
              <w:spacing w:before="0" w:beforeAutospacing="0" w:after="0" w:afterAutospacing="0"/>
              <w:rPr>
                <w:sz w:val="22"/>
                <w:szCs w:val="22"/>
              </w:rPr>
            </w:pPr>
          </w:p>
        </w:tc>
        <w:tc>
          <w:tcPr>
            <w:tcW w:w="1275" w:type="dxa"/>
            <w:tcBorders>
              <w:top w:val="single" w:sz="6" w:space="0" w:color="000000"/>
              <w:left w:val="single" w:sz="6" w:space="0" w:color="000000"/>
              <w:bottom w:val="single" w:sz="6" w:space="0" w:color="000000"/>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10</w:t>
            </w:r>
          </w:p>
        </w:tc>
      </w:tr>
      <w:tr w:rsidR="00ED1869" w:rsidRPr="002747D5" w:rsidTr="00A53B6F">
        <w:tblPrEx>
          <w:tblCellMar>
            <w:top w:w="0" w:type="dxa"/>
            <w:left w:w="0" w:type="dxa"/>
            <w:bottom w:w="0" w:type="dxa"/>
            <w:right w:w="0" w:type="dxa"/>
          </w:tblCellMar>
          <w:tblLook w:val="04A0"/>
        </w:tblPrEx>
        <w:tc>
          <w:tcPr>
            <w:tcW w:w="354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rPr>
                <w:rFonts w:ascii="Times New Roman" w:eastAsia="Times New Roman" w:hAnsi="Times New Roman" w:cs="Times New Roman"/>
              </w:rPr>
            </w:pPr>
            <w:r w:rsidRPr="002747D5">
              <w:rPr>
                <w:rFonts w:ascii="Times New Roman" w:eastAsia="Times New Roman" w:hAnsi="Times New Roman" w:cs="Times New Roman"/>
              </w:rPr>
              <w:t xml:space="preserve">5. Степень влияния </w:t>
            </w:r>
            <w:r w:rsidRPr="002747D5">
              <w:rPr>
                <w:rFonts w:ascii="Times New Roman" w:eastAsia="Arial Unicode MS" w:hAnsi="Times New Roman" w:cs="Times New Roman"/>
                <w:noProof/>
                <w:color w:val="000000" w:themeColor="text1"/>
              </w:rPr>
              <w:t>бизнес-проекта</w:t>
            </w:r>
            <w:r w:rsidRPr="002747D5">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 (подтверждением критерия является информация, содержащаяся в представленном </w:t>
            </w:r>
            <w:r w:rsidRPr="002747D5">
              <w:rPr>
                <w:rFonts w:ascii="Times New Roman" w:eastAsia="Arial Unicode MS" w:hAnsi="Times New Roman" w:cs="Times New Roman"/>
                <w:noProof/>
                <w:color w:val="000000" w:themeColor="text1"/>
              </w:rPr>
              <w:t>бизнес-проекте</w:t>
            </w:r>
            <w:r w:rsidRPr="002747D5">
              <w:rPr>
                <w:rFonts w:ascii="Times New Roman" w:eastAsia="Times New Roman" w:hAnsi="Times New Roman" w:cs="Times New Roman"/>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r w:rsidRPr="002747D5">
              <w:rPr>
                <w:rFonts w:ascii="Times New Roman" w:hAnsi="Times New Roman" w:cs="Times New Roman"/>
              </w:rPr>
              <w:t>факт</w:t>
            </w: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hAnsi="Times New Roman" w:cs="Times New Roman"/>
              </w:rPr>
            </w:pPr>
            <w:r w:rsidRPr="002747D5">
              <w:rPr>
                <w:rFonts w:ascii="Times New Roman" w:eastAsia="Times New Roman" w:hAnsi="Times New Roman" w:cs="Times New Roman"/>
              </w:rPr>
              <w:t xml:space="preserve">низкая степень (отсутствует оценка влияния </w:t>
            </w:r>
            <w:r w:rsidRPr="002747D5">
              <w:rPr>
                <w:rFonts w:ascii="Times New Roman" w:eastAsia="Arial Unicode MS" w:hAnsi="Times New Roman" w:cs="Times New Roman"/>
                <w:noProof/>
                <w:color w:val="000000" w:themeColor="text1"/>
              </w:rPr>
              <w:t>бизнес-проекта</w:t>
            </w:r>
            <w:r w:rsidRPr="002747D5">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0</w:t>
            </w:r>
          </w:p>
        </w:tc>
      </w:tr>
      <w:tr w:rsidR="00ED1869" w:rsidRPr="002747D5" w:rsidTr="00A53B6F">
        <w:tblPrEx>
          <w:tblCellMar>
            <w:top w:w="0" w:type="dxa"/>
            <w:left w:w="0" w:type="dxa"/>
            <w:bottom w:w="0" w:type="dxa"/>
            <w:right w:w="0" w:type="dxa"/>
          </w:tblCellMar>
          <w:tblLook w:val="04A0"/>
        </w:tblPrEx>
        <w:tc>
          <w:tcPr>
            <w:tcW w:w="354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rPr>
                <w:rFonts w:ascii="Times New Roman" w:eastAsia="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eastAsia="Times New Roman" w:hAnsi="Times New Roman" w:cs="Times New Roman"/>
              </w:rPr>
            </w:pPr>
            <w:r w:rsidRPr="002747D5">
              <w:rPr>
                <w:rFonts w:ascii="Times New Roman" w:eastAsia="Times New Roman" w:hAnsi="Times New Roman" w:cs="Times New Roman"/>
              </w:rPr>
              <w:t xml:space="preserve">средняя степень (оценка влияния </w:t>
            </w:r>
            <w:r w:rsidRPr="002747D5">
              <w:rPr>
                <w:rFonts w:ascii="Times New Roman" w:eastAsia="Arial Unicode MS" w:hAnsi="Times New Roman" w:cs="Times New Roman"/>
                <w:noProof/>
                <w:color w:val="000000" w:themeColor="text1"/>
              </w:rPr>
              <w:t>бизнес-проекта</w:t>
            </w:r>
            <w:r w:rsidRPr="002747D5">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 обоснована в недостаточной степени, отсутствует непосредственное влияния на территории городского округа города Вологды)</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5</w:t>
            </w:r>
          </w:p>
        </w:tc>
      </w:tr>
      <w:tr w:rsidR="00ED1869" w:rsidRPr="002747D5" w:rsidTr="00A53B6F">
        <w:tblPrEx>
          <w:tblCellMar>
            <w:top w:w="0" w:type="dxa"/>
            <w:left w:w="0" w:type="dxa"/>
            <w:bottom w:w="0" w:type="dxa"/>
            <w:right w:w="0" w:type="dxa"/>
          </w:tblCellMar>
          <w:tblLook w:val="04A0"/>
        </w:tblPrEx>
        <w:tc>
          <w:tcPr>
            <w:tcW w:w="354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pStyle w:val="a3"/>
              <w:shd w:val="clear" w:color="auto" w:fill="FFFFFF"/>
              <w:spacing w:before="0" w:beforeAutospacing="0" w:after="0" w:afterAutospacing="0"/>
              <w:ind w:left="135"/>
              <w:rPr>
                <w:sz w:val="22"/>
                <w:szCs w:val="22"/>
              </w:rPr>
            </w:pPr>
          </w:p>
        </w:tc>
        <w:tc>
          <w:tcPr>
            <w:tcW w:w="1134" w:type="dxa"/>
            <w:vMerge/>
            <w:tcBorders>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eastAsia="Times New Roman" w:hAnsi="Times New Roman" w:cs="Times New Roman"/>
              </w:rPr>
            </w:pPr>
            <w:r w:rsidRPr="002747D5">
              <w:rPr>
                <w:rFonts w:ascii="Times New Roman" w:eastAsia="Times New Roman" w:hAnsi="Times New Roman" w:cs="Times New Roman"/>
              </w:rPr>
              <w:t>высокая степень (наличие обоснованной оценки и детального описания степени влияния с указанием конкретных целевых показателей, в т.ч. непосредственного на территории городского округа города Вологды)</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10</w:t>
            </w:r>
          </w:p>
        </w:tc>
      </w:tr>
      <w:tr w:rsidR="00ED1869" w:rsidRPr="002747D5" w:rsidTr="00A53B6F">
        <w:tblPrEx>
          <w:tblCellMar>
            <w:top w:w="0" w:type="dxa"/>
            <w:left w:w="0" w:type="dxa"/>
            <w:bottom w:w="0" w:type="dxa"/>
            <w:right w:w="0" w:type="dxa"/>
          </w:tblCellMar>
          <w:tblLook w:val="04A0"/>
        </w:tblPrEx>
        <w:tc>
          <w:tcPr>
            <w:tcW w:w="354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rPr>
                <w:rFonts w:ascii="Times New Roman" w:eastAsia="Times New Roman" w:hAnsi="Times New Roman" w:cs="Times New Roman"/>
                <w:color w:val="000000"/>
              </w:rPr>
            </w:pPr>
            <w:r w:rsidRPr="002747D5">
              <w:rPr>
                <w:rFonts w:ascii="Times New Roman" w:eastAsia="Times New Roman" w:hAnsi="Times New Roman" w:cs="Times New Roman"/>
                <w:color w:val="000000"/>
              </w:rPr>
              <w:t xml:space="preserve">6.Степень готовности </w:t>
            </w:r>
            <w:r w:rsidRPr="002747D5">
              <w:rPr>
                <w:rFonts w:ascii="Times New Roman" w:eastAsia="Arial Unicode MS" w:hAnsi="Times New Roman" w:cs="Times New Roman"/>
                <w:noProof/>
                <w:color w:val="000000" w:themeColor="text1"/>
              </w:rPr>
              <w:t>бизнес-проекта</w:t>
            </w:r>
            <w:r w:rsidRPr="002747D5">
              <w:rPr>
                <w:rFonts w:ascii="Times New Roman" w:eastAsia="Times New Roman" w:hAnsi="Times New Roman" w:cs="Times New Roman"/>
                <w:color w:val="000000"/>
              </w:rPr>
              <w:t xml:space="preserve"> к внедрению (наличие места размещения, материально-технических ресурсов, проработка вопроса организации деятельности)</w:t>
            </w:r>
          </w:p>
          <w:p w:rsidR="00ED1869" w:rsidRPr="002747D5" w:rsidRDefault="00ED1869" w:rsidP="00737B79">
            <w:pPr>
              <w:spacing w:after="0" w:line="240" w:lineRule="auto"/>
              <w:ind w:left="135"/>
              <w:rPr>
                <w:rFonts w:ascii="Times New Roman" w:hAnsi="Times New Roman" w:cs="Times New Roman"/>
              </w:rPr>
            </w:pPr>
            <w:r w:rsidRPr="002747D5">
              <w:rPr>
                <w:rFonts w:ascii="Times New Roman" w:hAnsi="Times New Roman" w:cs="Times New Roman"/>
              </w:rPr>
              <w:t xml:space="preserve">(подтверждением критерия является информация, содержащаяся в представленном </w:t>
            </w:r>
            <w:r w:rsidRPr="002747D5">
              <w:rPr>
                <w:rFonts w:ascii="Times New Roman" w:eastAsia="Arial Unicode MS" w:hAnsi="Times New Roman" w:cs="Times New Roman"/>
                <w:noProof/>
                <w:color w:val="000000" w:themeColor="text1"/>
              </w:rPr>
              <w:t>бизнес-проекте</w:t>
            </w:r>
            <w:r w:rsidRPr="002747D5">
              <w:rPr>
                <w:rFonts w:ascii="Times New Roman" w:hAnsi="Times New Roman" w:cs="Times New Roman"/>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r w:rsidRPr="002747D5">
              <w:rPr>
                <w:rFonts w:ascii="Times New Roman" w:eastAsia="Times New Roman" w:hAnsi="Times New Roman" w:cs="Times New Roman"/>
              </w:rPr>
              <w:t>факт</w:t>
            </w: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hAnsi="Times New Roman" w:cs="Times New Roman"/>
              </w:rPr>
            </w:pPr>
            <w:r w:rsidRPr="002747D5">
              <w:rPr>
                <w:rFonts w:ascii="Times New Roman" w:eastAsia="Times New Roman" w:hAnsi="Times New Roman" w:cs="Times New Roman"/>
                <w:color w:val="000000"/>
              </w:rPr>
              <w:t xml:space="preserve">низкая степень готовности к внедрению (наличие только </w:t>
            </w:r>
            <w:r w:rsidRPr="002747D5">
              <w:rPr>
                <w:rFonts w:ascii="Times New Roman" w:eastAsia="Arial Unicode MS" w:hAnsi="Times New Roman" w:cs="Times New Roman"/>
                <w:noProof/>
                <w:color w:val="000000" w:themeColor="text1"/>
              </w:rPr>
              <w:t>бизнес-проекта</w:t>
            </w:r>
            <w:r w:rsidRPr="002747D5">
              <w:rPr>
                <w:rFonts w:ascii="Times New Roman" w:eastAsia="Times New Roman" w:hAnsi="Times New Roman" w:cs="Times New Roman"/>
                <w:color w:val="000000"/>
              </w:rPr>
              <w:t>)</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0</w:t>
            </w:r>
          </w:p>
        </w:tc>
      </w:tr>
      <w:tr w:rsidR="00ED1869" w:rsidRPr="002747D5" w:rsidTr="00A53B6F">
        <w:tblPrEx>
          <w:tblCellMar>
            <w:top w:w="0" w:type="dxa"/>
            <w:left w:w="0" w:type="dxa"/>
            <w:bottom w:w="0" w:type="dxa"/>
            <w:right w:w="0" w:type="dxa"/>
          </w:tblCellMar>
          <w:tblLook w:val="04A0"/>
        </w:tblPrEx>
        <w:tc>
          <w:tcPr>
            <w:tcW w:w="354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rPr>
                <w:rFonts w:ascii="Times New Roman" w:eastAsia="Times New Roman" w:hAnsi="Times New Roman" w:cs="Times New Roman"/>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eastAsia="Times New Roman" w:hAnsi="Times New Roman" w:cs="Times New Roman"/>
                <w:color w:val="000000"/>
              </w:rPr>
            </w:pPr>
            <w:r w:rsidRPr="002747D5">
              <w:rPr>
                <w:rFonts w:ascii="Times New Roman" w:eastAsia="Times New Roman" w:hAnsi="Times New Roman" w:cs="Times New Roman"/>
                <w:color w:val="000000"/>
              </w:rPr>
              <w:t>средняя степень готовности к внедрению (наличие места размещения и материально-технических ресурсов)</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5</w:t>
            </w:r>
          </w:p>
        </w:tc>
      </w:tr>
      <w:tr w:rsidR="00ED1869" w:rsidRPr="002747D5" w:rsidTr="00A53B6F">
        <w:tblPrEx>
          <w:tblCellMar>
            <w:top w:w="0" w:type="dxa"/>
            <w:left w:w="0" w:type="dxa"/>
            <w:bottom w:w="0" w:type="dxa"/>
            <w:right w:w="0" w:type="dxa"/>
          </w:tblCellMar>
          <w:tblLook w:val="04A0"/>
        </w:tblPrEx>
        <w:tc>
          <w:tcPr>
            <w:tcW w:w="354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ind w:left="135"/>
              <w:rPr>
                <w:rFonts w:ascii="Times New Roman" w:eastAsia="Times New Roman" w:hAnsi="Times New Roman" w:cs="Times New Roman"/>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ED1869" w:rsidRPr="002747D5" w:rsidRDefault="00ED1869" w:rsidP="00737B79">
            <w:pPr>
              <w:spacing w:after="0" w:line="240" w:lineRule="auto"/>
              <w:jc w:val="center"/>
              <w:textAlignment w:val="baseline"/>
              <w:rPr>
                <w:rFonts w:ascii="Times New Roman" w:eastAsia="Times New Roman" w:hAnsi="Times New Roman" w:cs="Times New Roman"/>
              </w:rPr>
            </w:pPr>
          </w:p>
        </w:tc>
        <w:tc>
          <w:tcPr>
            <w:tcW w:w="3544" w:type="dxa"/>
            <w:tcBorders>
              <w:top w:val="single" w:sz="4" w:space="0" w:color="auto"/>
              <w:left w:val="single" w:sz="4" w:space="0" w:color="auto"/>
              <w:bottom w:val="single" w:sz="4" w:space="0" w:color="auto"/>
              <w:right w:val="single" w:sz="6" w:space="0" w:color="000000"/>
            </w:tcBorders>
            <w:shd w:val="clear" w:color="auto" w:fill="auto"/>
            <w:tcMar>
              <w:top w:w="0" w:type="dxa"/>
              <w:left w:w="149" w:type="dxa"/>
              <w:bottom w:w="0" w:type="dxa"/>
              <w:right w:w="149" w:type="dxa"/>
            </w:tcMar>
            <w:hideMark/>
          </w:tcPr>
          <w:p w:rsidR="00ED1869" w:rsidRPr="002747D5" w:rsidRDefault="00ED1869" w:rsidP="00737B79">
            <w:pPr>
              <w:tabs>
                <w:tab w:val="left" w:pos="0"/>
              </w:tabs>
              <w:spacing w:after="0" w:line="240" w:lineRule="auto"/>
              <w:rPr>
                <w:rFonts w:ascii="Times New Roman" w:eastAsia="Times New Roman" w:hAnsi="Times New Roman" w:cs="Times New Roman"/>
                <w:color w:val="000000"/>
              </w:rPr>
            </w:pPr>
            <w:r w:rsidRPr="002747D5">
              <w:rPr>
                <w:rFonts w:ascii="Times New Roman" w:eastAsia="Times New Roman" w:hAnsi="Times New Roman" w:cs="Times New Roman"/>
                <w:color w:val="000000"/>
              </w:rPr>
              <w:t>высокая степень готовности к внедрению (наличие места размещения, материально-технических ресурсов, детально проработан вопрос организации деятельности)</w:t>
            </w:r>
          </w:p>
        </w:tc>
        <w:tc>
          <w:tcPr>
            <w:tcW w:w="1275" w:type="dxa"/>
            <w:tcBorders>
              <w:top w:val="single" w:sz="4" w:space="0" w:color="auto"/>
              <w:left w:val="single" w:sz="6" w:space="0" w:color="000000"/>
              <w:bottom w:val="single" w:sz="4" w:space="0" w:color="auto"/>
              <w:right w:val="single" w:sz="6" w:space="0" w:color="000000"/>
            </w:tcBorders>
          </w:tcPr>
          <w:p w:rsidR="00ED1869" w:rsidRPr="002747D5" w:rsidRDefault="00ED1869" w:rsidP="00737B79">
            <w:pPr>
              <w:spacing w:after="0" w:line="240" w:lineRule="auto"/>
              <w:jc w:val="center"/>
              <w:rPr>
                <w:rFonts w:ascii="Times New Roman" w:eastAsia="Times New Roman" w:hAnsi="Times New Roman" w:cs="Times New Roman"/>
              </w:rPr>
            </w:pPr>
            <w:r w:rsidRPr="002747D5">
              <w:rPr>
                <w:rFonts w:ascii="Times New Roman" w:eastAsia="Times New Roman" w:hAnsi="Times New Roman" w:cs="Times New Roman"/>
              </w:rPr>
              <w:t>10</w:t>
            </w:r>
          </w:p>
        </w:tc>
      </w:tr>
    </w:tbl>
    <w:p w:rsidR="00173B8A" w:rsidRPr="00173B8A" w:rsidRDefault="00173B8A" w:rsidP="00173B8A">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173B8A">
        <w:rPr>
          <w:rFonts w:ascii="Times New Roman" w:hAnsi="Times New Roman" w:cs="Times New Roman"/>
          <w:sz w:val="26"/>
          <w:szCs w:val="26"/>
        </w:rPr>
        <w:t xml:space="preserve">Балл по каждому критерию определяется Комиссией коллегиально путем открытого голосования большинством голосов членов Комиссии, принявших участие в заседании Комиссии. Общий балл по каждой заявке определяется путем сложения баллов по всем критериям. </w:t>
      </w:r>
    </w:p>
    <w:p w:rsidR="00173B8A" w:rsidRPr="00173B8A" w:rsidRDefault="00173B8A" w:rsidP="00173B8A">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173B8A">
        <w:rPr>
          <w:rFonts w:ascii="Times New Roman" w:hAnsi="Times New Roman" w:cs="Times New Roman"/>
          <w:sz w:val="26"/>
          <w:szCs w:val="26"/>
        </w:rPr>
        <w:lastRenderedPageBreak/>
        <w:t>Комиссия формирует реестр (рейтинг) участников конкурса. Участнику конкурса с наибольшим общим баллом присваивается первый номер, последующие порядковые номера присваиваются участникам конкурса в порядке уменьшения общего балла.</w:t>
      </w:r>
    </w:p>
    <w:p w:rsidR="00173B8A" w:rsidRPr="00173B8A" w:rsidRDefault="00173B8A" w:rsidP="00173B8A">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173B8A">
        <w:rPr>
          <w:rFonts w:ascii="Times New Roman" w:hAnsi="Times New Roman" w:cs="Times New Roman"/>
          <w:sz w:val="26"/>
          <w:szCs w:val="26"/>
        </w:rPr>
        <w:t>В случае наличия участников конкурса, имеющих одинаковый общий балл, меньший порядковый номер присваивается участникам конкурса, представившим в Департамент заявку в более раннюю дату, а при совпадении дат - в более раннее время.</w:t>
      </w:r>
    </w:p>
    <w:p w:rsidR="00173B8A" w:rsidRDefault="00173B8A" w:rsidP="00173B8A">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173B8A">
        <w:rPr>
          <w:rFonts w:ascii="Times New Roman" w:hAnsi="Times New Roman" w:cs="Times New Roman"/>
          <w:sz w:val="26"/>
          <w:szCs w:val="26"/>
        </w:rPr>
        <w:t>Победителями конкурса признаются участники конкурса, заявкам которых присвоены наименьшие порядковые номера в пределах лимитов бюджетных обязательств на предоставление гранта.</w:t>
      </w:r>
    </w:p>
    <w:p w:rsidR="003E24EF" w:rsidRPr="003E24EF" w:rsidRDefault="003E24EF" w:rsidP="003E24EF">
      <w:pPr>
        <w:tabs>
          <w:tab w:val="left" w:pos="0"/>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3E24EF">
        <w:rPr>
          <w:rFonts w:ascii="Times New Roman" w:hAnsi="Times New Roman" w:cs="Times New Roman"/>
          <w:sz w:val="26"/>
          <w:szCs w:val="26"/>
        </w:rPr>
        <w:t xml:space="preserve">В случае если лимитов бюджетных обязательств недостаточно для предоставления участнику конкурса, занявшему очередное место в рейтинге, гранта в полном объеме в соответствии с заявкой и </w:t>
      </w:r>
      <w:r w:rsidRPr="003E24EF">
        <w:rPr>
          <w:rFonts w:ascii="Times New Roman" w:eastAsia="Arial Unicode MS" w:hAnsi="Times New Roman" w:cs="Times New Roman"/>
          <w:noProof/>
          <w:sz w:val="26"/>
          <w:szCs w:val="26"/>
        </w:rPr>
        <w:t>бизнес-проектом</w:t>
      </w:r>
      <w:r w:rsidRPr="003E24EF">
        <w:rPr>
          <w:rFonts w:ascii="Times New Roman" w:hAnsi="Times New Roman" w:cs="Times New Roman"/>
          <w:sz w:val="26"/>
          <w:szCs w:val="26"/>
        </w:rPr>
        <w:t xml:space="preserve"> он признается победителем конкурса с предоставлением ему гранта в размере остатка лимитов бюджетных обязательств.</w:t>
      </w:r>
    </w:p>
    <w:p w:rsidR="003E24EF" w:rsidRPr="00173B8A" w:rsidRDefault="003E24EF" w:rsidP="00173B8A">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p>
    <w:p w:rsidR="00173B8A" w:rsidRPr="00D2736F" w:rsidRDefault="00173B8A" w:rsidP="00173B8A">
      <w:pPr>
        <w:pStyle w:val="a3"/>
        <w:tabs>
          <w:tab w:val="left" w:pos="1276"/>
        </w:tabs>
        <w:spacing w:before="0" w:beforeAutospacing="0" w:after="0" w:afterAutospacing="0"/>
        <w:ind w:firstLine="709"/>
        <w:jc w:val="both"/>
        <w:rPr>
          <w:rFonts w:eastAsiaTheme="minorEastAsia"/>
          <w:sz w:val="26"/>
          <w:szCs w:val="26"/>
        </w:rPr>
      </w:pPr>
      <w:r w:rsidRPr="00D2736F">
        <w:rPr>
          <w:rFonts w:eastAsiaTheme="minorEastAsia"/>
          <w:sz w:val="26"/>
          <w:szCs w:val="26"/>
        </w:rPr>
        <w:t>Департамент не позднее 5 рабочих дней со дня получения протокола Комиссии направляет в адрес участников конкурса уведомление о принятом решении о предоставлении гранта или об отказе в предоставлении гранта (с указанием причин отказа в случае отказа в предоставлении гранта в соответствии с пунктом 2.25 Порядка) (далее – уведомление).</w:t>
      </w:r>
    </w:p>
    <w:p w:rsidR="000F6C67" w:rsidRPr="00691F7B" w:rsidRDefault="000F6C67"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691F7B">
        <w:rPr>
          <w:rFonts w:ascii="Times New Roman" w:hAnsi="Times New Roman" w:cs="Times New Roman"/>
          <w:sz w:val="26"/>
          <w:szCs w:val="26"/>
        </w:rPr>
        <w:t xml:space="preserve">Департамент в течение 20 рабочих дней со дня получения протокола Комиссии разрабатывает и обеспечивает утверждение проекта постановления Администрации города Вологды о предоставлении из бюджета города Вологды </w:t>
      </w:r>
      <w:r w:rsidRPr="00691F7B">
        <w:rPr>
          <w:rFonts w:ascii="Times New Roman" w:hAnsi="Times New Roman"/>
          <w:sz w:val="26"/>
          <w:szCs w:val="26"/>
        </w:rPr>
        <w:t>грантов в форме субсидий субъектам малого и среднего предпринимательства для их финансовой поддержки</w:t>
      </w:r>
      <w:r w:rsidRPr="00691F7B">
        <w:rPr>
          <w:rFonts w:ascii="Times New Roman" w:hAnsi="Times New Roman" w:cs="Times New Roman"/>
          <w:sz w:val="26"/>
          <w:szCs w:val="26"/>
        </w:rPr>
        <w:t xml:space="preserve"> (далее – постановление о предоставлении грантов).</w:t>
      </w:r>
    </w:p>
    <w:p w:rsidR="00173B8A" w:rsidRPr="002747D5" w:rsidRDefault="00173B8A" w:rsidP="00737B79">
      <w:pPr>
        <w:pStyle w:val="a3"/>
        <w:tabs>
          <w:tab w:val="left" w:pos="1276"/>
        </w:tabs>
        <w:spacing w:before="0" w:beforeAutospacing="0" w:after="0" w:afterAutospacing="0"/>
        <w:ind w:firstLine="709"/>
        <w:jc w:val="both"/>
        <w:rPr>
          <w:rFonts w:eastAsiaTheme="minorEastAsia"/>
          <w:sz w:val="26"/>
          <w:szCs w:val="26"/>
        </w:rPr>
      </w:pPr>
    </w:p>
    <w:p w:rsidR="00173B8A" w:rsidRPr="000F6C67" w:rsidRDefault="00173B8A" w:rsidP="00173B8A">
      <w:pPr>
        <w:pStyle w:val="ab"/>
        <w:tabs>
          <w:tab w:val="left" w:pos="1276"/>
        </w:tabs>
        <w:autoSpaceDE w:val="0"/>
        <w:autoSpaceDN w:val="0"/>
        <w:adjustRightInd w:val="0"/>
        <w:spacing w:after="0" w:line="240" w:lineRule="auto"/>
        <w:ind w:left="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Основаниями для отказа в предоставлении гранта являются:</w:t>
      </w:r>
    </w:p>
    <w:p w:rsidR="00173B8A" w:rsidRPr="00D2736F" w:rsidRDefault="00173B8A" w:rsidP="00173B8A">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непризнание Комиссией участника конкурса победителем конкурса;</w:t>
      </w:r>
    </w:p>
    <w:p w:rsidR="00173B8A" w:rsidRPr="00D2736F" w:rsidRDefault="00173B8A" w:rsidP="00173B8A">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отсутствие нераспределенных лимитов бюджетных обязательств на предоставление грантов;</w:t>
      </w:r>
    </w:p>
    <w:p w:rsidR="00173B8A" w:rsidRPr="00D2736F" w:rsidRDefault="00173B8A" w:rsidP="00173B8A">
      <w:pPr>
        <w:tabs>
          <w:tab w:val="left" w:pos="1276"/>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D2736F">
        <w:rPr>
          <w:rFonts w:ascii="Times New Roman" w:eastAsiaTheme="minorHAnsi" w:hAnsi="Times New Roman" w:cs="Times New Roman"/>
          <w:sz w:val="26"/>
          <w:szCs w:val="26"/>
          <w:lang w:eastAsia="en-US"/>
        </w:rPr>
        <w:t>несоответствие представленных участником конкурса документов требованиям, определенным в соответствии с пунктом 2.13 Порядка, или непредставление (представление не в полном объеме) указанных документов;</w:t>
      </w:r>
    </w:p>
    <w:p w:rsidR="00173B8A" w:rsidRPr="00D2736F" w:rsidRDefault="00173B8A" w:rsidP="00173B8A">
      <w:pPr>
        <w:tabs>
          <w:tab w:val="left" w:pos="1276"/>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D2736F">
        <w:rPr>
          <w:rFonts w:ascii="Times New Roman" w:eastAsiaTheme="minorHAnsi" w:hAnsi="Times New Roman" w:cs="Times New Roman"/>
          <w:sz w:val="26"/>
          <w:szCs w:val="26"/>
          <w:lang w:eastAsia="en-US"/>
        </w:rPr>
        <w:t>установление факта недостоверности представленной участником конкурса информации;</w:t>
      </w:r>
    </w:p>
    <w:p w:rsidR="00173B8A" w:rsidRPr="00D2736F" w:rsidRDefault="00173B8A" w:rsidP="00173B8A">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 xml:space="preserve">отказ участника конкурса, признанного победителем конкурсного отбора, от получения гранта, не заключение </w:t>
      </w:r>
      <w:r>
        <w:rPr>
          <w:rFonts w:ascii="Times New Roman" w:hAnsi="Times New Roman" w:cs="Times New Roman"/>
          <w:sz w:val="26"/>
          <w:szCs w:val="26"/>
        </w:rPr>
        <w:t xml:space="preserve">таким </w:t>
      </w:r>
      <w:r w:rsidRPr="00D2736F">
        <w:rPr>
          <w:rFonts w:ascii="Times New Roman" w:hAnsi="Times New Roman" w:cs="Times New Roman"/>
          <w:sz w:val="26"/>
          <w:szCs w:val="26"/>
        </w:rPr>
        <w:t>участником конкурса соглашения о предоставлении гранта в срок, установленный в уведомлении в соответствии с пунктом 2.26 Порядка;</w:t>
      </w:r>
    </w:p>
    <w:p w:rsidR="00173B8A" w:rsidRPr="00D2736F" w:rsidRDefault="00173B8A" w:rsidP="00173B8A">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отказ участника конкурса (отсутствие согласия) в получении гранта в пределах остатков лимитов бюджетных обязательств, в срок, установленный в соответствии с пунктом 2.27 Порядка.</w:t>
      </w:r>
    </w:p>
    <w:p w:rsidR="00FA7998" w:rsidRDefault="00FA7998"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0F6C67" w:rsidRPr="000F6C67" w:rsidRDefault="000F6C67" w:rsidP="00737B79">
      <w:pPr>
        <w:tabs>
          <w:tab w:val="left" w:pos="1276"/>
        </w:tabs>
        <w:autoSpaceDE w:val="0"/>
        <w:autoSpaceDN w:val="0"/>
        <w:adjustRightInd w:val="0"/>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Особые положения:</w:t>
      </w:r>
    </w:p>
    <w:p w:rsidR="00691F7B" w:rsidRPr="00D2736F" w:rsidRDefault="00691F7B" w:rsidP="00691F7B">
      <w:pPr>
        <w:pStyle w:val="a3"/>
        <w:tabs>
          <w:tab w:val="left" w:pos="1276"/>
        </w:tabs>
        <w:spacing w:before="0" w:beforeAutospacing="0" w:after="0" w:afterAutospacing="0"/>
        <w:ind w:firstLine="709"/>
        <w:jc w:val="both"/>
        <w:rPr>
          <w:rFonts w:eastAsiaTheme="minorEastAsia"/>
          <w:sz w:val="26"/>
          <w:szCs w:val="26"/>
        </w:rPr>
      </w:pPr>
      <w:r w:rsidRPr="00D2736F">
        <w:rPr>
          <w:rFonts w:eastAsiaTheme="minorEastAsia"/>
          <w:sz w:val="26"/>
          <w:szCs w:val="26"/>
        </w:rPr>
        <w:t xml:space="preserve">В случае если участник конкурса признан Комиссией победителем конкурса с предоставлением ему гранта в размере остатка лимитов бюджетных обязательств </w:t>
      </w:r>
      <w:r w:rsidRPr="00D2736F">
        <w:rPr>
          <w:rFonts w:eastAsiaTheme="minorEastAsia"/>
          <w:sz w:val="26"/>
          <w:szCs w:val="26"/>
        </w:rPr>
        <w:lastRenderedPageBreak/>
        <w:t xml:space="preserve">участник конкурса в течение 3 рабочих дней со дня получения уведомления от Департамента в соответствии с пунктом 2.26 Порядка представляет в Департамент откорректированные заявку и </w:t>
      </w:r>
      <w:r w:rsidRPr="00D2736F">
        <w:rPr>
          <w:sz w:val="26"/>
          <w:szCs w:val="26"/>
        </w:rPr>
        <w:t>бизнес-проект</w:t>
      </w:r>
      <w:r w:rsidRPr="00D2736F">
        <w:rPr>
          <w:rFonts w:eastAsiaTheme="minorEastAsia"/>
          <w:sz w:val="26"/>
          <w:szCs w:val="26"/>
        </w:rPr>
        <w:t xml:space="preserve"> или заявление об отказе от получения гранта в размере остатка лимитов бюджетных обязательств.</w:t>
      </w:r>
    </w:p>
    <w:p w:rsidR="00691F7B" w:rsidRPr="00D2736F" w:rsidRDefault="00691F7B" w:rsidP="00691F7B">
      <w:pPr>
        <w:pStyle w:val="a3"/>
        <w:tabs>
          <w:tab w:val="left" w:pos="1276"/>
        </w:tabs>
        <w:spacing w:before="0" w:beforeAutospacing="0" w:after="0" w:afterAutospacing="0"/>
        <w:ind w:firstLine="709"/>
        <w:jc w:val="both"/>
        <w:rPr>
          <w:rFonts w:eastAsiaTheme="minorEastAsia"/>
          <w:sz w:val="26"/>
          <w:szCs w:val="26"/>
        </w:rPr>
      </w:pPr>
      <w:r w:rsidRPr="00D2736F">
        <w:rPr>
          <w:rFonts w:eastAsiaTheme="minorEastAsia"/>
          <w:sz w:val="26"/>
          <w:szCs w:val="26"/>
        </w:rPr>
        <w:t xml:space="preserve">Департамент рассматривает откорректированные заявку и </w:t>
      </w:r>
      <w:r w:rsidRPr="00D2736F">
        <w:rPr>
          <w:sz w:val="26"/>
          <w:szCs w:val="26"/>
        </w:rPr>
        <w:t>бизнес-проект</w:t>
      </w:r>
      <w:r w:rsidRPr="00D2736F">
        <w:rPr>
          <w:rFonts w:eastAsiaTheme="minorEastAsia"/>
          <w:sz w:val="26"/>
          <w:szCs w:val="26"/>
        </w:rPr>
        <w:t xml:space="preserve"> на предмет соответствия условиям предоставления гранта, установленным Порядком, в течение 3 рабочих дней со дня их получения Департаментом.</w:t>
      </w:r>
    </w:p>
    <w:p w:rsidR="00691F7B" w:rsidRPr="00D2736F" w:rsidRDefault="00691F7B" w:rsidP="00691F7B">
      <w:pPr>
        <w:pStyle w:val="a3"/>
        <w:tabs>
          <w:tab w:val="left" w:pos="1276"/>
        </w:tabs>
        <w:spacing w:before="0" w:beforeAutospacing="0" w:after="0" w:afterAutospacing="0"/>
        <w:ind w:firstLine="709"/>
        <w:jc w:val="both"/>
        <w:rPr>
          <w:rFonts w:eastAsiaTheme="minorEastAsia"/>
          <w:sz w:val="26"/>
          <w:szCs w:val="26"/>
        </w:rPr>
      </w:pPr>
      <w:r w:rsidRPr="00D2736F">
        <w:rPr>
          <w:rFonts w:eastAsiaTheme="minorEastAsia"/>
          <w:sz w:val="26"/>
          <w:szCs w:val="26"/>
        </w:rPr>
        <w:t xml:space="preserve">В случае несоответствия откорректированных заявки, </w:t>
      </w:r>
      <w:r w:rsidRPr="00D2736F">
        <w:rPr>
          <w:rFonts w:eastAsia="Arial Unicode MS"/>
          <w:noProof/>
          <w:sz w:val="26"/>
          <w:szCs w:val="26"/>
        </w:rPr>
        <w:t>бизнес-проекта</w:t>
      </w:r>
      <w:r w:rsidRPr="00D2736F">
        <w:rPr>
          <w:rFonts w:eastAsiaTheme="minorEastAsia"/>
          <w:sz w:val="26"/>
          <w:szCs w:val="26"/>
        </w:rPr>
        <w:t xml:space="preserve"> условиям предоставления гранта, установленным Порядком, Департамент в течение 2 рабочих дней со дня истечения срока их проверки в письменном виде информирует участника конкурса об отказе в предоставлении гранта лично, или посредством почтовой связи, или по адресу электронной почты, указанно</w:t>
      </w:r>
      <w:r>
        <w:rPr>
          <w:rFonts w:eastAsiaTheme="minorEastAsia"/>
          <w:sz w:val="26"/>
          <w:szCs w:val="26"/>
        </w:rPr>
        <w:t>му</w:t>
      </w:r>
      <w:r w:rsidRPr="00D2736F">
        <w:rPr>
          <w:rFonts w:eastAsiaTheme="minorEastAsia"/>
          <w:sz w:val="26"/>
          <w:szCs w:val="26"/>
        </w:rPr>
        <w:t xml:space="preserve"> в заявке.</w:t>
      </w:r>
    </w:p>
    <w:p w:rsidR="00691F7B" w:rsidRPr="00D2736F" w:rsidRDefault="00691F7B" w:rsidP="00691F7B">
      <w:pPr>
        <w:pStyle w:val="a3"/>
        <w:tabs>
          <w:tab w:val="left" w:pos="1276"/>
        </w:tabs>
        <w:spacing w:before="0" w:beforeAutospacing="0" w:after="0" w:afterAutospacing="0"/>
        <w:ind w:firstLine="709"/>
        <w:jc w:val="both"/>
        <w:rPr>
          <w:rFonts w:eastAsiaTheme="minorEastAsia"/>
          <w:sz w:val="26"/>
          <w:szCs w:val="26"/>
        </w:rPr>
      </w:pPr>
      <w:r w:rsidRPr="00D2736F">
        <w:rPr>
          <w:rFonts w:eastAsiaTheme="minorEastAsia"/>
          <w:sz w:val="26"/>
          <w:szCs w:val="26"/>
        </w:rPr>
        <w:t xml:space="preserve">В случае соответствия откорректированной заявки и </w:t>
      </w:r>
      <w:r w:rsidRPr="00D2736F">
        <w:rPr>
          <w:rFonts w:eastAsia="Arial Unicode MS"/>
          <w:noProof/>
          <w:sz w:val="26"/>
          <w:szCs w:val="26"/>
        </w:rPr>
        <w:t>бизнес-проекта</w:t>
      </w:r>
      <w:r w:rsidRPr="00D2736F">
        <w:rPr>
          <w:rFonts w:eastAsiaTheme="minorEastAsia"/>
          <w:sz w:val="26"/>
          <w:szCs w:val="26"/>
        </w:rPr>
        <w:t xml:space="preserve"> условиям предоставления гранта, установленным Порядком, Департамент заключает с участником конкурса соглашение в соответствии с Порядком в срок, указанный в пункте 2.33 Порядка.</w:t>
      </w:r>
    </w:p>
    <w:p w:rsidR="00FA7998" w:rsidRDefault="00FA7998"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691F7B" w:rsidRPr="00691F7B" w:rsidRDefault="00691F7B" w:rsidP="00691F7B">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691F7B">
        <w:rPr>
          <w:rFonts w:ascii="Times New Roman" w:hAnsi="Times New Roman" w:cs="Times New Roman"/>
          <w:sz w:val="26"/>
          <w:szCs w:val="26"/>
        </w:rPr>
        <w:t>В случае отказа участника конкурса, признанного победителем конкурсного отбора, от получения гранта, не заключения таким участником конкурса соглашения о предоставлении гранта гранты предоставляются в порядке очередности, определенном рейтингом, участникам конкурса, включенным в реестр:</w:t>
      </w:r>
    </w:p>
    <w:p w:rsidR="00691F7B" w:rsidRPr="00D2736F" w:rsidRDefault="00691F7B" w:rsidP="00691F7B">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которые ранее отказались от получения гранта в пределах остатков лимитов бюджетных обязательств;</w:t>
      </w:r>
    </w:p>
    <w:p w:rsidR="00691F7B" w:rsidRPr="00D2736F" w:rsidRDefault="00691F7B" w:rsidP="00691F7B">
      <w:pPr>
        <w:tabs>
          <w:tab w:val="left" w:pos="1134"/>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которым было отказано в предоставлении гранта по причине отсутствия лимитов бюджетных обязательств.</w:t>
      </w:r>
    </w:p>
    <w:p w:rsidR="00FA7998" w:rsidRDefault="00FA7998"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0F6C67" w:rsidRPr="00691F7B" w:rsidRDefault="000F6C67"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691F7B">
        <w:rPr>
          <w:rFonts w:ascii="Times New Roman" w:hAnsi="Times New Roman" w:cs="Times New Roman"/>
          <w:sz w:val="26"/>
          <w:szCs w:val="26"/>
        </w:rPr>
        <w:t>В случае уменьшения Департаменту как получателю бюджетных средств ранее доведенных лимитов бюджетных обязательств на соответствующий финансовый год, приводящего к невозможности предоставления гранта получателям гранта в размерах, определенных в соглашениях о предоставлении гранта, Департамент в течение 5 рабочих дней со дня доведения указанных лимитов направляет получателям гранта уведомления о необходимости заключения дополнительных соглашений к соглашению о предоставлении гранта. При этом сумма гранта, значения количественных характеристик и (или) количество мероприятий, необходимые для достижения результата предоставления гранта, уменьшаются пропорционально для всех получателей гранта.</w:t>
      </w:r>
    </w:p>
    <w:p w:rsidR="000F6C67" w:rsidRPr="00D2736F" w:rsidRDefault="000F6C67"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В случае согласия получателя гранта на новые условия Департамент в течение 7 рабочих дней со дня получения такого согласия в письменной форме обеспечивает заключение дополнительного соглашения к соглашению о предоставлении гранта.</w:t>
      </w:r>
    </w:p>
    <w:p w:rsidR="000F6C67" w:rsidRPr="00D2736F" w:rsidRDefault="000F6C67"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В случае несогласия получателя гранта с условием об уменьшении размера гранта Департамент в течение 7 рабочих дней со дня получения такой информации в письменной форме обеспечивает заключение дополнительного соглашения о расторжении соглашения о предоставлении гранта.</w:t>
      </w:r>
    </w:p>
    <w:p w:rsidR="000F6C67" w:rsidRDefault="000F6C67"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691F7B" w:rsidRDefault="00691F7B" w:rsidP="008B50F8">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0F6C67" w:rsidRPr="000F6C67" w:rsidRDefault="000F6C67" w:rsidP="00691F7B">
      <w:pPr>
        <w:tabs>
          <w:tab w:val="left" w:pos="1276"/>
        </w:tabs>
        <w:autoSpaceDE w:val="0"/>
        <w:autoSpaceDN w:val="0"/>
        <w:adjustRightInd w:val="0"/>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lastRenderedPageBreak/>
        <w:t>Соглашение о предоставлении гранта.</w:t>
      </w:r>
    </w:p>
    <w:p w:rsidR="00691F7B" w:rsidRPr="00691F7B" w:rsidRDefault="00691F7B" w:rsidP="00691F7B">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w:t>
      </w:r>
      <w:r w:rsidRPr="00691F7B">
        <w:rPr>
          <w:rFonts w:ascii="Times New Roman" w:hAnsi="Times New Roman" w:cs="Times New Roman"/>
          <w:sz w:val="26"/>
          <w:szCs w:val="26"/>
        </w:rPr>
        <w:t>редоставление гранта осуществляется на основании соглашения о предоставлении гранта, заключенного между Департаментом в лице его руководителя и участником конкурса - победителем конкурса (далее – получатель гранта) в соответствии с принятым постановлением о предоставлении грантов.</w:t>
      </w:r>
    </w:p>
    <w:p w:rsidR="00691F7B" w:rsidRPr="00691F7B" w:rsidRDefault="00691F7B" w:rsidP="00691F7B">
      <w:pPr>
        <w:autoSpaceDE w:val="0"/>
        <w:autoSpaceDN w:val="0"/>
        <w:adjustRightInd w:val="0"/>
        <w:spacing w:after="0" w:line="240" w:lineRule="auto"/>
        <w:ind w:firstLine="709"/>
        <w:jc w:val="both"/>
        <w:rPr>
          <w:rFonts w:ascii="Times New Roman" w:hAnsi="Times New Roman" w:cs="Times New Roman"/>
          <w:sz w:val="26"/>
          <w:szCs w:val="26"/>
        </w:rPr>
      </w:pPr>
      <w:r w:rsidRPr="00691F7B">
        <w:rPr>
          <w:rFonts w:ascii="Times New Roman" w:hAnsi="Times New Roman" w:cs="Times New Roman"/>
          <w:sz w:val="26"/>
          <w:szCs w:val="26"/>
        </w:rPr>
        <w:t xml:space="preserve">Соглашение о предоставлении гранта, дополнительные соглашения к указанному соглашению, </w:t>
      </w:r>
      <w:r w:rsidRPr="00691F7B">
        <w:rPr>
          <w:rFonts w:ascii="Times New Roman" w:eastAsiaTheme="minorHAnsi" w:hAnsi="Times New Roman" w:cs="Times New Roman"/>
          <w:sz w:val="26"/>
          <w:szCs w:val="26"/>
          <w:lang w:eastAsia="en-US"/>
        </w:rPr>
        <w:t xml:space="preserve">предусматривающие внесение в них изменений или его расторжение, </w:t>
      </w:r>
      <w:r w:rsidRPr="00691F7B">
        <w:rPr>
          <w:rFonts w:ascii="Times New Roman" w:hAnsi="Times New Roman" w:cs="Times New Roman"/>
          <w:sz w:val="26"/>
          <w:szCs w:val="26"/>
        </w:rPr>
        <w:t>заключаются в соответствии с типовой формой соглашения.</w:t>
      </w:r>
    </w:p>
    <w:p w:rsidR="00691F7B" w:rsidRPr="000F6C67" w:rsidRDefault="00691F7B" w:rsidP="00691F7B">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0F6C67">
        <w:rPr>
          <w:rFonts w:ascii="Times New Roman" w:hAnsi="Times New Roman" w:cs="Times New Roman"/>
          <w:sz w:val="26"/>
          <w:szCs w:val="26"/>
        </w:rPr>
        <w:t>Обязательными условиями, включаемыми в соглашение о предоставлении гранта, являются:</w:t>
      </w:r>
    </w:p>
    <w:p w:rsidR="00691F7B" w:rsidRPr="00D2736F" w:rsidRDefault="00691F7B" w:rsidP="00691F7B">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D2736F">
        <w:rPr>
          <w:rFonts w:ascii="Times New Roman" w:hAnsi="Times New Roman" w:cs="Times New Roman"/>
          <w:sz w:val="26"/>
          <w:szCs w:val="26"/>
        </w:rPr>
        <w:t>условия предоставления гранта в соответствии с пунктом 2.32 Порядка;</w:t>
      </w:r>
    </w:p>
    <w:p w:rsidR="00691F7B" w:rsidRPr="00D2736F" w:rsidRDefault="00691F7B" w:rsidP="00691F7B">
      <w:pPr>
        <w:autoSpaceDE w:val="0"/>
        <w:autoSpaceDN w:val="0"/>
        <w:adjustRightInd w:val="0"/>
        <w:spacing w:after="0" w:line="240" w:lineRule="auto"/>
        <w:ind w:firstLine="709"/>
        <w:jc w:val="both"/>
        <w:rPr>
          <w:rFonts w:ascii="Times New Roman" w:hAnsi="Times New Roman" w:cs="Times New Roman"/>
          <w:sz w:val="26"/>
          <w:szCs w:val="26"/>
        </w:rPr>
      </w:pPr>
      <w:r w:rsidRPr="00D2736F">
        <w:rPr>
          <w:rFonts w:ascii="Times New Roman" w:hAnsi="Times New Roman" w:cs="Times New Roman"/>
          <w:sz w:val="26"/>
          <w:szCs w:val="26"/>
        </w:rPr>
        <w:t>согласие получателя гранта на проведение проверок Департаментом соблюдения порядка и условий предоставления гранта, в том числе в части достижения результатов предоставления гранта, проверок органами муниципального финансового контроля в соответствии со статьями 268.1 и 269.2 Бюджетного кодекса Российской Федерации, а также обязательство получателя гранта по включению в договоры (соглашения), заключенные в целях исполнения обязательств по соглашению по предоставлению гранта, заключенному с Департаментом, положений о согласии лиц, являющихся поставщиками (подрядчиками, исполнителями), на проведение указанных проверок;</w:t>
      </w:r>
    </w:p>
    <w:p w:rsidR="00691F7B" w:rsidRPr="00714566" w:rsidRDefault="00691F7B" w:rsidP="00691F7B">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D2736F">
        <w:rPr>
          <w:rFonts w:ascii="Times New Roman" w:eastAsiaTheme="minorHAnsi" w:hAnsi="Times New Roman" w:cs="Times New Roman"/>
          <w:sz w:val="26"/>
          <w:szCs w:val="26"/>
          <w:lang w:eastAsia="en-US"/>
        </w:rPr>
        <w:t xml:space="preserve">запрет приобретения за счет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средств </w:t>
      </w:r>
      <w:r w:rsidRPr="00714566">
        <w:rPr>
          <w:rFonts w:ascii="Times New Roman" w:eastAsiaTheme="minorHAnsi" w:hAnsi="Times New Roman" w:cs="Times New Roman"/>
          <w:sz w:val="26"/>
          <w:szCs w:val="26"/>
          <w:lang w:eastAsia="en-US"/>
        </w:rPr>
        <w:t xml:space="preserve">гранта иных операций, </w:t>
      </w:r>
      <w:r w:rsidRPr="00714566">
        <w:rPr>
          <w:rFonts w:ascii="Times New Roman" w:hAnsi="Times New Roman" w:cs="Times New Roman"/>
          <w:sz w:val="26"/>
          <w:szCs w:val="26"/>
        </w:rPr>
        <w:t>определенных Порядком;</w:t>
      </w:r>
    </w:p>
    <w:p w:rsidR="00691F7B" w:rsidRPr="00D2736F" w:rsidRDefault="00691F7B" w:rsidP="00691F7B">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714566">
        <w:rPr>
          <w:rFonts w:ascii="Times New Roman" w:eastAsiaTheme="minorHAnsi" w:hAnsi="Times New Roman" w:cs="Times New Roman"/>
          <w:sz w:val="26"/>
          <w:szCs w:val="26"/>
          <w:lang w:eastAsia="en-US"/>
        </w:rPr>
        <w:t>согласование новых условий соглашения или  расторжение</w:t>
      </w:r>
      <w:r w:rsidRPr="00D2736F">
        <w:rPr>
          <w:rFonts w:ascii="Times New Roman" w:eastAsiaTheme="minorHAnsi" w:hAnsi="Times New Roman" w:cs="Times New Roman"/>
          <w:sz w:val="26"/>
          <w:szCs w:val="26"/>
          <w:lang w:eastAsia="en-US"/>
        </w:rPr>
        <w:t xml:space="preserve">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о предоставлении гранта.</w:t>
      </w:r>
    </w:p>
    <w:p w:rsidR="00FA7998" w:rsidRDefault="00FA7998" w:rsidP="00FA7998">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6E6B4B"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П</w:t>
      </w:r>
      <w:r w:rsidR="00EA37AB" w:rsidRPr="000F6C67">
        <w:rPr>
          <w:rFonts w:ascii="Times New Roman" w:hAnsi="Times New Roman" w:cs="Times New Roman"/>
          <w:b/>
          <w:sz w:val="26"/>
          <w:szCs w:val="26"/>
          <w:u w:val="single"/>
        </w:rPr>
        <w:t>орядок предоставления заявителям разъяснений положений объявления о проведении конкурса</w:t>
      </w:r>
      <w:r w:rsidRPr="000F6C67">
        <w:rPr>
          <w:rFonts w:ascii="Times New Roman" w:hAnsi="Times New Roman" w:cs="Times New Roman"/>
          <w:b/>
          <w:sz w:val="26"/>
          <w:szCs w:val="26"/>
          <w:u w:val="single"/>
        </w:rPr>
        <w:t>:</w:t>
      </w:r>
    </w:p>
    <w:p w:rsidR="00CF1D07" w:rsidRPr="00103A15" w:rsidRDefault="00ED1869" w:rsidP="00103A15">
      <w:pPr>
        <w:tabs>
          <w:tab w:val="left" w:pos="1276"/>
        </w:tabs>
        <w:spacing w:after="0" w:line="240" w:lineRule="auto"/>
        <w:ind w:firstLine="709"/>
        <w:jc w:val="both"/>
        <w:rPr>
          <w:rFonts w:ascii="Times New Roman" w:hAnsi="Times New Roman" w:cs="Times New Roman"/>
          <w:sz w:val="26"/>
          <w:szCs w:val="26"/>
          <w:shd w:val="clear" w:color="auto" w:fill="F5F5F5"/>
        </w:rPr>
      </w:pPr>
      <w:r w:rsidRPr="00103A15">
        <w:rPr>
          <w:rFonts w:ascii="Times New Roman" w:hAnsi="Times New Roman" w:cs="Times New Roman"/>
          <w:sz w:val="26"/>
          <w:szCs w:val="26"/>
          <w:shd w:val="clear" w:color="auto" w:fill="F5F5F5"/>
        </w:rPr>
        <w:t>В период приема заявок, указанный в объявлении о проведении конкурса, Департамент представляет разъяснения положений объявления о проведении конкурса путем проведения консультаций и направления информационных сообщений.</w:t>
      </w:r>
    </w:p>
    <w:p w:rsidR="000D756C" w:rsidRPr="00103A15" w:rsidRDefault="00103A15" w:rsidP="00103A15">
      <w:pPr>
        <w:tabs>
          <w:tab w:val="left" w:pos="1276"/>
        </w:tabs>
        <w:autoSpaceDE w:val="0"/>
        <w:autoSpaceDN w:val="0"/>
        <w:adjustRightInd w:val="0"/>
        <w:spacing w:after="0" w:line="240" w:lineRule="auto"/>
        <w:ind w:firstLine="709"/>
        <w:jc w:val="both"/>
        <w:rPr>
          <w:rFonts w:ascii="Arial" w:hAnsi="Arial" w:cs="Arial"/>
          <w:sz w:val="15"/>
          <w:szCs w:val="15"/>
          <w:shd w:val="clear" w:color="auto" w:fill="F5F5F5"/>
        </w:rPr>
      </w:pPr>
      <w:r w:rsidRPr="00103A15">
        <w:rPr>
          <w:rFonts w:ascii="Times New Roman" w:hAnsi="Times New Roman" w:cs="Times New Roman"/>
          <w:sz w:val="26"/>
          <w:szCs w:val="26"/>
        </w:rPr>
        <w:t xml:space="preserve">Департамент экономического развития Администрации города Вологды: </w:t>
      </w:r>
      <w:r w:rsidR="00691F7B">
        <w:rPr>
          <w:rFonts w:ascii="Times New Roman" w:hAnsi="Times New Roman" w:cs="Times New Roman"/>
          <w:sz w:val="26"/>
          <w:szCs w:val="26"/>
        </w:rPr>
        <w:t>1</w:t>
      </w:r>
      <w:r w:rsidR="00ED1869" w:rsidRPr="00103A15">
        <w:rPr>
          <w:rFonts w:ascii="Times New Roman" w:hAnsi="Times New Roman" w:cs="Times New Roman"/>
          <w:sz w:val="26"/>
          <w:szCs w:val="26"/>
        </w:rPr>
        <w:t xml:space="preserve">60000 г.Вологда ул.Козленская, д.6, кабинет 118, </w:t>
      </w:r>
      <w:r w:rsidR="00737B79" w:rsidRPr="00103A15">
        <w:rPr>
          <w:rFonts w:ascii="Times New Roman" w:hAnsi="Times New Roman" w:cs="Times New Roman"/>
          <w:sz w:val="26"/>
          <w:szCs w:val="26"/>
        </w:rPr>
        <w:t xml:space="preserve">телефон: (8172)76-91-22, </w:t>
      </w:r>
      <w:r w:rsidR="00ED1869" w:rsidRPr="00103A15">
        <w:rPr>
          <w:rFonts w:ascii="Times New Roman" w:hAnsi="Times New Roman" w:cs="Times New Roman"/>
          <w:sz w:val="26"/>
          <w:szCs w:val="26"/>
        </w:rPr>
        <w:t xml:space="preserve">электронная почта: </w:t>
      </w:r>
      <w:hyperlink r:id="rId9" w:history="1">
        <w:r w:rsidR="00ED1869" w:rsidRPr="00103A15">
          <w:rPr>
            <w:rStyle w:val="a8"/>
            <w:rFonts w:ascii="Times New Roman" w:hAnsi="Times New Roman" w:cs="Times New Roman"/>
            <w:color w:val="auto"/>
            <w:sz w:val="26"/>
            <w:szCs w:val="26"/>
            <w:u w:val="none"/>
          </w:rPr>
          <w:t>Podiakova_ON@vologda-city.ru</w:t>
        </w:r>
      </w:hyperlink>
      <w:r w:rsidR="00ED1869" w:rsidRPr="00103A15">
        <w:rPr>
          <w:rFonts w:ascii="Times New Roman" w:hAnsi="Times New Roman" w:cs="Times New Roman"/>
          <w:sz w:val="26"/>
          <w:szCs w:val="26"/>
        </w:rPr>
        <w:t>, Подьякова Ольга Николаевна</w:t>
      </w:r>
      <w:r w:rsidR="000D756C">
        <w:rPr>
          <w:rFonts w:ascii="Times New Roman" w:hAnsi="Times New Roman" w:cs="Times New Roman"/>
          <w:sz w:val="26"/>
          <w:szCs w:val="26"/>
        </w:rPr>
        <w:t xml:space="preserve"> или </w:t>
      </w:r>
      <w:r w:rsidR="000D756C" w:rsidRPr="00737B79">
        <w:rPr>
          <w:rFonts w:ascii="Times New Roman" w:hAnsi="Times New Roman" w:cs="Times New Roman"/>
          <w:sz w:val="26"/>
          <w:szCs w:val="26"/>
        </w:rPr>
        <w:t>кабинет 11</w:t>
      </w:r>
      <w:r w:rsidR="000D756C">
        <w:rPr>
          <w:rFonts w:ascii="Times New Roman" w:hAnsi="Times New Roman" w:cs="Times New Roman"/>
          <w:sz w:val="26"/>
          <w:szCs w:val="26"/>
        </w:rPr>
        <w:t>4</w:t>
      </w:r>
      <w:r w:rsidR="000D756C" w:rsidRPr="00737B79">
        <w:rPr>
          <w:rFonts w:ascii="Times New Roman" w:hAnsi="Times New Roman" w:cs="Times New Roman"/>
          <w:sz w:val="26"/>
          <w:szCs w:val="26"/>
        </w:rPr>
        <w:t>, (8172)7</w:t>
      </w:r>
      <w:r w:rsidR="000D756C">
        <w:rPr>
          <w:rFonts w:ascii="Times New Roman" w:hAnsi="Times New Roman" w:cs="Times New Roman"/>
          <w:sz w:val="26"/>
          <w:szCs w:val="26"/>
        </w:rPr>
        <w:t>2</w:t>
      </w:r>
      <w:r w:rsidR="000D756C" w:rsidRPr="00737B79">
        <w:rPr>
          <w:rFonts w:ascii="Times New Roman" w:hAnsi="Times New Roman" w:cs="Times New Roman"/>
          <w:sz w:val="26"/>
          <w:szCs w:val="26"/>
        </w:rPr>
        <w:t>-9</w:t>
      </w:r>
      <w:r w:rsidR="000D756C">
        <w:rPr>
          <w:rFonts w:ascii="Times New Roman" w:hAnsi="Times New Roman" w:cs="Times New Roman"/>
          <w:sz w:val="26"/>
          <w:szCs w:val="26"/>
        </w:rPr>
        <w:t>4</w:t>
      </w:r>
      <w:r w:rsidR="000D756C" w:rsidRPr="00737B79">
        <w:rPr>
          <w:rFonts w:ascii="Times New Roman" w:hAnsi="Times New Roman" w:cs="Times New Roman"/>
          <w:sz w:val="26"/>
          <w:szCs w:val="26"/>
        </w:rPr>
        <w:t>-</w:t>
      </w:r>
      <w:r w:rsidR="000D756C">
        <w:rPr>
          <w:rFonts w:ascii="Times New Roman" w:hAnsi="Times New Roman" w:cs="Times New Roman"/>
          <w:sz w:val="26"/>
          <w:szCs w:val="26"/>
        </w:rPr>
        <w:t>13</w:t>
      </w:r>
      <w:r w:rsidR="000D756C" w:rsidRPr="00737B79">
        <w:rPr>
          <w:rFonts w:ascii="Times New Roman" w:hAnsi="Times New Roman" w:cs="Times New Roman"/>
          <w:sz w:val="26"/>
          <w:szCs w:val="26"/>
        </w:rPr>
        <w:t xml:space="preserve">, электронная </w:t>
      </w:r>
      <w:r w:rsidR="000D756C" w:rsidRPr="000D756C">
        <w:rPr>
          <w:rFonts w:ascii="Times New Roman" w:hAnsi="Times New Roman" w:cs="Times New Roman"/>
          <w:sz w:val="26"/>
          <w:szCs w:val="26"/>
        </w:rPr>
        <w:t>почта: Bayukova_OI@vologda-city.ru, Баюкова Ольга Игоревна</w:t>
      </w:r>
      <w:r w:rsidR="00CC75E1">
        <w:rPr>
          <w:rFonts w:ascii="Times New Roman" w:hAnsi="Times New Roman" w:cs="Times New Roman"/>
          <w:sz w:val="26"/>
          <w:szCs w:val="26"/>
        </w:rPr>
        <w:t>.</w:t>
      </w:r>
    </w:p>
    <w:p w:rsidR="00ED1869" w:rsidRDefault="00737B79" w:rsidP="00103A15">
      <w:pPr>
        <w:tabs>
          <w:tab w:val="left" w:pos="1276"/>
        </w:tabs>
        <w:spacing w:after="0" w:line="240" w:lineRule="auto"/>
        <w:ind w:firstLine="709"/>
        <w:jc w:val="both"/>
        <w:rPr>
          <w:rFonts w:ascii="Times New Roman" w:hAnsi="Times New Roman" w:cs="Times New Roman"/>
          <w:sz w:val="26"/>
          <w:szCs w:val="26"/>
          <w:shd w:val="clear" w:color="auto" w:fill="F5F5F5"/>
        </w:rPr>
      </w:pPr>
      <w:r w:rsidRPr="00103A15">
        <w:rPr>
          <w:rFonts w:ascii="Times New Roman" w:hAnsi="Times New Roman" w:cs="Times New Roman"/>
          <w:sz w:val="26"/>
          <w:szCs w:val="26"/>
        </w:rPr>
        <w:t>Информация об условиях и порядке предоставления грантов,  формы документов размещены</w:t>
      </w:r>
      <w:r w:rsidR="00103A15" w:rsidRPr="00103A15">
        <w:rPr>
          <w:rFonts w:ascii="Times New Roman" w:hAnsi="Times New Roman" w:cs="Times New Roman"/>
          <w:sz w:val="26"/>
          <w:szCs w:val="26"/>
        </w:rPr>
        <w:t xml:space="preserve"> </w:t>
      </w:r>
      <w:r w:rsidRPr="00103A15">
        <w:rPr>
          <w:rFonts w:ascii="Times New Roman" w:hAnsi="Times New Roman" w:cs="Times New Roman"/>
          <w:sz w:val="26"/>
          <w:szCs w:val="26"/>
        </w:rPr>
        <w:t xml:space="preserve">на официальном сайте </w:t>
      </w:r>
      <w:r w:rsidR="00103A15" w:rsidRPr="00103A15">
        <w:rPr>
          <w:rFonts w:ascii="Times New Roman" w:hAnsi="Times New Roman" w:cs="Times New Roman"/>
          <w:sz w:val="26"/>
          <w:szCs w:val="26"/>
        </w:rPr>
        <w:t>Администрации города Вологды</w:t>
      </w:r>
      <w:r w:rsidRPr="00103A15">
        <w:rPr>
          <w:rFonts w:ascii="Times New Roman" w:hAnsi="Times New Roman" w:cs="Times New Roman"/>
          <w:sz w:val="26"/>
          <w:szCs w:val="26"/>
        </w:rPr>
        <w:t xml:space="preserve"> по адресу: </w:t>
      </w:r>
      <w:hyperlink r:id="rId10" w:history="1">
        <w:r w:rsidR="00103A15" w:rsidRPr="00103A15">
          <w:rPr>
            <w:rStyle w:val="a8"/>
            <w:rFonts w:ascii="Times New Roman" w:hAnsi="Times New Roman" w:cs="Times New Roman"/>
            <w:color w:val="auto"/>
            <w:sz w:val="26"/>
            <w:szCs w:val="26"/>
            <w:u w:val="none"/>
          </w:rPr>
          <w:t>https://vologda.gosuslugi.ru/</w:t>
        </w:r>
      </w:hyperlink>
      <w:r w:rsidR="00103A15" w:rsidRPr="00103A15">
        <w:rPr>
          <w:rFonts w:ascii="Times New Roman" w:hAnsi="Times New Roman" w:cs="Times New Roman"/>
          <w:sz w:val="26"/>
          <w:szCs w:val="26"/>
        </w:rPr>
        <w:t xml:space="preserve"> </w:t>
      </w:r>
      <w:r w:rsidRPr="00103A15">
        <w:rPr>
          <w:rFonts w:ascii="Times New Roman" w:hAnsi="Times New Roman" w:cs="Times New Roman"/>
          <w:sz w:val="26"/>
          <w:szCs w:val="26"/>
        </w:rPr>
        <w:t xml:space="preserve">в разделе </w:t>
      </w:r>
      <w:r w:rsidR="00103A15" w:rsidRPr="00103A15">
        <w:rPr>
          <w:rFonts w:ascii="Times New Roman" w:hAnsi="Times New Roman" w:cs="Times New Roman"/>
          <w:bCs/>
          <w:sz w:val="26"/>
          <w:szCs w:val="26"/>
        </w:rPr>
        <w:t>«Муниципальные закупки и конкурсы»</w:t>
      </w:r>
      <w:r w:rsidR="00CC75E1">
        <w:rPr>
          <w:rFonts w:ascii="Times New Roman" w:hAnsi="Times New Roman" w:cs="Times New Roman"/>
          <w:sz w:val="26"/>
          <w:szCs w:val="26"/>
        </w:rPr>
        <w:t>.</w:t>
      </w:r>
    </w:p>
    <w:p w:rsidR="00950D88" w:rsidRPr="00103A15" w:rsidRDefault="00950D88" w:rsidP="00103A15">
      <w:pPr>
        <w:tabs>
          <w:tab w:val="left" w:pos="1276"/>
        </w:tabs>
        <w:spacing w:after="0" w:line="240" w:lineRule="auto"/>
        <w:ind w:firstLine="709"/>
        <w:jc w:val="both"/>
        <w:rPr>
          <w:rFonts w:ascii="Times New Roman" w:hAnsi="Times New Roman" w:cs="Times New Roman"/>
          <w:sz w:val="26"/>
          <w:szCs w:val="26"/>
          <w:shd w:val="clear" w:color="auto" w:fill="F5F5F5"/>
        </w:rPr>
      </w:pPr>
    </w:p>
    <w:p w:rsidR="00EA37AB"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lastRenderedPageBreak/>
        <w:t>С</w:t>
      </w:r>
      <w:r w:rsidR="00EA37AB" w:rsidRPr="000F6C67">
        <w:rPr>
          <w:rFonts w:ascii="Times New Roman" w:hAnsi="Times New Roman" w:cs="Times New Roman"/>
          <w:b/>
          <w:sz w:val="26"/>
          <w:szCs w:val="26"/>
          <w:u w:val="single"/>
        </w:rPr>
        <w:t>рок, в течение которого победитель (победители) конкурса должен подписать соглашение о предоставлении гранта</w:t>
      </w:r>
      <w:r>
        <w:rPr>
          <w:rFonts w:ascii="Times New Roman" w:hAnsi="Times New Roman" w:cs="Times New Roman"/>
          <w:b/>
          <w:sz w:val="26"/>
          <w:szCs w:val="26"/>
          <w:u w:val="single"/>
        </w:rPr>
        <w:t>.</w:t>
      </w:r>
    </w:p>
    <w:p w:rsidR="00ED1869" w:rsidRDefault="00ED1869" w:rsidP="00FA7998">
      <w:pPr>
        <w:pStyle w:val="a3"/>
        <w:tabs>
          <w:tab w:val="left" w:pos="1276"/>
        </w:tabs>
        <w:spacing w:before="0" w:beforeAutospacing="0" w:after="0" w:afterAutospacing="0"/>
        <w:ind w:firstLine="709"/>
        <w:jc w:val="both"/>
        <w:rPr>
          <w:rFonts w:eastAsiaTheme="minorEastAsia"/>
          <w:sz w:val="26"/>
          <w:szCs w:val="26"/>
        </w:rPr>
      </w:pPr>
      <w:r>
        <w:rPr>
          <w:rFonts w:eastAsiaTheme="minorEastAsia"/>
          <w:sz w:val="26"/>
          <w:szCs w:val="26"/>
        </w:rPr>
        <w:t>С</w:t>
      </w:r>
      <w:r w:rsidRPr="002747D5">
        <w:rPr>
          <w:rFonts w:eastAsiaTheme="minorEastAsia"/>
          <w:sz w:val="26"/>
          <w:szCs w:val="26"/>
        </w:rPr>
        <w:t xml:space="preserve">рок заключения соглашения о предоставлении гранта со стороны получателя гранта </w:t>
      </w:r>
      <w:r>
        <w:rPr>
          <w:rFonts w:eastAsiaTheme="minorEastAsia"/>
          <w:sz w:val="26"/>
          <w:szCs w:val="26"/>
        </w:rPr>
        <w:t>указывается в у</w:t>
      </w:r>
      <w:r w:rsidRPr="002747D5">
        <w:rPr>
          <w:rFonts w:eastAsiaTheme="minorEastAsia"/>
          <w:sz w:val="26"/>
          <w:szCs w:val="26"/>
        </w:rPr>
        <w:t>ведомлени</w:t>
      </w:r>
      <w:r>
        <w:rPr>
          <w:rFonts w:eastAsiaTheme="minorEastAsia"/>
          <w:sz w:val="26"/>
          <w:szCs w:val="26"/>
        </w:rPr>
        <w:t>и</w:t>
      </w:r>
      <w:r w:rsidRPr="002747D5">
        <w:rPr>
          <w:rFonts w:eastAsiaTheme="minorEastAsia"/>
          <w:sz w:val="26"/>
          <w:szCs w:val="26"/>
        </w:rPr>
        <w:t>.</w:t>
      </w:r>
    </w:p>
    <w:p w:rsidR="00FA7998" w:rsidRDefault="00FA7998" w:rsidP="00FA7998">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FA7998">
        <w:rPr>
          <w:rFonts w:ascii="Times New Roman" w:hAnsi="Times New Roman" w:cs="Times New Roman"/>
          <w:sz w:val="26"/>
          <w:szCs w:val="26"/>
        </w:rPr>
        <w:t>Департамент обеспечивает заключение соглашения о предоставлении гранта с получателями гранта в течение 30 календарных дней со дня утверждения постановления о предоставлении грантов.</w:t>
      </w:r>
    </w:p>
    <w:p w:rsidR="00ED1869" w:rsidRPr="00CF1D07" w:rsidRDefault="00ED1869" w:rsidP="00737B79">
      <w:pPr>
        <w:tabs>
          <w:tab w:val="left" w:pos="1276"/>
        </w:tabs>
        <w:spacing w:after="0" w:line="240" w:lineRule="auto"/>
        <w:ind w:firstLine="709"/>
        <w:jc w:val="both"/>
        <w:rPr>
          <w:rFonts w:ascii="Times New Roman" w:hAnsi="Times New Roman" w:cs="Times New Roman"/>
          <w:b/>
          <w:sz w:val="26"/>
          <w:szCs w:val="26"/>
          <w:u w:val="single"/>
        </w:rPr>
      </w:pPr>
    </w:p>
    <w:p w:rsidR="00EA37AB"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0F6C67">
        <w:rPr>
          <w:rFonts w:ascii="Times New Roman" w:hAnsi="Times New Roman" w:cs="Times New Roman"/>
          <w:b/>
          <w:sz w:val="26"/>
          <w:szCs w:val="26"/>
          <w:u w:val="single"/>
        </w:rPr>
        <w:t>У</w:t>
      </w:r>
      <w:r w:rsidR="00EA37AB" w:rsidRPr="000F6C67">
        <w:rPr>
          <w:rFonts w:ascii="Times New Roman" w:hAnsi="Times New Roman" w:cs="Times New Roman"/>
          <w:b/>
          <w:sz w:val="26"/>
          <w:szCs w:val="26"/>
          <w:u w:val="single"/>
        </w:rPr>
        <w:t>словия признания победителя (победителей) конкурса уклонившимся от заключения соглашения о предоставлении гранта;</w:t>
      </w:r>
    </w:p>
    <w:p w:rsidR="00DA1F23" w:rsidRDefault="00DA1F23"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DA1F23">
        <w:rPr>
          <w:rFonts w:ascii="Times New Roman" w:hAnsi="Times New Roman" w:cs="Times New Roman"/>
          <w:sz w:val="26"/>
          <w:szCs w:val="26"/>
        </w:rPr>
        <w:t xml:space="preserve">Получатель гранта признается уклонившимся от заключения соглашения о предоставлении гранта в случае </w:t>
      </w:r>
      <w:r w:rsidRPr="00DA1F23">
        <w:rPr>
          <w:rFonts w:ascii="Times New Roman" w:hAnsi="Times New Roman" w:cs="Times New Roman"/>
          <w:color w:val="111111"/>
          <w:sz w:val="26"/>
          <w:szCs w:val="26"/>
          <w:shd w:val="clear" w:color="auto" w:fill="FDFDFD"/>
        </w:rPr>
        <w:t xml:space="preserve">отказа от его заключения и (или) неподписания соглашения о предоставлении гранта в срок, указанный в уведомлении  </w:t>
      </w:r>
      <w:r w:rsidRPr="00DA1F23">
        <w:rPr>
          <w:rFonts w:ascii="Times New Roman" w:hAnsi="Times New Roman" w:cs="Times New Roman"/>
          <w:sz w:val="26"/>
          <w:szCs w:val="26"/>
        </w:rPr>
        <w:t>в соответствии с пунктом 2.26 Порядка.</w:t>
      </w:r>
    </w:p>
    <w:p w:rsidR="003E24EF" w:rsidRPr="00DA1F23" w:rsidRDefault="003E24EF"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EA37AB" w:rsidRDefault="000F6C67" w:rsidP="000F6C67">
      <w:pPr>
        <w:tabs>
          <w:tab w:val="left" w:pos="1276"/>
        </w:tabs>
        <w:autoSpaceDE w:val="0"/>
        <w:autoSpaceDN w:val="0"/>
        <w:adjustRightInd w:val="0"/>
        <w:spacing w:after="0" w:line="240" w:lineRule="auto"/>
        <w:ind w:firstLine="709"/>
        <w:jc w:val="both"/>
        <w:rPr>
          <w:rFonts w:ascii="Times New Roman" w:eastAsiaTheme="minorHAnsi" w:hAnsi="Times New Roman" w:cs="Times New Roman"/>
          <w:b/>
          <w:sz w:val="26"/>
          <w:szCs w:val="26"/>
          <w:u w:val="single"/>
          <w:lang w:eastAsia="en-US"/>
        </w:rPr>
      </w:pPr>
      <w:r w:rsidRPr="000F6C67">
        <w:rPr>
          <w:rFonts w:ascii="Times New Roman" w:eastAsiaTheme="minorHAnsi" w:hAnsi="Times New Roman" w:cs="Times New Roman"/>
          <w:b/>
          <w:sz w:val="26"/>
          <w:szCs w:val="26"/>
          <w:u w:val="single"/>
          <w:lang w:eastAsia="en-US"/>
        </w:rPr>
        <w:t>Д</w:t>
      </w:r>
      <w:r w:rsidR="00EA37AB" w:rsidRPr="000F6C67">
        <w:rPr>
          <w:rFonts w:ascii="Times New Roman" w:eastAsiaTheme="minorHAnsi" w:hAnsi="Times New Roman" w:cs="Times New Roman"/>
          <w:b/>
          <w:sz w:val="26"/>
          <w:szCs w:val="26"/>
          <w:u w:val="single"/>
          <w:lang w:eastAsia="en-US"/>
        </w:rPr>
        <w:t>ата размещения результатов конкурса на официальном сай</w:t>
      </w:r>
      <w:r w:rsidRPr="000F6C67">
        <w:rPr>
          <w:rFonts w:ascii="Times New Roman" w:eastAsiaTheme="minorHAnsi" w:hAnsi="Times New Roman" w:cs="Times New Roman"/>
          <w:b/>
          <w:sz w:val="26"/>
          <w:szCs w:val="26"/>
          <w:u w:val="single"/>
          <w:lang w:eastAsia="en-US"/>
        </w:rPr>
        <w:t>те Администрации города Вологды</w:t>
      </w:r>
      <w:r w:rsidR="00EA37AB" w:rsidRPr="000F6C67">
        <w:rPr>
          <w:rFonts w:ascii="Times New Roman" w:eastAsiaTheme="minorHAnsi" w:hAnsi="Times New Roman" w:cs="Times New Roman"/>
          <w:b/>
          <w:sz w:val="26"/>
          <w:szCs w:val="26"/>
          <w:u w:val="single"/>
          <w:lang w:eastAsia="en-US"/>
        </w:rPr>
        <w:t>.</w:t>
      </w:r>
    </w:p>
    <w:p w:rsidR="00ED1869" w:rsidRPr="00ED1869" w:rsidRDefault="00ED1869"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ED1869">
        <w:rPr>
          <w:rFonts w:ascii="Times New Roman" w:hAnsi="Times New Roman" w:cs="Times New Roman"/>
          <w:sz w:val="26"/>
          <w:szCs w:val="26"/>
        </w:rPr>
        <w:t>Департамент не позднее 10 календарных дней со дня принятия постановления о предоставлении грантов обеспечивает размещение на официальном сайте Администрации города Вологды информации о результатах рассмотрения заявок.</w:t>
      </w:r>
    </w:p>
    <w:p w:rsidR="001926A3" w:rsidRDefault="001926A3" w:rsidP="000F6C67">
      <w:pPr>
        <w:spacing w:after="0" w:line="240" w:lineRule="auto"/>
        <w:jc w:val="center"/>
        <w:rPr>
          <w:rFonts w:ascii="Times New Roman" w:hAnsi="Times New Roman" w:cs="Times New Roman"/>
          <w:sz w:val="26"/>
          <w:szCs w:val="26"/>
        </w:rPr>
      </w:pPr>
    </w:p>
    <w:p w:rsidR="00AC6706" w:rsidRDefault="00AC6706" w:rsidP="008B50F8">
      <w:pPr>
        <w:spacing w:after="0" w:line="240" w:lineRule="auto"/>
        <w:rPr>
          <w:rFonts w:ascii="Times New Roman" w:hAnsi="Times New Roman" w:cs="Times New Roman"/>
          <w:sz w:val="26"/>
          <w:szCs w:val="26"/>
        </w:rPr>
      </w:pPr>
    </w:p>
    <w:p w:rsidR="00AC6706" w:rsidRDefault="00AC6706" w:rsidP="008B50F8">
      <w:pPr>
        <w:spacing w:after="0" w:line="240" w:lineRule="auto"/>
        <w:rPr>
          <w:rFonts w:ascii="Times New Roman" w:hAnsi="Times New Roman" w:cs="Times New Roman"/>
          <w:sz w:val="26"/>
          <w:szCs w:val="26"/>
        </w:rPr>
      </w:pPr>
    </w:p>
    <w:p w:rsidR="00AC6706" w:rsidRDefault="00AC6706" w:rsidP="008B50F8">
      <w:pPr>
        <w:spacing w:after="0" w:line="240" w:lineRule="auto"/>
        <w:rPr>
          <w:rFonts w:ascii="Times New Roman" w:hAnsi="Times New Roman" w:cs="Times New Roman"/>
          <w:sz w:val="26"/>
          <w:szCs w:val="26"/>
        </w:rPr>
      </w:pPr>
    </w:p>
    <w:p w:rsidR="00AC6706" w:rsidRDefault="00AC6706" w:rsidP="008B50F8">
      <w:pPr>
        <w:spacing w:after="0" w:line="240" w:lineRule="auto"/>
        <w:rPr>
          <w:rFonts w:ascii="Times New Roman" w:hAnsi="Times New Roman" w:cs="Times New Roman"/>
          <w:sz w:val="26"/>
          <w:szCs w:val="26"/>
        </w:rPr>
      </w:pPr>
    </w:p>
    <w:p w:rsidR="00077DC3" w:rsidRDefault="00077DC3" w:rsidP="00077DC3">
      <w:pPr>
        <w:tabs>
          <w:tab w:val="left" w:pos="1276"/>
        </w:tabs>
        <w:spacing w:after="0" w:line="240" w:lineRule="auto"/>
        <w:jc w:val="both"/>
        <w:rPr>
          <w:rFonts w:ascii="Times New Roman" w:hAnsi="Times New Roman" w:cs="Times New Roman"/>
          <w:sz w:val="26"/>
          <w:szCs w:val="26"/>
        </w:rPr>
      </w:pPr>
    </w:p>
    <w:p w:rsidR="00AC6706" w:rsidRPr="002747D5" w:rsidRDefault="00AC6706" w:rsidP="00077DC3">
      <w:pPr>
        <w:tabs>
          <w:tab w:val="left" w:pos="1276"/>
        </w:tabs>
        <w:spacing w:after="0" w:line="240" w:lineRule="auto"/>
        <w:jc w:val="both"/>
        <w:rPr>
          <w:rFonts w:ascii="Times New Roman" w:hAnsi="Times New Roman" w:cs="Times New Roman"/>
          <w:sz w:val="26"/>
          <w:szCs w:val="26"/>
        </w:rPr>
      </w:pPr>
    </w:p>
    <w:p w:rsidR="00077DC3" w:rsidRPr="00283B4D" w:rsidRDefault="00077DC3" w:rsidP="008B50F8">
      <w:pPr>
        <w:spacing w:after="0" w:line="240" w:lineRule="auto"/>
        <w:rPr>
          <w:rFonts w:ascii="Times New Roman" w:hAnsi="Times New Roman" w:cs="Times New Roman"/>
          <w:sz w:val="26"/>
          <w:szCs w:val="26"/>
        </w:rPr>
      </w:pPr>
    </w:p>
    <w:sectPr w:rsidR="00077DC3" w:rsidRPr="00283B4D" w:rsidSect="00C75AD1">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C64" w:rsidRDefault="00873C64" w:rsidP="00C75AD1">
      <w:pPr>
        <w:spacing w:after="0" w:line="240" w:lineRule="auto"/>
      </w:pPr>
      <w:r>
        <w:separator/>
      </w:r>
    </w:p>
  </w:endnote>
  <w:endnote w:type="continuationSeparator" w:id="1">
    <w:p w:rsidR="00873C64" w:rsidRDefault="00873C64" w:rsidP="00C75A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C64" w:rsidRDefault="00873C64" w:rsidP="00C75AD1">
      <w:pPr>
        <w:spacing w:after="0" w:line="240" w:lineRule="auto"/>
      </w:pPr>
      <w:r>
        <w:separator/>
      </w:r>
    </w:p>
  </w:footnote>
  <w:footnote w:type="continuationSeparator" w:id="1">
    <w:p w:rsidR="00873C64" w:rsidRDefault="00873C64" w:rsidP="00C75A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6158"/>
      <w:docPartObj>
        <w:docPartGallery w:val="Page Numbers (Top of Page)"/>
        <w:docPartUnique/>
      </w:docPartObj>
    </w:sdtPr>
    <w:sdtEndPr>
      <w:rPr>
        <w:rFonts w:ascii="Times New Roman" w:hAnsi="Times New Roman" w:cs="Times New Roman"/>
      </w:rPr>
    </w:sdtEndPr>
    <w:sdtContent>
      <w:p w:rsidR="00C75AD1" w:rsidRPr="00C75AD1" w:rsidRDefault="00FA7122">
        <w:pPr>
          <w:pStyle w:val="a4"/>
          <w:jc w:val="center"/>
          <w:rPr>
            <w:rFonts w:ascii="Times New Roman" w:hAnsi="Times New Roman" w:cs="Times New Roman"/>
          </w:rPr>
        </w:pPr>
        <w:r w:rsidRPr="00C75AD1">
          <w:rPr>
            <w:rFonts w:ascii="Times New Roman" w:hAnsi="Times New Roman" w:cs="Times New Roman"/>
          </w:rPr>
          <w:fldChar w:fldCharType="begin"/>
        </w:r>
        <w:r w:rsidR="00C75AD1" w:rsidRPr="00C75AD1">
          <w:rPr>
            <w:rFonts w:ascii="Times New Roman" w:hAnsi="Times New Roman" w:cs="Times New Roman"/>
          </w:rPr>
          <w:instrText xml:space="preserve"> PAGE   \* MERGEFORMAT </w:instrText>
        </w:r>
        <w:r w:rsidRPr="00C75AD1">
          <w:rPr>
            <w:rFonts w:ascii="Times New Roman" w:hAnsi="Times New Roman" w:cs="Times New Roman"/>
          </w:rPr>
          <w:fldChar w:fldCharType="separate"/>
        </w:r>
        <w:r w:rsidR="00231DCF">
          <w:rPr>
            <w:rFonts w:ascii="Times New Roman" w:hAnsi="Times New Roman" w:cs="Times New Roman"/>
            <w:noProof/>
          </w:rPr>
          <w:t>12</w:t>
        </w:r>
        <w:r w:rsidRPr="00C75AD1">
          <w:rPr>
            <w:rFonts w:ascii="Times New Roman" w:hAnsi="Times New Roman" w:cs="Times New Roman"/>
          </w:rPr>
          <w:fldChar w:fldCharType="end"/>
        </w:r>
      </w:p>
    </w:sdtContent>
  </w:sdt>
  <w:p w:rsidR="00C75AD1" w:rsidRDefault="00C75AD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7221"/>
    <w:multiLevelType w:val="multilevel"/>
    <w:tmpl w:val="0EAC60DC"/>
    <w:lvl w:ilvl="0">
      <w:start w:val="1"/>
      <w:numFmt w:val="decimal"/>
      <w:lvlText w:val="%1."/>
      <w:lvlJc w:val="left"/>
      <w:pPr>
        <w:ind w:left="360" w:hanging="360"/>
      </w:pPr>
      <w:rPr>
        <w:b/>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067511E"/>
    <w:multiLevelType w:val="multilevel"/>
    <w:tmpl w:val="47D6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146B20"/>
    <w:multiLevelType w:val="hybridMultilevel"/>
    <w:tmpl w:val="4E661E08"/>
    <w:lvl w:ilvl="0" w:tplc="B94E83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83B4D"/>
    <w:rsid w:val="00077DC3"/>
    <w:rsid w:val="000A6061"/>
    <w:rsid w:val="000D756C"/>
    <w:rsid w:val="000F6C67"/>
    <w:rsid w:val="00103A15"/>
    <w:rsid w:val="00173B8A"/>
    <w:rsid w:val="001926A3"/>
    <w:rsid w:val="001A1227"/>
    <w:rsid w:val="00221ABE"/>
    <w:rsid w:val="00231DCF"/>
    <w:rsid w:val="00283B4D"/>
    <w:rsid w:val="003377AC"/>
    <w:rsid w:val="003E24EF"/>
    <w:rsid w:val="003E6900"/>
    <w:rsid w:val="00404B6E"/>
    <w:rsid w:val="00462993"/>
    <w:rsid w:val="004C7BA0"/>
    <w:rsid w:val="005552AF"/>
    <w:rsid w:val="0056268F"/>
    <w:rsid w:val="00571090"/>
    <w:rsid w:val="00585BAA"/>
    <w:rsid w:val="0064447B"/>
    <w:rsid w:val="00691F7B"/>
    <w:rsid w:val="006E6B4B"/>
    <w:rsid w:val="007258F4"/>
    <w:rsid w:val="00737B79"/>
    <w:rsid w:val="0082549B"/>
    <w:rsid w:val="00830B89"/>
    <w:rsid w:val="008401A0"/>
    <w:rsid w:val="00873C64"/>
    <w:rsid w:val="008B50F8"/>
    <w:rsid w:val="00950D88"/>
    <w:rsid w:val="0096644B"/>
    <w:rsid w:val="009E19D8"/>
    <w:rsid w:val="00A8073F"/>
    <w:rsid w:val="00AC6706"/>
    <w:rsid w:val="00AF3D1C"/>
    <w:rsid w:val="00BC62C9"/>
    <w:rsid w:val="00BF79CB"/>
    <w:rsid w:val="00C75AD1"/>
    <w:rsid w:val="00CC75E1"/>
    <w:rsid w:val="00CF1D07"/>
    <w:rsid w:val="00D23AE9"/>
    <w:rsid w:val="00D56916"/>
    <w:rsid w:val="00DA1F23"/>
    <w:rsid w:val="00E666DA"/>
    <w:rsid w:val="00E77AA7"/>
    <w:rsid w:val="00EA37AB"/>
    <w:rsid w:val="00ED1869"/>
    <w:rsid w:val="00FA7122"/>
    <w:rsid w:val="00FA79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47B"/>
  </w:style>
  <w:style w:type="paragraph" w:styleId="3">
    <w:name w:val="heading 3"/>
    <w:basedOn w:val="a"/>
    <w:link w:val="30"/>
    <w:uiPriority w:val="9"/>
    <w:qFormat/>
    <w:rsid w:val="00283B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83B4D"/>
    <w:rPr>
      <w:rFonts w:ascii="Times New Roman" w:eastAsia="Times New Roman" w:hAnsi="Times New Roman" w:cs="Times New Roman"/>
      <w:b/>
      <w:bCs/>
      <w:sz w:val="27"/>
      <w:szCs w:val="27"/>
    </w:rPr>
  </w:style>
  <w:style w:type="paragraph" w:styleId="a3">
    <w:name w:val="Normal (Web)"/>
    <w:basedOn w:val="a"/>
    <w:uiPriority w:val="99"/>
    <w:unhideWhenUsed/>
    <w:rsid w:val="00283B4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75A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75AD1"/>
  </w:style>
  <w:style w:type="paragraph" w:styleId="a6">
    <w:name w:val="footer"/>
    <w:basedOn w:val="a"/>
    <w:link w:val="a7"/>
    <w:uiPriority w:val="99"/>
    <w:semiHidden/>
    <w:unhideWhenUsed/>
    <w:rsid w:val="00C75AD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75AD1"/>
  </w:style>
  <w:style w:type="character" w:styleId="a8">
    <w:name w:val="Hyperlink"/>
    <w:basedOn w:val="a0"/>
    <w:uiPriority w:val="99"/>
    <w:unhideWhenUsed/>
    <w:rsid w:val="00D56916"/>
    <w:rPr>
      <w:color w:val="0000FF"/>
      <w:u w:val="single"/>
    </w:rPr>
  </w:style>
  <w:style w:type="paragraph" w:styleId="a9">
    <w:name w:val="Balloon Text"/>
    <w:basedOn w:val="a"/>
    <w:link w:val="aa"/>
    <w:uiPriority w:val="99"/>
    <w:semiHidden/>
    <w:unhideWhenUsed/>
    <w:rsid w:val="00D569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6916"/>
    <w:rPr>
      <w:rFonts w:ascii="Tahoma" w:hAnsi="Tahoma" w:cs="Tahoma"/>
      <w:sz w:val="16"/>
      <w:szCs w:val="16"/>
    </w:rPr>
  </w:style>
  <w:style w:type="paragraph" w:styleId="ab">
    <w:name w:val="List Paragraph"/>
    <w:basedOn w:val="a"/>
    <w:uiPriority w:val="34"/>
    <w:qFormat/>
    <w:rsid w:val="00EA37AB"/>
    <w:pPr>
      <w:ind w:left="720"/>
      <w:contextualSpacing/>
    </w:pPr>
  </w:style>
  <w:style w:type="character" w:styleId="ac">
    <w:name w:val="Strong"/>
    <w:basedOn w:val="a0"/>
    <w:uiPriority w:val="22"/>
    <w:qFormat/>
    <w:rsid w:val="00E77AA7"/>
    <w:rPr>
      <w:b/>
      <w:bCs/>
    </w:rPr>
  </w:style>
</w:styles>
</file>

<file path=word/webSettings.xml><?xml version="1.0" encoding="utf-8"?>
<w:webSettings xmlns:r="http://schemas.openxmlformats.org/officeDocument/2006/relationships" xmlns:w="http://schemas.openxmlformats.org/wordprocessingml/2006/main">
  <w:divs>
    <w:div w:id="995449565">
      <w:bodyDiv w:val="1"/>
      <w:marLeft w:val="0"/>
      <w:marRight w:val="0"/>
      <w:marTop w:val="0"/>
      <w:marBottom w:val="0"/>
      <w:divBdr>
        <w:top w:val="none" w:sz="0" w:space="0" w:color="auto"/>
        <w:left w:val="none" w:sz="0" w:space="0" w:color="auto"/>
        <w:bottom w:val="none" w:sz="0" w:space="0" w:color="auto"/>
        <w:right w:val="none" w:sz="0" w:space="0" w:color="auto"/>
      </w:divBdr>
      <w:divsChild>
        <w:div w:id="341586225">
          <w:marLeft w:val="0"/>
          <w:marRight w:val="0"/>
          <w:marTop w:val="0"/>
          <w:marBottom w:val="0"/>
          <w:divBdr>
            <w:top w:val="none" w:sz="0" w:space="0" w:color="auto"/>
            <w:left w:val="none" w:sz="0" w:space="0" w:color="auto"/>
            <w:bottom w:val="none" w:sz="0" w:space="0" w:color="auto"/>
            <w:right w:val="none" w:sz="0" w:space="0" w:color="auto"/>
          </w:divBdr>
        </w:div>
      </w:divsChild>
    </w:div>
    <w:div w:id="1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1798837338">
          <w:marLeft w:val="0"/>
          <w:marRight w:val="0"/>
          <w:marTop w:val="180"/>
          <w:marBottom w:val="0"/>
          <w:divBdr>
            <w:top w:val="none" w:sz="0" w:space="0" w:color="auto"/>
            <w:left w:val="none" w:sz="0" w:space="0" w:color="auto"/>
            <w:bottom w:val="none" w:sz="0" w:space="0" w:color="auto"/>
            <w:right w:val="none" w:sz="0" w:space="0" w:color="auto"/>
          </w:divBdr>
        </w:div>
        <w:div w:id="149810747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ologda.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diakova_ON@vologda-city.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ologda.gosuslugi.ru/" TargetMode="External"/><Relationship Id="rId4" Type="http://schemas.openxmlformats.org/officeDocument/2006/relationships/webSettings" Target="webSettings.xml"/><Relationship Id="rId9" Type="http://schemas.openxmlformats.org/officeDocument/2006/relationships/hyperlink" Target="mailto:Podiakova_ON@vologda-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13</Pages>
  <Words>4743</Words>
  <Characters>27039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Podiakova_ON</dc:creator>
  <cp:keywords/>
  <dc:description/>
  <cp:lastModifiedBy>Podiakova_ON</cp:lastModifiedBy>
  <cp:revision>15</cp:revision>
  <dcterms:created xsi:type="dcterms:W3CDTF">2022-03-22T08:44:00Z</dcterms:created>
  <dcterms:modified xsi:type="dcterms:W3CDTF">2023-03-17T08:29:00Z</dcterms:modified>
</cp:coreProperties>
</file>