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8EF" w:rsidRDefault="00A728EF">
      <w:pPr>
        <w:pStyle w:val="ConsPlusNormal"/>
        <w:jc w:val="both"/>
        <w:outlineLvl w:val="0"/>
      </w:pPr>
      <w:bookmarkStart w:id="0" w:name="_GoBack"/>
      <w:bookmarkEnd w:id="0"/>
    </w:p>
    <w:p w:rsidR="00A728EF" w:rsidRDefault="00A728EF">
      <w:pPr>
        <w:pStyle w:val="ConsPlusTitle"/>
        <w:jc w:val="center"/>
        <w:outlineLvl w:val="0"/>
      </w:pPr>
      <w:r>
        <w:t>АДМИНИСТРАЦИЯ Г. ВОЛОГДЫ</w:t>
      </w:r>
    </w:p>
    <w:p w:rsidR="00A728EF" w:rsidRDefault="00A728EF">
      <w:pPr>
        <w:pStyle w:val="ConsPlusTitle"/>
        <w:jc w:val="both"/>
      </w:pPr>
    </w:p>
    <w:p w:rsidR="00A728EF" w:rsidRDefault="00A728EF">
      <w:pPr>
        <w:pStyle w:val="ConsPlusTitle"/>
        <w:jc w:val="center"/>
      </w:pPr>
      <w:r>
        <w:t>ПОСТАНОВЛЕНИЕ</w:t>
      </w:r>
    </w:p>
    <w:p w:rsidR="00A728EF" w:rsidRDefault="00A728EF">
      <w:pPr>
        <w:pStyle w:val="ConsPlusTitle"/>
        <w:jc w:val="center"/>
      </w:pPr>
      <w:r>
        <w:t>от 26 февраля 2010 г. N 505</w:t>
      </w:r>
    </w:p>
    <w:p w:rsidR="00A728EF" w:rsidRDefault="00A728EF">
      <w:pPr>
        <w:pStyle w:val="ConsPlusTitle"/>
        <w:jc w:val="both"/>
      </w:pPr>
    </w:p>
    <w:p w:rsidR="00A728EF" w:rsidRDefault="00A728EF">
      <w:pPr>
        <w:pStyle w:val="ConsPlusTitle"/>
        <w:jc w:val="center"/>
      </w:pPr>
      <w:r>
        <w:t>ОБ УТВЕРЖДЕНИИ ТИПОВОГО ПОЛОЖЕНИЯ О КОМИССИИ ПО ПОДГОТОВКЕ</w:t>
      </w:r>
    </w:p>
    <w:p w:rsidR="00A728EF" w:rsidRDefault="00A728EF">
      <w:pPr>
        <w:pStyle w:val="ConsPlusTitle"/>
        <w:jc w:val="center"/>
      </w:pPr>
      <w:r>
        <w:t>ПРЕДЛОЖЕНИЙ, КАСАЮЩИХСЯ РЕГУЛИРОВАНИЯ ТРУДОВЫХ ОТНОШЕНИЙ</w:t>
      </w:r>
    </w:p>
    <w:p w:rsidR="00A728EF" w:rsidRDefault="00A728EF">
      <w:pPr>
        <w:pStyle w:val="ConsPlusTitle"/>
        <w:jc w:val="center"/>
      </w:pPr>
      <w:r>
        <w:t>С РУКОВОДИТЕЛЯМИ ПОДВЕДОМСТВЕННЫХ МУНИЦИПАЛЬНЫХ УЧРЕЖДЕНИЙ,</w:t>
      </w:r>
    </w:p>
    <w:p w:rsidR="00A728EF" w:rsidRDefault="00A728EF">
      <w:pPr>
        <w:pStyle w:val="ConsPlusTitle"/>
        <w:jc w:val="center"/>
      </w:pPr>
      <w:r>
        <w:t>ПРИ ОРГАНЕ АДМИНИСТРАЦИИ ГОРОДА ВОЛОГДЫ</w:t>
      </w:r>
    </w:p>
    <w:p w:rsidR="00A728EF" w:rsidRDefault="00A728E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72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8EF" w:rsidRDefault="00A728E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8EF" w:rsidRDefault="00A728E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28EF" w:rsidRDefault="00A728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728EF" w:rsidRDefault="00A728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A728EF" w:rsidRDefault="00A728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24.03.2010 N 1101, от 21.12.2011 N 7869, от 08.10.2012 N 5791,</w:t>
            </w:r>
          </w:p>
          <w:p w:rsidR="00A728EF" w:rsidRDefault="00A728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24.07.2012 N 4202, от 12.03.2013 N 2205, от 29.02.2016 N 203,</w:t>
            </w:r>
          </w:p>
          <w:p w:rsidR="00A728EF" w:rsidRDefault="00A728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23.05.2016 N 568, от 24.07.2017 N 776, от 22.04.2021 N 534,</w:t>
            </w:r>
          </w:p>
          <w:p w:rsidR="00A728EF" w:rsidRDefault="00A728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10.06.2021 N 798, от 01.10.2021 N 1562, от 19.08.2024 N 1198,</w:t>
            </w:r>
          </w:p>
          <w:p w:rsidR="00A728EF" w:rsidRDefault="00A728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 изм., внесенными постановлением Администрации г. Вологды</w:t>
            </w:r>
          </w:p>
          <w:p w:rsidR="00A728EF" w:rsidRDefault="00A728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18.02.2013 N 1357)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8EF" w:rsidRDefault="00A728E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728EF" w:rsidRDefault="00A728EF">
      <w:pPr>
        <w:pStyle w:val="ConsPlusNormal"/>
        <w:jc w:val="both"/>
      </w:pPr>
    </w:p>
    <w:p w:rsidR="00A728EF" w:rsidRDefault="00A728EF">
      <w:pPr>
        <w:pStyle w:val="ConsPlusNormal"/>
        <w:ind w:firstLine="540"/>
        <w:jc w:val="both"/>
      </w:pPr>
      <w:r>
        <w:t>На основании статей 27, 42 Устава городского округа города Вологды постановляю:</w:t>
      </w:r>
    </w:p>
    <w:p w:rsidR="00A728EF" w:rsidRDefault="00A728EF">
      <w:pPr>
        <w:pStyle w:val="ConsPlusNormal"/>
        <w:jc w:val="both"/>
      </w:pPr>
      <w:r>
        <w:t>(в ред. постановлений Администрации г. Вологды от 22.04.2021 N 534, от 01.10.2021 N 1562)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 xml:space="preserve">1. Утвердить прилагаемое Типовое </w:t>
      </w:r>
      <w:hyperlink w:anchor="Par78" w:tooltip="ТИПОВОЕ ПОЛОЖЕНИЕ" w:history="1">
        <w:r>
          <w:rPr>
            <w:color w:val="0000FF"/>
          </w:rPr>
          <w:t>положение</w:t>
        </w:r>
      </w:hyperlink>
      <w:r>
        <w:t xml:space="preserve"> о Комиссии по подготовке предложений, касающихся регулирования трудовых отношений с руководителями подведомственных муниципальных учреждений, при органе Администрации города Вологды (далее - Комиссия).</w:t>
      </w:r>
    </w:p>
    <w:p w:rsidR="00A728EF" w:rsidRDefault="00A728EF">
      <w:pPr>
        <w:pStyle w:val="ConsPlusNormal"/>
        <w:jc w:val="both"/>
      </w:pPr>
      <w:r>
        <w:t>(в ред. постановления Администрации г. Вологды от 24.03.2010 N 1101)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 xml:space="preserve">2. Установить, что образуемые при органах Администрации города Вологды Комиссии осуществляют свою деятельность в соответствии с утвержденным настоящим постановлением Типовым </w:t>
      </w:r>
      <w:hyperlink w:anchor="Par78" w:tooltip="ТИПОВОЕ ПОЛОЖЕНИЕ" w:history="1">
        <w:r>
          <w:rPr>
            <w:color w:val="0000FF"/>
          </w:rPr>
          <w:t>положением</w:t>
        </w:r>
      </w:hyperlink>
      <w:r>
        <w:t xml:space="preserve"> о Комиссии.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3. Упразднить Комиссию по подготовке предложений, касающихся регулирования трудовых отношений с руководителями муниципальных учреждений, подведомственных Департаменту гуманитарной политики Администрации города Вологды, созданную постановлением Главы города Вологды от 14 марта 2008 года N 1113 (с последующими изменениями).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4. Создать Комиссии при Управлении образования, Управлении культуры и историко-культурного наследия, Управлении физической культуры и массового спорта Администрации города Вологды.</w:t>
      </w:r>
    </w:p>
    <w:p w:rsidR="00A728EF" w:rsidRDefault="00A728EF">
      <w:pPr>
        <w:pStyle w:val="ConsPlusNormal"/>
        <w:jc w:val="both"/>
      </w:pPr>
      <w:r>
        <w:t>(в ред. постановлений Администрации г. Вологды от 21.12.2011 N 7869, от 08.10.2012 N 5791)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 xml:space="preserve">5. Установить, что иные Комиссии, созданные при органах Администрации города Вологды, действующие на день принятия настоящего постановления, продолжают действовать в ранее утвержденном составе в соответствии с Типовым </w:t>
      </w:r>
      <w:hyperlink w:anchor="Par78" w:tooltip="ТИПОВОЕ ПОЛОЖЕНИЕ" w:history="1">
        <w:r>
          <w:rPr>
            <w:color w:val="0000FF"/>
          </w:rPr>
          <w:t>положением</w:t>
        </w:r>
      </w:hyperlink>
      <w:r>
        <w:t xml:space="preserve"> о Комиссии, утвержденным настоящим постановлением.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6. Исключен. - Постановление Администрации г. Вологды от 01.10.2021 N 1562.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 xml:space="preserve">7 - 8. Утратили силу с 01.07.2021. - Постановлениями Администрации г. Вологды от </w:t>
      </w:r>
      <w:r>
        <w:lastRenderedPageBreak/>
        <w:t>22.04.2021 N 534, от 10.06.2021 N 798.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9. Положение о Комиссии по подготовке предложений, касающихся регулирования трудовых отношений с руководителями муниципальных учреждений, подведомственных Департаменту городского хозяйства Администрации города Вологды, утвержденное постановлением Главы города Вологды от 23 июня 2008 года N 3287 (с последующими изменениями), признать утратившим силу.</w:t>
      </w:r>
    </w:p>
    <w:p w:rsidR="00A728EF" w:rsidRDefault="00A728E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72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8EF" w:rsidRDefault="00A728E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8EF" w:rsidRDefault="00A728E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28EF" w:rsidRDefault="00A728EF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Пункты 10, 11 признаны утратившими силу постановлением Администрации г. Вологды от 18.02.2013 N 1357.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8EF" w:rsidRDefault="00A728EF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A728EF" w:rsidRDefault="00A728EF">
      <w:pPr>
        <w:pStyle w:val="ConsPlusNormal"/>
        <w:spacing w:before="300"/>
        <w:ind w:firstLine="540"/>
        <w:jc w:val="both"/>
      </w:pPr>
      <w:r>
        <w:t>10 - 11. Утратили силу. - Постановление Администрации г. Вологды от 24.07.2012 N 4202.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12. Положение о Комиссии по подготовке предложений, касающихся регулирования трудовых отношений с руководителями муниципальных учреждений, подведомственных Управлению Администрации города Вологды по селу Молочное, утвержденное постановлением Главы города Вологды от 30 июля 2009 года N 3897, признать утратившим силу.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13. Признать утратившими силу: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13.1. Постановления Главы города Вологды: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от 14 марта 2008 года N 1113 "Об образовании Комиссии по подготовке предложений, касающихся регулирования трудовых отношений с руководителями муниципальных учреждений, подведомственных Департаменту гуманитарной политики Администрации города Вологды", за исключением пунктов 3 и 4;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от 4 мая 2008 года N 2199 "О внесении дополнений и изменений в Положение о Комиссии по подготовке предложений, касающихся регулирования трудовых отношений с руководителями муниципальных учреждений, подведомственных Департаменту гуманитарной политики Администрации города Вологды";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от 8 августа 2008 года N 4284 "О внесении изменений и дополнения в Положение о Комиссии по подготовке предложений, касающихся регулирования трудовых отношений с руководителями муниципальных учреждений, подведомственных Департаменту гуманитарной политики Администрации города Вологды";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от 15 июня 2009 года N 3036 "О внесении изменения в основной состав Комиссии по подготовке предложений, касающихся регулирования трудовых отношений с руководителями муниципальных учреждений, подведомственных Департаменту гуманитарной политики Администрации города Вологды";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от 28 августа 2009 года N 4478 "О внесении изменений в основной состав Комиссии по подготовке предложений, касающихся регулирования трудовых отношений с руководителями муниципальных учреждений, подведомственных Департаменту гуманитарной политики Администрации города Вологды".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 xml:space="preserve">13.2. Пункт 4 постановления Главы города Вологды от 27.04.2009 N 2148 "Об утверждении Положения о системе оплаты труда руководителей муниципальных автономных учреждений муниципального образования "Город Вологда" и внесении изменений в отдельные постановления </w:t>
      </w:r>
      <w:r>
        <w:lastRenderedPageBreak/>
        <w:t>Главы города Вологды".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14. Настоящее постановление подлежит опубликованию в газете "Вологодские новости" и размещению на официальном Интернет-сайте Администрации города Вологды.</w:t>
      </w: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Normal"/>
        <w:jc w:val="right"/>
      </w:pPr>
      <w:r>
        <w:t>Глава г. Вологды</w:t>
      </w:r>
    </w:p>
    <w:p w:rsidR="00A728EF" w:rsidRDefault="00A728EF">
      <w:pPr>
        <w:pStyle w:val="ConsPlusNormal"/>
        <w:jc w:val="right"/>
      </w:pPr>
      <w:r>
        <w:t>Е.Б.ШУЛЕПОВ</w:t>
      </w: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Normal"/>
        <w:jc w:val="right"/>
        <w:outlineLvl w:val="0"/>
      </w:pPr>
      <w:r>
        <w:t>Утвержден</w:t>
      </w:r>
    </w:p>
    <w:p w:rsidR="00A728EF" w:rsidRDefault="00A728EF">
      <w:pPr>
        <w:pStyle w:val="ConsPlusNormal"/>
        <w:jc w:val="right"/>
      </w:pPr>
      <w:r>
        <w:t>Постановлением</w:t>
      </w:r>
    </w:p>
    <w:p w:rsidR="00A728EF" w:rsidRDefault="00A728EF">
      <w:pPr>
        <w:pStyle w:val="ConsPlusNormal"/>
        <w:jc w:val="right"/>
      </w:pPr>
      <w:r>
        <w:t>Главы г. Вологды</w:t>
      </w:r>
    </w:p>
    <w:p w:rsidR="00A728EF" w:rsidRDefault="00A728EF">
      <w:pPr>
        <w:pStyle w:val="ConsPlusNormal"/>
        <w:jc w:val="right"/>
      </w:pPr>
      <w:r>
        <w:t>от 23 июня 2008 г. N 3287</w:t>
      </w:r>
    </w:p>
    <w:p w:rsidR="00A728EF" w:rsidRDefault="00A728EF">
      <w:pPr>
        <w:pStyle w:val="ConsPlusNormal"/>
        <w:jc w:val="right"/>
      </w:pPr>
      <w:r>
        <w:t>(в редакции</w:t>
      </w:r>
    </w:p>
    <w:p w:rsidR="00A728EF" w:rsidRDefault="00A728EF">
      <w:pPr>
        <w:pStyle w:val="ConsPlusNormal"/>
        <w:jc w:val="right"/>
      </w:pPr>
      <w:r>
        <w:t>Постановления</w:t>
      </w:r>
    </w:p>
    <w:p w:rsidR="00A728EF" w:rsidRDefault="00A728EF">
      <w:pPr>
        <w:pStyle w:val="ConsPlusNormal"/>
        <w:jc w:val="right"/>
      </w:pPr>
      <w:r>
        <w:t>Администрации г. Вологды</w:t>
      </w:r>
    </w:p>
    <w:p w:rsidR="00A728EF" w:rsidRDefault="00A728EF">
      <w:pPr>
        <w:pStyle w:val="ConsPlusNormal"/>
        <w:jc w:val="right"/>
      </w:pPr>
      <w:r>
        <w:t>от 26 февраля 2010 г. N 505)</w:t>
      </w: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Title"/>
        <w:jc w:val="center"/>
      </w:pPr>
      <w:r>
        <w:t>ОСНОВНОЙ СОСТАВ</w:t>
      </w:r>
    </w:p>
    <w:p w:rsidR="00A728EF" w:rsidRDefault="00A728EF">
      <w:pPr>
        <w:pStyle w:val="ConsPlusTitle"/>
        <w:jc w:val="center"/>
      </w:pPr>
      <w:r>
        <w:t>КОМИССИИ ПО ПОДГОТОВКЕ ПРЕДЛОЖЕНИЙ, КАСАЮЩИХСЯ</w:t>
      </w:r>
    </w:p>
    <w:p w:rsidR="00A728EF" w:rsidRDefault="00A728EF">
      <w:pPr>
        <w:pStyle w:val="ConsPlusTitle"/>
        <w:jc w:val="center"/>
      </w:pPr>
      <w:r>
        <w:t>РЕГУЛИРОВАНИЯ ТРУДОВЫХ ОТНОШЕНИЙ С РУКОВОДИТЕЛЯМИ</w:t>
      </w:r>
    </w:p>
    <w:p w:rsidR="00A728EF" w:rsidRDefault="00A728EF">
      <w:pPr>
        <w:pStyle w:val="ConsPlusTitle"/>
        <w:jc w:val="center"/>
      </w:pPr>
      <w:r>
        <w:t>МУНИЦИПАЛЬНЫХ УЧРЕЖДЕНИЙ, ПОДВЕДОМСТВЕННЫХ</w:t>
      </w:r>
    </w:p>
    <w:p w:rsidR="00A728EF" w:rsidRDefault="00A728EF">
      <w:pPr>
        <w:pStyle w:val="ConsPlusTitle"/>
        <w:jc w:val="center"/>
      </w:pPr>
      <w:r>
        <w:t>ДЕПАРТАМЕНТУ ГОРОДСКОГО ХОЗЯЙСТВА</w:t>
      </w:r>
    </w:p>
    <w:p w:rsidR="00A728EF" w:rsidRDefault="00A728EF">
      <w:pPr>
        <w:pStyle w:val="ConsPlusTitle"/>
        <w:jc w:val="center"/>
      </w:pPr>
      <w:r>
        <w:t>АДМИНИСТРАЦИИ ГОРОДА ВОЛОГДЫ</w:t>
      </w: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Normal"/>
        <w:ind w:firstLine="540"/>
        <w:jc w:val="both"/>
      </w:pPr>
      <w:r>
        <w:t>Утратил силу с 01.07.2021. - Постановление Администрации г. Вологды от 10.06.2021 N 798.</w:t>
      </w: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Normal"/>
        <w:jc w:val="right"/>
        <w:outlineLvl w:val="0"/>
      </w:pPr>
      <w:r>
        <w:t>Утверждено</w:t>
      </w:r>
    </w:p>
    <w:p w:rsidR="00A728EF" w:rsidRDefault="00A728EF">
      <w:pPr>
        <w:pStyle w:val="ConsPlusNormal"/>
        <w:jc w:val="right"/>
      </w:pPr>
      <w:r>
        <w:t>Постановлением</w:t>
      </w:r>
    </w:p>
    <w:p w:rsidR="00A728EF" w:rsidRDefault="00A728EF">
      <w:pPr>
        <w:pStyle w:val="ConsPlusNormal"/>
        <w:jc w:val="right"/>
      </w:pPr>
      <w:r>
        <w:t>Администрации г. Вологды</w:t>
      </w:r>
    </w:p>
    <w:p w:rsidR="00A728EF" w:rsidRDefault="00A728EF">
      <w:pPr>
        <w:pStyle w:val="ConsPlusNormal"/>
        <w:jc w:val="right"/>
      </w:pPr>
      <w:r>
        <w:t>от 26 февраля 2010 г. N 505</w:t>
      </w: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Title"/>
        <w:jc w:val="center"/>
      </w:pPr>
      <w:bookmarkStart w:id="1" w:name="Par78"/>
      <w:bookmarkEnd w:id="1"/>
      <w:r>
        <w:t>ТИПОВОЕ ПОЛОЖЕНИЕ</w:t>
      </w:r>
    </w:p>
    <w:p w:rsidR="00A728EF" w:rsidRDefault="00A728EF">
      <w:pPr>
        <w:pStyle w:val="ConsPlusTitle"/>
        <w:jc w:val="center"/>
      </w:pPr>
      <w:r>
        <w:t>О КОМИССИИ ПО ПОДГОТОВКЕ ПРЕДЛОЖЕНИЙ,</w:t>
      </w:r>
    </w:p>
    <w:p w:rsidR="00A728EF" w:rsidRDefault="00A728EF">
      <w:pPr>
        <w:pStyle w:val="ConsPlusTitle"/>
        <w:jc w:val="center"/>
      </w:pPr>
      <w:r>
        <w:t>КАСАЮЩИХСЯ РЕГУЛИРОВАНИЯ ТРУДОВЫХ ОТНОШЕНИЙ С</w:t>
      </w:r>
    </w:p>
    <w:p w:rsidR="00A728EF" w:rsidRDefault="00A728EF">
      <w:pPr>
        <w:pStyle w:val="ConsPlusTitle"/>
        <w:jc w:val="center"/>
      </w:pPr>
      <w:r>
        <w:t>РУКОВОДИТЕЛЯМИ ПОДВЕДОМСТВЕННЫХ МУНИЦИПАЛЬНЫХ</w:t>
      </w:r>
    </w:p>
    <w:p w:rsidR="00A728EF" w:rsidRDefault="00A728EF">
      <w:pPr>
        <w:pStyle w:val="ConsPlusTitle"/>
        <w:jc w:val="center"/>
      </w:pPr>
      <w:r>
        <w:t>УЧРЕЖДЕНИЙ, ПРИ ОРГАНЕ АДМИНИСТРАЦИИ</w:t>
      </w:r>
    </w:p>
    <w:p w:rsidR="00A728EF" w:rsidRDefault="00A728EF">
      <w:pPr>
        <w:pStyle w:val="ConsPlusTitle"/>
        <w:jc w:val="center"/>
      </w:pPr>
      <w:r>
        <w:t>ГОРОДА ВОЛОГДЫ</w:t>
      </w:r>
    </w:p>
    <w:p w:rsidR="00A728EF" w:rsidRDefault="00A728E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72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8EF" w:rsidRDefault="00A728E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8EF" w:rsidRDefault="00A728E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28EF" w:rsidRDefault="00A728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728EF" w:rsidRDefault="00A728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A728EF" w:rsidRDefault="00A728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24.03.2010 N 1101, от 12.03.2013 N 2205, от 29.02.2016 N 203,</w:t>
            </w:r>
          </w:p>
          <w:p w:rsidR="00A728EF" w:rsidRDefault="00A728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от 23.05.2016 N 568, от 24.07.2017 N 776, от 22.04.2021 N 534,</w:t>
            </w:r>
          </w:p>
          <w:p w:rsidR="00A728EF" w:rsidRDefault="00A728E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01.10.2021 N 1562, от 19.08.2024 N 1198)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8EF" w:rsidRDefault="00A728E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728EF" w:rsidRDefault="00A728EF">
      <w:pPr>
        <w:pStyle w:val="ConsPlusNormal"/>
        <w:jc w:val="both"/>
      </w:pPr>
    </w:p>
    <w:p w:rsidR="00A728EF" w:rsidRDefault="00A728EF">
      <w:pPr>
        <w:pStyle w:val="ConsPlusTitle"/>
        <w:jc w:val="center"/>
        <w:outlineLvl w:val="1"/>
      </w:pPr>
      <w:r>
        <w:t>1. Общие положения</w:t>
      </w: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Normal"/>
        <w:ind w:firstLine="540"/>
        <w:jc w:val="both"/>
      </w:pPr>
      <w:r>
        <w:t>1.1. Комиссия по подготовке предложений, касающихся регулирования трудовых отношений с руководителями подведомственных муниципальных учреждений, при органе Администрации города Вологды (далее - Комиссия) создана в целях объективного подхода при подготовке предложений по вопросам регулирования трудовых отношений с руководителями муниципальных учреждений, подведомственных (подчиненных) органу Администрации города Вологды.</w:t>
      </w:r>
    </w:p>
    <w:p w:rsidR="00A728EF" w:rsidRDefault="00A728EF">
      <w:pPr>
        <w:pStyle w:val="ConsPlusNormal"/>
        <w:jc w:val="both"/>
      </w:pPr>
      <w:r>
        <w:t>(в ред. постановления Администрации г. Вологды от 24.03.2010 N 1101)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1.2. Комиссия в своей деятельности руководствуется муниципальными правовыми актами по вопросам оплаты труда руководителей муниципальных учреждений городского округа города Вологды и настоящим Положением.</w:t>
      </w:r>
    </w:p>
    <w:p w:rsidR="00A728EF" w:rsidRDefault="00A728EF">
      <w:pPr>
        <w:pStyle w:val="ConsPlusNormal"/>
        <w:jc w:val="both"/>
      </w:pPr>
      <w:r>
        <w:t>(в ред. постановления Администрации г. Вологды от 01.10.2021 N 1562)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1.3. Состав Комиссии формируется в количестве не менее пяти человек и включает председателя Комиссии, заместителя председателя Комиссии, секретаря Комиссии, членов Комиссии. Утверждение персонального состава Комиссии, назначение председателя, заместителя председателя и секретаря Комиссии осуществляется муниципальным правовым актом в соответствии с постановлением Администрации города Вологды, разграничивающим полномочия Администрации города Вологды и должностных лиц Администрации города Вологды по его подписанию.</w:t>
      </w:r>
    </w:p>
    <w:p w:rsidR="00A728EF" w:rsidRDefault="00A728EF">
      <w:pPr>
        <w:pStyle w:val="ConsPlusNormal"/>
        <w:jc w:val="both"/>
      </w:pPr>
      <w:r>
        <w:t>(п. 1.3 в ред. постановления Администрации г. Вологды от 19.08.2024 N 1198)</w:t>
      </w: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Title"/>
        <w:jc w:val="center"/>
        <w:outlineLvl w:val="1"/>
      </w:pPr>
      <w:r>
        <w:t>2. Основные задачи и функции Комиссии</w:t>
      </w: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Normal"/>
        <w:ind w:firstLine="540"/>
        <w:jc w:val="both"/>
      </w:pPr>
      <w:r>
        <w:t>2.1. Основными задачами Комиссии являются: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оценка результатов работы муниципальных учреждений, подведомственных (подчиненных) органу Администрации города Вологды (далее - подведомственные муниципальные учреждения), за месяц или иной отчетный период;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подготовка предложений Мэру города Вологды (должностному лицу Администрации города Вологды, на которого возложены полномочия представителя работодателя в отношении руководителей подведомственных учреждений) по регулированию трудовых отношений с руководителями подведомственных муниципальных учреждений и применению мер воздействия к руководителям подведомственных муниципальных учреждений при выявлении нарушений за отчетный период.</w:t>
      </w:r>
    </w:p>
    <w:p w:rsidR="00A728EF" w:rsidRDefault="00A728EF">
      <w:pPr>
        <w:pStyle w:val="ConsPlusNormal"/>
        <w:jc w:val="both"/>
      </w:pPr>
      <w:r>
        <w:t>(в ред. постановления Администрации г. Вологды от 24.07.2017 N 776)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2.2. Функции Комиссии: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подготовка предложений по определению размеров должностного оклада, размеров компенсационных и стимулирующих выплат руководителям подведомственных бюджетных, казенных и автономных муниципальных учреждений (далее - руководители);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 xml:space="preserve">подготовка предложений по определению размеров стимулирующих выплат руководителям подведомственных муниципальных образовательных учреждений, финансовое обеспечение </w:t>
      </w:r>
      <w:r>
        <w:lastRenderedPageBreak/>
        <w:t>которых относится к государственным полномочиям субъекта Российской Федерации;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подготовка предложений о продолжительности ежегодного дополнительного оплачиваемого отпуска за ненормированный рабочий день руководителям;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подготовка предложений о применении мер воздействия к руководителям при выявлении нарушений в работе учреждений.</w:t>
      </w:r>
    </w:p>
    <w:p w:rsidR="00A728EF" w:rsidRDefault="00A728EF">
      <w:pPr>
        <w:pStyle w:val="ConsPlusNormal"/>
        <w:jc w:val="both"/>
      </w:pPr>
      <w:r>
        <w:t>(п. 2.2 в ред. постановления Администрации г. Вологды от 19.08.2024 N 1198)</w:t>
      </w: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Title"/>
        <w:jc w:val="center"/>
        <w:outlineLvl w:val="1"/>
      </w:pPr>
      <w:r>
        <w:t>3. Организация работы Комиссии</w:t>
      </w: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Normal"/>
        <w:ind w:firstLine="540"/>
        <w:jc w:val="both"/>
      </w:pPr>
      <w:r>
        <w:t>3.1. Комиссия для решения возложенных на нее задач имеет право: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3.1.1. Принимать в пределах своей компетенции решения, обеспечивающие повышение ответственности руководителей муниципальных учреждений за: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выполнение в полном объеме плана по основным показателям деятельности учреждения, заданий на оказание (выполнение) муниципальных услуг (работ), заданий учредителя;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создание и поддержание необходимых санитарно-гигиенических условий в муниципальном учреждении;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обеспечение требований по охране труда и безопасности труда, соответствующих государственным нормативным требованиям охраны труда, соблюдение правил и норм противопожарной безопасности;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обеспечение учета, сохранности и пополнения основных средств, рациональное и эффективное использование финансовых средств;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нарушения финансовой дисциплины;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обеспечение учреждения квалифицированными кадрами;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укрепление исполнительской дисциплины.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3.1.2. Запрашивать и получать информацию (материалы) по вопросам, входящим в компетенцию Комиссии.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3.1.3. Приглашать на заседания Комиссии руководителя (или исполняющего обязанности руководителя), финансового директора (или заместителя директора по экономике), главного бухгалтера (или исполняющего обязанности главного бухгалтера) учреждения.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3.1.4. Обеспечивать разработку предложений по совершенствованию деятельности подведомственных органу Администрации города Вологды муниципальных учреждений.</w:t>
      </w:r>
    </w:p>
    <w:p w:rsidR="00A728EF" w:rsidRDefault="00A728EF">
      <w:pPr>
        <w:pStyle w:val="ConsPlusNormal"/>
        <w:jc w:val="both"/>
      </w:pPr>
      <w:r>
        <w:t>(пп. 3.1.4 введен постановлением Администрации г. Вологды от 29.02.2016 N 203)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3.1.5. Обеспечивать проведение работы с руководителями подведомственных органу Администрации города Вологды муниципальных учреждений в части совершенствования деятельности и повышения эффективности работы муниципальных учреждений.</w:t>
      </w:r>
    </w:p>
    <w:p w:rsidR="00A728EF" w:rsidRDefault="00A728EF">
      <w:pPr>
        <w:pStyle w:val="ConsPlusNormal"/>
        <w:jc w:val="both"/>
      </w:pPr>
      <w:r>
        <w:t>(пп. 3.1.5 введен постановлением Администрации г. Вологды от 29.02.2016 N 203)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3.2. Организация работы Комиссии возлагается на председателя Комиссии, который: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lastRenderedPageBreak/>
        <w:t>осуществляет общее руководство деятельностью Комиссии;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контролирует подготовку материалов и документов к заседаниям Комиссии;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ведет заседания Комиссии;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контролирует ведение протоколов заседаний Комиссии;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несет персональную ответственность за выполнение возложенных на Комиссию задач;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осуществляет иные действия, предусмотренные настоящим Положением.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3.3. Заместитель председателя Комиссии выполняет функции председателя Комиссии в его отсутствие.</w:t>
      </w:r>
    </w:p>
    <w:p w:rsidR="00A728EF" w:rsidRDefault="00A728EF">
      <w:pPr>
        <w:pStyle w:val="ConsPlusNormal"/>
        <w:jc w:val="both"/>
      </w:pPr>
      <w:r>
        <w:t>(п. 3.3 в ред. постановления Администрации г. Вологды от 19.08.2024 N 1198)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3.4.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функциям Комиссии, в том числе: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извещает лиц, входящих в состав Комиссии, о времени и месте проведения заседаний Комиссии не менее чем за два рабочих дня до их начала;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обеспечивает лиц, входящих в состав Комиссии, необходимыми материалами и документами;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ведет и оформляет протоколы заседаний Комиссии, представляет их на подпись председателю и членам Комиссии;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ведет иную документацию, связанную с деятельностью Комиссии;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выполняет поручения председателя Комиссии по другим вопросам, связанным с деятельностью Комиссии.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3.5. Результаты работы подведомственных муниципальных учреждений за месяц или иной отчетный период рассматриваются на заседаниях Комиссии.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При выявлении нарушений в деятельности подведомственных муниципальных учреждений за отчетный период Комиссия вносит предложения о применении мер воздействия к руководителям данных учреждений.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3.6. Заседания Комиссии проводятся ежемесячно до 25 числа месяца, следующего за отчетным, и считаются правомочными, если на них присутствуют не менее половины от состава Комиссии.</w:t>
      </w:r>
    </w:p>
    <w:p w:rsidR="00A728EF" w:rsidRDefault="00A728EF">
      <w:pPr>
        <w:pStyle w:val="ConsPlusNormal"/>
        <w:jc w:val="both"/>
      </w:pPr>
      <w:r>
        <w:t>(в ред. постановлений Администрации г. Вологды от 22.04.2021 N 534, от 19.08.2024 N 1198)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 xml:space="preserve">Члены Комиссии принимают личное участие в заседаниях Комиссии. В случае если невозможно проведение правомочного заседания Комиссии в связи с невозможностью личного участия одного или нескольких членов Комиссии, руководитель органа Администрации города Вологды в соответствии со своим приказом направляет специалиста (специалистов) взамен временно отсутствующего (отсутствующих) члена (членов) Комиссии для участия в заседании Комиссии на правах члена Комиссии, в том числе с правом голосования по рассматриваемым </w:t>
      </w:r>
      <w:r>
        <w:lastRenderedPageBreak/>
        <w:t>вопросам.</w:t>
      </w:r>
    </w:p>
    <w:p w:rsidR="00A728EF" w:rsidRDefault="00A728EF">
      <w:pPr>
        <w:pStyle w:val="ConsPlusNormal"/>
        <w:jc w:val="both"/>
      </w:pPr>
      <w:r>
        <w:t>(в ред. постановления Администрации г. Вологды от 24.03.2010 N 1101)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3.7. Организационно-техническое обеспечение работы Комиссии осуществляет орган Администрации города Вологды.</w:t>
      </w: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Title"/>
        <w:jc w:val="center"/>
        <w:outlineLvl w:val="1"/>
      </w:pPr>
      <w:r>
        <w:t>4. Порядок принятия решения</w:t>
      </w: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Normal"/>
        <w:ind w:firstLine="540"/>
        <w:jc w:val="both"/>
      </w:pPr>
      <w:r>
        <w:t>4.1. Решения Комиссии принимаются простым большинством голосов от числа членов Комиссии, присутствующих на заседании. При равенстве голосов членов Комиссии решающим является голос председательствующего на заседании.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Члены Комиссии не вправе воздерживаться от голосования.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Член Комиссии, не согласный с принятым решением, имеет право письменно изложить свое мнение с занесением его в протокол заседания.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4.2. Решения Комиссии оформляются отдельными протоколами заседания, которые подписывают председательствующий, секретарь и члены Комиссии, присутствующие на заседании.</w:t>
      </w:r>
    </w:p>
    <w:p w:rsidR="00A728EF" w:rsidRDefault="00A728EF">
      <w:pPr>
        <w:pStyle w:val="ConsPlusNormal"/>
        <w:spacing w:before="240"/>
        <w:ind w:firstLine="540"/>
        <w:jc w:val="both"/>
      </w:pPr>
      <w:r>
        <w:t>4.3. Председатель Комиссии, заместитель председателя, секретарь, члены Комиссии обязаны не допускать разглашения конфиденциальных сведений, ставших им известными в связи с деятельностью Комиссии.</w:t>
      </w: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Normal"/>
        <w:jc w:val="both"/>
      </w:pPr>
    </w:p>
    <w:p w:rsidR="00A728EF" w:rsidRDefault="00A728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728E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61E"/>
    <w:rsid w:val="0016064D"/>
    <w:rsid w:val="00A728EF"/>
    <w:rsid w:val="00D2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2182</Words>
  <Characters>12440</Characters>
  <Application>Microsoft Office Word</Application>
  <DocSecurity>2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26.02.2010 N 505(ред. от 19.08.2024)"Об утверждении Типового положения о Комиссии по подготовке предложений, касающихся регулирования трудовых отношений с руководителями подведомственных муниципальных учреждений,</vt:lpstr>
    </vt:vector>
  </TitlesOfParts>
  <Company>КонсультантПлюс Версия 4022.00.55</Company>
  <LinksUpToDate>false</LinksUpToDate>
  <CharactersWithSpaces>14593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26.02.2010 N 505(ред. от 19.08.2024)"Об утверждении Типового положения о Комиссии по подготовке предложений, касающихся регулирования трудовых отношений с руководителями подведомственных муниципальных учреждений,</dc:title>
  <dc:creator>Лебедева Марина Александровна</dc:creator>
  <cp:lastModifiedBy>Лебедева Марина Александровна</cp:lastModifiedBy>
  <cp:revision>2</cp:revision>
  <dcterms:created xsi:type="dcterms:W3CDTF">2025-02-06T11:34:00Z</dcterms:created>
  <dcterms:modified xsi:type="dcterms:W3CDTF">2025-02-06T11:34:00Z</dcterms:modified>
</cp:coreProperties>
</file>