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9A" w:rsidRDefault="00BB289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B289A" w:rsidRDefault="00BB289A">
      <w:pPr>
        <w:pStyle w:val="ConsPlusNormal"/>
        <w:outlineLvl w:val="0"/>
      </w:pPr>
    </w:p>
    <w:p w:rsidR="00BB289A" w:rsidRDefault="00BB289A">
      <w:pPr>
        <w:pStyle w:val="ConsPlusTitle"/>
        <w:jc w:val="center"/>
        <w:outlineLvl w:val="0"/>
      </w:pPr>
      <w:r>
        <w:t>АДМИНИСТРАЦИЯ Г. ВОЛОГДЫ</w:t>
      </w:r>
    </w:p>
    <w:p w:rsidR="00BB289A" w:rsidRDefault="00BB289A">
      <w:pPr>
        <w:pStyle w:val="ConsPlusTitle"/>
        <w:jc w:val="both"/>
      </w:pPr>
    </w:p>
    <w:p w:rsidR="00BB289A" w:rsidRDefault="00BB289A">
      <w:pPr>
        <w:pStyle w:val="ConsPlusTitle"/>
        <w:jc w:val="center"/>
      </w:pPr>
      <w:r>
        <w:t>ПОСТАНОВЛЕНИЕ</w:t>
      </w:r>
    </w:p>
    <w:p w:rsidR="00BB289A" w:rsidRDefault="00BB289A">
      <w:pPr>
        <w:pStyle w:val="ConsPlusTitle"/>
        <w:jc w:val="center"/>
      </w:pPr>
      <w:r>
        <w:t>от 18 марта 2020 г. N 327</w:t>
      </w:r>
    </w:p>
    <w:p w:rsidR="00BB289A" w:rsidRDefault="00BB289A">
      <w:pPr>
        <w:pStyle w:val="ConsPlusTitle"/>
        <w:jc w:val="both"/>
      </w:pPr>
    </w:p>
    <w:p w:rsidR="00BB289A" w:rsidRDefault="00BB289A">
      <w:pPr>
        <w:pStyle w:val="ConsPlusTitle"/>
        <w:jc w:val="center"/>
      </w:pPr>
      <w:r>
        <w:t>О ВНЕСЕНИИ ИЗМЕНЕНИЙ В ПОСТАНОВЛЕНИЕ</w:t>
      </w:r>
    </w:p>
    <w:p w:rsidR="00BB289A" w:rsidRDefault="00BB289A">
      <w:pPr>
        <w:pStyle w:val="ConsPlusTitle"/>
        <w:jc w:val="center"/>
      </w:pPr>
      <w:r>
        <w:t>АДМИНИСТРАЦИИ ГОРОДА ВОЛОГДЫ ОТ 10 ОКТЯБРЯ 2014 ГОДА N 7673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1. Внести изменения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изложив ее в новой </w:t>
      </w:r>
      <w:hyperlink w:anchor="P26">
        <w:r>
          <w:rPr>
            <w:color w:val="0000FF"/>
          </w:rPr>
          <w:t>прилагаемой</w:t>
        </w:r>
      </w:hyperlink>
      <w:r>
        <w:t xml:space="preserve"> редакции.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Мэра города Вологды по социальным вопросам.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2020 года.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jc w:val="right"/>
      </w:pPr>
      <w:r>
        <w:t>Мэр г. Вологды</w:t>
      </w:r>
    </w:p>
    <w:p w:rsidR="00BB289A" w:rsidRDefault="00BB289A">
      <w:pPr>
        <w:pStyle w:val="ConsPlusNormal"/>
        <w:jc w:val="right"/>
      </w:pPr>
      <w:r>
        <w:t>С.А.ВОРОПАНОВ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  <w:jc w:val="right"/>
        <w:outlineLvl w:val="0"/>
      </w:pPr>
      <w:r>
        <w:t>Утверждена</w:t>
      </w:r>
    </w:p>
    <w:p w:rsidR="00BB289A" w:rsidRDefault="00BB289A">
      <w:pPr>
        <w:pStyle w:val="ConsPlusNormal"/>
        <w:jc w:val="right"/>
      </w:pPr>
      <w:r>
        <w:t>Постановлением</w:t>
      </w:r>
    </w:p>
    <w:p w:rsidR="00BB289A" w:rsidRDefault="00BB289A">
      <w:pPr>
        <w:pStyle w:val="ConsPlusNormal"/>
        <w:jc w:val="right"/>
      </w:pPr>
      <w:r>
        <w:t>Администрации г. Вологды</w:t>
      </w:r>
    </w:p>
    <w:p w:rsidR="00BB289A" w:rsidRDefault="00BB289A">
      <w:pPr>
        <w:pStyle w:val="ConsPlusNormal"/>
        <w:jc w:val="right"/>
      </w:pPr>
      <w:r>
        <w:t>от 18 марта 2020 г. N 327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</w:pPr>
      <w:bookmarkStart w:id="0" w:name="P26"/>
      <w:bookmarkEnd w:id="0"/>
      <w:r>
        <w:t>МУНИЦИПАЛЬНАЯ ПРОГРАММА</w:t>
      </w:r>
    </w:p>
    <w:p w:rsidR="00BB289A" w:rsidRDefault="00BB289A">
      <w:pPr>
        <w:pStyle w:val="ConsPlusTitle"/>
        <w:jc w:val="center"/>
      </w:pPr>
      <w:r>
        <w:t>"РАЗВИТИЕ ОБРАЗОВАНИЯ"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Паспорт муниципальной программы</w:t>
      </w:r>
    </w:p>
    <w:p w:rsidR="00BB289A" w:rsidRDefault="00BB289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BB289A">
        <w:tc>
          <w:tcPr>
            <w:tcW w:w="2268" w:type="dxa"/>
          </w:tcPr>
          <w:p w:rsidR="00BB289A" w:rsidRDefault="00BB289A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BB289A" w:rsidRDefault="00BB289A">
            <w:pPr>
              <w:pStyle w:val="ConsPlusNormal"/>
            </w:pPr>
            <w:r>
              <w:t>Муниципальная программа "Развитие образования" (далее - муниципальная программа)</w:t>
            </w:r>
          </w:p>
        </w:tc>
      </w:tr>
      <w:tr w:rsidR="00BB289A">
        <w:tc>
          <w:tcPr>
            <w:tcW w:w="2268" w:type="dxa"/>
          </w:tcPr>
          <w:p w:rsidR="00BB289A" w:rsidRDefault="00BB289A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803" w:type="dxa"/>
          </w:tcPr>
          <w:p w:rsidR="00BB289A" w:rsidRDefault="00BB289A">
            <w:pPr>
              <w:pStyle w:val="ConsPlusNormal"/>
            </w:pPr>
            <w:r>
              <w:t>Управление образования Администрации города Вологды</w:t>
            </w:r>
          </w:p>
        </w:tc>
      </w:tr>
      <w:tr w:rsidR="00BB289A">
        <w:tc>
          <w:tcPr>
            <w:tcW w:w="2268" w:type="dxa"/>
          </w:tcPr>
          <w:p w:rsidR="00BB289A" w:rsidRDefault="00BB289A">
            <w:pPr>
              <w:pStyle w:val="ConsPlusNormal"/>
            </w:pPr>
            <w:r>
              <w:lastRenderedPageBreak/>
              <w:t>Исполнители муниципальной программы</w:t>
            </w:r>
          </w:p>
        </w:tc>
        <w:tc>
          <w:tcPr>
            <w:tcW w:w="6803" w:type="dxa"/>
          </w:tcPr>
          <w:p w:rsidR="00BB289A" w:rsidRDefault="00BB289A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BB289A" w:rsidRDefault="00BB289A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Вологды;</w:t>
            </w:r>
          </w:p>
          <w:p w:rsidR="00BB289A" w:rsidRDefault="00BB289A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BB289A" w:rsidRDefault="00BB289A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BB289A" w:rsidRDefault="00BB289A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BB289A" w:rsidRDefault="00BB289A">
            <w:pPr>
              <w:pStyle w:val="ConsPlusNormal"/>
            </w:pPr>
            <w:r>
              <w:t>Муниципальное казенное учреждение "Градостроительный центр города Вологды"</w:t>
            </w:r>
          </w:p>
        </w:tc>
      </w:tr>
      <w:tr w:rsidR="00BB289A">
        <w:tc>
          <w:tcPr>
            <w:tcW w:w="2268" w:type="dxa"/>
          </w:tcPr>
          <w:p w:rsidR="00BB289A" w:rsidRDefault="00BB289A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BB289A" w:rsidRDefault="00BB289A">
            <w:pPr>
              <w:pStyle w:val="ConsPlusNormal"/>
            </w:pPr>
            <w:r>
              <w:t>1. 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муниципального образования "Город Вологда".</w:t>
            </w:r>
          </w:p>
          <w:p w:rsidR="00BB289A" w:rsidRDefault="00BB289A">
            <w:pPr>
              <w:pStyle w:val="ConsPlusNormal"/>
            </w:pPr>
            <w:r>
              <w:t>2. Создание в муниципальном образовании "Город Вологда" 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BB289A">
        <w:tc>
          <w:tcPr>
            <w:tcW w:w="2268" w:type="dxa"/>
          </w:tcPr>
          <w:p w:rsidR="00BB289A" w:rsidRDefault="00BB289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BB289A" w:rsidRDefault="00BB289A">
            <w:pPr>
              <w:pStyle w:val="ConsPlusNormal"/>
            </w:pPr>
            <w:r>
              <w:t>1. Совершенствование материально-технической базы муниципальных образовательных организаций и создание безопасных условий их функционирования.</w:t>
            </w:r>
          </w:p>
          <w:p w:rsidR="00BB289A" w:rsidRDefault="00BB289A">
            <w:pPr>
              <w:pStyle w:val="ConsPlusNormal"/>
            </w:pPr>
            <w:r>
              <w:t>2. Обеспечение организации предоставления общедоступного дошкольного и общего образования в соответствии с федеральными государственными образовательными стандартами на территории муниципального образования "Город Вологда".</w:t>
            </w:r>
          </w:p>
          <w:p w:rsidR="00BB289A" w:rsidRDefault="00BB289A">
            <w:pPr>
              <w:pStyle w:val="ConsPlusNormal"/>
            </w:pPr>
            <w:r>
              <w:t>3. Обеспечение предоставления дополнительного образования на территории муниципального образования "Город Вологда".</w:t>
            </w:r>
          </w:p>
          <w:p w:rsidR="00BB289A" w:rsidRDefault="00BB289A">
            <w:pPr>
              <w:pStyle w:val="ConsPlusNormal"/>
            </w:pPr>
            <w:r>
              <w:t>4. Совершенствование системы работы с талантливыми детьми и молодежью.</w:t>
            </w:r>
          </w:p>
          <w:p w:rsidR="00BB289A" w:rsidRDefault="00BB289A">
            <w:pPr>
              <w:pStyle w:val="ConsPlusNormal"/>
            </w:pPr>
            <w:r>
              <w:t>5. Приоритет программам дополнительного образования технической и естественно-научной направленности.</w:t>
            </w:r>
          </w:p>
          <w:p w:rsidR="00BB289A" w:rsidRDefault="00BB289A">
            <w:pPr>
              <w:pStyle w:val="ConsPlusNormal"/>
            </w:pPr>
            <w:r>
              <w:t>6. Создание условий для привлечения и закрепления в образовательных организациях муниципального образования "Город Вологда" квалифицированных педагогических кадров.</w:t>
            </w:r>
          </w:p>
          <w:p w:rsidR="00BB289A" w:rsidRDefault="00BB289A">
            <w:pPr>
              <w:pStyle w:val="ConsPlusNormal"/>
            </w:pPr>
            <w:r>
              <w:t>7. Удержание односменного и двусменного режимов обучения в 1 - 11 (12) классах.</w:t>
            </w:r>
          </w:p>
          <w:p w:rsidR="00BB289A" w:rsidRDefault="00BB289A">
            <w:pPr>
              <w:pStyle w:val="ConsPlusNormal"/>
            </w:pPr>
            <w:r>
              <w:t>8. Создание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</w:tr>
      <w:tr w:rsidR="00BB289A">
        <w:tc>
          <w:tcPr>
            <w:tcW w:w="2268" w:type="dxa"/>
          </w:tcPr>
          <w:p w:rsidR="00BB289A" w:rsidRDefault="00BB289A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803" w:type="dxa"/>
          </w:tcPr>
          <w:p w:rsidR="00BB289A" w:rsidRDefault="00BB289A">
            <w:pPr>
              <w:pStyle w:val="ConsPlusNormal"/>
            </w:pPr>
            <w:r>
              <w:t>2020 - 2025 годы</w:t>
            </w:r>
          </w:p>
        </w:tc>
      </w:tr>
      <w:tr w:rsidR="00BB289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BB289A" w:rsidRDefault="00BB289A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B289A" w:rsidRDefault="00BB289A">
            <w:pPr>
              <w:pStyle w:val="ConsPlusNormal"/>
            </w:pPr>
            <w:r>
              <w:t>1. 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форму, процент.</w:t>
            </w:r>
          </w:p>
          <w:p w:rsidR="00BB289A" w:rsidRDefault="00BB289A">
            <w:pPr>
              <w:pStyle w:val="ConsPlusNormal"/>
            </w:pPr>
            <w:r>
              <w:t xml:space="preserve">2. Доля детей в возрасте от 1 до 6 лет, состоящих на учете для определения в муниципальные дошкольные образовательные </w:t>
            </w:r>
            <w:r>
              <w:lastRenderedPageBreak/>
              <w:t>организации, в общей численности детей в возрасте от 1 до 6 лет, процент.</w:t>
            </w:r>
          </w:p>
          <w:p w:rsidR="00BB289A" w:rsidRDefault="00BB289A">
            <w:pPr>
              <w:pStyle w:val="ConsPlusNormal"/>
            </w:pPr>
            <w:r>
              <w:t>3. 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лет, процент.</w:t>
            </w:r>
          </w:p>
          <w:p w:rsidR="00BB289A" w:rsidRDefault="00BB289A">
            <w:pPr>
              <w:pStyle w:val="ConsPlusNormal"/>
            </w:pPr>
            <w:r>
              <w:t>4. Доля детей в возрасте от 3 до 7 лет, получающих услуги дошкольного образования, в общей численности детей данного возраста, процент.</w:t>
            </w:r>
          </w:p>
          <w:p w:rsidR="00BB289A" w:rsidRDefault="00BB289A">
            <w:pPr>
              <w:pStyle w:val="ConsPlusNormal"/>
            </w:pPr>
            <w:r>
              <w:t>5. 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человек.</w:t>
            </w:r>
          </w:p>
          <w:p w:rsidR="00BB289A" w:rsidRDefault="00BB289A">
            <w:pPr>
              <w:pStyle w:val="ConsPlusNormal"/>
            </w:pPr>
            <w:r>
              <w:t>6. Доступность дошкольного образования для детей в возрасте от 1,5 до 3 лет, процент.</w:t>
            </w:r>
          </w:p>
          <w:p w:rsidR="00BB289A" w:rsidRDefault="00BB289A">
            <w:pPr>
              <w:pStyle w:val="ConsPlusNormal"/>
            </w:pPr>
            <w:r>
              <w:t>7.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8. Доля детей-инвалидов в возрасте от 1,5 до 7 лет, охваченных дошкольным образованием, от общей численности детей-инвалидов такого возраста, процент.</w:t>
            </w:r>
          </w:p>
          <w:p w:rsidR="00BB289A" w:rsidRDefault="00BB289A">
            <w:pPr>
              <w:pStyle w:val="ConsPlusNormal"/>
            </w:pPr>
            <w:r>
              <w:t>9.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организаций, процент.</w:t>
            </w:r>
          </w:p>
        </w:tc>
      </w:tr>
      <w:tr w:rsidR="00BB289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</w:p>
        </w:tc>
        <w:tc>
          <w:tcPr>
            <w:tcW w:w="6803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  <w:r>
              <w:t>10. Доля учителей в возрасте до 35 лет, которые вовлечены в различные формы поддержки и сопровождения в первые три года работы, процент.</w:t>
            </w:r>
          </w:p>
          <w:p w:rsidR="00BB289A" w:rsidRDefault="00BB289A">
            <w:pPr>
              <w:pStyle w:val="ConsPlusNormal"/>
            </w:pPr>
            <w:r>
              <w:t>11.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12.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13. 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профориентацию, млн. человек.</w:t>
            </w:r>
          </w:p>
          <w:p w:rsidR="00BB289A" w:rsidRDefault="00BB289A">
            <w:pPr>
              <w:pStyle w:val="ConsPlusNormal"/>
            </w:pPr>
            <w:r>
              <w:t>14.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будущее", тыс. человек.</w:t>
            </w:r>
          </w:p>
          <w:p w:rsidR="00BB289A" w:rsidRDefault="00BB289A">
            <w:pPr>
              <w:pStyle w:val="ConsPlusNormal"/>
            </w:pPr>
            <w:r>
              <w:t>15. Доля общеобразовательных организаций,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интернет-трафиком, процент.</w:t>
            </w:r>
          </w:p>
          <w:p w:rsidR="00BB289A" w:rsidRDefault="00BB289A">
            <w:pPr>
              <w:pStyle w:val="ConsPlusNormal"/>
            </w:pPr>
            <w:r>
              <w:lastRenderedPageBreak/>
              <w:t>16. Доля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"Интернет"), процент.</w:t>
            </w:r>
          </w:p>
          <w:p w:rsidR="00BB289A" w:rsidRDefault="00BB289A">
            <w:pPr>
              <w:pStyle w:val="ConsPlusNormal"/>
            </w:pPr>
            <w:r>
              <w:t>17. 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технологии, человек.</w:t>
            </w:r>
          </w:p>
          <w:p w:rsidR="00BB289A" w:rsidRDefault="00BB289A">
            <w:pPr>
              <w:pStyle w:val="ConsPlusNormal"/>
            </w:pPr>
            <w:r>
              <w:t>18. 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решений, единица.</w:t>
            </w:r>
          </w:p>
          <w:p w:rsidR="00BB289A" w:rsidRDefault="00BB289A">
            <w:pPr>
              <w:pStyle w:val="ConsPlusNormal"/>
            </w:pPr>
            <w:r>
              <w:t>19. Доля обучающихся общеобразовательных организаций, вовлеченных в различные формы сопровождения и</w:t>
            </w:r>
          </w:p>
          <w:p w:rsidR="00BB289A" w:rsidRDefault="00BB289A">
            <w:pPr>
              <w:pStyle w:val="ConsPlusNormal"/>
            </w:pPr>
            <w:r>
              <w:t>наставничества, процент</w:t>
            </w:r>
          </w:p>
          <w:p w:rsidR="00BB289A" w:rsidRDefault="00BB289A">
            <w:pPr>
              <w:pStyle w:val="ConsPlusNormal"/>
            </w:pPr>
            <w:r>
              <w:t>20. 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форме, процент.</w:t>
            </w:r>
          </w:p>
          <w:p w:rsidR="00BB289A" w:rsidRDefault="00BB289A">
            <w:pPr>
              <w:pStyle w:val="ConsPlusNormal"/>
            </w:pPr>
            <w:r>
              <w:t>21.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поддержки, процент.</w:t>
            </w:r>
          </w:p>
          <w:p w:rsidR="00BB289A" w:rsidRDefault="00BB289A">
            <w:pPr>
              <w:pStyle w:val="ConsPlusNormal"/>
            </w:pPr>
            <w:r>
              <w:t>22.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питания, процент.</w:t>
            </w:r>
          </w:p>
          <w:p w:rsidR="00BB289A" w:rsidRDefault="00BB289A">
            <w:pPr>
              <w:pStyle w:val="ConsPlusNormal"/>
            </w:pPr>
            <w:r>
              <w:t>23. 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организациях, процент.</w:t>
            </w:r>
          </w:p>
          <w:p w:rsidR="00BB289A" w:rsidRDefault="00BB289A">
            <w:pPr>
              <w:pStyle w:val="ConsPlusNormal"/>
            </w:pPr>
            <w:r>
              <w:t>24. Доля детей первой и второй групп здоровья в общей численности обучающихся в муниципальных общеобразовательных организациях, процент.</w:t>
            </w:r>
          </w:p>
          <w:p w:rsidR="00BB289A" w:rsidRDefault="00BB289A">
            <w:pPr>
              <w:pStyle w:val="ConsPlusNormal"/>
            </w:pPr>
            <w:r>
              <w:t>25. Доля охвата обучающихся 6 - 11 классов профориентационными мероприятиями, процент.</w:t>
            </w:r>
          </w:p>
          <w:p w:rsidR="00BB289A" w:rsidRDefault="00BB289A">
            <w:pPr>
              <w:pStyle w:val="ConsPlusNormal"/>
            </w:pPr>
            <w:r>
              <w:t>26. 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27. Количество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стадионы, единица.</w:t>
            </w:r>
          </w:p>
          <w:p w:rsidR="00BB289A" w:rsidRDefault="00BB289A">
            <w:pPr>
              <w:pStyle w:val="ConsPlusNormal"/>
            </w:pPr>
            <w:r>
              <w:t>28.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lastRenderedPageBreak/>
              <w:t>29.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 процент.</w:t>
            </w:r>
          </w:p>
          <w:p w:rsidR="00BB289A" w:rsidRDefault="00BB289A">
            <w:pPr>
              <w:pStyle w:val="ConsPlusNormal"/>
            </w:pPr>
            <w:r>
              <w:t>30.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процент.</w:t>
            </w:r>
          </w:p>
          <w:p w:rsidR="00BB289A" w:rsidRDefault="00BB289A">
            <w:pPr>
              <w:pStyle w:val="ConsPlusNormal"/>
            </w:pPr>
            <w:r>
              <w:t>31.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процент.</w:t>
            </w:r>
          </w:p>
          <w:p w:rsidR="00BB289A" w:rsidRDefault="00BB289A">
            <w:pPr>
              <w:pStyle w:val="ConsPlusNormal"/>
            </w:pPr>
            <w:r>
              <w:t>32. 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база, единица.</w:t>
            </w:r>
          </w:p>
          <w:p w:rsidR="00BB289A" w:rsidRDefault="00BB289A">
            <w:pPr>
              <w:pStyle w:val="ConsPlusNormal"/>
            </w:pPr>
            <w:r>
              <w:t>33. Доля выпускников-инвалидов 9 и 11 классов, охваченных профориентационной работой, в общей численности выпускников-инвалидов, процент.</w:t>
            </w:r>
          </w:p>
          <w:p w:rsidR="00BB289A" w:rsidRDefault="00BB289A">
            <w:pPr>
              <w:pStyle w:val="ConsPlusNormal"/>
            </w:pPr>
            <w:r>
              <w:t>34. 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кл.), процент.</w:t>
            </w:r>
          </w:p>
          <w:p w:rsidR="00BB289A" w:rsidRDefault="00BB289A">
            <w:pPr>
              <w:pStyle w:val="ConsPlusNormal"/>
            </w:pPr>
            <w:r>
              <w:t>35. Удельный вес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образования, процент.</w:t>
            </w:r>
          </w:p>
          <w:p w:rsidR="00BB289A" w:rsidRDefault="00BB289A">
            <w:pPr>
              <w:pStyle w:val="ConsPlusNormal"/>
            </w:pPr>
            <w:r>
              <w:t>36. 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субсидии, процент.</w:t>
            </w:r>
          </w:p>
          <w:p w:rsidR="00BB289A" w:rsidRDefault="00BB289A">
            <w:pPr>
              <w:pStyle w:val="ConsPlusNormal"/>
            </w:pPr>
            <w:r>
              <w:t>37. 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категории, человек.</w:t>
            </w:r>
          </w:p>
          <w:p w:rsidR="00BB289A" w:rsidRDefault="00BB289A">
            <w:pPr>
              <w:pStyle w:val="ConsPlusNormal"/>
            </w:pPr>
            <w:r>
              <w:t>38. 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потребностей, человек.</w:t>
            </w:r>
          </w:p>
          <w:p w:rsidR="00BB289A" w:rsidRDefault="00BB289A">
            <w:pPr>
              <w:pStyle w:val="ConsPlusNormal"/>
            </w:pPr>
            <w:r>
              <w:t>39. 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процент.</w:t>
            </w:r>
          </w:p>
          <w:p w:rsidR="00BB289A" w:rsidRDefault="00BB289A">
            <w:pPr>
              <w:pStyle w:val="ConsPlusNormal"/>
            </w:pPr>
            <w:r>
              <w:t xml:space="preserve">40. Доля образовательных организаций, реализующих программы </w:t>
            </w:r>
            <w:r>
              <w:lastRenderedPageBreak/>
              <w:t>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41. 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процент.</w:t>
            </w:r>
          </w:p>
          <w:p w:rsidR="00BB289A" w:rsidRDefault="00BB289A">
            <w:pPr>
              <w:pStyle w:val="ConsPlusNormal"/>
            </w:pPr>
            <w:r>
              <w:t>42.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образования", процент.</w:t>
            </w:r>
          </w:p>
          <w:p w:rsidR="00BB289A" w:rsidRDefault="00BB289A">
            <w:pPr>
              <w:pStyle w:val="ConsPlusNormal"/>
            </w:pPr>
            <w:r>
              <w:t>43. Доля общеобразовательных организаций, внедривших целевую модель цифровой образовательной среды в отчетном году, процент.</w:t>
            </w:r>
          </w:p>
          <w:p w:rsidR="00BB289A" w:rsidRDefault="00BB289A">
            <w:pPr>
              <w:pStyle w:val="ConsPlusNormal"/>
            </w:pPr>
            <w:r>
              <w:t>44. 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итогом), единица.</w:t>
            </w:r>
          </w:p>
          <w:p w:rsidR="00BB289A" w:rsidRDefault="00BB289A">
            <w:pPr>
              <w:pStyle w:val="ConsPlusNormal"/>
            </w:pPr>
            <w:r>
              <w:t>45. 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образования, процент.</w:t>
            </w:r>
          </w:p>
          <w:p w:rsidR="00BB289A" w:rsidRDefault="00BB289A">
            <w:pPr>
              <w:pStyle w:val="ConsPlusNormal"/>
            </w:pPr>
            <w:r>
              <w:t>46.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47. Доля детей в возрасте от 5 до 18 лет, охваченных дополнительным образованием, процент.</w:t>
            </w:r>
          </w:p>
          <w:p w:rsidR="00BB289A" w:rsidRDefault="00BB289A">
            <w:pPr>
              <w:pStyle w:val="ConsPlusNormal"/>
            </w:pPr>
            <w:r>
              <w:t>48. 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общеразвивающим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"Кванториум", человек.</w:t>
            </w:r>
          </w:p>
          <w:p w:rsidR="00BB289A" w:rsidRDefault="00BB289A">
            <w:pPr>
              <w:pStyle w:val="ConsPlusNormal"/>
            </w:pPr>
            <w:r>
              <w:t>49. Количество детей, принявших участие в публичных мероприятиях детского технопарка "Кванториум", человек.</w:t>
            </w:r>
          </w:p>
          <w:p w:rsidR="00BB289A" w:rsidRDefault="00BB289A">
            <w:pPr>
              <w:pStyle w:val="ConsPlusNormal"/>
            </w:pPr>
            <w:r>
              <w:t>50. 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Федерации, тыс. человек.</w:t>
            </w:r>
          </w:p>
          <w:p w:rsidR="00BB289A" w:rsidRDefault="00BB289A">
            <w:pPr>
              <w:pStyle w:val="ConsPlusNormal"/>
            </w:pPr>
            <w:r>
              <w:t>51. 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направленности, процент.</w:t>
            </w:r>
          </w:p>
          <w:p w:rsidR="00BB289A" w:rsidRDefault="00BB289A">
            <w:pPr>
              <w:pStyle w:val="ConsPlusNormal"/>
            </w:pPr>
            <w:r>
              <w:t xml:space="preserve">52. Доля детей в возрасте 5 - 18 лет, получающих дополнительное </w:t>
            </w:r>
            <w:r>
              <w:lastRenderedPageBreak/>
              <w:t>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процент.</w:t>
            </w:r>
          </w:p>
          <w:p w:rsidR="00BB289A" w:rsidRDefault="00BB289A">
            <w:pPr>
              <w:pStyle w:val="ConsPlusNormal"/>
            </w:pPr>
            <w:r>
              <w:t>53. Доля детей-инвалидов в возрасте от 5 до 18 лет, получающих дополнительное образование, в общей численности детей-инвалидов такого возраста, процент.</w:t>
            </w:r>
          </w:p>
          <w:p w:rsidR="00BB289A" w:rsidRDefault="00BB289A">
            <w:pPr>
              <w:pStyle w:val="ConsPlusNormal"/>
            </w:pPr>
            <w:r>
              <w:t>54. 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образования, процент.</w:t>
            </w:r>
          </w:p>
          <w:p w:rsidR="00BB289A" w:rsidRDefault="00BB289A">
            <w:pPr>
              <w:pStyle w:val="ConsPlusNormal"/>
            </w:pPr>
            <w:r>
              <w:t>55. Доля молодых педагогов в муниципальных организациях дополнительного образования, процент.</w:t>
            </w:r>
          </w:p>
          <w:p w:rsidR="00BB289A" w:rsidRDefault="00BB289A">
            <w:pPr>
              <w:pStyle w:val="ConsPlusNormal"/>
            </w:pPr>
            <w:r>
              <w:t>56. Количество детей, охваченных отдыхом и оздоровлением в лагерях дневного пребывания, муниципальных загородных лагерях, человек.</w:t>
            </w:r>
          </w:p>
          <w:p w:rsidR="00BB289A" w:rsidRDefault="00BB289A">
            <w:pPr>
              <w:pStyle w:val="ConsPlusNormal"/>
            </w:pPr>
            <w:r>
              <w:t>57. Количество функционирующих площадок проекта "Город детства", единица.</w:t>
            </w:r>
          </w:p>
          <w:p w:rsidR="00BB289A" w:rsidRDefault="00BB289A">
            <w:pPr>
              <w:pStyle w:val="ConsPlusNormal"/>
            </w:pPr>
            <w:r>
              <w:t>58. Доля детей, принявших участие в общегородских мероприятиях, в общей численности обучающихся муниципальных 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59. 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образования, процент.</w:t>
            </w:r>
          </w:p>
          <w:p w:rsidR="00BB289A" w:rsidRDefault="00BB289A">
            <w:pPr>
              <w:pStyle w:val="ConsPlusNormal"/>
            </w:pPr>
            <w:r>
              <w:t>60.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организациях, процент.</w:t>
            </w:r>
          </w:p>
          <w:p w:rsidR="00BB289A" w:rsidRDefault="00BB289A">
            <w:pPr>
              <w:pStyle w:val="ConsPlusNormal"/>
            </w:pPr>
            <w:r>
              <w:t>61. Доля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62. Доля обучающихся образовательных организаций, принимающих участие в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организаций, процент.</w:t>
            </w:r>
          </w:p>
          <w:p w:rsidR="00BB289A" w:rsidRDefault="00BB289A">
            <w:pPr>
              <w:pStyle w:val="ConsPlusNormal"/>
            </w:pPr>
            <w:r>
              <w:t>63. 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мест, человек в год.</w:t>
            </w:r>
          </w:p>
          <w:p w:rsidR="00BB289A" w:rsidRDefault="00BB289A">
            <w:pPr>
              <w:pStyle w:val="ConsPlusNormal"/>
            </w:pPr>
            <w:r>
              <w:t>64. Доля отдельных групп сотрудников, прошедших переподготовку (повышение квалификации) по программам (курсам, модулям), в т.ч.:</w:t>
            </w:r>
          </w:p>
          <w:p w:rsidR="00BB289A" w:rsidRDefault="00BB289A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образования, процент:</w:t>
            </w:r>
          </w:p>
          <w:p w:rsidR="00BB289A" w:rsidRDefault="00BB289A">
            <w:pPr>
              <w:pStyle w:val="ConsPlusNormal"/>
            </w:pPr>
            <w:r>
              <w:t>- руководители, процент;</w:t>
            </w:r>
          </w:p>
          <w:p w:rsidR="00BB289A" w:rsidRDefault="00BB289A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др., процент.</w:t>
            </w:r>
          </w:p>
          <w:p w:rsidR="00BB289A" w:rsidRDefault="00BB289A">
            <w:pPr>
              <w:pStyle w:val="ConsPlusNormal"/>
            </w:pPr>
            <w:r>
              <w:t>65. 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</w:p>
          <w:p w:rsidR="00BB289A" w:rsidRDefault="00BB289A">
            <w:pPr>
              <w:pStyle w:val="ConsPlusNormal"/>
            </w:pPr>
            <w:r>
              <w:t>- число мероприятий, единиц в год;</w:t>
            </w:r>
          </w:p>
          <w:p w:rsidR="00BB289A" w:rsidRDefault="00BB289A">
            <w:pPr>
              <w:pStyle w:val="ConsPlusNormal"/>
            </w:pPr>
            <w:r>
              <w:lastRenderedPageBreak/>
              <w:t>- в них участников, человек.</w:t>
            </w:r>
          </w:p>
          <w:p w:rsidR="00BB289A" w:rsidRDefault="00BB289A">
            <w:pPr>
              <w:pStyle w:val="ConsPlusNormal"/>
            </w:pPr>
            <w:r>
              <w:t>65. Количество зданий, в которых выполнены мероприятия по благоустройству зданий, единица.</w:t>
            </w:r>
          </w:p>
          <w:p w:rsidR="00BB289A" w:rsidRDefault="00BB289A">
            <w:pPr>
              <w:pStyle w:val="ConsPlusNormal"/>
            </w:pPr>
            <w:r>
              <w:t>67. Количество образовательных организаций, в которых выполнены мероприятия по реконструкции и капитальному ремонту зданий, единица.</w:t>
            </w:r>
          </w:p>
          <w:p w:rsidR="00BB289A" w:rsidRDefault="00BB289A">
            <w:pPr>
              <w:pStyle w:val="ConsPlusNormal"/>
            </w:pPr>
            <w:r>
              <w:t>68. Количество зданий образовательных организаций, в которых выполнены мероприятия по антитеррористической защищенности, единица.</w:t>
            </w:r>
          </w:p>
          <w:p w:rsidR="00BB289A" w:rsidRDefault="00BB289A">
            <w:pPr>
              <w:pStyle w:val="ConsPlusNormal"/>
            </w:pPr>
            <w:r>
              <w:t>69. Количество мест в муниципальных общеобразовательных организациях муниципального образования "Город Вологда", в том числе введенных путем капитального строительства объектов инфраструктуры общего образования, единица.</w:t>
            </w:r>
          </w:p>
          <w:p w:rsidR="00BB289A" w:rsidRDefault="00BB289A">
            <w:pPr>
              <w:pStyle w:val="ConsPlusNormal"/>
            </w:pPr>
            <w:r>
              <w:t>70.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регионе, процент.</w:t>
            </w:r>
          </w:p>
          <w:p w:rsidR="00BB289A" w:rsidRDefault="00BB289A">
            <w:pPr>
              <w:pStyle w:val="ConsPlusNormal"/>
            </w:pPr>
            <w:r>
              <w:t>71. Отношение средней заработной платы педагогических работников образовательных учреждений общего образования к средней заработной плате в регионе, процент.</w:t>
            </w:r>
          </w:p>
          <w:p w:rsidR="00BB289A" w:rsidRDefault="00BB289A">
            <w:pPr>
              <w:pStyle w:val="ConsPlusNormal"/>
            </w:pPr>
            <w:r>
              <w:t>72. Отношение средней заработной платы педагогов учреждений дополнительного образования детей, в том числе педагогов в системе учреждений культуры, к средней заработной плате учителей в регионе, процент</w:t>
            </w:r>
          </w:p>
        </w:tc>
      </w:tr>
      <w:tr w:rsidR="00BB289A">
        <w:tc>
          <w:tcPr>
            <w:tcW w:w="2268" w:type="dxa"/>
          </w:tcPr>
          <w:p w:rsidR="00BB289A" w:rsidRDefault="00BB289A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803" w:type="dxa"/>
          </w:tcPr>
          <w:p w:rsidR="00BB289A" w:rsidRDefault="00BB289A">
            <w:pPr>
              <w:pStyle w:val="ConsPlusNormal"/>
            </w:pPr>
            <w:r>
              <w:t>Общий объем финансирования - 36199108,6 тыс. руб., в том числе за счет средств бюджета города Вологды - 6695355,5 тыс. руб.,</w:t>
            </w:r>
          </w:p>
          <w:p w:rsidR="00BB289A" w:rsidRDefault="00BB289A">
            <w:pPr>
              <w:pStyle w:val="ConsPlusNormal"/>
            </w:pPr>
            <w:r>
              <w:t>в том числе по годам реализации:</w:t>
            </w:r>
          </w:p>
          <w:p w:rsidR="00BB289A" w:rsidRDefault="00BB289A">
            <w:pPr>
              <w:pStyle w:val="ConsPlusNormal"/>
            </w:pPr>
            <w:r>
              <w:t>2020 год - 1264269,5 тыс. руб.,</w:t>
            </w:r>
          </w:p>
          <w:p w:rsidR="00BB289A" w:rsidRDefault="00BB289A">
            <w:pPr>
              <w:pStyle w:val="ConsPlusNormal"/>
            </w:pPr>
            <w:r>
              <w:t>2021 год - 1146178,6 тыс. руб.,</w:t>
            </w:r>
          </w:p>
          <w:p w:rsidR="00BB289A" w:rsidRDefault="00BB289A">
            <w:pPr>
              <w:pStyle w:val="ConsPlusNormal"/>
            </w:pPr>
            <w:r>
              <w:t>2022 год - 1140196,1 тыс. руб.,</w:t>
            </w:r>
          </w:p>
          <w:p w:rsidR="00BB289A" w:rsidRDefault="00BB289A">
            <w:pPr>
              <w:pStyle w:val="ConsPlusNormal"/>
            </w:pPr>
            <w:r>
              <w:t>2023 год - 1048237,1 тыс. руб.,</w:t>
            </w:r>
          </w:p>
          <w:p w:rsidR="00BB289A" w:rsidRDefault="00BB289A">
            <w:pPr>
              <w:pStyle w:val="ConsPlusNormal"/>
            </w:pPr>
            <w:r>
              <w:t>2024 год - 1048237,1 тыс. руб.,</w:t>
            </w:r>
          </w:p>
          <w:p w:rsidR="00BB289A" w:rsidRDefault="00BB289A">
            <w:pPr>
              <w:pStyle w:val="ConsPlusNormal"/>
            </w:pPr>
            <w:r>
              <w:t>2025 год - 1048237,1 тыс. руб.</w:t>
            </w:r>
          </w:p>
        </w:tc>
      </w:tr>
      <w:tr w:rsidR="00BB289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BB289A" w:rsidRDefault="00BB289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B289A" w:rsidRDefault="00BB289A">
            <w:pPr>
              <w:pStyle w:val="ConsPlusNormal"/>
            </w:pPr>
            <w:r>
              <w:t>К 2025 году планируется достижение следующих результатов:</w:t>
            </w:r>
          </w:p>
          <w:p w:rsidR="00BB289A" w:rsidRDefault="00BB289A">
            <w:pPr>
              <w:pStyle w:val="ConsPlusNormal"/>
            </w:pPr>
            <w:r>
              <w:t>1. Сохранение доли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форму, на уровне 70,0%.</w:t>
            </w:r>
          </w:p>
          <w:p w:rsidR="00BB289A" w:rsidRDefault="00BB289A">
            <w:pPr>
              <w:pStyle w:val="ConsPlusNormal"/>
            </w:pPr>
            <w:r>
              <w:t>2. Снижение доли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лет, до 20,86%.</w:t>
            </w:r>
          </w:p>
          <w:p w:rsidR="00BB289A" w:rsidRDefault="00BB289A">
            <w:pPr>
              <w:pStyle w:val="ConsPlusNormal"/>
            </w:pPr>
            <w:r>
              <w:t>3. Увеличение доли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лет, до 94,43%.</w:t>
            </w:r>
          </w:p>
          <w:p w:rsidR="00BB289A" w:rsidRDefault="00BB289A">
            <w:pPr>
              <w:pStyle w:val="ConsPlusNormal"/>
            </w:pPr>
            <w:r>
              <w:t>4. Сохранение доли детей в возрасте от 3 до 7 лет, получающих услуги дошкольного образования, в общей численности детей данного возраста, на уровне 100,0%.</w:t>
            </w:r>
          </w:p>
          <w:p w:rsidR="00BB289A" w:rsidRDefault="00BB289A">
            <w:pPr>
              <w:pStyle w:val="ConsPlusNormal"/>
            </w:pPr>
            <w:r>
              <w:t xml:space="preserve">5. Увеличение численности воспитанников в возрасте до 3 лет, посещающих государственные и муниципальные организации, осуществляющие образовательную деятельность по </w:t>
            </w:r>
            <w:r>
              <w:lastRenderedPageBreak/>
              <w:t>образовательным программам дошкольного образования, присмотр и уход, до 3 717 человек.</w:t>
            </w:r>
          </w:p>
          <w:p w:rsidR="00BB289A" w:rsidRDefault="00BB289A">
            <w:pPr>
              <w:pStyle w:val="ConsPlusNormal"/>
            </w:pPr>
            <w:r>
              <w:t>6. Доступность дошкольного образования для детей в возрасте от 1,5 до 3 лет, до 100,0%.</w:t>
            </w:r>
          </w:p>
          <w:p w:rsidR="00BB289A" w:rsidRDefault="00BB289A">
            <w:pPr>
              <w:pStyle w:val="ConsPlusNormal"/>
            </w:pPr>
            <w:r>
              <w:t>7. Увеличение доли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до 22,98%.</w:t>
            </w:r>
          </w:p>
          <w:p w:rsidR="00BB289A" w:rsidRDefault="00BB289A">
            <w:pPr>
              <w:pStyle w:val="ConsPlusNormal"/>
            </w:pPr>
            <w:r>
              <w:t>8. Сохранение доли детей-инвалидов в возрасте от 1,5 до 7 лет, охваченных дошкольным образованием, от общей численности детей-инвалидов такого возраста, на уровне 100,0%.</w:t>
            </w:r>
          </w:p>
          <w:p w:rsidR="00BB289A" w:rsidRDefault="00BB289A">
            <w:pPr>
              <w:pStyle w:val="ConsPlusNormal"/>
            </w:pPr>
            <w:r>
              <w:t>9. Сохранение доли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организаций, на уровне 0,0%.</w:t>
            </w:r>
          </w:p>
        </w:tc>
      </w:tr>
      <w:tr w:rsidR="00BB289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</w:p>
        </w:tc>
        <w:tc>
          <w:tcPr>
            <w:tcW w:w="6803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  <w:r>
              <w:t>10. Увеличение доли учителей в возрасте до 35 лет, которые вовлечены в различные формы поддержки и сопровождения в первые три года работы, до 70,0%.</w:t>
            </w:r>
          </w:p>
          <w:p w:rsidR="00BB289A" w:rsidRDefault="00BB289A">
            <w:pPr>
              <w:pStyle w:val="ConsPlusNormal"/>
            </w:pPr>
            <w:r>
              <w:t>11. Сохранение доли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организаций, не более 0,9%.</w:t>
            </w:r>
          </w:p>
          <w:p w:rsidR="00BB289A" w:rsidRDefault="00BB289A">
            <w:pPr>
              <w:pStyle w:val="ConsPlusNormal"/>
            </w:pPr>
            <w:r>
              <w:t>12. 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не менее 94,6%.</w:t>
            </w:r>
          </w:p>
          <w:p w:rsidR="00BB289A" w:rsidRDefault="00BB289A">
            <w:pPr>
              <w:pStyle w:val="ConsPlusNormal"/>
            </w:pPr>
            <w:r>
              <w:t>13. Увеличение числа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профориентацию, до 0,038510 млн. человек.</w:t>
            </w:r>
          </w:p>
          <w:p w:rsidR="00BB289A" w:rsidRDefault="00BB289A">
            <w:pPr>
              <w:pStyle w:val="ConsPlusNormal"/>
            </w:pPr>
            <w:r>
              <w:t>14.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будущее", до 22,204 тыс. человек.</w:t>
            </w:r>
          </w:p>
          <w:p w:rsidR="00BB289A" w:rsidRDefault="00BB289A">
            <w:pPr>
              <w:pStyle w:val="ConsPlusNormal"/>
            </w:pPr>
            <w:r>
              <w:t>15. Увеличение доли общеобразовательных организаций,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интернет-трафиком, до 100,0%.</w:t>
            </w:r>
          </w:p>
          <w:p w:rsidR="00BB289A" w:rsidRDefault="00BB289A">
            <w:pPr>
              <w:pStyle w:val="ConsPlusNormal"/>
            </w:pPr>
            <w:r>
              <w:t>16. Увеличение доли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"Интернет"), до 100,0%.</w:t>
            </w:r>
          </w:p>
          <w:p w:rsidR="00BB289A" w:rsidRDefault="00BB289A">
            <w:pPr>
              <w:pStyle w:val="ConsPlusNormal"/>
            </w:pPr>
            <w:r>
              <w:t>17. Увеличение численности детей, охваченных деятельностью общеобразовательных организаций, в которых внедрены в образовательную программу современные цифровые технологии, до 17795 человек.</w:t>
            </w:r>
          </w:p>
          <w:p w:rsidR="00BB289A" w:rsidRDefault="00BB289A">
            <w:pPr>
              <w:pStyle w:val="ConsPlusNormal"/>
            </w:pPr>
            <w:r>
              <w:lastRenderedPageBreak/>
              <w:t>18. Увеличение количества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решений, до 37 единиц.</w:t>
            </w:r>
          </w:p>
          <w:p w:rsidR="00BB289A" w:rsidRDefault="00BB289A">
            <w:pPr>
              <w:pStyle w:val="ConsPlusNormal"/>
            </w:pPr>
            <w:r>
              <w:t>19. Увеличение доли обучающихся общеобразовательных организаций, вовлеченных в различные формы сопровождения и наставничества, до 70,0%.</w:t>
            </w:r>
          </w:p>
          <w:p w:rsidR="00BB289A" w:rsidRDefault="00BB289A">
            <w:pPr>
              <w:pStyle w:val="ConsPlusNormal"/>
            </w:pPr>
            <w:r>
              <w:t>20. Увеличение доли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форме, до 70,0%.</w:t>
            </w:r>
          </w:p>
          <w:p w:rsidR="00BB289A" w:rsidRDefault="00BB289A">
            <w:pPr>
              <w:pStyle w:val="ConsPlusNormal"/>
            </w:pPr>
            <w:r>
              <w:t>21. Сохранение доли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поддержки, на уровне 100,0%.</w:t>
            </w:r>
          </w:p>
          <w:p w:rsidR="00BB289A" w:rsidRDefault="00BB289A">
            <w:pPr>
              <w:pStyle w:val="ConsPlusNormal"/>
            </w:pPr>
            <w:r>
              <w:t>22. Сохранение доли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питания, на уровне 100,0%.</w:t>
            </w:r>
          </w:p>
          <w:p w:rsidR="00BB289A" w:rsidRDefault="00BB289A">
            <w:pPr>
              <w:pStyle w:val="ConsPlusNormal"/>
            </w:pPr>
            <w:r>
              <w:t>23. Сохранение удельного веса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организациях, на уровне 100,0%.</w:t>
            </w:r>
          </w:p>
          <w:p w:rsidR="00BB289A" w:rsidRDefault="00BB289A">
            <w:pPr>
              <w:pStyle w:val="ConsPlusNormal"/>
            </w:pPr>
            <w:r>
              <w:t>24. Сохранение доли детей первой и второй групп здоровья в общей численности обучающихся в муниципальных общеобразовательных организациях, на уровне 86,4%.</w:t>
            </w:r>
          </w:p>
          <w:p w:rsidR="00BB289A" w:rsidRDefault="00BB289A">
            <w:pPr>
              <w:pStyle w:val="ConsPlusNormal"/>
            </w:pPr>
            <w:r>
              <w:t>25. Увеличение доли охвата обучающихся 6 - 11 классов профориентационными мероприятиями, до 100,0%.</w:t>
            </w:r>
          </w:p>
          <w:p w:rsidR="00BB289A" w:rsidRDefault="00BB289A">
            <w:pPr>
              <w:pStyle w:val="ConsPlusNormal"/>
            </w:pPr>
            <w:r>
              <w:t>26. Увеличение доли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организаций, до 27,0%.</w:t>
            </w:r>
          </w:p>
          <w:p w:rsidR="00BB289A" w:rsidRDefault="00BB289A">
            <w:pPr>
              <w:pStyle w:val="ConsPlusNormal"/>
            </w:pPr>
            <w:r>
              <w:t>27. Увеличение количества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стадионы, до 6 единиц.</w:t>
            </w:r>
          </w:p>
          <w:p w:rsidR="00BB289A" w:rsidRDefault="00BB289A">
            <w:pPr>
              <w:pStyle w:val="ConsPlusNormal"/>
            </w:pPr>
            <w:r>
              <w:t>28. Увеличение доли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до 42,0%.</w:t>
            </w:r>
          </w:p>
          <w:p w:rsidR="00BB289A" w:rsidRDefault="00BB289A">
            <w:pPr>
              <w:pStyle w:val="ConsPlusNormal"/>
            </w:pPr>
            <w:r>
              <w:t>29.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 до 100,0%.</w:t>
            </w:r>
          </w:p>
          <w:p w:rsidR="00BB289A" w:rsidRDefault="00BB289A">
            <w:pPr>
              <w:pStyle w:val="ConsPlusNormal"/>
            </w:pPr>
            <w:r>
              <w:lastRenderedPageBreak/>
              <w:t>30. Сохранение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на уровне 100,0%.</w:t>
            </w:r>
          </w:p>
          <w:p w:rsidR="00BB289A" w:rsidRDefault="00BB289A">
            <w:pPr>
              <w:pStyle w:val="ConsPlusNormal"/>
            </w:pPr>
            <w:r>
              <w:t>31. 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70,0%.</w:t>
            </w:r>
          </w:p>
          <w:p w:rsidR="00BB289A" w:rsidRDefault="00BB289A">
            <w:pPr>
              <w:pStyle w:val="ConsPlusNormal"/>
            </w:pPr>
            <w:r>
              <w:t>32. Увеличение количества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база, до 2 единиц.</w:t>
            </w:r>
          </w:p>
          <w:p w:rsidR="00BB289A" w:rsidRDefault="00BB289A">
            <w:pPr>
              <w:pStyle w:val="ConsPlusNormal"/>
            </w:pPr>
            <w:r>
              <w:t>33. Сохранение доли выпускников-инвалидов 9 и 11 классов, охваченных профориентационной работой, в общей численности выпускников-инвалидов, на уровне 100,0%.</w:t>
            </w:r>
          </w:p>
          <w:p w:rsidR="00BB289A" w:rsidRDefault="00BB289A">
            <w:pPr>
              <w:pStyle w:val="ConsPlusNormal"/>
            </w:pPr>
            <w:r>
              <w:t>34. Увеличение удельного веса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кл.), до 52,0%.</w:t>
            </w:r>
          </w:p>
          <w:p w:rsidR="00BB289A" w:rsidRDefault="00BB289A">
            <w:pPr>
              <w:pStyle w:val="ConsPlusNormal"/>
            </w:pPr>
            <w:r>
              <w:t>35. Увеличение удельного веса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образования, до 50,0%.</w:t>
            </w:r>
          </w:p>
          <w:p w:rsidR="00BB289A" w:rsidRDefault="00BB289A">
            <w:pPr>
              <w:pStyle w:val="ConsPlusNormal"/>
            </w:pPr>
            <w:r>
              <w:t>36. Сохранение доли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субсидии, на уровне 100,0%.</w:t>
            </w:r>
          </w:p>
          <w:p w:rsidR="00BB289A" w:rsidRDefault="00BB289A">
            <w:pPr>
              <w:pStyle w:val="ConsPlusNormal"/>
            </w:pPr>
            <w:r>
              <w:t>37. Увеличение численности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категории, до 210 человек.</w:t>
            </w:r>
          </w:p>
          <w:p w:rsidR="00BB289A" w:rsidRDefault="00BB289A">
            <w:pPr>
              <w:pStyle w:val="ConsPlusNormal"/>
            </w:pPr>
            <w:r>
              <w:t>38. Увеличение численности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потребностей, до 485 человек.</w:t>
            </w:r>
          </w:p>
          <w:p w:rsidR="00BB289A" w:rsidRDefault="00BB289A">
            <w:pPr>
              <w:pStyle w:val="ConsPlusNormal"/>
            </w:pPr>
            <w:r>
              <w:t>39. Увеличение доли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до 55,0%.</w:t>
            </w:r>
          </w:p>
          <w:p w:rsidR="00BB289A" w:rsidRDefault="00BB289A">
            <w:pPr>
              <w:pStyle w:val="ConsPlusNormal"/>
            </w:pPr>
            <w:r>
              <w:t xml:space="preserve">40. Сохранение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</w:t>
            </w:r>
            <w:r>
              <w:lastRenderedPageBreak/>
              <w:t>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на уровне 88,0%.</w:t>
            </w:r>
          </w:p>
          <w:p w:rsidR="00BB289A" w:rsidRDefault="00BB289A">
            <w:pPr>
              <w:pStyle w:val="ConsPlusNormal"/>
            </w:pPr>
            <w:r>
              <w:t>41. Увеличение доли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до 17,0%.</w:t>
            </w:r>
          </w:p>
          <w:p w:rsidR="00BB289A" w:rsidRDefault="00BB289A">
            <w:pPr>
              <w:pStyle w:val="ConsPlusNormal"/>
            </w:pPr>
            <w:r>
              <w:t>42. Сохранение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образования", на уровне 13,0%.</w:t>
            </w:r>
          </w:p>
          <w:p w:rsidR="00BB289A" w:rsidRDefault="00BB289A">
            <w:pPr>
              <w:pStyle w:val="ConsPlusNormal"/>
            </w:pPr>
            <w:r>
              <w:t>43. Сохранение доли общеобразовательных организаций, внедривших целевую модель цифровой образовательной среды в отчетном году, на уровне 79,0%.</w:t>
            </w:r>
          </w:p>
          <w:p w:rsidR="00BB289A" w:rsidRDefault="00BB289A">
            <w:pPr>
              <w:pStyle w:val="ConsPlusNormal"/>
            </w:pPr>
            <w:r>
              <w:t>44. Сохранение количества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итогом), на уровне 37 единиц.</w:t>
            </w:r>
          </w:p>
          <w:p w:rsidR="00BB289A" w:rsidRDefault="00BB289A">
            <w:pPr>
              <w:pStyle w:val="ConsPlusNormal"/>
            </w:pPr>
            <w:r>
              <w:t>45. Увеличение доли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образования, до 90,0%.</w:t>
            </w:r>
          </w:p>
          <w:p w:rsidR="00BB289A" w:rsidRDefault="00BB289A">
            <w:pPr>
              <w:pStyle w:val="ConsPlusNormal"/>
            </w:pPr>
            <w:r>
              <w:t>46. Сохранение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организаций, на уровне 0,0%.</w:t>
            </w:r>
          </w:p>
          <w:p w:rsidR="00BB289A" w:rsidRDefault="00BB289A">
            <w:pPr>
              <w:pStyle w:val="ConsPlusNormal"/>
            </w:pPr>
            <w:r>
              <w:t>47. Увеличение доли детей в возрасте от 5 до 18 лет, охваченных дополнительным образованием, до 80,0%.</w:t>
            </w:r>
          </w:p>
          <w:p w:rsidR="00BB289A" w:rsidRDefault="00BB289A">
            <w:pPr>
              <w:pStyle w:val="ConsPlusNormal"/>
            </w:pPr>
            <w:r>
              <w:t>48. Увеличение количества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общеразвивающим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"Кванториум", до 1350 человек.</w:t>
            </w:r>
          </w:p>
          <w:p w:rsidR="00BB289A" w:rsidRDefault="00BB289A">
            <w:pPr>
              <w:pStyle w:val="ConsPlusNormal"/>
            </w:pPr>
            <w:r>
              <w:t>49. Увеличение количества детей, принявших участие в публичных мероприятиях детского технопарка "Кванториум", до 4100 человек.</w:t>
            </w:r>
          </w:p>
          <w:p w:rsidR="00BB289A" w:rsidRDefault="00BB289A">
            <w:pPr>
              <w:pStyle w:val="ConsPlusNormal"/>
            </w:pPr>
            <w:r>
              <w:t>50. Увеличение числа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Федерации, до 5,2 тыс. человек.</w:t>
            </w:r>
          </w:p>
          <w:p w:rsidR="00BB289A" w:rsidRDefault="00BB289A">
            <w:pPr>
              <w:pStyle w:val="ConsPlusNormal"/>
            </w:pPr>
            <w:r>
              <w:t>51. Увеличение доли детей и молодежи в возрасте от 5 до 18 лет, охваченных дополнительными общеразвивающими программами технической и естественно-научной направленности, до 24,0%.</w:t>
            </w:r>
          </w:p>
          <w:p w:rsidR="00BB289A" w:rsidRDefault="00BB289A">
            <w:pPr>
              <w:pStyle w:val="ConsPlusNormal"/>
            </w:pPr>
            <w:r>
              <w:lastRenderedPageBreak/>
              <w:t>52. Сохранение доли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на уровне 20,0%.</w:t>
            </w:r>
          </w:p>
          <w:p w:rsidR="00BB289A" w:rsidRDefault="00BB289A">
            <w:pPr>
              <w:pStyle w:val="ConsPlusNormal"/>
            </w:pPr>
            <w:r>
              <w:t>53. Сохранение доли детей-инвалидов в возрасте от 5 до 18 лет, получающих дополнительное образование, в общей численности детей-инвалидов такого возраста, на уровне 50,0%.</w:t>
            </w:r>
          </w:p>
          <w:p w:rsidR="00BB289A" w:rsidRDefault="00BB289A">
            <w:pPr>
              <w:pStyle w:val="ConsPlusNormal"/>
            </w:pPr>
            <w:r>
              <w:t>54. Сохранение доли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образования, на уровне 100,0%.</w:t>
            </w:r>
          </w:p>
          <w:p w:rsidR="00BB289A" w:rsidRDefault="00BB289A">
            <w:pPr>
              <w:pStyle w:val="ConsPlusNormal"/>
            </w:pPr>
            <w:r>
              <w:t>55. Сохранение доли молодых педагогов в муниципальных организациях дополнительного образования, на уровне 30,0%.</w:t>
            </w:r>
          </w:p>
          <w:p w:rsidR="00BB289A" w:rsidRDefault="00BB289A">
            <w:pPr>
              <w:pStyle w:val="ConsPlusNormal"/>
            </w:pPr>
            <w:r>
              <w:t>56. Увеличение количества детей, охваченных отдыхом и оздоровлением в лагерях дневного пребывания, муниципальных загородных лагерях, до 6500 человек.</w:t>
            </w:r>
          </w:p>
          <w:p w:rsidR="00BB289A" w:rsidRDefault="00BB289A">
            <w:pPr>
              <w:pStyle w:val="ConsPlusNormal"/>
            </w:pPr>
            <w:r>
              <w:t>57. Сохранение количества функционирующих площадок проекта "Город детства", на уровне 90 единиц.</w:t>
            </w:r>
          </w:p>
          <w:p w:rsidR="00BB289A" w:rsidRDefault="00BB289A">
            <w:pPr>
              <w:pStyle w:val="ConsPlusNormal"/>
            </w:pPr>
            <w:r>
              <w:t>58. Сохранение доли детей, принявших участие в общегородских мероприятиях, в общей численности обучающихся муниципальных образовательных организаций, на уровне 70,0%.</w:t>
            </w:r>
          </w:p>
          <w:p w:rsidR="00BB289A" w:rsidRDefault="00BB289A">
            <w:pPr>
              <w:pStyle w:val="ConsPlusNormal"/>
            </w:pPr>
            <w:r>
              <w:t>59. Сохранение доли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образования, на уровне 0,0%.</w:t>
            </w:r>
          </w:p>
          <w:p w:rsidR="00BB289A" w:rsidRDefault="00BB289A">
            <w:pPr>
              <w:pStyle w:val="ConsPlusNormal"/>
            </w:pPr>
            <w:r>
              <w:t>60. Снижение доли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организациях, до 17,0%.</w:t>
            </w:r>
          </w:p>
          <w:p w:rsidR="00BB289A" w:rsidRDefault="00BB289A">
            <w:pPr>
              <w:pStyle w:val="ConsPlusNormal"/>
            </w:pPr>
            <w:r>
              <w:t>61. Сохранение доли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организаций, на уровне 30,0%.</w:t>
            </w:r>
          </w:p>
          <w:p w:rsidR="00BB289A" w:rsidRDefault="00BB289A">
            <w:pPr>
              <w:pStyle w:val="ConsPlusNormal"/>
            </w:pPr>
            <w:r>
              <w:t>62. Сохранение доли обучающихся образовательных организаций, принимающих участие в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организаций, на уровне 70,0%.</w:t>
            </w:r>
          </w:p>
          <w:p w:rsidR="00BB289A" w:rsidRDefault="00BB289A">
            <w:pPr>
              <w:pStyle w:val="ConsPlusNormal"/>
            </w:pPr>
            <w:r>
              <w:t>63.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 w:rsidR="00BB289A" w:rsidRDefault="00BB289A">
            <w:pPr>
              <w:pStyle w:val="ConsPlusNormal"/>
            </w:pPr>
            <w:r>
              <w:t>64. Обеспечение количества зданий, в которых выполнены мероприятия по благоустройству зданий, не менее 1 единицы.</w:t>
            </w:r>
          </w:p>
          <w:p w:rsidR="00BB289A" w:rsidRDefault="00BB289A">
            <w:pPr>
              <w:pStyle w:val="ConsPlusNormal"/>
            </w:pPr>
            <w:r>
              <w:t>65. Обеспечение количества образовательных организаций, в которых выполнены мероприятия по реконструкции и капитальному ремонту зданий, не менее 8 единиц.</w:t>
            </w:r>
          </w:p>
          <w:p w:rsidR="00BB289A" w:rsidRDefault="00BB289A">
            <w:pPr>
              <w:pStyle w:val="ConsPlusNormal"/>
            </w:pPr>
            <w:r>
              <w:t>66. Обеспечение количества зданий образовательных организаций, в которых выполнены мероприятия по антитеррористической защищенности, не менее 21 единицы.</w:t>
            </w:r>
          </w:p>
          <w:p w:rsidR="00BB289A" w:rsidRDefault="00BB289A">
            <w:pPr>
              <w:pStyle w:val="ConsPlusNormal"/>
            </w:pPr>
            <w:r>
              <w:t xml:space="preserve">67. Увеличение количества мест в муниципальных общеобразовательных организациях муниципального образования </w:t>
            </w:r>
            <w:r>
              <w:lastRenderedPageBreak/>
              <w:t>"Город Вологда", в том числе введенных путем капитального строительства объектов инфраструктуры общего образования, до 5100 единиц.</w:t>
            </w:r>
          </w:p>
          <w:p w:rsidR="00BB289A" w:rsidRDefault="00BB289A">
            <w:pPr>
              <w:pStyle w:val="ConsPlusNormal"/>
            </w:pPr>
            <w:r>
              <w:t>68. Сохранение отношения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регионе, на уровне 100,0%.</w:t>
            </w:r>
          </w:p>
          <w:p w:rsidR="00BB289A" w:rsidRDefault="00BB289A">
            <w:pPr>
              <w:pStyle w:val="ConsPlusNormal"/>
            </w:pPr>
            <w:r>
              <w:t>69. Сохранение отношения средней заработной платы педагогических работников образовательных учреждений общего образования к средней заработной плате в регионе, на уровне 100,0%.</w:t>
            </w:r>
          </w:p>
          <w:p w:rsidR="00BB289A" w:rsidRDefault="00BB289A">
            <w:pPr>
              <w:pStyle w:val="ConsPlusNormal"/>
            </w:pPr>
            <w:r>
              <w:t>70. Сохранение отношения средней заработной платы педагогов учреждений дополнительного образования детей, в том числе педагогов в системе учреждений культуры, к средней заработной плате учителей в регионе, на уровне 100,0%</w:t>
            </w:r>
          </w:p>
        </w:tc>
      </w:tr>
    </w:tbl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1. Общие положения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1.1. Цели и задачи муниципальной программы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1.1.1. Цели муниципальной программы: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муниципального образования "Город Вологда";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создание в муниципальном образовании "Город Вологда" 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1.1.2. Для достижения поставленных целей необходимо решить следующие задачи: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совершенствование материально-технической базы муниципальных образовательных организаций и создание безопасных условий их функционирования;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организации предоставления общедоступного дошкольного и общего образования в соответствии с федеральными государственными образовательными стандартами на территории муниципального образования "Город Вологда";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предоставления дополнительного образования на территории муниципального образования "Город Вологда";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развитие системы работы с талантливыми детьми и молодежью;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приоритет программам дополнительного образования технической и естественно-научной направленности;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создание условий для привлечения и закрепления в образовательных организациях муниципального образования "Город Вологда" квалифицированных педагогических кадров;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удержание односменного и двусменного режимов обучения в 1 - 11 (12) классах;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1.2. Правовое обоснование разработки муниципальной программы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Муниципальная программа разработана в соответствии с: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(с последующими изменениями);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(с последующими изменениями);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(с последующими изменениями);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599 "О мерах по реализации государственной политики в области образования и науки";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2015 года N 1493 "О государственной программе "Патриотическое воспитание граждан Российской Федерации на 2016 - 2020 годы" (с последующими изменениями);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Планом</w:t>
        </w:r>
      </w:hyperlink>
      <w:r>
        <w:t xml:space="preserve"> мероприятий ("дорожной картой") "Изменения в отраслях социальной сферы, направленные на повышение эффективности образования и науки", утвержденным распоряжением Правительства Российской Федерации от 30 апреля 2014 года N 722-р;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мая 2015 года N 996-р "Об утверждении Стратегии развития воспитания в Российской Федерации на период до 2025 года";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4 сентября 2014 года N 1726-р "Об утверждении Концепции развития дополнительного образования детей";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законом</w:t>
        </w:r>
      </w:hyperlink>
      <w:r>
        <w:t xml:space="preserve"> Вологодской области от 10 июня 2014 года N 3385-ОЗ "О патриотическом воспитании в Вологодской области";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"Город Вологда" на период до 2030 года, утвержденной решением Вологодской городской Думы от 30 мая 2019 года N 1845;</w:t>
      </w:r>
    </w:p>
    <w:p w:rsidR="00BB289A" w:rsidRDefault="00BB289A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1.3. Обоснование необходимости решения задач</w:t>
      </w:r>
    </w:p>
    <w:p w:rsidR="00BB289A" w:rsidRDefault="00BB289A">
      <w:pPr>
        <w:pStyle w:val="ConsPlusTitle"/>
        <w:jc w:val="center"/>
      </w:pPr>
      <w:r>
        <w:t>муниципальной программы программно-целевым методом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Реализация задачи развития муниципальной системы образования предполагает использование методов программно-целевого управления системой образования.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Основными достоинствами применения программно-целевого метода при реализации муниципальной программы являются: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комплексность решения проблемы, достижения цели и задач;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концентрация финансовых и человеческих ресурсов;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определение приоритетности мероприятий, очередности и сроков их реализации, исходя из их социальной и экономической целесообразности, а также с учетом размеров финансирования;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соотношение имеющихся и планируемых финансовых ресурсов с разрабатываемыми комплексами мероприятий по направлениям муниципальной программы;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эффективность использования бюджетных средств;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создание благоприятных условий, необходимых для дальнейшего развития системы образования.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позволит обеспечить устойчивое развитие муниципального образования "Город Вологда" в сфере образования.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Консолидация ресурсов позволит более полно сформулировать и реализовать приоритетные направления развития системы образования города Вологды, повысить качество управления муниципальной системой образования.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В подпрограммах муниципальной программы предусмотрены основные мероприятия по реализации Управлением образования Администрации города Вологды, Управлением культуры и историко-культурного наследия Администрации города Вологды, Управлением физической культуры и массового спорта Администрации города Вологды государственной образовательной политики в области образования.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Софинансирование расходных обязательств осуществляется за счет средств федерального и регионального бюджетов в рамках соглашений, заключаемых с Департаментом образования Вологодской области.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2. Информация о наличии на региональном и федеральном</w:t>
      </w:r>
    </w:p>
    <w:p w:rsidR="00BB289A" w:rsidRDefault="00BB289A">
      <w:pPr>
        <w:pStyle w:val="ConsPlusTitle"/>
        <w:jc w:val="center"/>
      </w:pPr>
      <w:r>
        <w:t>уровнях государственных программ, направленных на достижение</w:t>
      </w:r>
    </w:p>
    <w:p w:rsidR="00BB289A" w:rsidRDefault="00BB289A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BB289A" w:rsidRDefault="00BB289A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BB289A" w:rsidRDefault="00BB289A">
      <w:pPr>
        <w:pStyle w:val="ConsPlusTitle"/>
        <w:jc w:val="center"/>
      </w:pPr>
      <w:r>
        <w:t>направленном на включение мероприятий муниципальной</w:t>
      </w:r>
    </w:p>
    <w:p w:rsidR="00BB289A" w:rsidRDefault="00BB289A">
      <w:pPr>
        <w:pStyle w:val="ConsPlusTitle"/>
        <w:jc w:val="center"/>
      </w:pPr>
      <w:r>
        <w:t>программы в соответствующие государственные</w:t>
      </w:r>
    </w:p>
    <w:p w:rsidR="00BB289A" w:rsidRDefault="00BB289A">
      <w:pPr>
        <w:pStyle w:val="ConsPlusTitle"/>
        <w:jc w:val="center"/>
      </w:pPr>
      <w:r>
        <w:t>программы с целью получения софинансирования</w:t>
      </w:r>
    </w:p>
    <w:p w:rsidR="00BB289A" w:rsidRDefault="00BB289A">
      <w:pPr>
        <w:pStyle w:val="ConsPlusTitle"/>
        <w:jc w:val="center"/>
      </w:pPr>
      <w:r>
        <w:t>из федерального и (или) областного бюджетов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 xml:space="preserve">На федеральном и региональном уровнях приняты следующие государственные программы, </w:t>
      </w:r>
      <w:r>
        <w:lastRenderedPageBreak/>
        <w:t>направленные на достижение схожих целей и задач: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28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образования", утвержденная постановлением Правительства Российской Федерации от 26 декабря 2017 года N 1642 (с последующими изменениями);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29">
        <w:r>
          <w:rPr>
            <w:color w:val="0000FF"/>
          </w:rPr>
          <w:t>программа</w:t>
        </w:r>
      </w:hyperlink>
      <w:r>
        <w:t xml:space="preserve"> Российской Федерации "Доступная среда", утвержденная постановлением Правительства Российской Федерации от 29 марта 2019 года N 363;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30">
        <w:r>
          <w:rPr>
            <w:color w:val="0000FF"/>
          </w:rPr>
          <w:t>программа</w:t>
        </w:r>
      </w:hyperlink>
      <w: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года N 1493 (с последующими изменениями);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закон</w:t>
        </w:r>
      </w:hyperlink>
      <w:r>
        <w:t xml:space="preserve"> Вологодской области от 10 июня 2014 года N 3385-ОЗ "О патриотическом воспитании в Вологодской области";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32">
        <w:r>
          <w:rPr>
            <w:color w:val="0000FF"/>
          </w:rPr>
          <w:t>программа</w:t>
        </w:r>
      </w:hyperlink>
      <w:r>
        <w:t xml:space="preserve"> "Развитие образования Вологодской области на 2021 - 2025 годы", утвержденная постановлением Правительства Вологодской области от 28 января 2019 года N 74 (с последующими изменениями);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33">
        <w:r>
          <w:rPr>
            <w:color w:val="0000FF"/>
          </w:rPr>
          <w:t>программа</w:t>
        </w:r>
      </w:hyperlink>
      <w:r>
        <w:t xml:space="preserve"> Вологодской области "Содействие созданию в Вологодской области (исходя из прогнозируемой потребности) новых мест в общеобразовательных организациях" на 2018 - 2025 годы, утвержденная постановлением Правительства Вологодской области от 30 октября 2017 года N 962 (с последующими изменениями).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3. Информация о внебюджетных источниках</w:t>
      </w:r>
    </w:p>
    <w:p w:rsidR="00BB289A" w:rsidRDefault="00BB289A">
      <w:pPr>
        <w:pStyle w:val="ConsPlusTitle"/>
        <w:jc w:val="center"/>
      </w:pPr>
      <w:r>
        <w:t>финансирования мероприятий муниципальной программы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выступают средства муниципальных образовательных организаций, получаемые за счет оказания платных услуг и осуществления иной деятельности, приносящей доход.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4. Перечень подпрограмм муниципальной</w:t>
      </w:r>
    </w:p>
    <w:p w:rsidR="00BB289A" w:rsidRDefault="00BB289A">
      <w:pPr>
        <w:pStyle w:val="ConsPlusTitle"/>
        <w:jc w:val="center"/>
      </w:pPr>
      <w:r>
        <w:t>программы с обоснованием их выделения</w:t>
      </w:r>
    </w:p>
    <w:p w:rsidR="00BB289A" w:rsidRDefault="00BB289A">
      <w:pPr>
        <w:pStyle w:val="ConsPlusTitle"/>
        <w:jc w:val="center"/>
      </w:pPr>
      <w:r>
        <w:t>и кратким описанием каждой подпрограммы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Подпрограмма 1 "Развитие дошкольного образования".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Подпрограмма 2 "Развитие общего образования".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Подпрограмма 3 "Развитие дополнительного образования, отдыха и занятости детей".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Подпрограмма 5 "Во славу Отечества. Патриотическое воспитание детей и молодежи города Вологды".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Предусмотренные в каждой из подпрограмм цели, задачи и мероприятия в комплексе наиболее полным образом охватывают весь диапазон заданных приоритетных направлений развития образования и в максимальной степени будут способствовать достижению целей и конечных результатов муниципальной программы.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В рамках реализации мероприятия "Выполнение ремонтных работ и мероприятий по комплексной безопасности образовательных организаций" будут реализованы следующие направления: благоустройство зданий государственных и муниципальных общеобразовательных </w:t>
      </w:r>
      <w:r>
        <w:lastRenderedPageBreak/>
        <w:t>организаций в целях соблюдения требований к воздушно-тепловому режиму, водоснабжению и канализации, проведение мероприятий по реконструкции и капитальному ремонту зданий, антитеррористической защищенности образовательных организаций.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В рамках реализации мероприятия "Обеспечение доступности муниципальных образовательных организаций и услуг в сфере образования для инвалидов и других маломобильных групп населения" будут реализованы следующие направления: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по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 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или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</w:r>
      <w:hyperlink r:id="rId34">
        <w:r>
          <w:rPr>
            <w:color w:val="0000FF"/>
          </w:rPr>
          <w:t>СП 136.13330.2012</w:t>
        </w:r>
      </w:hyperlink>
      <w:r>
        <w:t xml:space="preserve"> и </w:t>
      </w:r>
      <w:hyperlink r:id="rId35">
        <w:r>
          <w:rPr>
            <w:color w:val="0000FF"/>
          </w:rPr>
          <w:t>СП 59.13330.2016</w:t>
        </w:r>
      </w:hyperlink>
      <w: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 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4.1. Подпрограмма 1 "Развитие дошкольного образования"</w:t>
      </w:r>
    </w:p>
    <w:p w:rsidR="00BB289A" w:rsidRDefault="00BB289A">
      <w:pPr>
        <w:pStyle w:val="ConsPlusTitle"/>
        <w:jc w:val="center"/>
      </w:pPr>
      <w:r>
        <w:t>(далее - Подпрограмма 1)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 xml:space="preserve">4.1.1. Цель Подпрограммы 1 - обеспечение доступности и качества дошкольного образования в муниципальных дошкольных образовательных организациях; создание условий </w:t>
      </w:r>
      <w:r>
        <w:lastRenderedPageBreak/>
        <w:t>для реализации равных возможностей в получении дошкольного образования; обеспечение равных стартовых условий для полноценного физического и психического развития детей как основы их успешного обучения в школе; создание условий для привлечения и закрепления в муниципальных дошкольных образовательных организациях квалифицированных педагогических кадров.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задачу по обеспечению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муниципального образования "Город Вологда".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цели и решения задачи Подпрограммы 1 необходимо реализовать ряд основных мероприятий.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4.1.2. Мероприятие 1 "Организация предоставления дошкольного образования на территории муниципального образования "Город Вологда".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предоставление дошкольного образования детям в возрасте от 1 до 6 лет;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содержания имущества муниципальных дошкольных образовательных организаций, оплаты труда работников муниципальных дошкольных образовательных организаций;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повышения компетенции педагогических работников муниципальных дошкольных образовательных организаций, трансляции педагогического опыта.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организацию предоставления на территории муниципального образования "Город Вологда" дошкольного образования в соответствии с федеральными государственными стандартами.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4.1.3. Мероприятие 2 "Строительство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 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доступность дошкольного образования для детей в возрасте до 3 лет.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4.1.4. Мероприятие 3 "Реализация федерального проекта "Содействие занятости женщин - создание условий дошкольного образования для детей в возрасте до трех лет".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 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доступность дошкольного образования для детей в возрасте до 3 лет.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4.1.5. Осуществление мероприятий Подпрограммы 1 позволит выполнить целевые показатели муниципальной программы, представленные в </w:t>
      </w:r>
      <w:hyperlink w:anchor="P743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4.2. Подпрограмма 2 "Развитие общего образования"</w:t>
      </w:r>
    </w:p>
    <w:p w:rsidR="00BB289A" w:rsidRDefault="00BB289A">
      <w:pPr>
        <w:pStyle w:val="ConsPlusTitle"/>
        <w:jc w:val="center"/>
      </w:pPr>
      <w:r>
        <w:t>(далее - Подпрограмма 2)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4.2.1. Цель Подпрограммы 2 - обеспечение предоставления общедоступного и качественного общего образования,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 и экономики, на территории муниципального образования "Город Вологда"; развитие системы работы с талантливыми детьми и молодежью; создание условий для привлечения и закрепления в образовательных организациях муниципального образования "Город Вологда" квалифицированных педагогических кадров.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задачу по обеспечению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муниципального образования "Город Вологда".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цели и решения задач Подпрограммы 2 необходимо реализовать ряд основных мероприятий.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4.2.2. Мероприятие 1 "Организация предоставления на территории муниципального образования "Город Вологда" общего образования".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содержания имущества муниципальных общеобразовательных организаций, оплаты труда работников общеобразовательных организаций;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принятие мер по освоению субвенции из областного бюджета на обеспечение льготным питанием обучающихся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обучения детей с ограниченными возможностями здоровья по адаптированным основным общеобразовательным программам;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реализацию мероприятий по обновлению учебно-материальной базы и созданию цифровой образовательной среды в образовательных организациях;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реализацию мероприятий по профессиональной ориентации обучающихся;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повышения компетенции педагогических работников муниципальных образовательных организаций, трансляции педагогического опыта.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организацию предоставления на территории муниципального образования "Город Вологда" общего образования в соответствии с современными требованиями.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4.2.3. Мероприятие 2 "Выявление и поддержка одаренных детей и молодых талантов".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участия обучающихся в олимпиадах и конкурсах различных уровней;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муниципального этапа Всероссийской олимпиады школьников и других олимпиадах, рекомендованных на федеральном и региональном уровнях.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lastRenderedPageBreak/>
        <w:t>Реализация мероприятия обеспечит создание условий для выявления и поддержки одаренных детей и молодых талантов, увеличение доли обучающихся, участвующих в олимпиадах и конкурсах различных уровней.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4.2.4. Мероприятие 3 "Реализация федерального проекта "Современная школа".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 обновление материально - технической базы, в том числе для реализации предметной области "Технология" с учетом особых образовательных потребностей контингента обучающихся.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обучение детей с ограниченными возможностями здоровья по обновленным образовательным программам общего образования и на обновленной материально-технической базе.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4.2.5. Мероприятие 4 "Реализация федерального проекта "Цифровая образовательная среда".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приобретение средств вычислительной техники, программного обеспечения и презентационного оборудования;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повышение квалификации педагогов.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внедрение в общеобразовательных организациях целевой модели цифровой образовательной среды.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4.2.6. Осуществление мероприятий Подпрограммы 2 позволит выполнить целевые показатели муниципальной программы, представленные в </w:t>
      </w:r>
      <w:hyperlink w:anchor="P743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4.3. Подпрограмма 3 "Развитие дополнительного образования,</w:t>
      </w:r>
    </w:p>
    <w:p w:rsidR="00BB289A" w:rsidRDefault="00BB289A">
      <w:pPr>
        <w:pStyle w:val="ConsPlusTitle"/>
        <w:jc w:val="center"/>
      </w:pPr>
      <w:r>
        <w:t>отдыха и занятости детей" (далее - Подпрограмма 3)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4.3.1. Цель Подпрограммы 3 - обеспечение предоставления доступного и качественного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муниципального образования "Город Вологда"; приоритет программам дополнительного образования технической и естественно-научной направленности; создание условий для привлечения и закрепления в муниципальных организациях дополнительного образования муниципального образования "Город Вологда" квалифицированных педагогических кадров.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организации предоставления дополнительного образования на территории муниципального образования "Город Вологда";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организация и обеспечение отдыха и оздоровления детей.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цели и решения задач Подпрограммы 3 необходимо реализовать ряд основных мероприятий.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4.3.2. Мероприятие 1 "Организация предоставления дополнительного образования на территории муниципального образования "Город Вологда".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lastRenderedPageBreak/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разработку и внедрение новых программ дополнительного образования детей;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формирование современных управленческих и организационно-экономических механизмов в системе дополнительного образования детей (персонифицированное финансирование дополнительного образования);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доступности муниципальных образовательных организаций в сфере образования для инвалидов и других маломобильных групп населения.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доступного и качественного обучения по дополнительным общеобразовательным программам, соответствующим приоритетным направлениям технологического развития Российской Федерации.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4.3.3. Мероприятие 2 "Организация и проведение лагерей в каникулярный период".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и проведение лагерей в каникулярный период;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отдыха и оздоровления детей.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отдыха и оздоровления детей.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4.3.4. Мероприятие 3 "Организация занятости неорганизованных детей в микрорайонах города в рамках реализации социально значимого проекта "Город детства".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занятости неорганизованных детей в микрорайонах города в рамках реализации социально значимого проекта "Город детства";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реализацию общегородских воспитательных мероприятий.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занятости неорганизованных детей.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4.3.5. Мероприятие 4 "Реализация общегородских воспитательных мероприятий".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 планирование, организацию и проведение комплекса общегородских мероприятий, организуемых образовательными организациями совместно с социальными партнерами по основным направлениям воспитания.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массовое участие детей и молодежи, родителей в социально значимых мероприятиях, направленных на формирование гармонично развитой и социально ответственной личности; обеспечит занятость детей и молодежи во внеурочное время.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4.3.6. Мероприятие 5 "Федеральный проект "Успех каждого ребенка".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обучение детей по дополнительным общеобразовательным программам на базе новых мест;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участие в региональных этапах всероссийских и международных мероприятий различной направленности;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lastRenderedPageBreak/>
        <w:t>переподготовку (повышение квалификации) педагогических работников, в том числе наставников без педагогического образования, руководителей, привлекаемых специалистов, в том числе из предприятий реального сектора экономики, образовательных волонтеров.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4.3.7. Осуществление мероприятий Подпрограммы 3 позволит выполнить целевые показатели муниципальной программы, представленные в </w:t>
      </w:r>
      <w:hyperlink w:anchor="P743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4.4. Подпрограмма 4 "Содействие созданию в муниципальном</w:t>
      </w:r>
    </w:p>
    <w:p w:rsidR="00BB289A" w:rsidRDefault="00BB289A">
      <w:pPr>
        <w:pStyle w:val="ConsPlusTitle"/>
        <w:jc w:val="center"/>
      </w:pPr>
      <w:r>
        <w:t>образовании "Город Вологда" (исходя из прогнозируемой</w:t>
      </w:r>
    </w:p>
    <w:p w:rsidR="00BB289A" w:rsidRDefault="00BB289A">
      <w:pPr>
        <w:pStyle w:val="ConsPlusTitle"/>
        <w:jc w:val="center"/>
      </w:pPr>
      <w:r>
        <w:t>потребности) новых мест в общеобразовательных организациях"</w:t>
      </w:r>
    </w:p>
    <w:p w:rsidR="00BB289A" w:rsidRDefault="00BB289A">
      <w:pPr>
        <w:pStyle w:val="ConsPlusTitle"/>
        <w:jc w:val="center"/>
      </w:pPr>
      <w:r>
        <w:t>(далее - Подпрограмма 4)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4.4.1. Цель Подпрограммы 4 - создание в муниципальном образовании "Город Вологда" 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обучения, обеспечивающим односменный режим обучения в 1 - 11 (12) классах.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задачу по удержанию односменного и двусменного режимов обучения в 1 - 11 (12) классах.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цели и решения задачи Подпрограммы 4 необходимо реализовать ряд основных мероприятий.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4.4.2. Мероприятие 1 "Реализация федерального проекта "Жилье".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проведение капитальных ремонтов в зданиях общеобразовательных организаций, закупку мебели и обновление учебно-материальной базы.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обучения в соответствии с современными требованиями.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4.4.3. Мероприятие 2 "Реализация федерального проекта "Современная школа".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проведение капитальных ремонтов в зданиях общеобразовательных организаций, закупку мебели и обновление учебно-материальной базы.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обучения в соответствии с современными требованиями.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lastRenderedPageBreak/>
        <w:t>4.4.4. Мероприятие 3 "Введение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 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обучения в соответствии с современными требованиями.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4.4.5. Осуществление мероприятий Подпрограммы 4 позволит выполнить целевые показатели муниципальной программы, представленные в </w:t>
      </w:r>
      <w:hyperlink w:anchor="P743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4.5. Подпрограмма 5 "Во славу Отечества. Патриотическое</w:t>
      </w:r>
    </w:p>
    <w:p w:rsidR="00BB289A" w:rsidRDefault="00BB289A">
      <w:pPr>
        <w:pStyle w:val="ConsPlusTitle"/>
        <w:jc w:val="center"/>
      </w:pPr>
      <w:r>
        <w:t>воспитание детей и молодежи города Вологды"</w:t>
      </w:r>
    </w:p>
    <w:p w:rsidR="00BB289A" w:rsidRDefault="00BB289A">
      <w:pPr>
        <w:pStyle w:val="ConsPlusTitle"/>
        <w:jc w:val="center"/>
      </w:pPr>
      <w:r>
        <w:t>(далее - Подпрограмма 5)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4.5.1. Цель Подпрограммы 5 - развитие и совершенствование муниципальной системы патриотического воспитания детей и молодежи.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совершенствование методического, информационного и организационного функционирования системы патриотического воспитания детей и молодежи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создание условий для формирования патриотических чувств, духовно-нравственных ценностей и идеалов;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формирование позитивного отношения к военной службе и положительной мотивации к прохождению военной службы.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Для достижения цели и решения задач Подпрограммы 5 необходимо реализовать ряд основных мероприятий.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4.5.2. Мероприятие 1 "Методическое, информационное и организационное обеспечение системы патриотического воспитания детей и молодежи".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образовательных мероприятий (семинаров, модульных курсов, совещаний, конференций, фестивалей) с организаторами мероприятий по патриотическому воспитанию;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информационное сопровождение мероприятий;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издание методических материалов;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формирование и обновление баз данных, анализ интернет-сайтов и блогосферы, информационно-аналитических материалов патриотической направленности;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предоставление на конкурсной основе поддержки проектам патриотической направленности;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вовлечение ветеранских, общественных организаций, силовых структур в патриотические мероприятия.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lastRenderedPageBreak/>
        <w:t>Реализация мероприятия обеспечит создание условий для методического и информационного сопровождения системы патриотического воспитания; повышение компетенции педагогических работников по вопросам патриотического и духовно-нравственного воспитания; информирование граждан по вопросам патриотического воспитания.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4.5.3. Мероприятие 2 "Патриотическое воспитание детей и молодежи в ходе массовых мероприятий".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общегородских мероприятий военно-патриотической, национально-патриотической и гражданско-патриотической направленностей;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поощрительных поездок на объекты военно-исторического, военно-мемориального, историко-культурного наследия;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обеспечение участия детей и молодежи в областных, межрегиональных и федеральных мероприятиях патриотической направленности.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массового участия детей и молодежи в патриотических мероприятиях.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4.5.4. Мероприятие 3 "Содействие допризывной подготовке граждан к военной службе, формированию позитивного отношения к служению Отечеству".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организацию оборонно-спортивных игр, военно-спортивных и учебных сборов, слетов, соревнований, военно-патриотических смен, муниципальных этапов конкурса "Призывник года" на приз памяти Героя России С.А. Преминина, детско-юношеской оборонно-спортивной игры "Зарница" им. А.А. Попова;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обновление учебно-материальной базы кабинетов ОБЖ, организацию спортивных сооружений и полос препятствий на стадионах, стрелковых тиров.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допризывной подготовки и мотивации молодежи к военной службе; укрепление материально-технической базы, позволяющей проводить все необходимые виды занятий по патриотическому воспитанию и допризывной подготовке в образовательных организациях.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 xml:space="preserve">4.5.5. Реализация Подпрограммы 5 позволит выполнить целевые показатели муниципальной программы, представленные в </w:t>
      </w:r>
      <w:hyperlink w:anchor="P743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5. Система мероприятий муниципальной программы</w:t>
      </w:r>
    </w:p>
    <w:p w:rsidR="00BB289A" w:rsidRDefault="00BB289A">
      <w:pPr>
        <w:pStyle w:val="ConsPlusTitle"/>
        <w:jc w:val="center"/>
      </w:pPr>
      <w:r>
        <w:t>(подпрограмм муниципальной программы)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hyperlink w:anchor="P486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(подпрограмм муниципальной программы) представлена в приложении N 1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6. Сведения о целевых показателях муниципальной программы</w:t>
      </w:r>
    </w:p>
    <w:p w:rsidR="00BB289A" w:rsidRDefault="00BB289A">
      <w:pPr>
        <w:pStyle w:val="ConsPlusTitle"/>
        <w:jc w:val="center"/>
      </w:pPr>
      <w:r>
        <w:t>(подпрограмм муниципальной программы) и методика их расчета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hyperlink w:anchor="P743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(подпрограмм муниципальной программы) и методика их расчета представлены в приложении N 2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7. Объем финансовых потребностей на реализацию мероприятий</w:t>
      </w:r>
    </w:p>
    <w:p w:rsidR="00BB289A" w:rsidRDefault="00BB289A">
      <w:pPr>
        <w:pStyle w:val="ConsPlusTitle"/>
        <w:jc w:val="center"/>
      </w:pPr>
      <w:r>
        <w:lastRenderedPageBreak/>
        <w:t>муниципальной программы (подпрограмм муниципальной</w:t>
      </w:r>
    </w:p>
    <w:p w:rsidR="00BB289A" w:rsidRDefault="00BB289A">
      <w:pPr>
        <w:pStyle w:val="ConsPlusTitle"/>
        <w:jc w:val="center"/>
      </w:pPr>
      <w:r>
        <w:t>программы) с распределением по источникам финансирования</w:t>
      </w:r>
    </w:p>
    <w:p w:rsidR="00BB289A" w:rsidRDefault="00BB289A">
      <w:pPr>
        <w:pStyle w:val="ConsPlusTitle"/>
        <w:jc w:val="center"/>
      </w:pPr>
      <w:r>
        <w:t>и исполнителям, участникам муниципальной программы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 xml:space="preserve">Финансовое </w:t>
      </w:r>
      <w:hyperlink w:anchor="P2065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8. График реализации мероприятий муниципальной</w:t>
      </w:r>
    </w:p>
    <w:p w:rsidR="00BB289A" w:rsidRDefault="00BB289A">
      <w:pPr>
        <w:pStyle w:val="ConsPlusTitle"/>
        <w:jc w:val="center"/>
      </w:pPr>
      <w:r>
        <w:t>программы в очередном финансовом году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hyperlink w:anchor="P4589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2020 году представлен в приложении N 4 к муниципальной программе.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1"/>
      </w:pPr>
      <w:r>
        <w:t>9. Порядок взаимодействия разработчика</w:t>
      </w:r>
    </w:p>
    <w:p w:rsidR="00BB289A" w:rsidRDefault="00BB289A">
      <w:pPr>
        <w:pStyle w:val="ConsPlusTitle"/>
        <w:jc w:val="center"/>
      </w:pPr>
      <w:r>
        <w:t>муниципальной программы с исполнителями,</w:t>
      </w:r>
    </w:p>
    <w:p w:rsidR="00BB289A" w:rsidRDefault="00BB289A">
      <w:pPr>
        <w:pStyle w:val="ConsPlusTitle"/>
        <w:jc w:val="center"/>
      </w:pPr>
      <w:r>
        <w:t>участниками муниципальной программы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hyperlink r:id="rId36">
        <w:r>
          <w:rPr>
            <w:color w:val="0000FF"/>
          </w:rPr>
          <w:t>Отчет</w:t>
        </w:r>
      </w:hyperlink>
      <w:r>
        <w:t xml:space="preserve"> о выполнении муниципальной программы по форме согласно приложению N 6 к Порядку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утвержденному постановлением Администрации города Вологды от 1 августа 2014 года N 5542 (с последующими изменениями), (далее - Отчет) и пояснительная записка к Отчету с указанием достигнутых значений целевых показателей и причин отклонений фактических значений от плановых, принимаемых мер по их устранению представляются исполнителем(ями) муниципальной программы разработчику муниципальной программы - Управлению образования Администрации города Вологды по итогам 1 квартала, 1 полугодия, 9 месяцев (далее - отчетный период) до 10 числа месяца, следующего за отчетным периодом, по итогам года - до 10 февраля года, следующего за отчетным годом.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Разработчик муниципальной программы - Управление образования Администрации города Вологды направляет сводный Отчет о выполнении муниципальной программы в Департамент финансов Администрации города Вологды ежеквартально до 15 числа месяца, следующего за отчетным кварталом, и ежегодно до 1 марта года, следующего за отчетным годом.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Исполнители муниципальной программы несут ответственность за выполнение мероприятий муниципальной программы, соблюдение установленных в муниципальной программе сроков и достижение целевых показателей.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  <w:jc w:val="right"/>
        <w:outlineLvl w:val="1"/>
      </w:pPr>
      <w:r>
        <w:t>Приложение N 1</w:t>
      </w:r>
    </w:p>
    <w:p w:rsidR="00BB289A" w:rsidRDefault="00BB289A">
      <w:pPr>
        <w:pStyle w:val="ConsPlusNormal"/>
        <w:jc w:val="right"/>
      </w:pPr>
      <w:r>
        <w:t>к Муниципальной программе</w:t>
      </w:r>
    </w:p>
    <w:p w:rsidR="00BB289A" w:rsidRDefault="00BB289A">
      <w:pPr>
        <w:pStyle w:val="ConsPlusNormal"/>
        <w:jc w:val="right"/>
      </w:pPr>
      <w:r>
        <w:t>"Развитие образования"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</w:pPr>
      <w:bookmarkStart w:id="1" w:name="P486"/>
      <w:bookmarkEnd w:id="1"/>
      <w:r>
        <w:t>СИСТЕМА</w:t>
      </w:r>
    </w:p>
    <w:p w:rsidR="00BB289A" w:rsidRDefault="00BB289A">
      <w:pPr>
        <w:pStyle w:val="ConsPlusTitle"/>
        <w:jc w:val="center"/>
      </w:pPr>
      <w:r>
        <w:t>МЕРОПРИЯТИЙ МУНИЦИПАЛЬНОЙ ПРОГРАММЫ</w:t>
      </w:r>
    </w:p>
    <w:p w:rsidR="00BB289A" w:rsidRDefault="00BB289A">
      <w:pPr>
        <w:pStyle w:val="ConsPlusTitle"/>
        <w:jc w:val="center"/>
      </w:pPr>
      <w:r>
        <w:t>(ПОДПРОГРАММ МУНИЦИПАЛЬНОЙ ПРОГРАММЫ)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  <w:sectPr w:rsidR="00BB289A" w:rsidSect="00AC6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15"/>
        <w:gridCol w:w="2665"/>
        <w:gridCol w:w="1417"/>
        <w:gridCol w:w="1413"/>
        <w:gridCol w:w="7092"/>
      </w:tblGrid>
      <w:tr w:rsidR="00BB289A">
        <w:tc>
          <w:tcPr>
            <w:tcW w:w="737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N</w:t>
            </w:r>
          </w:p>
          <w:p w:rsidR="00BB289A" w:rsidRDefault="00BB289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BB289A" w:rsidRDefault="00BB289A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2665" w:type="dxa"/>
            <w:vMerge w:val="restart"/>
          </w:tcPr>
          <w:p w:rsidR="00BB289A" w:rsidRDefault="00BB289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830" w:type="dxa"/>
            <w:gridSpan w:val="2"/>
          </w:tcPr>
          <w:p w:rsidR="00BB289A" w:rsidRDefault="00BB289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7092" w:type="dxa"/>
            <w:vMerge w:val="restart"/>
          </w:tcPr>
          <w:p w:rsidR="00BB289A" w:rsidRDefault="00BB289A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BB289A">
        <w:tc>
          <w:tcPr>
            <w:tcW w:w="737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66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7092" w:type="dxa"/>
            <w:vMerge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их функционирования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1.1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организаций.</w:t>
            </w:r>
          </w:p>
          <w:p w:rsidR="00BB289A" w:rsidRDefault="00BB289A">
            <w:pPr>
              <w:pStyle w:val="ConsPlusNormal"/>
            </w:pPr>
            <w:r>
              <w:t>2.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организаций.</w:t>
            </w:r>
          </w:p>
          <w:p w:rsidR="00BB289A" w:rsidRDefault="00BB289A">
            <w:pPr>
              <w:pStyle w:val="ConsPlusNormal"/>
            </w:pPr>
            <w:r>
              <w:t>3. 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образования.</w:t>
            </w:r>
          </w:p>
          <w:p w:rsidR="00BB289A" w:rsidRDefault="00BB289A">
            <w:pPr>
              <w:pStyle w:val="ConsPlusNormal"/>
            </w:pPr>
            <w:r>
              <w:t>4. Количество зданий образовательных организаций, в которых выполнены мероприятия по антитеррористической защищенности.</w:t>
            </w:r>
          </w:p>
          <w:p w:rsidR="00BB289A" w:rsidRDefault="00BB289A">
            <w:pPr>
              <w:pStyle w:val="ConsPlusNormal"/>
            </w:pPr>
            <w:r>
              <w:t>5. Количество образовательных организаций, в которых выполнены мероприятия по реконструкции и капитальному ремонту зданий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1.2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2020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</w:tr>
      <w:tr w:rsidR="00BB289A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"/>
              <w:gridCol w:w="130"/>
              <w:gridCol w:w="16387"/>
              <w:gridCol w:w="130"/>
            </w:tblGrid>
            <w:tr w:rsidR="00BB28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89A" w:rsidRDefault="00BB289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89A" w:rsidRDefault="00BB289A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B289A" w:rsidRDefault="00BB289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B289A" w:rsidRDefault="00BB289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289A" w:rsidRDefault="00BB289A">
                  <w:pPr>
                    <w:pStyle w:val="ConsPlusNormal"/>
                  </w:pPr>
                </w:p>
              </w:tc>
            </w:tr>
          </w:tbl>
          <w:p w:rsidR="00BB289A" w:rsidRDefault="00BB289A">
            <w:pPr>
              <w:pStyle w:val="ConsPlusNormal"/>
            </w:pPr>
          </w:p>
        </w:tc>
      </w:tr>
      <w:tr w:rsidR="00BB289A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  <w:r>
              <w:t>2</w:t>
            </w:r>
          </w:p>
        </w:tc>
        <w:tc>
          <w:tcPr>
            <w:tcW w:w="3515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665" w:type="dxa"/>
            <w:tcBorders>
              <w:top w:val="nil"/>
            </w:tcBorders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  <w:r>
              <w:t>31 декабря 2020 года</w:t>
            </w:r>
          </w:p>
        </w:tc>
        <w:tc>
          <w:tcPr>
            <w:tcW w:w="7092" w:type="dxa"/>
            <w:tcBorders>
              <w:top w:val="nil"/>
            </w:tcBorders>
          </w:tcPr>
          <w:p w:rsidR="00BB289A" w:rsidRDefault="00BB289A">
            <w:pPr>
              <w:pStyle w:val="ConsPlusNormal"/>
            </w:pPr>
            <w:r>
              <w:t>1.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организаций.</w:t>
            </w:r>
          </w:p>
          <w:p w:rsidR="00BB289A" w:rsidRDefault="00BB289A">
            <w:pPr>
              <w:pStyle w:val="ConsPlusNormal"/>
            </w:pPr>
            <w:r>
              <w:t>2. Доля детей-инвалидов в возрасте от 1,5 до 7 лет, охваченных дошкольным образованием, от общей численности детей-инвалидов такого возраста.</w:t>
            </w:r>
          </w:p>
          <w:p w:rsidR="00BB289A" w:rsidRDefault="00BB289A">
            <w:pPr>
              <w:pStyle w:val="ConsPlusNormal"/>
            </w:pPr>
            <w:r>
              <w:t>3.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организаций.</w:t>
            </w:r>
          </w:p>
          <w:p w:rsidR="00BB289A" w:rsidRDefault="00BB289A">
            <w:pPr>
              <w:pStyle w:val="ConsPlusNormal"/>
            </w:pPr>
            <w:r>
              <w:t>4.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возраста.</w:t>
            </w:r>
          </w:p>
          <w:p w:rsidR="00BB289A" w:rsidRDefault="00BB289A">
            <w:pPr>
              <w:pStyle w:val="ConsPlusNormal"/>
            </w:pPr>
            <w:r>
              <w:t>5.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обучения.</w:t>
            </w:r>
          </w:p>
          <w:p w:rsidR="00BB289A" w:rsidRDefault="00BB289A">
            <w:pPr>
              <w:pStyle w:val="ConsPlusNormal"/>
            </w:pPr>
            <w:r>
              <w:t>6.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технологий.</w:t>
            </w:r>
          </w:p>
          <w:p w:rsidR="00BB289A" w:rsidRDefault="00BB289A">
            <w:pPr>
              <w:pStyle w:val="ConsPlusNormal"/>
            </w:pPr>
            <w:r>
              <w:t>7. Доля выпускников-инвалидов 9 и 11 классов, охваченных профориентационной работой, в общей численности выпускников-инвалидов.</w:t>
            </w:r>
          </w:p>
          <w:p w:rsidR="00BB289A" w:rsidRDefault="00BB289A">
            <w:pPr>
              <w:pStyle w:val="ConsPlusNormal"/>
            </w:pPr>
            <w:r>
              <w:t>8. 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3"/>
            </w:pPr>
            <w:r>
              <w:lastRenderedPageBreak/>
              <w:t>2.1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муниципального образования "Город Вологда"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2.1.1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лет.</w:t>
            </w:r>
          </w:p>
          <w:p w:rsidR="00BB289A" w:rsidRDefault="00BB289A">
            <w:pPr>
              <w:pStyle w:val="ConsPlusNormal"/>
            </w:pPr>
            <w:r>
              <w:t>2. 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лет.</w:t>
            </w:r>
          </w:p>
          <w:p w:rsidR="00BB289A" w:rsidRDefault="00BB289A">
            <w:pPr>
              <w:pStyle w:val="ConsPlusNormal"/>
            </w:pPr>
            <w:r>
              <w:t>3. Доля детей в возрасте от 3 до 7 лет, получающих услуги дошкольного образования, в общей численности детей данного возраста.</w:t>
            </w:r>
          </w:p>
          <w:p w:rsidR="00BB289A" w:rsidRDefault="00BB289A">
            <w:pPr>
              <w:pStyle w:val="ConsPlusNormal"/>
            </w:pPr>
            <w:r>
              <w:t>4.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регионе.</w:t>
            </w:r>
          </w:p>
          <w:p w:rsidR="00BB289A" w:rsidRDefault="00BB289A">
            <w:pPr>
              <w:pStyle w:val="ConsPlusNormal"/>
            </w:pPr>
            <w:r>
              <w:t>5. 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2.1.2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</w:pPr>
            <w:r>
              <w:t>УО, ДГ, МКУ "Градостроительный центр города Вологды"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2022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BB289A" w:rsidRDefault="00BB289A">
            <w:pPr>
              <w:pStyle w:val="ConsPlusNormal"/>
            </w:pPr>
            <w:r>
              <w:t>2. Доступность дошкольного образования для детей в возрасте от 1,5 до 3 лет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2.1.3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</w:pPr>
            <w:r>
              <w:t>УО, ДГ, МКУ "Градостроительный центр города Вологды"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2021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BB289A" w:rsidRDefault="00BB289A">
            <w:pPr>
              <w:pStyle w:val="ConsPlusNormal"/>
            </w:pPr>
            <w:r>
              <w:t>2. Доступность дошкольного образования для детей в возрасте от 1,5 до 3 лет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3"/>
            </w:pPr>
            <w:r>
              <w:t>3.1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муниципального образования "Город Вологда"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3.1.1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</w:pPr>
            <w:r>
              <w:t>УО, ДГ, МКУ "Градостроительный центр города Вологды"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форму.</w:t>
            </w:r>
          </w:p>
          <w:p w:rsidR="00BB289A" w:rsidRDefault="00BB289A">
            <w:pPr>
              <w:pStyle w:val="ConsPlusNormal"/>
            </w:pPr>
            <w:r>
              <w:t>2.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      </w:r>
          </w:p>
          <w:p w:rsidR="00BB289A" w:rsidRDefault="00BB289A">
            <w:pPr>
              <w:pStyle w:val="ConsPlusNormal"/>
            </w:pPr>
            <w:r>
              <w:t>3.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BB289A" w:rsidRDefault="00BB289A">
            <w:pPr>
              <w:pStyle w:val="ConsPlusNormal"/>
            </w:pPr>
            <w:r>
              <w:t>4.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поддержки.</w:t>
            </w:r>
          </w:p>
          <w:p w:rsidR="00BB289A" w:rsidRDefault="00BB289A">
            <w:pPr>
              <w:pStyle w:val="ConsPlusNormal"/>
            </w:pPr>
            <w:r>
              <w:t>5.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питания.</w:t>
            </w:r>
          </w:p>
          <w:p w:rsidR="00BB289A" w:rsidRDefault="00BB289A">
            <w:pPr>
              <w:pStyle w:val="ConsPlusNormal"/>
            </w:pPr>
            <w:r>
              <w:t>6. 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организациях.</w:t>
            </w:r>
          </w:p>
          <w:p w:rsidR="00BB289A" w:rsidRDefault="00BB289A">
            <w:pPr>
              <w:pStyle w:val="ConsPlusNormal"/>
            </w:pPr>
            <w:r>
              <w:t>7. Доля детей первой и второй групп здоровья в общей численности обучающихся в муниципальных общеобразовательных организациях.</w:t>
            </w:r>
          </w:p>
          <w:p w:rsidR="00BB289A" w:rsidRDefault="00BB289A">
            <w:pPr>
              <w:pStyle w:val="ConsPlusNormal"/>
            </w:pPr>
            <w:r>
              <w:lastRenderedPageBreak/>
              <w:t>8. 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профориентацию.</w:t>
            </w:r>
          </w:p>
          <w:p w:rsidR="00BB289A" w:rsidRDefault="00BB289A">
            <w:pPr>
              <w:pStyle w:val="ConsPlusNormal"/>
            </w:pPr>
            <w:r>
              <w:t>9.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будущее".</w:t>
            </w:r>
          </w:p>
          <w:p w:rsidR="00BB289A" w:rsidRDefault="00BB289A">
            <w:pPr>
              <w:pStyle w:val="ConsPlusNormal"/>
            </w:pPr>
            <w:r>
              <w:t>10. 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решений.</w:t>
            </w:r>
          </w:p>
          <w:p w:rsidR="00BB289A" w:rsidRDefault="00BB289A">
            <w:pPr>
              <w:pStyle w:val="ConsPlusNormal"/>
            </w:pPr>
            <w:r>
              <w:t>11. Доля охвата обучающихся 6 - 11 классов профориентационными мероприятиями.</w:t>
            </w:r>
          </w:p>
          <w:p w:rsidR="00BB289A" w:rsidRDefault="00BB289A">
            <w:pPr>
              <w:pStyle w:val="ConsPlusNormal"/>
            </w:pPr>
            <w:r>
              <w:t>12. 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организаций.</w:t>
            </w:r>
          </w:p>
          <w:p w:rsidR="00BB289A" w:rsidRDefault="00BB289A">
            <w:pPr>
              <w:pStyle w:val="ConsPlusNormal"/>
            </w:pPr>
            <w:r>
              <w:t>13. Доля учителей в возрасте до 35 лет, которые вовлечены в различные формы поддержки и сопровождения в первые три года работы.</w:t>
            </w:r>
          </w:p>
          <w:p w:rsidR="00BB289A" w:rsidRDefault="00BB289A">
            <w:pPr>
              <w:pStyle w:val="ConsPlusNormal"/>
            </w:pPr>
            <w:r>
              <w:t>14. 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образования.</w:t>
            </w:r>
          </w:p>
          <w:p w:rsidR="00BB289A" w:rsidRDefault="00BB289A">
            <w:pPr>
              <w:pStyle w:val="ConsPlusNormal"/>
            </w:pPr>
            <w:r>
              <w:t>15. Отношение средней заработной платы педагогических работников образовательных учреждений общего образования к средней заработной плате в регионе.</w:t>
            </w:r>
          </w:p>
          <w:p w:rsidR="00BB289A" w:rsidRDefault="00BB289A">
            <w:pPr>
              <w:pStyle w:val="ConsPlusNormal"/>
            </w:pPr>
            <w:r>
              <w:t>16. Количество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lastRenderedPageBreak/>
              <w:t>3.1.2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 xml:space="preserve">Выявление и поддержка </w:t>
            </w:r>
            <w:r>
              <w:lastRenderedPageBreak/>
              <w:t>одаренных детей и молодых талантов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УО, УКИН, УФКМС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 xml:space="preserve">1 января </w:t>
            </w:r>
            <w:r>
              <w:lastRenderedPageBreak/>
              <w:t>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lastRenderedPageBreak/>
              <w:t xml:space="preserve">31 декабря </w:t>
            </w:r>
            <w:r>
              <w:lastRenderedPageBreak/>
              <w:t>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lastRenderedPageBreak/>
              <w:t xml:space="preserve">1. Удельный вес численности обучающихся по основным </w:t>
            </w:r>
            <w:r>
              <w:lastRenderedPageBreak/>
              <w:t>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кл).</w:t>
            </w:r>
          </w:p>
          <w:p w:rsidR="00BB289A" w:rsidRDefault="00BB289A">
            <w:pPr>
              <w:pStyle w:val="ConsPlusNormal"/>
            </w:pPr>
            <w:r>
              <w:t>2. Удельный вес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lastRenderedPageBreak/>
              <w:t>3.1.3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Реализация федерального проекта "Современная школа"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2021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2021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субсидии.</w:t>
            </w:r>
          </w:p>
          <w:p w:rsidR="00BB289A" w:rsidRDefault="00BB289A">
            <w:pPr>
              <w:pStyle w:val="ConsPlusNormal"/>
            </w:pPr>
            <w:r>
              <w:t>2. 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категории.</w:t>
            </w:r>
          </w:p>
          <w:p w:rsidR="00BB289A" w:rsidRDefault="00BB289A">
            <w:pPr>
              <w:pStyle w:val="ConsPlusNormal"/>
            </w:pPr>
            <w:r>
              <w:t>3. 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потребностей.</w:t>
            </w:r>
          </w:p>
          <w:p w:rsidR="00BB289A" w:rsidRDefault="00BB289A">
            <w:pPr>
              <w:pStyle w:val="ConsPlusNormal"/>
            </w:pPr>
            <w:r>
              <w:t>4. 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база.</w:t>
            </w:r>
          </w:p>
          <w:p w:rsidR="00BB289A" w:rsidRDefault="00BB289A">
            <w:pPr>
              <w:pStyle w:val="ConsPlusNormal"/>
            </w:pPr>
            <w:r>
              <w:t>5. Доля обучающихся общеобразовательных организаций, вовлеченных в различные формы сопровождения и наставничества.</w:t>
            </w:r>
          </w:p>
          <w:p w:rsidR="00BB289A" w:rsidRDefault="00BB289A">
            <w:pPr>
              <w:pStyle w:val="ConsPlusNormal"/>
            </w:pPr>
            <w:r>
              <w:t>6. 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3.1.4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 xml:space="preserve">Реализация федерального проекта </w:t>
            </w:r>
            <w:r>
              <w:lastRenderedPageBreak/>
              <w:t>"Цифровая образовательная среда"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 xml:space="preserve">1 января </w:t>
            </w:r>
            <w:r>
              <w:lastRenderedPageBreak/>
              <w:t>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lastRenderedPageBreak/>
              <w:t xml:space="preserve">31 декабря </w:t>
            </w:r>
            <w:r>
              <w:lastRenderedPageBreak/>
              <w:t>2021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lastRenderedPageBreak/>
              <w:t xml:space="preserve">1. Доля обучающихся по программам общего образования, </w:t>
            </w:r>
            <w:r>
              <w:lastRenderedPageBreak/>
              <w:t>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программам.</w:t>
            </w:r>
          </w:p>
          <w:p w:rsidR="00BB289A" w:rsidRDefault="00BB289A">
            <w:pPr>
              <w:pStyle w:val="ConsPlusNormal"/>
            </w:pPr>
            <w:r>
              <w:t>2.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организаций.</w:t>
            </w:r>
          </w:p>
          <w:p w:rsidR="00BB289A" w:rsidRDefault="00BB289A">
            <w:pPr>
              <w:pStyle w:val="ConsPlusNormal"/>
            </w:pPr>
            <w:r>
              <w:t>3. 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программам.</w:t>
            </w:r>
          </w:p>
          <w:p w:rsidR="00BB289A" w:rsidRDefault="00BB289A">
            <w:pPr>
              <w:pStyle w:val="ConsPlusNormal"/>
            </w:pPr>
            <w:r>
              <w:t>4.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образования.</w:t>
            </w:r>
          </w:p>
          <w:p w:rsidR="00BB289A" w:rsidRDefault="00BB289A">
            <w:pPr>
              <w:pStyle w:val="ConsPlusNormal"/>
            </w:pPr>
            <w:r>
              <w:t>5. Доля общеобразовательных организаций, внедривших целевую модель цифровой образовательной среды в отчетном году.</w:t>
            </w:r>
          </w:p>
          <w:p w:rsidR="00BB289A" w:rsidRDefault="00BB289A">
            <w:pPr>
              <w:pStyle w:val="ConsPlusNormal"/>
            </w:pPr>
            <w:r>
              <w:t>6. 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технологии.</w:t>
            </w:r>
          </w:p>
          <w:p w:rsidR="00BB289A" w:rsidRDefault="00BB289A">
            <w:pPr>
              <w:pStyle w:val="ConsPlusNormal"/>
            </w:pPr>
            <w:r>
              <w:t>7. 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среды.</w:t>
            </w:r>
          </w:p>
          <w:p w:rsidR="00BB289A" w:rsidRDefault="00BB289A">
            <w:pPr>
              <w:pStyle w:val="ConsPlusNormal"/>
            </w:pPr>
            <w:r>
              <w:t xml:space="preserve">8. Доля общеобразовательных организаций, обеспеченных Интернет-соединением со скоростью соединения не менее 100 Мб/с - для </w:t>
            </w:r>
            <w:r>
              <w:lastRenderedPageBreak/>
              <w:t>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BB289A" w:rsidRDefault="00BB289A">
            <w:pPr>
              <w:pStyle w:val="ConsPlusNormal"/>
            </w:pPr>
            <w:r>
              <w:t>9. Доля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3"/>
            </w:pPr>
            <w:r>
              <w:t>4.1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4.1.1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Доля детей в возрасте от 5 до 18 лет, охваченных дополнительным образованием.</w:t>
            </w:r>
          </w:p>
          <w:p w:rsidR="00BB289A" w:rsidRDefault="00BB289A">
            <w:pPr>
              <w:pStyle w:val="ConsPlusNormal"/>
            </w:pPr>
            <w:r>
              <w:t>2. 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соответствующими приоритетным направлениям технологического развития Российской Федерации на базе созданного детского технопарка "Кванториум".</w:t>
            </w:r>
          </w:p>
          <w:p w:rsidR="00BB289A" w:rsidRDefault="00BB289A">
            <w:pPr>
              <w:pStyle w:val="ConsPlusNormal"/>
            </w:pPr>
            <w:r>
              <w:t>3. Количество детей, принявших участие в публичных мероприятиях детского технопарка "Кванториум".</w:t>
            </w:r>
          </w:p>
          <w:p w:rsidR="00BB289A" w:rsidRDefault="00BB289A">
            <w:pPr>
              <w:pStyle w:val="ConsPlusNormal"/>
            </w:pPr>
            <w:r>
              <w:t>4. 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BB289A" w:rsidRDefault="00BB289A">
            <w:pPr>
              <w:pStyle w:val="ConsPlusNormal"/>
            </w:pPr>
            <w:r>
              <w:t>5. 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направленности.</w:t>
            </w:r>
          </w:p>
          <w:p w:rsidR="00BB289A" w:rsidRDefault="00BB289A">
            <w:pPr>
              <w:pStyle w:val="ConsPlusNormal"/>
            </w:pPr>
            <w:r>
              <w:t xml:space="preserve">6. Доля детей в возрасте 5 - 18 лет, получающих дополнительное образование с использованием сертификата дополнительного </w:t>
            </w:r>
            <w:r>
              <w:lastRenderedPageBreak/>
              <w:t>образования, в общей численности детей указанного возраста, проживающих на территории муниципального образования "Город Вологда".</w:t>
            </w:r>
          </w:p>
          <w:p w:rsidR="00BB289A" w:rsidRDefault="00BB289A">
            <w:pPr>
              <w:pStyle w:val="ConsPlusNormal"/>
            </w:pPr>
            <w:r>
              <w:t>7. 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образования.</w:t>
            </w:r>
          </w:p>
          <w:p w:rsidR="00BB289A" w:rsidRDefault="00BB289A">
            <w:pPr>
              <w:pStyle w:val="ConsPlusNormal"/>
            </w:pPr>
            <w:r>
              <w:t>8. Отношение средней заработной платы педагогов учреждений дополнительного образования детей, в том числе педагогов учреждений культуры, к средней заработной плате учителей в регионе.</w:t>
            </w:r>
          </w:p>
          <w:p w:rsidR="00BB289A" w:rsidRDefault="00BB289A">
            <w:pPr>
              <w:pStyle w:val="ConsPlusNormal"/>
            </w:pPr>
            <w:r>
              <w:t>9. Доля молодых педагогов в муниципальных организациях дополнительного образования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lastRenderedPageBreak/>
              <w:t>4.1.2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Реализация федерального проекта "Успех каждого ребенка"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2020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мест.</w:t>
            </w:r>
          </w:p>
          <w:p w:rsidR="00BB289A" w:rsidRDefault="00BB289A">
            <w:pPr>
              <w:pStyle w:val="ConsPlusNormal"/>
            </w:pPr>
            <w:r>
              <w:t>2. Доля отдельных групп сотрудников, прошедших переподготовку (повышение квалификации) по программам (курсам, модулям), в т.ч.:</w:t>
            </w:r>
          </w:p>
          <w:p w:rsidR="00BB289A" w:rsidRDefault="00BB289A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образования;</w:t>
            </w:r>
          </w:p>
          <w:p w:rsidR="00BB289A" w:rsidRDefault="00BB289A">
            <w:pPr>
              <w:pStyle w:val="ConsPlusNormal"/>
            </w:pPr>
            <w:r>
              <w:t>- руководители;</w:t>
            </w:r>
          </w:p>
          <w:p w:rsidR="00BB289A" w:rsidRDefault="00BB289A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</w:t>
            </w:r>
          </w:p>
          <w:p w:rsidR="00BB289A" w:rsidRDefault="00BB289A">
            <w:pPr>
              <w:pStyle w:val="ConsPlusNormal"/>
            </w:pPr>
            <w:r>
              <w:t>3. 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</w:p>
          <w:p w:rsidR="00BB289A" w:rsidRDefault="00BB289A">
            <w:pPr>
              <w:pStyle w:val="ConsPlusNormal"/>
            </w:pPr>
            <w:r>
              <w:t>- число мероприятий;</w:t>
            </w:r>
          </w:p>
          <w:p w:rsidR="00BB289A" w:rsidRDefault="00BB289A">
            <w:pPr>
              <w:pStyle w:val="ConsPlusNormal"/>
            </w:pPr>
            <w:r>
              <w:t>- в них участников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3"/>
            </w:pPr>
            <w:r>
              <w:t>4.2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Организация и обеспечение отдыха и оздоровления детей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4.2.1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Количество детей, охваченных отдыхом и оздоровлением в лагерях дневного пребывания, муниципальных загородных лагерях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lastRenderedPageBreak/>
              <w:t>4.2.2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4.2.3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Доля детей, принявших участие в общегородских мероприятиях, в общей численности обучающихся муниципальных образовательных организаций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Подпрограмма 4 "Содействие созданию в муниципальном образовании "Город Вологда"</w:t>
            </w:r>
          </w:p>
          <w:p w:rsidR="00BB289A" w:rsidRDefault="00BB289A">
            <w:pPr>
              <w:pStyle w:val="ConsPlusNormal"/>
            </w:pPr>
            <w:r>
              <w:t>(исходя из прогнозируемой потребности) новых мест в общеобразовательных организациях"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3"/>
            </w:pPr>
            <w:r>
              <w:t>5.1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Удержание односменного и двусменного режимов обучения в 1 - 11 (12) классах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5.1.1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Реализация федерального проекта "Жилье"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2020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Количество мест в муниципальных общеобразовательных организациях муниципального образования "Город Вологда", в том числе введенных путем капитального строительства объектов инфраструктуры общего образования.</w:t>
            </w:r>
          </w:p>
          <w:p w:rsidR="00BB289A" w:rsidRDefault="00BB289A">
            <w:pPr>
              <w:pStyle w:val="ConsPlusNormal"/>
            </w:pPr>
            <w:r>
              <w:t>2.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5.1.2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Реализация федерального проекта "Современная школа"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2021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2022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1. Количество мест в муниципальных общеобразовательных организациях муниципального образования "Город Вологда", в том числе введенных путем капитального строительства объектов инфраструктуры общего образования.</w:t>
            </w:r>
          </w:p>
          <w:p w:rsidR="00BB289A" w:rsidRDefault="00BB289A">
            <w:pPr>
              <w:pStyle w:val="ConsPlusNormal"/>
            </w:pPr>
            <w:r>
              <w:t>2.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5.1.3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 xml:space="preserve">Введение новых мест в муниципальных </w:t>
            </w:r>
            <w:r>
              <w:lastRenderedPageBreak/>
              <w:t>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</w:pPr>
            <w:r>
              <w:lastRenderedPageBreak/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lastRenderedPageBreak/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2020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 xml:space="preserve">1. Количество мест в муниципальных общеобразовательных организациях муниципального образования "Город Вологда", в том </w:t>
            </w:r>
            <w:r>
              <w:lastRenderedPageBreak/>
              <w:t>числе введенных путем капитального строительства объектов инфраструктуры общего образования.</w:t>
            </w:r>
          </w:p>
          <w:p w:rsidR="00BB289A" w:rsidRDefault="00BB289A">
            <w:pPr>
              <w:pStyle w:val="ConsPlusNormal"/>
            </w:pPr>
            <w:r>
              <w:t>2.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  <w:outlineLvl w:val="3"/>
            </w:pPr>
            <w:r>
              <w:t>6.1</w:t>
            </w:r>
          </w:p>
        </w:tc>
        <w:tc>
          <w:tcPr>
            <w:tcW w:w="16102" w:type="dxa"/>
            <w:gridSpan w:val="5"/>
          </w:tcPr>
          <w:p w:rsidR="00BB289A" w:rsidRDefault="00BB289A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6.1.1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УО,</w:t>
            </w:r>
          </w:p>
          <w:p w:rsidR="00BB289A" w:rsidRDefault="00BB289A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Доля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6.1.2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УО,</w:t>
            </w:r>
          </w:p>
          <w:p w:rsidR="00BB289A" w:rsidRDefault="00BB289A">
            <w:pPr>
              <w:pStyle w:val="ConsPlusNormal"/>
              <w:jc w:val="center"/>
            </w:pPr>
            <w:r>
              <w:t>УКИН,</w:t>
            </w:r>
          </w:p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Доля обучающихся образовательных организаций, принимающих участие в массовых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</w:tr>
      <w:tr w:rsidR="00BB289A">
        <w:tc>
          <w:tcPr>
            <w:tcW w:w="737" w:type="dxa"/>
          </w:tcPr>
          <w:p w:rsidR="00BB289A" w:rsidRDefault="00BB289A">
            <w:pPr>
              <w:pStyle w:val="ConsPlusNormal"/>
            </w:pPr>
            <w:r>
              <w:t>6.1.3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665" w:type="dxa"/>
          </w:tcPr>
          <w:p w:rsidR="00BB289A" w:rsidRDefault="00BB289A">
            <w:pPr>
              <w:pStyle w:val="ConsPlusNormal"/>
              <w:jc w:val="center"/>
            </w:pPr>
            <w:r>
              <w:t>УО,</w:t>
            </w:r>
          </w:p>
          <w:p w:rsidR="00BB289A" w:rsidRDefault="00BB289A">
            <w:pPr>
              <w:pStyle w:val="ConsPlusNormal"/>
              <w:jc w:val="center"/>
            </w:pPr>
            <w:r>
              <w:t>УКИН,</w:t>
            </w:r>
          </w:p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BB289A" w:rsidRDefault="00BB289A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BB289A" w:rsidRDefault="00BB289A">
            <w:pPr>
              <w:pStyle w:val="ConsPlusNormal"/>
            </w:pPr>
            <w:r>
              <w:t>Доля обучающихся образовательных организаций, принимающих участие в массовых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</w:tr>
    </w:tbl>
    <w:p w:rsidR="00BB289A" w:rsidRDefault="00BB289A">
      <w:pPr>
        <w:pStyle w:val="ConsPlusNormal"/>
        <w:sectPr w:rsidR="00BB28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Используемые сокращения: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Вологды".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  <w:jc w:val="right"/>
        <w:outlineLvl w:val="1"/>
      </w:pPr>
      <w:r>
        <w:t>Приложение N 2</w:t>
      </w:r>
    </w:p>
    <w:p w:rsidR="00BB289A" w:rsidRDefault="00BB289A">
      <w:pPr>
        <w:pStyle w:val="ConsPlusNormal"/>
        <w:jc w:val="right"/>
      </w:pPr>
      <w:r>
        <w:t>к муниципальной программе</w:t>
      </w:r>
    </w:p>
    <w:p w:rsidR="00BB289A" w:rsidRDefault="00BB289A">
      <w:pPr>
        <w:pStyle w:val="ConsPlusNormal"/>
        <w:jc w:val="right"/>
      </w:pPr>
      <w:r>
        <w:t>"Развитие образования"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</w:pPr>
      <w:bookmarkStart w:id="2" w:name="P743"/>
      <w:bookmarkEnd w:id="2"/>
      <w:r>
        <w:t>СВЕДЕНИЯ</w:t>
      </w:r>
    </w:p>
    <w:p w:rsidR="00BB289A" w:rsidRDefault="00BB289A">
      <w:pPr>
        <w:pStyle w:val="ConsPlusTitle"/>
        <w:jc w:val="center"/>
      </w:pPr>
      <w:r>
        <w:t>О ЦЕЛЕВЫХ ПОКАЗАТЕЛЯХ МУНИЦИПАЛЬНОЙ ПРОГРАММЫ</w:t>
      </w:r>
    </w:p>
    <w:p w:rsidR="00BB289A" w:rsidRDefault="00BB289A">
      <w:pPr>
        <w:pStyle w:val="ConsPlusTitle"/>
        <w:jc w:val="center"/>
      </w:pPr>
      <w:r>
        <w:t>(ПОДПРОГРАММЫ МУНИЦИПАЛЬНОЙ ПРОГРАММЫ) И МЕТОДИКА ИХ РАСЧЕТА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I. Перечень целевых показателей</w:t>
      </w:r>
    </w:p>
    <w:p w:rsidR="00BB289A" w:rsidRDefault="00BB289A">
      <w:pPr>
        <w:pStyle w:val="ConsPlusTitle"/>
        <w:jc w:val="center"/>
      </w:pPr>
      <w:r>
        <w:t>муниципальной программы (подпрограмм)</w:t>
      </w:r>
    </w:p>
    <w:p w:rsidR="00BB289A" w:rsidRDefault="00BB289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BB289A">
        <w:tc>
          <w:tcPr>
            <w:tcW w:w="6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</w:p>
          <w:p w:rsidR="00BB289A" w:rsidRDefault="00BB289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BB289A" w:rsidRDefault="00BB289A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422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67" w:type="dxa"/>
            <w:vMerge w:val="restart"/>
          </w:tcPr>
          <w:p w:rsidR="00BB289A" w:rsidRDefault="00BB289A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160" w:type="dxa"/>
            <w:gridSpan w:val="7"/>
          </w:tcPr>
          <w:p w:rsidR="00BB289A" w:rsidRDefault="00BB289A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267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2025 год</w:t>
            </w:r>
          </w:p>
        </w:tc>
      </w:tr>
      <w:tr w:rsidR="00BB289A">
        <w:tc>
          <w:tcPr>
            <w:tcW w:w="624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11</w:t>
            </w:r>
          </w:p>
        </w:tc>
      </w:tr>
      <w:tr w:rsidR="00BB289A">
        <w:tc>
          <w:tcPr>
            <w:tcW w:w="624" w:type="dxa"/>
            <w:vMerge w:val="restart"/>
          </w:tcPr>
          <w:p w:rsidR="00BB289A" w:rsidRDefault="00BB289A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515" w:type="dxa"/>
            <w:vMerge w:val="restart"/>
          </w:tcPr>
          <w:p w:rsidR="00BB289A" w:rsidRDefault="00BB289A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образовательных организаций, в которых выполнены мероприятия по реконструкции и капитальному ремонту зданий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зданий образовательных организаций, в которых выполнены мероприятия по антитеррористической защищенности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доля муниципальных дошкольных </w:t>
            </w:r>
            <w:r>
              <w:lastRenderedPageBreak/>
              <w:t>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22,98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22,98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детей-инвалидов в возрасте от 1,5 до 7 лет, охваченных дошкольным образованием, от общей численности детей-инвалидов такого возраста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42,0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доля детей с ограниченными возможностями здоровья, осваивающих дополнительные общеобразовательные </w:t>
            </w:r>
            <w:r>
              <w:lastRenderedPageBreak/>
              <w:t>программы, в том числе с использованием дистанционных технологий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</w:tr>
      <w:tr w:rsidR="00BB289A">
        <w:tc>
          <w:tcPr>
            <w:tcW w:w="18988" w:type="dxa"/>
            <w:gridSpan w:val="11"/>
          </w:tcPr>
          <w:p w:rsidR="00BB289A" w:rsidRDefault="00BB289A">
            <w:pPr>
              <w:pStyle w:val="ConsPlusNormal"/>
              <w:jc w:val="center"/>
              <w:outlineLvl w:val="3"/>
            </w:pPr>
            <w:r>
              <w:t>ПОДПРОГРАММА 1 "РАЗВИТИЕ ДОШКОЛЬНОГО ОБРАЗОВАНИЯ"</w:t>
            </w:r>
          </w:p>
        </w:tc>
      </w:tr>
      <w:tr w:rsidR="00BB289A">
        <w:tc>
          <w:tcPr>
            <w:tcW w:w="624" w:type="dxa"/>
            <w:vMerge w:val="restart"/>
          </w:tcPr>
          <w:p w:rsidR="00BB289A" w:rsidRDefault="00BB289A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муниципального образования "Город Вологда"</w:t>
            </w: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24,80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22,10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20,86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89,33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92,43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94,43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94,43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94,43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94,43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94,43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отношение средней заработной платы педагогических работников дошкольных образовательных учреждений к средней </w:t>
            </w:r>
            <w:r>
              <w:lastRenderedPageBreak/>
              <w:t>заработной плате в сфере общего образования в регионе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4134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3749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3717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87,26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18988" w:type="dxa"/>
            <w:gridSpan w:val="11"/>
          </w:tcPr>
          <w:p w:rsidR="00BB289A" w:rsidRDefault="00BB289A">
            <w:pPr>
              <w:pStyle w:val="ConsPlusNormal"/>
              <w:jc w:val="center"/>
              <w:outlineLvl w:val="3"/>
            </w:pPr>
            <w:r>
              <w:t>ПОДПРОГРАММА 2 "РАЗВИТИЕ ОБЩЕГО ОБРАЗОВАНИЯ"</w:t>
            </w:r>
          </w:p>
        </w:tc>
      </w:tr>
      <w:tr w:rsidR="00BB289A">
        <w:tc>
          <w:tcPr>
            <w:tcW w:w="624" w:type="dxa"/>
            <w:vMerge w:val="restart"/>
          </w:tcPr>
          <w:p w:rsidR="00BB289A" w:rsidRDefault="00BB289A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муниципального образования "Город Вологда"</w:t>
            </w: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0,9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94,6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</w:t>
            </w:r>
            <w:r>
              <w:lastRenderedPageBreak/>
              <w:t>образования в общей численности обучающихся в муниципальных общеобразовательных организациях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86,4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0,008808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0,012213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0,022697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0,022697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0,030271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0,038510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0,038510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число детей, получивших рекомендации по построению индивидуального учебного плана в соответствии с выбранными </w:t>
            </w:r>
            <w:r>
              <w:lastRenderedPageBreak/>
              <w:t>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тыс. человек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7,267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11,032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15,046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19,033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21,502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22,204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22,204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число детей, охваченных деятельностью общеобразовательных организаций, в которых внедрены в образовательную программу современные цифровые технологии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17795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охвата обучающихся 6 - 11 классов профориентационными мероприятиями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27,0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учителей в возрасте до 35 лет, которые вовлечены в различные формы поддержки и сопровождения в первые три года работы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отношение средней заработной платы педагогических работников образовательных учреждений общего образования к средней заработной плате в </w:t>
            </w:r>
            <w:r>
              <w:lastRenderedPageBreak/>
              <w:t>регионе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муниципальных общеобразовательных организаций, в которых проведены ремонт, реконструкция и строительство стадионов, в общей численности муниципальных общеобразовательных организаций, имеющих стадионы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кл.)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52,0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удельный вес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численность детей коррекционных школ, </w:t>
            </w:r>
            <w:r>
              <w:lastRenderedPageBreak/>
              <w:t>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210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человек в год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485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обучающихся общеобразовательных организаций, вовлеченных в различные формы сопровождения и наставничества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</w:t>
            </w:r>
            <w:r>
              <w:lastRenderedPageBreak/>
              <w:t>форме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55,0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88,0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17,0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13,0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79,0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общеобразовательных организаций,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образовательных организаций, реализующих основные и (или) дополнительные общеобразовательные программы,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18988" w:type="dxa"/>
            <w:gridSpan w:val="11"/>
          </w:tcPr>
          <w:p w:rsidR="00BB289A" w:rsidRDefault="00BB289A">
            <w:pPr>
              <w:pStyle w:val="ConsPlusNormal"/>
              <w:jc w:val="center"/>
              <w:outlineLvl w:val="3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BB289A">
        <w:tc>
          <w:tcPr>
            <w:tcW w:w="624" w:type="dxa"/>
            <w:vMerge w:val="restart"/>
          </w:tcPr>
          <w:p w:rsidR="00BB289A" w:rsidRDefault="00BB289A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515" w:type="dxa"/>
            <w:vMerge w:val="restart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80,0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1350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детей, принявших участие в публичных мероприятиях детского технопарка "Кванториум"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4100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5,2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24,0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отношение средней заработной платы педагогов учреждений дополнительного образования детей, в том числе педагогов учреждений культуры, к средней заработной плате учителей в регионе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молодых педагогов в муниципальных организациях дополнительного образования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детей, охваченных отдыхом и оздоровлением в лагерях дневного пребывания, муниципальных загородных лагерях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5748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6500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90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 xml:space="preserve">доля детей, принявших участие в общегородских мероприятиях, в общей </w:t>
            </w:r>
            <w:r>
              <w:lastRenderedPageBreak/>
              <w:t>численности обучающихся муниципальных 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2244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отдельных групп сотрудников, прошедших переподготовку (повышение квалификации) по программам (курсам, модулям), в т.ч.:</w:t>
            </w:r>
          </w:p>
        </w:tc>
        <w:tc>
          <w:tcPr>
            <w:tcW w:w="10427" w:type="dxa"/>
            <w:gridSpan w:val="8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образования, не менее 100%: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- руководители, не менее 100%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 не менее 100%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</w:p>
        </w:tc>
        <w:tc>
          <w:tcPr>
            <w:tcW w:w="10427" w:type="dxa"/>
            <w:gridSpan w:val="8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- число мероприятий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  <w:jc w:val="both"/>
            </w:pPr>
            <w:r>
              <w:t>- в них участников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</w:tr>
      <w:tr w:rsidR="00BB289A">
        <w:tc>
          <w:tcPr>
            <w:tcW w:w="18988" w:type="dxa"/>
            <w:gridSpan w:val="11"/>
          </w:tcPr>
          <w:p w:rsidR="00BB289A" w:rsidRDefault="00BB289A">
            <w:pPr>
              <w:pStyle w:val="ConsPlusNormal"/>
              <w:outlineLvl w:val="3"/>
            </w:pPr>
            <w:r>
              <w:lastRenderedPageBreak/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BB289A">
        <w:tc>
          <w:tcPr>
            <w:tcW w:w="624" w:type="dxa"/>
            <w:vMerge w:val="restart"/>
          </w:tcPr>
          <w:p w:rsidR="00BB289A" w:rsidRDefault="00BB289A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BB289A" w:rsidRDefault="00BB289A">
            <w:pPr>
              <w:pStyle w:val="ConsPlusNormal"/>
            </w:pPr>
            <w:r>
              <w:t>Удержание односменного и двусменного режимов обучения в 1 - 11 (12) классах</w:t>
            </w: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количество мест в муниципальных общеобразовательных организациях муниципального образования "Город Вологда", в том числе введенных путем капитального строительства объектов инфраструктуры общего образования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5100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17,0</w:t>
            </w:r>
          </w:p>
        </w:tc>
      </w:tr>
      <w:tr w:rsidR="00BB289A">
        <w:tc>
          <w:tcPr>
            <w:tcW w:w="18988" w:type="dxa"/>
            <w:gridSpan w:val="11"/>
          </w:tcPr>
          <w:p w:rsidR="00BB289A" w:rsidRDefault="00BB289A">
            <w:pPr>
              <w:pStyle w:val="ConsPlusNormal"/>
              <w:jc w:val="center"/>
              <w:outlineLvl w:val="3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BB289A">
        <w:tc>
          <w:tcPr>
            <w:tcW w:w="624" w:type="dxa"/>
            <w:vMerge w:val="restart"/>
          </w:tcPr>
          <w:p w:rsidR="00BB289A" w:rsidRDefault="00BB289A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BB289A" w:rsidRDefault="00BB289A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педагогических работников образовательных организаций, проходящих ежегодно обучение по темам духовно-нравственного и патриотического воспитания, в общей численности педагогических работников 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</w:tr>
      <w:tr w:rsidR="00BB289A">
        <w:tc>
          <w:tcPr>
            <w:tcW w:w="6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515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4422" w:type="dxa"/>
          </w:tcPr>
          <w:p w:rsidR="00BB289A" w:rsidRDefault="00BB289A">
            <w:pPr>
              <w:pStyle w:val="ConsPlusNormal"/>
            </w:pPr>
            <w:r>
              <w:t>доля обучающихся образовательных организаций, принимающих участие в массовых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  <w:tc>
          <w:tcPr>
            <w:tcW w:w="226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BB289A" w:rsidRDefault="00BB289A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BB289A" w:rsidRDefault="00BB289A">
            <w:pPr>
              <w:pStyle w:val="ConsPlusNormal"/>
              <w:jc w:val="center"/>
            </w:pPr>
            <w:r>
              <w:t>70,0</w:t>
            </w:r>
          </w:p>
        </w:tc>
      </w:tr>
    </w:tbl>
    <w:p w:rsidR="00BB289A" w:rsidRDefault="00BB289A">
      <w:pPr>
        <w:pStyle w:val="ConsPlusNormal"/>
        <w:sectPr w:rsidR="00BB28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  <w:outlineLvl w:val="2"/>
      </w:pPr>
      <w:r>
        <w:t>II. Методика расчета показателей</w:t>
      </w:r>
    </w:p>
    <w:p w:rsidR="00BB289A" w:rsidRDefault="00BB289A">
      <w:pPr>
        <w:pStyle w:val="ConsPlusTitle"/>
        <w:jc w:val="center"/>
      </w:pPr>
      <w:r>
        <w:t>муниципальной программы (подпрограмм)</w:t>
      </w:r>
    </w:p>
    <w:p w:rsidR="00BB289A" w:rsidRDefault="00BB289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479"/>
        <w:gridCol w:w="1587"/>
        <w:gridCol w:w="2608"/>
        <w:gridCol w:w="1842"/>
        <w:gridCol w:w="5159"/>
      </w:tblGrid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</w:p>
          <w:p w:rsidR="00BB289A" w:rsidRDefault="00BB289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1 до 6 лет, состоящих на учете для определения в муниципальные дошкольные образовательные организации;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от 1 до 6 лет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организациях;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от 1 до 6 лет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3 до 7 лет, получающих услуги дошкольного образования;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3 до 7 лет, нуждающихся в услугах дошкольного образования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Отношение средней заработной платы педагогических работников дошкольных образовательных учреждений к средней </w:t>
            </w:r>
            <w:r>
              <w:lastRenderedPageBreak/>
              <w:t>заработной плате в сфере общего образования в регионе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дошк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дошк</w:t>
            </w:r>
            <w:r>
              <w:t xml:space="preserve"> - среднемесячная заработная плата педагогических работников дошкольных </w:t>
            </w:r>
            <w:r>
              <w:lastRenderedPageBreak/>
              <w:t>образовательных учреждений;</w:t>
            </w:r>
          </w:p>
          <w:p w:rsidR="00BB289A" w:rsidRDefault="00BB289A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плата в сфере общего образования в регионе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эл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предоставленных муниципальных услуг;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услуг, предоставленных в электронной форме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дошкольных образовательных организаций;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детей-инвалидов в возрасте от 1,5 до 7 лет, охваченных дошкольным образованием, от общей численности детей-инвалидов такого возраста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детей-инвалидов от 1,5 до 7 лет, получивших место в дошкольных образовательных организациях, человек;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детей-инвалидов от 1,5 до 7 лет, чьи родители изъявили желание и зарегистрировались в электронной очереди в дошкольную образовательную организацию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дошкольных образовательных организаций;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дошкольных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- количество выпускников муниципальных общеобразовательных организаций, не получивших аттестат о среднем общем образовании;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выпускников муниципальных общеобразовательных организаций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общеобразовательных организаций, соответствующих современным требованиям обучения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списки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под</w:t>
            </w:r>
            <w:r>
              <w:t xml:space="preserve"> / Nобщ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под</w:t>
            </w:r>
            <w:r>
              <w:t xml:space="preserve"> - количество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чьи родители обратились за предоставлением денежных выплат на проезд и приобретение комплекта одежды для посещения школьных занятий, спортивной формы для занятий физической культурой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Доля обучающихся в муниципальных общеобразовательных организациях по очной форме обучения из числа детей из </w:t>
            </w:r>
            <w:r>
              <w:lastRenderedPageBreak/>
              <w:t>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 xml:space="preserve">данные мониторинга УО, списки обучающихся, по очной форме обучения из </w:t>
            </w:r>
            <w:r>
              <w:lastRenderedPageBreak/>
              <w:t>числа детей из малоимущих семей, многодетных семей, детей, состоящих на учете в противотуберкулезном диспансере, получающих льготное питание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туб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туб</w:t>
            </w:r>
            <w:r>
              <w:t xml:space="preserve"> - количество обучающихся по очной форме обучения из числа детей из малоимущих семей, </w:t>
            </w:r>
            <w:r>
              <w:lastRenderedPageBreak/>
              <w:t>многодетных семей, детей, состоящих на учете в противотуберкулезном диспансере, получающих льготное питание;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обучающихся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чьи родители обратились за получением льготного питания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Nн / Nобщ x 100%, где:</w:t>
            </w:r>
          </w:p>
          <w:p w:rsidR="00BB289A" w:rsidRDefault="00BB289A">
            <w:pPr>
              <w:pStyle w:val="ConsPlusNormal"/>
            </w:pPr>
            <w:r>
              <w:t>Nн - численность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образования;</w:t>
            </w:r>
          </w:p>
          <w:p w:rsidR="00BB289A" w:rsidRDefault="00BB289A">
            <w:pPr>
              <w:pStyle w:val="ConsPlusNormal"/>
            </w:pPr>
            <w:r>
              <w:t>Nобщ - общая численность обучающихся в муниципальных общеобразовательных организациях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вт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детей, относящихся к первой группе здоровья;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вт</w:t>
            </w:r>
            <w:r>
              <w:t xml:space="preserve"> - количество детей, относящихся ко второй группе здоровья;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муниципальных общеобразовательных организаций;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- число педагогических работников муниципальных общеобразовательных организаций </w:t>
            </w:r>
            <w:r>
              <w:lastRenderedPageBreak/>
              <w:t>в возрасте до 35 лет в общей численности педагогов муниципальных общеобразовательных организаций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Отношение средней заработной платы педагогических работников образовательных учреждений общего образования к средней заработной плате в регионе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пед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пед</w:t>
            </w:r>
            <w:r>
              <w:t xml:space="preserve"> - среднемесячная заработная плата педагогических работников образовательных учреждений общего образования;</w:t>
            </w:r>
          </w:p>
          <w:p w:rsidR="00BB289A" w:rsidRDefault="00BB289A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плата в регионе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общеобразовательных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Кn / Кн x 100%, где:</w:t>
            </w:r>
          </w:p>
          <w:p w:rsidR="00BB289A" w:rsidRDefault="00BB289A">
            <w:pPr>
              <w:pStyle w:val="ConsPlusNormal"/>
            </w:pPr>
            <w:r>
              <w:t>Кn - общая численность детей-инвалидов, которым созданы условия для получения качественного начального общего, основного общего, среднего общего образования;</w:t>
            </w:r>
          </w:p>
          <w:p w:rsidR="00BB289A" w:rsidRDefault="00BB289A">
            <w:pPr>
              <w:pStyle w:val="ConsPlusNormal"/>
            </w:pPr>
            <w:r>
              <w:t>Кн - численность детей-инвалидов школьного возраста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Доля детей-инвалидов, которым созданы условия для получения качественного </w:t>
            </w:r>
            <w:r>
              <w:lastRenderedPageBreak/>
              <w:t>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Кn / Кн x 100%, где:</w:t>
            </w:r>
          </w:p>
          <w:p w:rsidR="00BB289A" w:rsidRDefault="00BB289A">
            <w:pPr>
              <w:pStyle w:val="ConsPlusNormal"/>
            </w:pPr>
            <w:r>
              <w:t xml:space="preserve">Кн - общая численность детей-инвалидов школьного </w:t>
            </w:r>
            <w:r>
              <w:lastRenderedPageBreak/>
              <w:t>возраста;</w:t>
            </w:r>
          </w:p>
          <w:p w:rsidR="00BB289A" w:rsidRDefault="00BB289A">
            <w:pPr>
              <w:pStyle w:val="ConsPlusNormal"/>
            </w:pPr>
            <w:r>
              <w:t>Кn - численность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Кn / Кн x 100%, где:</w:t>
            </w:r>
          </w:p>
          <w:p w:rsidR="00BB289A" w:rsidRDefault="00BB289A">
            <w:pPr>
              <w:pStyle w:val="ConsPlusNormal"/>
            </w:pPr>
            <w:r>
              <w:t>Кn - количество выпускников-инвалидов 9 и 11 классов, охваченных профориентационной работой;</w:t>
            </w:r>
          </w:p>
          <w:p w:rsidR="00BB289A" w:rsidRDefault="00BB289A">
            <w:pPr>
              <w:pStyle w:val="ConsPlusNormal"/>
            </w:pPr>
            <w:r>
              <w:t>Кн - общая численность выпускников-инвалидов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Кn / Кн x 100%, где:</w:t>
            </w:r>
          </w:p>
          <w:p w:rsidR="00BB289A" w:rsidRDefault="00BB289A">
            <w:pPr>
              <w:pStyle w:val="ConsPlusNormal"/>
            </w:pPr>
            <w:r>
              <w:t>Кn - доля детей-инвалидов в возрасте от 5 до 18 лет, получающих дополнительное образование;</w:t>
            </w:r>
          </w:p>
          <w:p w:rsidR="00BB289A" w:rsidRDefault="00BB289A">
            <w:pPr>
              <w:pStyle w:val="ConsPlusNormal"/>
            </w:pPr>
            <w:r>
              <w:t>Кн - общая численность детей-инвалидов в возрасте от 5 до 18 лет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кл)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Nолимп / Nобщ x 100%, где:</w:t>
            </w:r>
          </w:p>
          <w:p w:rsidR="00BB289A" w:rsidRDefault="00BB289A">
            <w:pPr>
              <w:pStyle w:val="ConsPlusNormal"/>
            </w:pPr>
            <w:r>
              <w:t>Nолимп - численность обучающихся по основным образовательным программам начального общего, основного общего, среднего общего образования (4 - 11 кл), участвующих во Всероссийской олимпиаде школьников;</w:t>
            </w:r>
          </w:p>
          <w:p w:rsidR="00BB289A" w:rsidRDefault="00BB289A">
            <w:pPr>
              <w:pStyle w:val="ConsPlusNormal"/>
            </w:pPr>
            <w:r>
              <w:t>Nобщ - общая численность обучающихся в муниципальных общеобразовательных организациях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Удельный вес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</w:t>
            </w:r>
            <w:r>
              <w:lastRenderedPageBreak/>
              <w:t>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Nолимп / Nобщ x 100%, где:</w:t>
            </w:r>
          </w:p>
          <w:p w:rsidR="00BB289A" w:rsidRDefault="00BB289A">
            <w:pPr>
              <w:pStyle w:val="ConsPlusNormal"/>
            </w:pPr>
            <w:r>
              <w:t>Nолимп - численность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уровня;</w:t>
            </w:r>
          </w:p>
          <w:p w:rsidR="00BB289A" w:rsidRDefault="00BB289A">
            <w:pPr>
              <w:pStyle w:val="ConsPlusNormal"/>
            </w:pPr>
            <w:r>
              <w:lastRenderedPageBreak/>
              <w:t>Nобщ - общая численность обучающихся по программам начального общего, основного общего и среднего общего образования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педагогических работников муниципальных общеобразовательных организаций;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число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детей коррекционных школ указанной категории;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количество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Доля муниципальных общеобразовательных организаций, здания которых находятся в аварийном состоянии или требуют </w:t>
            </w:r>
            <w:r>
              <w:lastRenderedPageBreak/>
              <w:t>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BB289A" w:rsidRDefault="00BB289A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общеобразовательных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в возрасте от 5 до 18 лет, охваченных дополнительным образованием;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 в возрасте от 5 до 18 лет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детей, принявших участие в публичных мероприятиях детского технопарка "Кванториум"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количество обучающихся по программ технической и естественно-научной направленности;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образовательных организаций муниципального образования "Город Вологда"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Доля детей в возрасте 5 - 18 лет, получающих дополнительное образование с использованием сертификата </w:t>
            </w:r>
            <w:r>
              <w:lastRenderedPageBreak/>
              <w:t>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- количество детей в возрасте от 5 до 18 лет, получающих дополнительное образование с </w:t>
            </w:r>
            <w:r>
              <w:lastRenderedPageBreak/>
              <w:t>использованием сертификата дополнительного образования;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детей в возрасте от 5 до 18 лет, проживающих на территории муниципального образования "Город Вологда"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организаций дополнительного образования;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организаций дополнительного образования, соответствующих современным требованиям обучения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Отношение средней заработной платы педагогов учреждений дополнительного образования детей, в том числе педагогов учреждений культуры, к средней заработной плате учителей в регионе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УКИН, УФКМС,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- среднемесячная заработная плата педагогов учреждений дополнительного образования детей, в том числе педагогов учреждений культуры;</w:t>
            </w:r>
          </w:p>
          <w:p w:rsidR="00BB289A" w:rsidRDefault="00BB289A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учителей в регионе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молодых педагогов в муниципальных организациях дополнительного образования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в муниципальных организациях дополнительного образования;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- число педагогических работников в муниципальных организациях дополнительного образования в возрасте до 35 лет в общей численности педагогов в муниципальных организациях дополнительного образования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детей, охваченных отдыхом и оздоровлением в лагерях дневного пребывания, муниципальных загородных лагерях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Количество функционирующих площадок </w:t>
            </w:r>
            <w:r>
              <w:lastRenderedPageBreak/>
              <w:t>проекта "Город детства"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детей, принявших участие в общегородских мероприятиях, в общей численности обучающихся муниципальных 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мер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количество обучающихся, принявших участие в общегородских мероприятиях;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образовательных организаций муниципального образования "Город Вологда"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организаций дополнительного образования;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организаций дополнительного образования, здания которых находятся в аварийном состоянии или требуют капитального ремонта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мест в муниципальных общеобразовательных организациях муниципального образования "Город Вологда", в том числе введенных путем капитального строительства объектов инфраструктуры общего образования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2025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/ N</w:t>
            </w:r>
            <w:r>
              <w:rPr>
                <w:vertAlign w:val="subscript"/>
              </w:rPr>
              <w:t>0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численность обучающихся в муниципальных общеобразовательных организациях, занимающихся во вторую (третью) смену;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0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Доля детей с ограниченными возможностями здоровья, осваивающих дополнительные общеобразовательные программы, в том </w:t>
            </w:r>
            <w:r>
              <w:lastRenderedPageBreak/>
              <w:t>числе с использованием дистанционных технологий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доп</w:t>
            </w:r>
            <w:r>
              <w:t xml:space="preserve"> - число детей с ограниченными возможностями здоровья, осваивающих дополнительные </w:t>
            </w:r>
            <w:r>
              <w:lastRenderedPageBreak/>
              <w:t>общеобразовательные программы;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- число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полутора до трех лет, получающих услуги дошкольного образования;</w:t>
            </w:r>
          </w:p>
          <w:p w:rsidR="00BB289A" w:rsidRDefault="00BB289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1,5 до 3 лет, поставленных на учет для предоставления места в образовательной организации, реализующей образовательные программы дошкольного образования, у которых желаемая дата зачисления не позднее 1 сентября текущего учебного года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Число детей, получивших рекомендации по </w:t>
            </w:r>
            <w:r>
              <w:lastRenderedPageBreak/>
              <w:t>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охвата обучающихся 6 - 11 классов профориентационными мероприятиями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проф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проф</w:t>
            </w:r>
            <w:r>
              <w:t xml:space="preserve"> - число обучающихся 6 - 11 классов, охваченных профориентационными мероприятиями;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</w:t>
            </w:r>
          </w:p>
          <w:p w:rsidR="00BB289A" w:rsidRDefault="00BB289A">
            <w:pPr>
              <w:pStyle w:val="ConsPlusNormal"/>
            </w:pPr>
            <w:r>
              <w:t>6 - 11 классов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учителей в возрасте до 35 лет, которые вовлечены в различные формы поддержки и сопровождения в первые три года работы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- число учителей в возрасте до 35 лет, которые вовлечены в различные формы поддержки и сопровождения в первые три года работы;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учителей в возрасте до 35 лет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Количество организаций, осуществляющих образовательную деятельность исключительно по адаптированным </w:t>
            </w:r>
            <w:r>
              <w:lastRenderedPageBreak/>
              <w:t>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обучающихся общеобразовательных организаций, вовлеченных в различные формы сопровождения и наставничества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- число обучающихся общеобразовательных организаций, вовлеченных в различные формы сопровождения и наставничества;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общеобразовательных организаций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сет</w:t>
            </w:r>
            <w:r>
              <w:t xml:space="preserve"> - число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организаций, реализующих программы начального, основного и среднего общего образования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циф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циф</w:t>
            </w:r>
            <w:r>
              <w:t xml:space="preserve"> - число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по указанным программам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фед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фед</w:t>
            </w:r>
            <w:r>
              <w:t xml:space="preserve"> - число образовательных организаций, реализующих программы общего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образовательных организаций, реализующих программы общего образования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фис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>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фис</w:t>
            </w:r>
            <w:r>
              <w:t xml:space="preserve"> - число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по указанным программам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- число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педагогических работников общего образования"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- число общеобразовательных организаций, внедривших целевую модель цифровой </w:t>
            </w:r>
            <w:r>
              <w:lastRenderedPageBreak/>
              <w:t>образовательной среды в отчетном году;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общеобразовательных организаций,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- число общеобразовательных организаций,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/ N</w:t>
            </w:r>
            <w:r>
              <w:rPr>
                <w:vertAlign w:val="subscript"/>
              </w:rPr>
              <w:t>общп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- число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образовательных организаций, реализующих основные и (или) дополнительные общеобразовательные программы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пов</w:t>
            </w:r>
            <w:r>
              <w:t xml:space="preserve"> - число педагогических работников образовательных организаций, проходящих ежегодно обучение по темам духовно-нравственного и патриотического воспитания;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образовательных организаций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обучающихся образовательных организаций, принимающих участие в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участ</w:t>
            </w:r>
            <w:r>
              <w:t xml:space="preserve"> / N</w:t>
            </w:r>
            <w:r>
              <w:rPr>
                <w:vertAlign w:val="subscript"/>
              </w:rPr>
              <w:t>общп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участ</w:t>
            </w:r>
            <w:r>
              <w:t xml:space="preserve"> - число обучающихся образовательных организаций, принимающих участие в массовых мероприятиях военно-патриотической, национально-патриотической и гражданско-патриотической направленностей;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образовательных организаций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</w:t>
            </w:r>
            <w:r>
              <w:lastRenderedPageBreak/>
              <w:t>новых мест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человек в год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отдельных групп сотрудников, прошедших переподготовку (повышение квалификации) по программам (курсам, модулям), в т.ч.:</w:t>
            </w:r>
          </w:p>
        </w:tc>
        <w:tc>
          <w:tcPr>
            <w:tcW w:w="11196" w:type="dxa"/>
            <w:gridSpan w:val="4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67.1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образования: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работников, в том числе наставников без педагогического образования, прошедших переподготовку (повышение квалификации) по программам (курсам, модулям);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работников, в том числе наставников без педагогического образования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67.2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- руководители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руководителей, прошедших переподготовку (повышение квалификации) по программам (курсам, модулям);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руководителей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67.3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привлекаемых специалистов, в том числе из предприятий реального сектора экономики, образовательных волонтеров и др., прошедших переподготовку (повышение квалификации) по программам (курсам, модулям);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привлекаемых специалистов, в том числе из предприятий реального сектора экономики, образовательных волонтеров и др.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 xml:space="preserve">Участие в региональных этапах всероссийских </w:t>
            </w:r>
            <w:r>
              <w:lastRenderedPageBreak/>
              <w:t>и международных мероприятий различной направленности, в которых примут участие обучающиеся на новых местах:</w:t>
            </w:r>
          </w:p>
        </w:tc>
        <w:tc>
          <w:tcPr>
            <w:tcW w:w="11196" w:type="dxa"/>
            <w:gridSpan w:val="4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68.1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- число мероприятий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68.2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- в них участников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образовательных организаций, в которых выполнены мероприятия по реконструкции и капитальному ремонту зданий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зданий образовательных организаций, в которых выполнены мероприятия по антитеррористической защищенности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B289A">
        <w:tc>
          <w:tcPr>
            <w:tcW w:w="794" w:type="dxa"/>
          </w:tcPr>
          <w:p w:rsidR="00BB289A" w:rsidRDefault="00BB289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479" w:type="dxa"/>
          </w:tcPr>
          <w:p w:rsidR="00BB289A" w:rsidRDefault="00BB289A">
            <w:pPr>
              <w:pStyle w:val="ConsPlusNormal"/>
            </w:pPr>
            <w:r>
              <w:t>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1587" w:type="dxa"/>
          </w:tcPr>
          <w:p w:rsidR="00BB289A" w:rsidRDefault="00BB289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BB289A" w:rsidRDefault="00BB289A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BB289A" w:rsidRDefault="00BB289A">
            <w:pPr>
              <w:pStyle w:val="ConsPlusNormal"/>
            </w:pPr>
            <w:r>
              <w:t>до 31 декабря 2025 года</w:t>
            </w:r>
          </w:p>
        </w:tc>
        <w:tc>
          <w:tcPr>
            <w:tcW w:w="515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док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док</w:t>
            </w:r>
            <w:r>
              <w:t xml:space="preserve"> - количество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образования;</w:t>
            </w:r>
          </w:p>
          <w:p w:rsidR="00BB289A" w:rsidRDefault="00BB289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документов в </w:t>
            </w:r>
            <w:r>
              <w:lastRenderedPageBreak/>
              <w:t>образовательных организациях</w:t>
            </w:r>
          </w:p>
        </w:tc>
      </w:tr>
    </w:tbl>
    <w:p w:rsidR="00BB289A" w:rsidRDefault="00BB289A">
      <w:pPr>
        <w:pStyle w:val="ConsPlusNormal"/>
        <w:sectPr w:rsidR="00BB28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  <w:jc w:val="right"/>
        <w:outlineLvl w:val="1"/>
      </w:pPr>
      <w:r>
        <w:t>Приложение N 3</w:t>
      </w:r>
    </w:p>
    <w:p w:rsidR="00BB289A" w:rsidRDefault="00BB289A">
      <w:pPr>
        <w:pStyle w:val="ConsPlusNormal"/>
        <w:jc w:val="right"/>
      </w:pPr>
      <w:r>
        <w:t>к муниципальной программе</w:t>
      </w:r>
    </w:p>
    <w:p w:rsidR="00BB289A" w:rsidRDefault="00BB289A">
      <w:pPr>
        <w:pStyle w:val="ConsPlusNormal"/>
        <w:jc w:val="right"/>
      </w:pPr>
      <w:r>
        <w:t>"Развитие образования"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</w:pPr>
      <w:bookmarkStart w:id="3" w:name="P2065"/>
      <w:bookmarkEnd w:id="3"/>
      <w:r>
        <w:t>ФИНАНСОВОЕ ОБЕСПЕЧЕНИЕ</w:t>
      </w:r>
    </w:p>
    <w:p w:rsidR="00BB289A" w:rsidRDefault="00BB289A">
      <w:pPr>
        <w:pStyle w:val="ConsPlusTitle"/>
        <w:jc w:val="center"/>
      </w:pPr>
      <w:r>
        <w:t>МЕРОПРИЯТИЙ МУНИЦИПАЛЬНОЙ ПРОГРАММЫ</w:t>
      </w:r>
    </w:p>
    <w:p w:rsidR="00BB289A" w:rsidRDefault="00BB289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224"/>
        <w:gridCol w:w="1414"/>
        <w:gridCol w:w="1358"/>
        <w:gridCol w:w="1404"/>
      </w:tblGrid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BB289A" w:rsidRDefault="00BB289A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585" w:type="dxa"/>
            <w:gridSpan w:val="7"/>
          </w:tcPr>
          <w:p w:rsidR="00BB289A" w:rsidRDefault="00BB289A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</w:tr>
      <w:tr w:rsidR="00BB289A">
        <w:tc>
          <w:tcPr>
            <w:tcW w:w="680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11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299107,3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669107,3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68136,2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166228,4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409228,4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64742,7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191742,7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3203,0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3203,0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3042,8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160,2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302310,3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672310,3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68136,2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169271,2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412271,2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64902,9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191902,9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2282,5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989,4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295,6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997,5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301389,8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671389,8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69125,6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166524,0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409524,0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65740,2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192740,2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3203,0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3203,0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3042,8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160,2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304592,8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674592,8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69125,6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169566,8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412566,8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65900,4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192900,4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17861" w:type="dxa"/>
            <w:gridSpan w:val="11"/>
          </w:tcPr>
          <w:p w:rsidR="00BB289A" w:rsidRDefault="00BB289A">
            <w:pPr>
              <w:pStyle w:val="ConsPlusNormal"/>
              <w:jc w:val="center"/>
              <w:outlineLvl w:val="2"/>
            </w:pPr>
            <w:r>
              <w:t>Подпрограмма 1 "Развитие дошкольного образования"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2694203,4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2773087,0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17107243,6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1821166,4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1921709,2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11849350,4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423037,0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401377,8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2357893,2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2900000,0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50813,2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50813,2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26532,2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26532,2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24281,0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24281,0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41051,1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41051,1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25056,4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25056,4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15994,7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15994,7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91864,3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91864,3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51588,6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51588,6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40275,7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40275,7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427128,1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487668,8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914796,9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406239,9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874401,9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15234,0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32790,1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5654,2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1950,7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7604,9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2735254,5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2773087,0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17148294,7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1846222,8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1921709,2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11874406,8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439031,7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401377,8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2373887,9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2900000,0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477941,3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487668,8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965610,1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406239,9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874401,9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41766,2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59322,3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29935,2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1950,7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31885,9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3213195,8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3260755,8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18113904,8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406239,9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874401,9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1887989,0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1939265,3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11933729,1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468966,9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403328,5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2405773,8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2900000,0</w:t>
            </w:r>
          </w:p>
        </w:tc>
      </w:tr>
      <w:tr w:rsidR="00BB289A">
        <w:tc>
          <w:tcPr>
            <w:tcW w:w="17861" w:type="dxa"/>
            <w:gridSpan w:val="11"/>
          </w:tcPr>
          <w:p w:rsidR="00BB289A" w:rsidRDefault="00BB289A">
            <w:pPr>
              <w:pStyle w:val="ConsPlusNormal"/>
              <w:jc w:val="center"/>
              <w:outlineLvl w:val="2"/>
            </w:pPr>
            <w:r>
              <w:t>Подпрограмма 2 "Развитие общего образования"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1988633,4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2040971,9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12575118,5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1562415,0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1642155,6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10134818,6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341218,4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1910299,9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530000,0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25133,4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25133,4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21000,0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4133,4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2013766,8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2040971,9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12600251,9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1583415,0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1642155,6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10155818,6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345351,8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1914433,3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530000,0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9204,0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9204,0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180,0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180,0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9744,0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9744,0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Реализация федерального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7639,0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7639,0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7010,0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7010,0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292,1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292,1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336,9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Реализация федерального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77879,1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71570,4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2983,2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3325,5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2068046,5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2050144,9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12669840,6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7010,0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78580,4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1565398,2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1642447,7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10138093,9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346077,9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315687,2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1923166,3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530000,0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180,0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180,0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25133,4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25133,4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21000,0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4133,4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2093269,9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2050234,9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12695514,0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7010,0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78580,4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1586398,2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1642447,7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10159093,9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350301,3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315777,2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1927839,7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530000,0</w:t>
            </w:r>
          </w:p>
        </w:tc>
      </w:tr>
      <w:tr w:rsidR="00BB289A">
        <w:tc>
          <w:tcPr>
            <w:tcW w:w="17861" w:type="dxa"/>
            <w:gridSpan w:val="11"/>
          </w:tcPr>
          <w:p w:rsidR="00BB289A" w:rsidRDefault="00BB289A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177257,9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177257,9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1067547,4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1003547,4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64000,0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255568,3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253083,4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1523921,7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267370,0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153848,3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144925,4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861775,3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394776,4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50158,0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50358,0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50870,2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51070,2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304996,8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118955,1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31020,7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29280,6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171241,7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14800,0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482984,2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478171,3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479683,5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482411,5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2896465,9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55657,3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61307,4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386325,1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352126,9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341463,9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2036564,4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75200,0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75400,0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76600,0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79328,0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473576,4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30034,3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30034,3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30534,3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30534,3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183205,8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30205,8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153000,0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42829,5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43329,5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43829,5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44329,5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263977,0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28977,0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38000,0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235000,0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72863,8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73363,8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74363,8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74913,8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447332,8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59182,8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388000,0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6630,0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6630,0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11884,2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11884,2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 xml:space="preserve">Реализация федерального </w:t>
            </w:r>
            <w:r>
              <w:lastRenderedPageBreak/>
              <w:t>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2500,8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2400,5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212264,4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209763,6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211263,6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212492,2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1271768,2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2400,5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174763,9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174763,6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174763,6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1052267,7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36500,0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36500,0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217000,0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255568,3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253133,4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1524071,7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267520,0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153848,3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144925,4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861775,3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394776,4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92987,5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93687,5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94699,7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95399,7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568973,8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118955,1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35850,2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34110,1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200218,7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40700,0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249800,0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560820,2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554006,5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556518,7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561025,3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3364813,7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2400,5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55757,3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61307,4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386575,1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364462,4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353799,1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348078,6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2114261,7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138200,0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138900,0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141100,0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144328,0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861576,4</w:t>
            </w:r>
          </w:p>
        </w:tc>
      </w:tr>
      <w:tr w:rsidR="00BB289A">
        <w:tc>
          <w:tcPr>
            <w:tcW w:w="17861" w:type="dxa"/>
            <w:gridSpan w:val="11"/>
          </w:tcPr>
          <w:p w:rsidR="00BB289A" w:rsidRDefault="00BB289A">
            <w:pPr>
              <w:pStyle w:val="ConsPlusNormal"/>
              <w:outlineLvl w:val="2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Реализация федерального проекта "Жилье"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361333,9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361333,9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345493,0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345493,0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14395,5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14395,5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1445,4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1445,4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Реализация федерального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377755,1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377755,1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755510,2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581742,8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78195,3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78195,3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156390,6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17376,8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 xml:space="preserve">Введение новых мест в муниципальных общеобразовательных организациях муниципального </w:t>
            </w:r>
            <w:r>
              <w:lastRenderedPageBreak/>
              <w:t>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lastRenderedPageBreak/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13073,1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209992,3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232719,2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188993,1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197681,5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13073,1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965,4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20999,2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35037,7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374407,0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387408,9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1349563,3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345493,0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927235,8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14395,5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86883,7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368467,6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14518,5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53859,9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374407,0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387408,9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1349563,3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345493,0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927235,8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14395,5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86883,7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368467,6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14518,5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53859,9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17861" w:type="dxa"/>
            <w:gridSpan w:val="11"/>
          </w:tcPr>
          <w:p w:rsidR="00BB289A" w:rsidRDefault="00BB289A">
            <w:pPr>
              <w:pStyle w:val="ConsPlusNormal"/>
              <w:jc w:val="center"/>
              <w:outlineLvl w:val="2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720,0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720,0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720,0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720,0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 w:val="restart"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BB289A" w:rsidRDefault="00BB289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5317075,2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5218115,5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5444284,2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5260512,8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31762013,3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143096,5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7010,0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150106,5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3578245,0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3685656,9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3880680,7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22422124,7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1025733,7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955448,6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937103,5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5542782,1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626500,0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626500,0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3647000,0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255598,3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250585,4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250585,4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253163,4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1524251,7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267520,0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153878,3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144955,4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861955,3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394776,4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96250,5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93747,5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94759,7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95459,7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572536,8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20180,1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121997,9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36070,4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34170,1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200738,9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40700,0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249800,0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877481,7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875077,7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2340306,8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751732,9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759033,4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1801637,7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77161,7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104439,8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448789,9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48587,1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11604,5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89879,2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BB289A" w:rsidRDefault="00BB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6546405,7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6437526,1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6377376,7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5609135,9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36199108,6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894829,4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766043,4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1951744,2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3714106,8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3851404,1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4215209,2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23260432,5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1264269,5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1146178,6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1140196,1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6695355,5</w:t>
            </w:r>
          </w:p>
        </w:tc>
      </w:tr>
      <w:tr w:rsidR="00BB289A">
        <w:tc>
          <w:tcPr>
            <w:tcW w:w="680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3288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2324" w:type="dxa"/>
            <w:vMerge/>
          </w:tcPr>
          <w:p w:rsidR="00BB289A" w:rsidRDefault="00BB289A">
            <w:pPr>
              <w:pStyle w:val="ConsPlusNormal"/>
            </w:pPr>
          </w:p>
        </w:tc>
        <w:tc>
          <w:tcPr>
            <w:tcW w:w="1984" w:type="dxa"/>
          </w:tcPr>
          <w:p w:rsidR="00BB289A" w:rsidRDefault="00BB289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BB289A" w:rsidRDefault="00BB289A">
            <w:pPr>
              <w:pStyle w:val="ConsPlusNormal"/>
              <w:jc w:val="center"/>
            </w:pPr>
            <w:r>
              <w:t>673200,0</w:t>
            </w:r>
          </w:p>
        </w:tc>
        <w:tc>
          <w:tcPr>
            <w:tcW w:w="1426" w:type="dxa"/>
          </w:tcPr>
          <w:p w:rsidR="00BB289A" w:rsidRDefault="00BB289A">
            <w:pPr>
              <w:pStyle w:val="ConsPlusNormal"/>
              <w:jc w:val="center"/>
            </w:pPr>
            <w:r>
              <w:t>673900,0</w:t>
            </w:r>
          </w:p>
        </w:tc>
        <w:tc>
          <w:tcPr>
            <w:tcW w:w="1324" w:type="dxa"/>
          </w:tcPr>
          <w:p w:rsidR="00BB289A" w:rsidRDefault="00BB289A">
            <w:pPr>
              <w:pStyle w:val="ConsPlusNormal"/>
              <w:jc w:val="center"/>
            </w:pPr>
            <w:r>
              <w:t>731100,0</w:t>
            </w:r>
          </w:p>
        </w:tc>
        <w:tc>
          <w:tcPr>
            <w:tcW w:w="1224" w:type="dxa"/>
          </w:tcPr>
          <w:p w:rsidR="00BB289A" w:rsidRDefault="00BB289A">
            <w:pPr>
              <w:pStyle w:val="ConsPlusNormal"/>
              <w:jc w:val="center"/>
            </w:pPr>
            <w:r>
              <w:t>734328,0</w:t>
            </w:r>
          </w:p>
        </w:tc>
        <w:tc>
          <w:tcPr>
            <w:tcW w:w="1414" w:type="dxa"/>
          </w:tcPr>
          <w:p w:rsidR="00BB289A" w:rsidRDefault="00BB289A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BB289A" w:rsidRDefault="00BB289A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BB289A" w:rsidRDefault="00BB289A">
            <w:pPr>
              <w:pStyle w:val="ConsPlusNormal"/>
              <w:jc w:val="center"/>
            </w:pPr>
            <w:r>
              <w:t>4291576,4</w:t>
            </w:r>
          </w:p>
        </w:tc>
      </w:tr>
    </w:tbl>
    <w:p w:rsidR="00BB289A" w:rsidRDefault="00BB289A">
      <w:pPr>
        <w:pStyle w:val="ConsPlusNormal"/>
        <w:sectPr w:rsidR="00BB28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  <w:ind w:firstLine="540"/>
        <w:jc w:val="both"/>
      </w:pPr>
      <w:r>
        <w:t>Используемые сокращения: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BB289A" w:rsidRDefault="00BB289A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  <w:jc w:val="right"/>
        <w:outlineLvl w:val="1"/>
      </w:pPr>
      <w:r>
        <w:t>Приложение N 4</w:t>
      </w:r>
    </w:p>
    <w:p w:rsidR="00BB289A" w:rsidRDefault="00BB289A">
      <w:pPr>
        <w:pStyle w:val="ConsPlusNormal"/>
        <w:jc w:val="right"/>
      </w:pPr>
      <w:r>
        <w:t>к Муниципальной программе</w:t>
      </w:r>
    </w:p>
    <w:p w:rsidR="00BB289A" w:rsidRDefault="00BB289A">
      <w:pPr>
        <w:pStyle w:val="ConsPlusNormal"/>
        <w:jc w:val="right"/>
      </w:pPr>
      <w:r>
        <w:t>"Развитие образования"</w:t>
      </w:r>
    </w:p>
    <w:p w:rsidR="00BB289A" w:rsidRDefault="00BB289A">
      <w:pPr>
        <w:pStyle w:val="ConsPlusNormal"/>
      </w:pPr>
    </w:p>
    <w:p w:rsidR="00BB289A" w:rsidRDefault="00BB289A">
      <w:pPr>
        <w:pStyle w:val="ConsPlusTitle"/>
        <w:jc w:val="center"/>
      </w:pPr>
      <w:bookmarkStart w:id="4" w:name="P4589"/>
      <w:bookmarkEnd w:id="4"/>
      <w:r>
        <w:t>ГРАФИК</w:t>
      </w:r>
    </w:p>
    <w:p w:rsidR="00BB289A" w:rsidRDefault="00BB289A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BB289A" w:rsidRDefault="00BB289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jc w:val="center"/>
            </w:pPr>
            <w:r>
              <w:t>N</w:t>
            </w:r>
          </w:p>
          <w:p w:rsidR="00BB289A" w:rsidRDefault="00BB289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2"/>
            </w:pPr>
            <w:r>
              <w:lastRenderedPageBreak/>
              <w:t>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1.1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1.1.1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 в процентах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1.1.2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1.1.3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капитальных ремонтов объектов социальной и коммунальной инфраструктур муниципальной собственности,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1.1.4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мероприятий по антитеррористической защищенности образовательных организаций,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1.2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2.1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муниципального образования "Город Вологда"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2.1.1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2.1.1.1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 xml:space="preserve">Предоставление дошкольного образования на </w:t>
            </w:r>
            <w:r>
              <w:lastRenderedPageBreak/>
              <w:t>территории муниципального образования "Город Вологда", человек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24914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24914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24914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25614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lastRenderedPageBreak/>
              <w:t>2.1.1.2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посещающим муниципальные образовательные организации, реализующие образовательную программу дошкольного образования, человеко-день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62985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65195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44200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71825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2.1.2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2.1.2.1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2.1.2.2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Выполнение работ по строительству детских садов: по ул. Возрождения на 350 мест;</w:t>
            </w:r>
          </w:p>
          <w:p w:rsidR="00BB289A" w:rsidRDefault="00BB289A">
            <w:pPr>
              <w:pStyle w:val="ConsPlusNormal"/>
            </w:pPr>
            <w:r>
              <w:t>по ул. Граничной на 350 мест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  <w:r>
              <w:t>Завершение строительства объектов и ввод его в эксплуатацию планируется в 2020 году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2.1.3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2.1.3.1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Выполнение работ по строительству детских садов:</w:t>
            </w:r>
          </w:p>
          <w:p w:rsidR="00BB289A" w:rsidRDefault="00BB289A">
            <w:pPr>
              <w:pStyle w:val="ConsPlusNormal"/>
            </w:pPr>
            <w:r>
              <w:t>по ул. Возрождения на 350 мест;</w:t>
            </w:r>
          </w:p>
          <w:p w:rsidR="00BB289A" w:rsidRDefault="00BB289A">
            <w:pPr>
              <w:pStyle w:val="ConsPlusNormal"/>
            </w:pPr>
            <w:r>
              <w:t>по ул. Граничной на 350 мест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  <w:r>
              <w:t>Завершение строительства объектов и ввод его в эксплуатацию планируется в 2020 году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2.1.3.2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Выполнение работ по строительству детских садов:</w:t>
            </w:r>
          </w:p>
          <w:p w:rsidR="00BB289A" w:rsidRDefault="00BB289A">
            <w:pPr>
              <w:pStyle w:val="ConsPlusNormal"/>
            </w:pPr>
            <w:r>
              <w:t>по ул. Ярославской на 220 мест;</w:t>
            </w:r>
          </w:p>
          <w:p w:rsidR="00BB289A" w:rsidRDefault="00BB289A">
            <w:pPr>
              <w:pStyle w:val="ConsPlusNormal"/>
            </w:pPr>
            <w:r>
              <w:t>по ул. Народной на 420 мест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  <w:r>
              <w:t>Завершение строительства объектов и ввод его в эксплуатацию планируется в 2021 году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3.1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муниципального образования "Город Вологда"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3.1.1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3.1.1.1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Предоставление начального общего, основного общего и среднего общего образования, процент выполнения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3.1.1.2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Количество муниципальных общеобразовательных организаций, в которых проведены ремонт, реконструкция и строительство стадионов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</w:p>
        </w:tc>
        <w:tc>
          <w:tcPr>
            <w:tcW w:w="1418" w:type="dxa"/>
          </w:tcPr>
          <w:p w:rsidR="00BB289A" w:rsidRDefault="00BB289A">
            <w:pPr>
              <w:pStyle w:val="ConsPlusNormal"/>
            </w:pP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</w:pP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3.2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3.2.1.3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3.2.1.4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lastRenderedPageBreak/>
              <w:t>3.2.1.5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мероприятий (конференций, мастер-классов,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3.2.1.6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3.2.1.7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городских интеллектуальных мероприятий (математическая олимпиада,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3.2.1.8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3.2.1.9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3.2.1.10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Реализация федерального проекта "Цифровая образовательная среда"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3.3.1.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Реализация федерального проекта "Цифровая образовательная среда"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4.1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lastRenderedPageBreak/>
              <w:t>4.1.1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Обеспечение организации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4.1.1.1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человеко-час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50365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50245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10244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50365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4.1.1.2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человеко-час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316090,1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264908,1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152029,0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351040,5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4.1.1.3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человеко-час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231754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115877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4.1.1.4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4.1.1.5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Предоставление дополнительного образования с использованием сертификата дополнительного образования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9426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9426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9426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9426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4.2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4.2.1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4.2.1.1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3865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4.2.1.2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4.3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4.3.1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4.4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lastRenderedPageBreak/>
              <w:t>4.4.1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4.4.2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4.4.3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4.4.4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4.4.5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4.4.6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4.4.7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5.1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Реализация федерального проекта "Жилье"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5.1.1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5.2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5.2.1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 xml:space="preserve">Введение новых мест в муниципальных </w:t>
            </w:r>
            <w:r>
              <w:lastRenderedPageBreak/>
              <w:t>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2"/>
            </w:pPr>
            <w:r>
              <w:lastRenderedPageBreak/>
              <w:t>6.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  <w:outlineLvl w:val="3"/>
            </w:pPr>
            <w:r>
              <w:t>6.1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6.1.1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6.1.1.1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Организация образовательных мероприятий (семинаров, модульных курсов, совещаний, конференций, фестивалей) с организаторами мероприятий по патриотическому воспитанию, чел.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6.1.1.2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Информационное сопровождение мероприятий, количество публикаций, информационных материалов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6.1.2</w:t>
            </w:r>
          </w:p>
        </w:tc>
        <w:tc>
          <w:tcPr>
            <w:tcW w:w="13864" w:type="dxa"/>
            <w:gridSpan w:val="6"/>
          </w:tcPr>
          <w:p w:rsidR="00BB289A" w:rsidRDefault="00BB289A">
            <w:pPr>
              <w:pStyle w:val="ConsPlusNormal"/>
            </w:pPr>
            <w:r>
              <w:t>Патриотическое воспитание детей и молодежи в ходе массовых мероприятий. 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</w:tr>
      <w:tr w:rsidR="00BB289A">
        <w:tc>
          <w:tcPr>
            <w:tcW w:w="1019" w:type="dxa"/>
          </w:tcPr>
          <w:p w:rsidR="00BB289A" w:rsidRDefault="00BB289A">
            <w:pPr>
              <w:pStyle w:val="ConsPlusNormal"/>
            </w:pPr>
            <w:r>
              <w:t>6.1.2.1</w:t>
            </w:r>
          </w:p>
        </w:tc>
        <w:tc>
          <w:tcPr>
            <w:tcW w:w="5503" w:type="dxa"/>
          </w:tcPr>
          <w:p w:rsidR="00BB289A" w:rsidRDefault="00BB289A">
            <w:pPr>
              <w:pStyle w:val="ConsPlusNormal"/>
            </w:pPr>
            <w:r>
              <w:t>Организация общегородских мероприятий военно-патриотической, национально-патриотической и гражданско-патриотической направленностей, количество участников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B289A" w:rsidRDefault="00BB28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BB289A" w:rsidRDefault="00BB2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B289A" w:rsidRDefault="00BB28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3" w:type="dxa"/>
          </w:tcPr>
          <w:p w:rsidR="00BB289A" w:rsidRDefault="00BB289A">
            <w:pPr>
              <w:pStyle w:val="ConsPlusNormal"/>
            </w:pPr>
          </w:p>
        </w:tc>
      </w:tr>
    </w:tbl>
    <w:p w:rsidR="00BB289A" w:rsidRDefault="00BB289A">
      <w:pPr>
        <w:pStyle w:val="ConsPlusNormal"/>
      </w:pPr>
    </w:p>
    <w:p w:rsidR="00BB289A" w:rsidRDefault="00BB289A">
      <w:pPr>
        <w:pStyle w:val="ConsPlusNormal"/>
      </w:pPr>
    </w:p>
    <w:p w:rsidR="00BB289A" w:rsidRDefault="00BB28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5" w:name="_GoBack"/>
      <w:bookmarkEnd w:id="5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9A"/>
    <w:rsid w:val="002938AF"/>
    <w:rsid w:val="00B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28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2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28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2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2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2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28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28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2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28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2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2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2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28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B65A05C89CFC339943F3F131B34DF8683AEEAEE1AA2447133459AFDC7ED159DDA487435CC3345341CB778545991933567F208BC952789926ABR" TargetMode="External"/><Relationship Id="rId18" Type="http://schemas.openxmlformats.org/officeDocument/2006/relationships/hyperlink" Target="consultantplus://offline/ref=17B65A05C89CFC339943F3F131B34DF86A3CE5ADE6AB2447133459AFDC7ED159CFA4DF4F5CC7295245DE21D4032CAFR" TargetMode="External"/><Relationship Id="rId26" Type="http://schemas.openxmlformats.org/officeDocument/2006/relationships/hyperlink" Target="consultantplus://offline/ref=17B65A05C89CFC339943EDFC27DF13FC6E35B2A3E3AA2E1949695FF8832ED70C9DE481161F863A5341C023D501C7406217342D8FD24E789F76BCA62221A7R" TargetMode="External"/><Relationship Id="rId21" Type="http://schemas.openxmlformats.org/officeDocument/2006/relationships/hyperlink" Target="consultantplus://offline/ref=17B65A05C89CFC339943F3F131B34DF86A38EEA9EBAA2447133459AFDC7ED159DDA487435CC2375341CB778545991933567F208BC952789926ABR" TargetMode="External"/><Relationship Id="rId34" Type="http://schemas.openxmlformats.org/officeDocument/2006/relationships/hyperlink" Target="consultantplus://offline/ref=17B65A05C89CFC339943ECE434B34DF8693EEBACE7A6794D1B6D55ADDB718E5CDAB5874259DC37565FC223D620A2R" TargetMode="External"/><Relationship Id="rId7" Type="http://schemas.openxmlformats.org/officeDocument/2006/relationships/hyperlink" Target="consultantplus://offline/ref=17B65A05C89CFC339943EDFC27DF13FC6E35B2A3E3AA2A124B675FF8832ED70C9DE481161F863A5341C027D602C7406217342D8FD24E789F76BCA62221A7R" TargetMode="External"/><Relationship Id="rId12" Type="http://schemas.openxmlformats.org/officeDocument/2006/relationships/hyperlink" Target="consultantplus://offline/ref=17B65A05C89CFC339943F3F131B34DF8683CEBA7E7A52447133459AFDC7ED159DDA487435CC1355A40CB778545991933567F208BC952789926ABR" TargetMode="External"/><Relationship Id="rId17" Type="http://schemas.openxmlformats.org/officeDocument/2006/relationships/hyperlink" Target="consultantplus://offline/ref=17B65A05C89CFC339943F3F131B34DF86A3CE5ADE6A92447133459AFDC7ED159CFA4DF4F5CC7295245DE21D4032CAFR" TargetMode="External"/><Relationship Id="rId25" Type="http://schemas.openxmlformats.org/officeDocument/2006/relationships/hyperlink" Target="consultantplus://offline/ref=17B65A05C89CFC339943EDFC27DF13FC6E35B2A3E3A8291248635FF8832ED70C9DE481161F863A5341C023D408C7406217342D8FD24E789F76BCA62221A7R" TargetMode="External"/><Relationship Id="rId33" Type="http://schemas.openxmlformats.org/officeDocument/2006/relationships/hyperlink" Target="consultantplus://offline/ref=17B65A05C89CFC339943EDFC27DF13FC6E35B2A3E3AA291948615FF8832ED70C9DE481161F863A5341C023D502C7406217342D8FD24E789F76BCA62221A7R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B65A05C89CFC339943F3F131B34DF8683EEFAEE0AD2447133459AFDC7ED159CFA4DF4F5CC7295245DE21D4032CAFR" TargetMode="External"/><Relationship Id="rId20" Type="http://schemas.openxmlformats.org/officeDocument/2006/relationships/hyperlink" Target="consultantplus://offline/ref=17B65A05C89CFC339943F3F131B34DF8683FEDA9EBA82447133459AFDC7ED159DDA487435CC2375341CB778545991933567F208BC952789926ABR" TargetMode="External"/><Relationship Id="rId29" Type="http://schemas.openxmlformats.org/officeDocument/2006/relationships/hyperlink" Target="consultantplus://offline/ref=17B65A05C89CFC339943F3F131B34DF8683AEEABE5AE2447133459AFDC7ED159DDA487435CC2375044CB778545991933567F208BC952789926AB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65A05C89CFC339943F3F131B34DF8683CEBA7E7A52447133459AFDC7ED159DDA487435CC1355A40CB778545991933567F208BC952789926ABR" TargetMode="External"/><Relationship Id="rId11" Type="http://schemas.openxmlformats.org/officeDocument/2006/relationships/hyperlink" Target="consultantplus://offline/ref=17B65A05C89CFC339943F3F131B34DF86936EBABE9FB7345426157AAD42E8B49CBED8A4742C2334C43C0212DA7R" TargetMode="External"/><Relationship Id="rId24" Type="http://schemas.openxmlformats.org/officeDocument/2006/relationships/hyperlink" Target="consultantplus://offline/ref=17B65A05C89CFC339943EDFC27DF13FC6E35B2A3E3AD2E1446605FF8832ED70C9DE481160D86625F41C53DD405D216335126A2R" TargetMode="External"/><Relationship Id="rId32" Type="http://schemas.openxmlformats.org/officeDocument/2006/relationships/hyperlink" Target="consultantplus://offline/ref=17B65A05C89CFC339943EDFC27DF13FC6E35B2A3E3AA29184B685FF8832ED70C9DE481161F863A5341C023D408C7406217342D8FD24E789F76BCA62221A7R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7B65A05C89CFC339943F3F131B34DF8683AEAA9E4AB2447133459AFDC7ED159CFA4DF4F5CC7295245DE21D4032CAFR" TargetMode="External"/><Relationship Id="rId23" Type="http://schemas.openxmlformats.org/officeDocument/2006/relationships/hyperlink" Target="consultantplus://offline/ref=17B65A05C89CFC339943F3F131B34DF86A38E4ACE2AD2447133459AFDC7ED159DDA487435CC2375249CB778545991933567F208BC952789926ABR" TargetMode="External"/><Relationship Id="rId28" Type="http://schemas.openxmlformats.org/officeDocument/2006/relationships/hyperlink" Target="consultantplus://offline/ref=17B65A05C89CFC339943F3F131B34DF8683AEBA9E7A82447133459AFDC7ED159DDA487435CC2375348CB778545991933567F208BC952789926ABR" TargetMode="External"/><Relationship Id="rId36" Type="http://schemas.openxmlformats.org/officeDocument/2006/relationships/hyperlink" Target="consultantplus://offline/ref=17B65A05C89CFC339943EDFC27DF13FC6E35B2A3E3AA2A124B675FF8832ED70C9DE481161F863A5341C020D508C7406217342D8FD24E789F76BCA62221A7R" TargetMode="External"/><Relationship Id="rId10" Type="http://schemas.openxmlformats.org/officeDocument/2006/relationships/hyperlink" Target="consultantplus://offline/ref=17B65A05C89CFC339943EDFC27DF13FC6E35B2A3E3AA28134D625FF8832ED70C9DE481161F863A5341C926D407C7406217342D8FD24E789F76BCA62221A7R" TargetMode="External"/><Relationship Id="rId19" Type="http://schemas.openxmlformats.org/officeDocument/2006/relationships/hyperlink" Target="consultantplus://offline/ref=17B65A05C89CFC339943F3F131B34DF86A36EDA9E1AD2447133459AFDC7ED159DDA487435CC2375343CB778545991933567F208BC952789926ABR" TargetMode="External"/><Relationship Id="rId31" Type="http://schemas.openxmlformats.org/officeDocument/2006/relationships/hyperlink" Target="consultantplus://offline/ref=17B65A05C89CFC339943EDFC27DF13FC6E35B2A3E3AD2E1446605FF8832ED70C9DE481160D86625F41C53DD405D216335126A2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65A05C89CFC339943EDFC27DF13FC6E35B2A3E3AA291349665FF8832ED70C9DE481161F863A5341C62AD701C7406217342D8FD24E789F76BCA62221A7R" TargetMode="External"/><Relationship Id="rId14" Type="http://schemas.openxmlformats.org/officeDocument/2006/relationships/hyperlink" Target="consultantplus://offline/ref=17B65A05C89CFC339943F3F131B34DF8683CE5ADE4AF2447133459AFDC7ED159CFA4DF4F5CC7295245DE21D4032CAFR" TargetMode="External"/><Relationship Id="rId22" Type="http://schemas.openxmlformats.org/officeDocument/2006/relationships/hyperlink" Target="consultantplus://offline/ref=17B65A05C89CFC339943F3F131B34DF86A36ECAAE2AF2447133459AFDC7ED159DDA487435CC2375248CB778545991933567F208BC952789926ABR" TargetMode="External"/><Relationship Id="rId27" Type="http://schemas.openxmlformats.org/officeDocument/2006/relationships/hyperlink" Target="consultantplus://offline/ref=17B65A05C89CFC339943EDFC27DF13FC6E35B2A3E3AA2A124B675FF8832ED70C9DE481161F863A5341C023D606C7406217342D8FD24E789F76BCA62221A7R" TargetMode="External"/><Relationship Id="rId30" Type="http://schemas.openxmlformats.org/officeDocument/2006/relationships/hyperlink" Target="consultantplus://offline/ref=17B65A05C89CFC339943F3F131B34DF8683FEDA9EBA82447133459AFDC7ED159DDA487435CC2375341CB778545991933567F208BC952789926ABR" TargetMode="External"/><Relationship Id="rId35" Type="http://schemas.openxmlformats.org/officeDocument/2006/relationships/hyperlink" Target="consultantplus://offline/ref=17B65A05C89CFC339943ECE434B34DF8693EEBADEBA6794D1B6D55ADDB718E5CDAB5874259DC37565FC223D620A2R" TargetMode="External"/><Relationship Id="rId8" Type="http://schemas.openxmlformats.org/officeDocument/2006/relationships/hyperlink" Target="consultantplus://offline/ref=17B65A05C89CFC339943EDFC27DF13FC6E35B2A3E3AA291349665FF8832ED70C9DE481161F863A5341C727D605C7406217342D8FD24E789F76BCA62221A7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97</Pages>
  <Words>26790</Words>
  <Characters>152703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2023-04-05T17:00:00Z</dcterms:created>
  <dcterms:modified xsi:type="dcterms:W3CDTF">2023-04-05T17:01:00Z</dcterms:modified>
</cp:coreProperties>
</file>