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C2" w:rsidRDefault="00EB33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B33C2" w:rsidRDefault="00EB33C2">
      <w:pPr>
        <w:pStyle w:val="ConsPlusNormal"/>
        <w:jc w:val="both"/>
        <w:outlineLvl w:val="0"/>
      </w:pPr>
    </w:p>
    <w:p w:rsidR="00EB33C2" w:rsidRDefault="00EB33C2">
      <w:pPr>
        <w:pStyle w:val="ConsPlusTitle"/>
        <w:jc w:val="center"/>
        <w:outlineLvl w:val="0"/>
      </w:pPr>
      <w:r>
        <w:t>АДМИНИСТРАЦИЯ Г. ВОЛОГДЫ</w:t>
      </w:r>
    </w:p>
    <w:p w:rsidR="00EB33C2" w:rsidRDefault="00EB33C2">
      <w:pPr>
        <w:pStyle w:val="ConsPlusTitle"/>
        <w:jc w:val="both"/>
      </w:pPr>
    </w:p>
    <w:p w:rsidR="00EB33C2" w:rsidRDefault="00EB33C2">
      <w:pPr>
        <w:pStyle w:val="ConsPlusTitle"/>
        <w:jc w:val="center"/>
      </w:pPr>
      <w:r>
        <w:t>ПОСТАНОВЛЕНИЕ</w:t>
      </w:r>
    </w:p>
    <w:p w:rsidR="00EB33C2" w:rsidRDefault="00EB33C2">
      <w:pPr>
        <w:pStyle w:val="ConsPlusTitle"/>
        <w:jc w:val="center"/>
      </w:pPr>
      <w:r>
        <w:t>от 16 марта 2020 г. N 318</w:t>
      </w:r>
    </w:p>
    <w:p w:rsidR="00EB33C2" w:rsidRDefault="00EB33C2">
      <w:pPr>
        <w:pStyle w:val="ConsPlusTitle"/>
        <w:jc w:val="both"/>
      </w:pPr>
    </w:p>
    <w:p w:rsidR="00EB33C2" w:rsidRDefault="00EB33C2">
      <w:pPr>
        <w:pStyle w:val="ConsPlusTitle"/>
        <w:jc w:val="center"/>
      </w:pPr>
      <w:r>
        <w:t>О ВНЕСЕНИИ ИЗМЕНЕНИЙ В ПОСТАНОВЛЕНИЕ</w:t>
      </w:r>
    </w:p>
    <w:p w:rsidR="00EB33C2" w:rsidRDefault="00EB33C2">
      <w:pPr>
        <w:pStyle w:val="ConsPlusTitle"/>
        <w:jc w:val="center"/>
      </w:pPr>
      <w:r>
        <w:t>АДМИНИСТРАЦИИ ГОРОДА ВОЛОГДЫ ОТ 30 МАЯ 2019 ГОДА N 622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(с последующими изменениями),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областной адресной </w:t>
      </w:r>
      <w:hyperlink r:id="rId8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30 мая 2019 года N 622 "Об утверждении муниципальной адресной программы N 5 по переселению граждан из аварийного жилищного фонда, расположенного на территории муниципального образования "Город Вологда", на 2019 - 2025 годы" (с последующими изменениями), изложив </w:t>
      </w:r>
      <w:hyperlink r:id="rId13">
        <w:r>
          <w:rPr>
            <w:color w:val="0000FF"/>
          </w:rPr>
          <w:t>пункт 2</w:t>
        </w:r>
      </w:hyperlink>
      <w:r>
        <w:t xml:space="preserve"> в следующей редакции: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"2. Контроль за исполнением настоящего постановления возложить на первого заместителя Мэра города Вологды.".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 xml:space="preserve">2. Внести в муниципальную адресную </w:t>
      </w:r>
      <w:hyperlink r:id="rId14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муниципального образования "Город Вологда", на 2019 - 2025 годы, утвержденную постановлением Администрации города Вологды от 30 мая 2019 года N 622 (с последующими изменениями) следующие изменения: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 xml:space="preserve">2.1. В </w:t>
      </w:r>
      <w:hyperlink r:id="rId15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 xml:space="preserve">2.1.1. Графу 2 </w:t>
      </w:r>
      <w:hyperlink r:id="rId16">
        <w:r>
          <w:rPr>
            <w:color w:val="0000FF"/>
          </w:rPr>
          <w:t>строки</w:t>
        </w:r>
      </w:hyperlink>
      <w:r>
        <w:t xml:space="preserve"> "Сроки и (или) этапы реализации муниципальной программы" изложить в следующей редакции: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"2019 - 2025 годы.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1 этап (2019 - 2020 годы);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2 этап (2020 - 2021 годы);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3 этап (2021 - 2022 годы);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4 этап (2022 - 2023 годы);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5 этап (2023 - 2024 годы);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6 этап (2024 - 2025 годы)".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lastRenderedPageBreak/>
        <w:t xml:space="preserve">2.1.2. Графу 2 </w:t>
      </w:r>
      <w:hyperlink r:id="rId17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"Общий объем финансирования - 684767311.27 рублей, в том числе за счет средств бюджета города Вологды - 64401511.97 рублей, в том числе по годам реализации: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2019 год - 13888754.97 рублей;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2020 год - 23969100.00 рублей;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2022 год - 7427354.00 рублей;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2023 год - 5289580.0 рублей;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2024 год - 1391597.0 рублей;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2025 год - 12435126.00 рублей".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 xml:space="preserve">2.1.3. В графе 2 </w:t>
      </w:r>
      <w:hyperlink r:id="rId18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19">
        <w:r>
          <w:rPr>
            <w:color w:val="0000FF"/>
          </w:rPr>
          <w:t>"18431.64"</w:t>
        </w:r>
      </w:hyperlink>
      <w:r>
        <w:t xml:space="preserve">, </w:t>
      </w:r>
      <w:hyperlink r:id="rId20">
        <w:r>
          <w:rPr>
            <w:color w:val="0000FF"/>
          </w:rPr>
          <w:t>"1410"</w:t>
        </w:r>
      </w:hyperlink>
      <w:r>
        <w:t xml:space="preserve">, </w:t>
      </w:r>
      <w:hyperlink r:id="rId21">
        <w:r>
          <w:rPr>
            <w:color w:val="0000FF"/>
          </w:rPr>
          <w:t>"18431.64"</w:t>
        </w:r>
      </w:hyperlink>
      <w:r>
        <w:t xml:space="preserve"> соответственно заменить цифрами "18177.10", "1356", "22541.10" соответственно.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 xml:space="preserve">2.2. В </w:t>
      </w:r>
      <w:hyperlink r:id="rId22">
        <w:r>
          <w:rPr>
            <w:color w:val="0000FF"/>
          </w:rPr>
          <w:t>строке</w:t>
        </w:r>
      </w:hyperlink>
      <w:r>
        <w:t xml:space="preserve"> "Выкуп жилых помещений у собственников" приложения N 1 цифры и слова "1 января 2020 года" заменить цифрами и словом "2019 год".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 xml:space="preserve">2.3. </w:t>
      </w:r>
      <w:hyperlink r:id="rId23">
        <w:r>
          <w:rPr>
            <w:color w:val="0000FF"/>
          </w:rPr>
          <w:t>Приложения NN 2</w:t>
        </w:r>
      </w:hyperlink>
      <w:r>
        <w:t xml:space="preserve">, </w:t>
      </w:r>
      <w:hyperlink r:id="rId24">
        <w:r>
          <w:rPr>
            <w:color w:val="0000FF"/>
          </w:rPr>
          <w:t>3</w:t>
        </w:r>
      </w:hyperlink>
      <w:r>
        <w:t xml:space="preserve">, </w:t>
      </w:r>
      <w:hyperlink r:id="rId25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54">
        <w:r>
          <w:rPr>
            <w:color w:val="0000FF"/>
          </w:rPr>
          <w:t>приложениям NN 1</w:t>
        </w:r>
      </w:hyperlink>
      <w:r>
        <w:t xml:space="preserve"> - </w:t>
      </w:r>
      <w:hyperlink w:anchor="P516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right"/>
      </w:pPr>
      <w:r>
        <w:t>Мэр г. Вологды</w:t>
      </w:r>
    </w:p>
    <w:p w:rsidR="00EB33C2" w:rsidRDefault="00EB33C2">
      <w:pPr>
        <w:pStyle w:val="ConsPlusNormal"/>
        <w:jc w:val="right"/>
      </w:pPr>
      <w:r>
        <w:t>С.А.ВОРОПАНОВ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right"/>
        <w:outlineLvl w:val="0"/>
      </w:pPr>
      <w:r>
        <w:t>Приложение N 1</w:t>
      </w:r>
    </w:p>
    <w:p w:rsidR="00EB33C2" w:rsidRDefault="00EB33C2">
      <w:pPr>
        <w:pStyle w:val="ConsPlusNormal"/>
        <w:jc w:val="right"/>
      </w:pPr>
      <w:r>
        <w:t>к Постановлению</w:t>
      </w:r>
    </w:p>
    <w:p w:rsidR="00EB33C2" w:rsidRDefault="00EB33C2">
      <w:pPr>
        <w:pStyle w:val="ConsPlusNormal"/>
        <w:jc w:val="right"/>
      </w:pPr>
      <w:r>
        <w:t>Администрации г. Вологды</w:t>
      </w:r>
    </w:p>
    <w:p w:rsidR="00EB33C2" w:rsidRDefault="00EB33C2">
      <w:pPr>
        <w:pStyle w:val="ConsPlusNormal"/>
        <w:jc w:val="right"/>
      </w:pPr>
      <w:r>
        <w:t>от 16 марта 2020 г. N 318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right"/>
      </w:pPr>
      <w:r>
        <w:t>"Приложение N 2</w:t>
      </w:r>
    </w:p>
    <w:p w:rsidR="00EB33C2" w:rsidRDefault="00EB33C2">
      <w:pPr>
        <w:pStyle w:val="ConsPlusNormal"/>
        <w:jc w:val="right"/>
      </w:pPr>
      <w:r>
        <w:t>к Муниципальной адресной программе N 5</w:t>
      </w:r>
    </w:p>
    <w:p w:rsidR="00EB33C2" w:rsidRDefault="00EB33C2">
      <w:pPr>
        <w:pStyle w:val="ConsPlusNormal"/>
        <w:jc w:val="right"/>
      </w:pPr>
      <w:r>
        <w:t>по переселению граждан из аварийного жилищного</w:t>
      </w:r>
    </w:p>
    <w:p w:rsidR="00EB33C2" w:rsidRDefault="00EB33C2">
      <w:pPr>
        <w:pStyle w:val="ConsPlusNormal"/>
        <w:jc w:val="right"/>
      </w:pPr>
      <w:r>
        <w:t>фонда, расположенного на территории</w:t>
      </w:r>
    </w:p>
    <w:p w:rsidR="00EB33C2" w:rsidRDefault="00EB33C2">
      <w:pPr>
        <w:pStyle w:val="ConsPlusNormal"/>
        <w:jc w:val="right"/>
      </w:pPr>
      <w:r>
        <w:t>муниципального образования "Город Вологда",</w:t>
      </w:r>
    </w:p>
    <w:p w:rsidR="00EB33C2" w:rsidRDefault="00EB33C2">
      <w:pPr>
        <w:pStyle w:val="ConsPlusNormal"/>
        <w:jc w:val="right"/>
      </w:pPr>
      <w:r>
        <w:t>на 2019 - 2025 годы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Title"/>
        <w:jc w:val="center"/>
      </w:pPr>
      <w:bookmarkStart w:id="0" w:name="P54"/>
      <w:bookmarkEnd w:id="0"/>
      <w:r>
        <w:t>СВЕДЕНИЯ</w:t>
      </w:r>
    </w:p>
    <w:p w:rsidR="00EB33C2" w:rsidRDefault="00EB33C2">
      <w:pPr>
        <w:pStyle w:val="ConsPlusTitle"/>
        <w:jc w:val="center"/>
      </w:pPr>
      <w:r>
        <w:t>О ЦЕЛЕВЫХ ПОКАЗАТЕЛЯХ МУНИЦИПАЛЬНОЙ</w:t>
      </w:r>
    </w:p>
    <w:p w:rsidR="00EB33C2" w:rsidRDefault="00EB33C2">
      <w:pPr>
        <w:pStyle w:val="ConsPlusTitle"/>
        <w:jc w:val="center"/>
      </w:pPr>
      <w:r>
        <w:t>ПРОГРАММЫ И МЕТОДИКА ИХ РАСЧЕТА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sectPr w:rsidR="00EB33C2" w:rsidSect="00A35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345"/>
        <w:gridCol w:w="1559"/>
        <w:gridCol w:w="1134"/>
        <w:gridCol w:w="1142"/>
        <w:gridCol w:w="1134"/>
        <w:gridCol w:w="1134"/>
        <w:gridCol w:w="1134"/>
        <w:gridCol w:w="1134"/>
        <w:gridCol w:w="1134"/>
        <w:gridCol w:w="1135"/>
      </w:tblGrid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  <w:jc w:val="center"/>
            </w:pPr>
            <w:r>
              <w:lastRenderedPageBreak/>
              <w:t>N</w:t>
            </w:r>
          </w:p>
          <w:p w:rsidR="00EB33C2" w:rsidRDefault="00EB33C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EB33C2" w:rsidRDefault="00EB33C2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345" w:type="dxa"/>
            <w:vMerge w:val="restart"/>
          </w:tcPr>
          <w:p w:rsidR="00EB33C2" w:rsidRDefault="00EB33C2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559" w:type="dxa"/>
            <w:vMerge w:val="restart"/>
          </w:tcPr>
          <w:p w:rsidR="00EB33C2" w:rsidRDefault="00EB33C2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81" w:type="dxa"/>
            <w:gridSpan w:val="8"/>
          </w:tcPr>
          <w:p w:rsidR="00EB33C2" w:rsidRDefault="00EB33C2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51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559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134" w:type="dxa"/>
          </w:tcPr>
          <w:p w:rsidR="00EB33C2" w:rsidRDefault="00EB33C2">
            <w:pPr>
              <w:pStyle w:val="ConsPlusNormal"/>
            </w:pPr>
            <w:r>
              <w:t>Базовый 2018 год</w:t>
            </w:r>
          </w:p>
        </w:tc>
        <w:tc>
          <w:tcPr>
            <w:tcW w:w="1142" w:type="dxa"/>
          </w:tcPr>
          <w:p w:rsidR="00EB33C2" w:rsidRDefault="00EB33C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5" w:type="dxa"/>
          </w:tcPr>
          <w:p w:rsidR="00EB33C2" w:rsidRDefault="00EB33C2">
            <w:pPr>
              <w:pStyle w:val="ConsPlusNormal"/>
              <w:jc w:val="center"/>
            </w:pPr>
            <w:r>
              <w:t>2025 год</w:t>
            </w:r>
          </w:p>
        </w:tc>
      </w:tr>
      <w:tr w:rsidR="00EB33C2">
        <w:tc>
          <w:tcPr>
            <w:tcW w:w="567" w:type="dxa"/>
          </w:tcPr>
          <w:p w:rsidR="00EB33C2" w:rsidRDefault="00EB3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EB33C2" w:rsidRDefault="00EB3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EB33C2" w:rsidRDefault="00EB3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B33C2" w:rsidRDefault="00EB33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EB33C2" w:rsidRDefault="00EB33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EB33C2" w:rsidRDefault="00EB33C2">
            <w:pPr>
              <w:pStyle w:val="ConsPlusNormal"/>
              <w:jc w:val="center"/>
            </w:pPr>
            <w:r>
              <w:t>12</w:t>
            </w:r>
          </w:p>
        </w:tc>
      </w:tr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EB33C2" w:rsidRDefault="00EB33C2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  <w:tc>
          <w:tcPr>
            <w:tcW w:w="3345" w:type="dxa"/>
          </w:tcPr>
          <w:p w:rsidR="00EB33C2" w:rsidRDefault="00EB33C2">
            <w:pPr>
              <w:pStyle w:val="ConsPlusNormal"/>
            </w:pPr>
            <w:r>
              <w:t>Расселяемая площадь</w:t>
            </w:r>
          </w:p>
        </w:tc>
        <w:tc>
          <w:tcPr>
            <w:tcW w:w="1559" w:type="dxa"/>
          </w:tcPr>
          <w:p w:rsidR="00EB33C2" w:rsidRDefault="00EB33C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EB33C2" w:rsidRDefault="00EB33C2">
            <w:pPr>
              <w:pStyle w:val="ConsPlusNormal"/>
              <w:jc w:val="center"/>
            </w:pPr>
            <w:r>
              <w:t>1893.90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3705.50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3920.80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1062.50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4190.50</w:t>
            </w:r>
          </w:p>
        </w:tc>
        <w:tc>
          <w:tcPr>
            <w:tcW w:w="1135" w:type="dxa"/>
          </w:tcPr>
          <w:p w:rsidR="00EB33C2" w:rsidRDefault="00EB33C2">
            <w:pPr>
              <w:pStyle w:val="ConsPlusNormal"/>
              <w:jc w:val="center"/>
            </w:pPr>
            <w:r>
              <w:t>3403.90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51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</w:tcPr>
          <w:p w:rsidR="00EB33C2" w:rsidRDefault="00EB33C2">
            <w:pPr>
              <w:pStyle w:val="ConsPlusNormal"/>
            </w:pPr>
            <w:r>
              <w:t>Количество переселяемых жителей</w:t>
            </w:r>
          </w:p>
        </w:tc>
        <w:tc>
          <w:tcPr>
            <w:tcW w:w="1559" w:type="dxa"/>
          </w:tcPr>
          <w:p w:rsidR="00EB33C2" w:rsidRDefault="00EB33C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EB33C2" w:rsidRDefault="00EB33C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135" w:type="dxa"/>
          </w:tcPr>
          <w:p w:rsidR="00EB33C2" w:rsidRDefault="00EB33C2">
            <w:pPr>
              <w:pStyle w:val="ConsPlusNormal"/>
              <w:jc w:val="center"/>
            </w:pPr>
            <w:r>
              <w:t>231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51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</w:tcPr>
          <w:p w:rsidR="00EB33C2" w:rsidRDefault="00EB33C2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559" w:type="dxa"/>
          </w:tcPr>
          <w:p w:rsidR="00EB33C2" w:rsidRDefault="00EB33C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EB33C2" w:rsidRDefault="00EB33C2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135" w:type="dxa"/>
          </w:tcPr>
          <w:p w:rsidR="00EB33C2" w:rsidRDefault="00EB33C2">
            <w:pPr>
              <w:pStyle w:val="ConsPlusNormal"/>
              <w:jc w:val="center"/>
            </w:pPr>
            <w:r>
              <w:t>3.5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51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</w:tcPr>
          <w:p w:rsidR="00EB33C2" w:rsidRDefault="00EB33C2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59" w:type="dxa"/>
          </w:tcPr>
          <w:p w:rsidR="00EB33C2" w:rsidRDefault="00EB33C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42" w:type="dxa"/>
          </w:tcPr>
          <w:p w:rsidR="00EB33C2" w:rsidRDefault="00EB33C2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5" w:type="dxa"/>
          </w:tcPr>
          <w:p w:rsidR="00EB33C2" w:rsidRDefault="00EB33C2">
            <w:pPr>
              <w:pStyle w:val="ConsPlusNormal"/>
              <w:jc w:val="center"/>
            </w:pPr>
            <w:r>
              <w:t>3.0</w:t>
            </w:r>
          </w:p>
        </w:tc>
      </w:tr>
      <w:tr w:rsidR="00EB33C2">
        <w:tc>
          <w:tcPr>
            <w:tcW w:w="567" w:type="dxa"/>
          </w:tcPr>
          <w:p w:rsidR="00EB33C2" w:rsidRDefault="00EB33C2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EB33C2" w:rsidRDefault="00EB33C2">
            <w:pPr>
              <w:pStyle w:val="ConsPlusNormal"/>
            </w:pPr>
            <w:r>
              <w:t>Снос или реконструкция аварийных жилых домов</w:t>
            </w:r>
          </w:p>
        </w:tc>
        <w:tc>
          <w:tcPr>
            <w:tcW w:w="3345" w:type="dxa"/>
          </w:tcPr>
          <w:p w:rsidR="00EB33C2" w:rsidRDefault="00EB33C2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559" w:type="dxa"/>
          </w:tcPr>
          <w:p w:rsidR="00EB33C2" w:rsidRDefault="00EB33C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B33C2" w:rsidRDefault="00EB3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7" w:type="dxa"/>
            <w:gridSpan w:val="4"/>
          </w:tcPr>
          <w:p w:rsidR="00EB33C2" w:rsidRDefault="00EB33C2">
            <w:pPr>
              <w:pStyle w:val="ConsPlusNormal"/>
              <w:jc w:val="center"/>
            </w:pPr>
            <w:r>
              <w:t>22541.10</w:t>
            </w:r>
          </w:p>
        </w:tc>
      </w:tr>
    </w:tbl>
    <w:p w:rsidR="00EB33C2" w:rsidRDefault="00EB33C2">
      <w:pPr>
        <w:pStyle w:val="ConsPlusNormal"/>
        <w:jc w:val="both"/>
      </w:pPr>
    </w:p>
    <w:p w:rsidR="00EB33C2" w:rsidRDefault="00EB33C2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EB33C2" w:rsidRDefault="00EB3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912"/>
        <w:gridCol w:w="1304"/>
        <w:gridCol w:w="4157"/>
        <w:gridCol w:w="2041"/>
        <w:gridCol w:w="4025"/>
      </w:tblGrid>
      <w:tr w:rsidR="00EB33C2">
        <w:tc>
          <w:tcPr>
            <w:tcW w:w="588" w:type="dxa"/>
          </w:tcPr>
          <w:p w:rsidR="00EB33C2" w:rsidRDefault="00EB33C2">
            <w:pPr>
              <w:pStyle w:val="ConsPlusNormal"/>
              <w:jc w:val="center"/>
            </w:pPr>
            <w:r>
              <w:t>N</w:t>
            </w:r>
          </w:p>
          <w:p w:rsidR="00EB33C2" w:rsidRDefault="00EB33C2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3912" w:type="dxa"/>
          </w:tcPr>
          <w:p w:rsidR="00EB33C2" w:rsidRDefault="00EB33C2">
            <w:pPr>
              <w:pStyle w:val="ConsPlusNormal"/>
            </w:pPr>
            <w:r>
              <w:lastRenderedPageBreak/>
              <w:t>Наименование целевого показателя</w:t>
            </w:r>
          </w:p>
        </w:tc>
        <w:tc>
          <w:tcPr>
            <w:tcW w:w="1304" w:type="dxa"/>
          </w:tcPr>
          <w:p w:rsidR="00EB33C2" w:rsidRDefault="00EB33C2">
            <w:pPr>
              <w:pStyle w:val="ConsPlusNormal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4157" w:type="dxa"/>
          </w:tcPr>
          <w:p w:rsidR="00EB33C2" w:rsidRDefault="00EB33C2">
            <w:pPr>
              <w:pStyle w:val="ConsPlusNormal"/>
            </w:pPr>
            <w:r>
              <w:lastRenderedPageBreak/>
              <w:t xml:space="preserve">Источник данных, используемых для </w:t>
            </w:r>
            <w:r>
              <w:lastRenderedPageBreak/>
              <w:t>расчета показателей</w:t>
            </w:r>
          </w:p>
        </w:tc>
        <w:tc>
          <w:tcPr>
            <w:tcW w:w="2041" w:type="dxa"/>
          </w:tcPr>
          <w:p w:rsidR="00EB33C2" w:rsidRDefault="00EB33C2">
            <w:pPr>
              <w:pStyle w:val="ConsPlusNormal"/>
            </w:pPr>
            <w:r>
              <w:lastRenderedPageBreak/>
              <w:t xml:space="preserve">Периодичность </w:t>
            </w:r>
            <w:r>
              <w:lastRenderedPageBreak/>
              <w:t>сбора данных</w:t>
            </w:r>
          </w:p>
        </w:tc>
        <w:tc>
          <w:tcPr>
            <w:tcW w:w="4025" w:type="dxa"/>
          </w:tcPr>
          <w:p w:rsidR="00EB33C2" w:rsidRDefault="00EB33C2">
            <w:pPr>
              <w:pStyle w:val="ConsPlusNormal"/>
            </w:pPr>
            <w:r>
              <w:lastRenderedPageBreak/>
              <w:t xml:space="preserve">Формула (при необходимости) и краткий </w:t>
            </w:r>
            <w:r>
              <w:lastRenderedPageBreak/>
              <w:t>алгоритм расчета</w:t>
            </w:r>
          </w:p>
        </w:tc>
      </w:tr>
      <w:tr w:rsidR="00EB33C2">
        <w:tc>
          <w:tcPr>
            <w:tcW w:w="588" w:type="dxa"/>
          </w:tcPr>
          <w:p w:rsidR="00EB33C2" w:rsidRDefault="00EB33C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B33C2" w:rsidRDefault="00EB33C2">
            <w:pPr>
              <w:pStyle w:val="ConsPlusNormal"/>
            </w:pPr>
            <w:r>
              <w:t>Расселяемая площадь</w:t>
            </w:r>
          </w:p>
        </w:tc>
        <w:tc>
          <w:tcPr>
            <w:tcW w:w="1304" w:type="dxa"/>
          </w:tcPr>
          <w:p w:rsidR="00EB33C2" w:rsidRDefault="00EB33C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4157" w:type="dxa"/>
          </w:tcPr>
          <w:p w:rsidR="00EB33C2" w:rsidRDefault="00EB33C2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41" w:type="dxa"/>
          </w:tcPr>
          <w:p w:rsidR="00EB33C2" w:rsidRDefault="00EB33C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EB33C2" w:rsidRDefault="00EB33C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B33C2">
        <w:tc>
          <w:tcPr>
            <w:tcW w:w="588" w:type="dxa"/>
          </w:tcPr>
          <w:p w:rsidR="00EB33C2" w:rsidRDefault="00EB33C2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EB33C2" w:rsidRDefault="00EB33C2">
            <w:pPr>
              <w:pStyle w:val="ConsPlusNormal"/>
            </w:pPr>
            <w:r>
              <w:t>Количество переселяемых граждан</w:t>
            </w:r>
          </w:p>
        </w:tc>
        <w:tc>
          <w:tcPr>
            <w:tcW w:w="1304" w:type="dxa"/>
          </w:tcPr>
          <w:p w:rsidR="00EB33C2" w:rsidRDefault="00EB33C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4157" w:type="dxa"/>
          </w:tcPr>
          <w:p w:rsidR="00EB33C2" w:rsidRDefault="00EB33C2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41" w:type="dxa"/>
          </w:tcPr>
          <w:p w:rsidR="00EB33C2" w:rsidRDefault="00EB33C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EB33C2" w:rsidRDefault="00EB33C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B33C2">
        <w:tc>
          <w:tcPr>
            <w:tcW w:w="588" w:type="dxa"/>
          </w:tcPr>
          <w:p w:rsidR="00EB33C2" w:rsidRDefault="00EB33C2">
            <w:pPr>
              <w:pStyle w:val="ConsPlusNormal"/>
            </w:pPr>
            <w:r>
              <w:t>3</w:t>
            </w:r>
          </w:p>
        </w:tc>
        <w:tc>
          <w:tcPr>
            <w:tcW w:w="3912" w:type="dxa"/>
          </w:tcPr>
          <w:p w:rsidR="00EB33C2" w:rsidRDefault="00EB33C2">
            <w:pPr>
              <w:pStyle w:val="ConsPlusNormal"/>
            </w:pPr>
            <w:r>
              <w:t>Доля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304" w:type="dxa"/>
          </w:tcPr>
          <w:p w:rsidR="00EB33C2" w:rsidRDefault="00EB33C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157" w:type="dxa"/>
          </w:tcPr>
          <w:p w:rsidR="00EB33C2" w:rsidRDefault="00EB33C2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41" w:type="dxa"/>
          </w:tcPr>
          <w:p w:rsidR="00EB33C2" w:rsidRDefault="00EB33C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EB33C2" w:rsidRDefault="00EB33C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B33C2">
        <w:tc>
          <w:tcPr>
            <w:tcW w:w="588" w:type="dxa"/>
          </w:tcPr>
          <w:p w:rsidR="00EB33C2" w:rsidRDefault="00EB33C2">
            <w:pPr>
              <w:pStyle w:val="ConsPlusNormal"/>
            </w:pPr>
            <w:r>
              <w:t>4</w:t>
            </w:r>
          </w:p>
        </w:tc>
        <w:tc>
          <w:tcPr>
            <w:tcW w:w="3912" w:type="dxa"/>
          </w:tcPr>
          <w:p w:rsidR="00EB33C2" w:rsidRDefault="00EB33C2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304" w:type="dxa"/>
          </w:tcPr>
          <w:p w:rsidR="00EB33C2" w:rsidRDefault="00EB33C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157" w:type="dxa"/>
          </w:tcPr>
          <w:p w:rsidR="00EB33C2" w:rsidRDefault="00EB33C2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41" w:type="dxa"/>
          </w:tcPr>
          <w:p w:rsidR="00EB33C2" w:rsidRDefault="00EB33C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EB33C2" w:rsidRDefault="00EB33C2">
            <w:pPr>
              <w:pStyle w:val="ConsPlusNormal"/>
              <w:jc w:val="center"/>
            </w:pPr>
            <w:r>
              <w:t>Ч</w:t>
            </w:r>
            <w:r>
              <w:rPr>
                <w:vertAlign w:val="subscript"/>
              </w:rPr>
              <w:t>нп</w:t>
            </w:r>
            <w:r>
              <w:t xml:space="preserve"> / Ч</w:t>
            </w:r>
            <w:r>
              <w:rPr>
                <w:vertAlign w:val="subscript"/>
              </w:rPr>
              <w:t>нн</w:t>
            </w:r>
            <w:r>
              <w:t xml:space="preserve"> x 100%, где:</w:t>
            </w:r>
          </w:p>
          <w:p w:rsidR="00EB33C2" w:rsidRDefault="00EB33C2">
            <w:pPr>
              <w:pStyle w:val="ConsPlusNormal"/>
            </w:pPr>
          </w:p>
          <w:p w:rsidR="00EB33C2" w:rsidRDefault="00EB33C2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нп</w:t>
            </w:r>
            <w:r>
              <w:t xml:space="preserve"> - численность населения, получившего жилые помещения и улучшившего жилищные условия в отчетном году;</w:t>
            </w:r>
          </w:p>
          <w:p w:rsidR="00EB33C2" w:rsidRDefault="00EB33C2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нн</w:t>
            </w:r>
            <w:r>
              <w:t xml:space="preserve"> - общая численность населения, состоящего на учете в качестве нуждающегося в жилых помещениях по состоянию на 31 декабря отчетного года</w:t>
            </w:r>
          </w:p>
        </w:tc>
      </w:tr>
      <w:tr w:rsidR="00EB33C2">
        <w:tc>
          <w:tcPr>
            <w:tcW w:w="588" w:type="dxa"/>
          </w:tcPr>
          <w:p w:rsidR="00EB33C2" w:rsidRDefault="00EB33C2">
            <w:pPr>
              <w:pStyle w:val="ConsPlusNormal"/>
            </w:pPr>
            <w:r>
              <w:t>5</w:t>
            </w:r>
          </w:p>
        </w:tc>
        <w:tc>
          <w:tcPr>
            <w:tcW w:w="3912" w:type="dxa"/>
          </w:tcPr>
          <w:p w:rsidR="00EB33C2" w:rsidRDefault="00EB33C2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304" w:type="dxa"/>
          </w:tcPr>
          <w:p w:rsidR="00EB33C2" w:rsidRDefault="00EB33C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4157" w:type="dxa"/>
          </w:tcPr>
          <w:p w:rsidR="00EB33C2" w:rsidRDefault="00EB33C2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2041" w:type="dxa"/>
          </w:tcPr>
          <w:p w:rsidR="00EB33C2" w:rsidRDefault="00EB33C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025" w:type="dxa"/>
          </w:tcPr>
          <w:p w:rsidR="00EB33C2" w:rsidRDefault="00EB33C2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EB33C2" w:rsidRDefault="00EB33C2">
      <w:pPr>
        <w:pStyle w:val="ConsPlusNormal"/>
        <w:jc w:val="right"/>
      </w:pPr>
      <w:r>
        <w:t>".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right"/>
        <w:outlineLvl w:val="0"/>
      </w:pPr>
      <w:r>
        <w:t>Приложение N 2</w:t>
      </w:r>
    </w:p>
    <w:p w:rsidR="00EB33C2" w:rsidRDefault="00EB33C2">
      <w:pPr>
        <w:pStyle w:val="ConsPlusNormal"/>
        <w:jc w:val="right"/>
      </w:pPr>
      <w:r>
        <w:t>к Постановлению</w:t>
      </w:r>
    </w:p>
    <w:p w:rsidR="00EB33C2" w:rsidRDefault="00EB33C2">
      <w:pPr>
        <w:pStyle w:val="ConsPlusNormal"/>
        <w:jc w:val="right"/>
      </w:pPr>
      <w:r>
        <w:t>Администрации г. Вологды</w:t>
      </w:r>
    </w:p>
    <w:p w:rsidR="00EB33C2" w:rsidRDefault="00EB33C2">
      <w:pPr>
        <w:pStyle w:val="ConsPlusNormal"/>
        <w:jc w:val="right"/>
      </w:pPr>
      <w:r>
        <w:t>от 16 марта 2020 г. N 318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right"/>
      </w:pPr>
      <w:r>
        <w:t>"Приложение N 3</w:t>
      </w:r>
    </w:p>
    <w:p w:rsidR="00EB33C2" w:rsidRDefault="00EB33C2">
      <w:pPr>
        <w:pStyle w:val="ConsPlusNormal"/>
        <w:jc w:val="right"/>
      </w:pPr>
      <w:r>
        <w:t>к Муниципальной адресной программе N 5</w:t>
      </w:r>
    </w:p>
    <w:p w:rsidR="00EB33C2" w:rsidRDefault="00EB33C2">
      <w:pPr>
        <w:pStyle w:val="ConsPlusNormal"/>
        <w:jc w:val="right"/>
      </w:pPr>
      <w:r>
        <w:t>по переселению граждан из аварийного жилищного</w:t>
      </w:r>
    </w:p>
    <w:p w:rsidR="00EB33C2" w:rsidRDefault="00EB33C2">
      <w:pPr>
        <w:pStyle w:val="ConsPlusNormal"/>
        <w:jc w:val="right"/>
      </w:pPr>
      <w:r>
        <w:t>фонда, расположенного на территории</w:t>
      </w:r>
    </w:p>
    <w:p w:rsidR="00EB33C2" w:rsidRDefault="00EB33C2">
      <w:pPr>
        <w:pStyle w:val="ConsPlusNormal"/>
        <w:jc w:val="right"/>
      </w:pPr>
      <w:r>
        <w:t>муниципального образования "Город Вологда",</w:t>
      </w:r>
    </w:p>
    <w:p w:rsidR="00EB33C2" w:rsidRDefault="00EB33C2">
      <w:pPr>
        <w:pStyle w:val="ConsPlusNormal"/>
        <w:jc w:val="right"/>
      </w:pPr>
      <w:r>
        <w:t>на 2019 - 2025 годы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Title"/>
        <w:jc w:val="center"/>
      </w:pPr>
      <w:r>
        <w:t>ФИНАНСОВОЕ ОБЕСПЕЧЕНИЕ</w:t>
      </w:r>
    </w:p>
    <w:p w:rsidR="00EB33C2" w:rsidRDefault="00EB33C2">
      <w:pPr>
        <w:pStyle w:val="ConsPlusTitle"/>
        <w:jc w:val="center"/>
      </w:pPr>
      <w:r>
        <w:t xml:space="preserve">МЕРОПРИЯТИЙ МУНИЦИПАЛЬНОЙ ПРОГРАММЫ </w:t>
      </w:r>
      <w:hyperlink w:anchor="P492">
        <w:r>
          <w:rPr>
            <w:color w:val="0000FF"/>
          </w:rPr>
          <w:t>&lt;1&gt;</w:t>
        </w:r>
      </w:hyperlink>
    </w:p>
    <w:p w:rsidR="00EB33C2" w:rsidRDefault="00EB3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3118"/>
        <w:gridCol w:w="1984"/>
        <w:gridCol w:w="1701"/>
        <w:gridCol w:w="1701"/>
        <w:gridCol w:w="850"/>
        <w:gridCol w:w="1701"/>
        <w:gridCol w:w="1701"/>
        <w:gridCol w:w="1701"/>
        <w:gridCol w:w="1701"/>
        <w:gridCol w:w="1701"/>
      </w:tblGrid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</w:tcPr>
          <w:p w:rsidR="00EB33C2" w:rsidRDefault="00EB33C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vMerge w:val="restart"/>
          </w:tcPr>
          <w:p w:rsidR="00EB33C2" w:rsidRDefault="00EB33C2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EB33C2" w:rsidRDefault="00EB33C2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2757" w:type="dxa"/>
            <w:gridSpan w:val="8"/>
          </w:tcPr>
          <w:p w:rsidR="00EB33C2" w:rsidRDefault="00EB33C2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Всего</w:t>
            </w:r>
          </w:p>
        </w:tc>
      </w:tr>
      <w:tr w:rsidR="00EB33C2">
        <w:tc>
          <w:tcPr>
            <w:tcW w:w="567" w:type="dxa"/>
          </w:tcPr>
          <w:p w:rsidR="00EB33C2" w:rsidRDefault="00EB3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EB33C2" w:rsidRDefault="00EB3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B33C2" w:rsidRDefault="00EB3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</w:t>
            </w:r>
          </w:p>
        </w:tc>
      </w:tr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Merge w:val="restart"/>
          </w:tcPr>
          <w:p w:rsidR="00EB33C2" w:rsidRDefault="00EB33C2">
            <w:pPr>
              <w:pStyle w:val="ConsPlusNormal"/>
            </w:pPr>
            <w:r>
              <w:t xml:space="preserve">Реализация федерального проекта "Обеспечение устойчивого сокращения непригодного для проживания жилищного фонда" </w:t>
            </w:r>
            <w:hyperlink w:anchor="P498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118" w:type="dxa"/>
            <w:vMerge w:val="restart"/>
          </w:tcPr>
          <w:p w:rsidR="00EB33C2" w:rsidRDefault="00EB33C2">
            <w:pPr>
              <w:pStyle w:val="ConsPlusNormal"/>
            </w:pPr>
            <w:r>
              <w:t>ДИО, МКУ "Градостроительный центр", ДГХ</w:t>
            </w: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96745389.77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255240427.00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45013291.50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153528517.50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121804559.50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12435126.00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684767311.27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79542369.41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222020473.92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36082500.00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142309380.00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115596444.00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595551167.33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3314265.39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9250853.08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1503437.50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5929557.50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4816518.50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24814631.97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13888754.97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23969100.00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7427354.00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5289580.00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1391597.00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12435126.00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64401511.97</w:t>
            </w:r>
          </w:p>
        </w:tc>
      </w:tr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</w:pPr>
            <w:bookmarkStart w:id="1" w:name="P265"/>
            <w:bookmarkEnd w:id="1"/>
            <w:r>
              <w:t>1.1</w:t>
            </w:r>
          </w:p>
        </w:tc>
        <w:tc>
          <w:tcPr>
            <w:tcW w:w="3345" w:type="dxa"/>
            <w:vMerge w:val="restart"/>
          </w:tcPr>
          <w:p w:rsidR="00EB33C2" w:rsidRDefault="00EB33C2">
            <w:pPr>
              <w:pStyle w:val="ConsPlusNormal"/>
            </w:pPr>
            <w:r>
              <w:t xml:space="preserve">Приобретение жилых помещений у застройщиков и (или) лиц, не </w:t>
            </w:r>
            <w:r>
              <w:lastRenderedPageBreak/>
              <w:t>являющихся застройщиками</w:t>
            </w:r>
          </w:p>
        </w:tc>
        <w:tc>
          <w:tcPr>
            <w:tcW w:w="3118" w:type="dxa"/>
            <w:vMerge w:val="restart"/>
          </w:tcPr>
          <w:p w:rsidR="00EB33C2" w:rsidRDefault="00EB33C2">
            <w:pPr>
              <w:pStyle w:val="ConsPlusNormal"/>
              <w:jc w:val="center"/>
            </w:pPr>
            <w:r>
              <w:lastRenderedPageBreak/>
              <w:t>ДИО</w:t>
            </w: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68974175.00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111361295.00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180335470.00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53092384.80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88666843.20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141759228.00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2212182.70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3694451.80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5906634.50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 xml:space="preserve">МБ </w:t>
            </w:r>
            <w:hyperlink w:anchor="P49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13669607.50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19000000.00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32669607.50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 xml:space="preserve">ВБ </w:t>
            </w:r>
            <w:hyperlink w:anchor="P49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</w:tr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</w:pPr>
            <w:r>
              <w:t>1.2</w:t>
            </w:r>
          </w:p>
        </w:tc>
        <w:tc>
          <w:tcPr>
            <w:tcW w:w="3345" w:type="dxa"/>
            <w:vMerge w:val="restart"/>
          </w:tcPr>
          <w:p w:rsidR="00EB33C2" w:rsidRDefault="00EB33C2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3118" w:type="dxa"/>
            <w:vMerge w:val="restart"/>
          </w:tcPr>
          <w:p w:rsidR="00EB33C2" w:rsidRDefault="00EB33C2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27765919.77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211732.00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27977651.77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26449984.61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203262.72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26653247.33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1102082.69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8469.28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1110551.97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 xml:space="preserve">МБ </w:t>
            </w:r>
            <w:hyperlink w:anchor="P49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213852.47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213852.47</w:t>
            </w:r>
          </w:p>
        </w:tc>
      </w:tr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</w:pPr>
            <w:r>
              <w:t>1.3</w:t>
            </w:r>
          </w:p>
        </w:tc>
        <w:tc>
          <w:tcPr>
            <w:tcW w:w="3345" w:type="dxa"/>
            <w:vMerge w:val="restart"/>
          </w:tcPr>
          <w:p w:rsidR="00EB33C2" w:rsidRDefault="00EB33C2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3118" w:type="dxa"/>
            <w:vMerge w:val="restart"/>
          </w:tcPr>
          <w:p w:rsidR="00EB33C2" w:rsidRDefault="00EB33C2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143648300.00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37585937.50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148238937.50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120412962.50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449886137.50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133150368.00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36082500.00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142309380.00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115596444.00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427138692.00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5547932.00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1503437.50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5929557.50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4816518.50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17797445.50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 xml:space="preserve">МБ </w:t>
            </w:r>
            <w:hyperlink w:anchor="P49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4950000.00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4950000.00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</w:tr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</w:pPr>
            <w:bookmarkStart w:id="2" w:name="P400"/>
            <w:bookmarkEnd w:id="2"/>
            <w:r>
              <w:t>1.4</w:t>
            </w:r>
          </w:p>
        </w:tc>
        <w:tc>
          <w:tcPr>
            <w:tcW w:w="3345" w:type="dxa"/>
            <w:vMerge w:val="restart"/>
          </w:tcPr>
          <w:p w:rsidR="00EB33C2" w:rsidRDefault="00EB33C2">
            <w:pPr>
              <w:pStyle w:val="ConsPlusNormal"/>
            </w:pPr>
            <w:r>
              <w:t>Ликвидация или реконструкция аварийного жилищного фонда, в том числе изготовление информационных табличек на аварийных домах, подлежащих расселению &lt;5&gt;</w:t>
            </w:r>
          </w:p>
        </w:tc>
        <w:tc>
          <w:tcPr>
            <w:tcW w:w="3118" w:type="dxa"/>
            <w:vMerge w:val="restart"/>
          </w:tcPr>
          <w:p w:rsidR="00EB33C2" w:rsidRDefault="00EB33C2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5295.00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19100.00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7427354.00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5289580.00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1391597.00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12435126.00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26568052.00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5295.00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19100.00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7427354.00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5289580.00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1391597.00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12435126.00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26568052.00</w:t>
            </w:r>
          </w:p>
        </w:tc>
      </w:tr>
      <w:tr w:rsidR="00EB33C2">
        <w:tc>
          <w:tcPr>
            <w:tcW w:w="567" w:type="dxa"/>
            <w:vMerge w:val="restart"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EB33C2" w:rsidRDefault="00EB33C2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118" w:type="dxa"/>
            <w:vMerge w:val="restart"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96745389.77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255240427.00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45013291.50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153528517.50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121804559.50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12435126.00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684767311.27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79542369.41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222020473.92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36082500.00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142309380.00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115596444.00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595551167.33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3314265.39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9250853.08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1503437.50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5929557.50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4816518.50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24814631.97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13888754.97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23969100.00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7427354.00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5289580.00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1391597.00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12435126.00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64401511.97</w:t>
            </w:r>
          </w:p>
        </w:tc>
      </w:tr>
      <w:tr w:rsidR="00EB33C2">
        <w:tc>
          <w:tcPr>
            <w:tcW w:w="567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345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3118" w:type="dxa"/>
            <w:vMerge/>
          </w:tcPr>
          <w:p w:rsidR="00EB33C2" w:rsidRDefault="00EB33C2">
            <w:pPr>
              <w:pStyle w:val="ConsPlusNormal"/>
            </w:pPr>
          </w:p>
        </w:tc>
        <w:tc>
          <w:tcPr>
            <w:tcW w:w="1984" w:type="dxa"/>
          </w:tcPr>
          <w:p w:rsidR="00EB33C2" w:rsidRDefault="00EB33C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850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</w:tcPr>
          <w:p w:rsidR="00EB33C2" w:rsidRDefault="00EB33C2">
            <w:pPr>
              <w:pStyle w:val="ConsPlusNormal"/>
              <w:jc w:val="center"/>
            </w:pPr>
            <w:r>
              <w:t>S</w:t>
            </w:r>
          </w:p>
        </w:tc>
      </w:tr>
    </w:tbl>
    <w:p w:rsidR="00EB33C2" w:rsidRDefault="00EB33C2">
      <w:pPr>
        <w:pStyle w:val="ConsPlusNormal"/>
        <w:sectPr w:rsidR="00EB33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3" w:name="P492"/>
      <w:bookmarkEnd w:id="3"/>
      <w:r>
        <w:t xml:space="preserve">&lt;1&gt; Объем средств, необходимых для переселения граждан, разбит по годам, в т.ч.: 2019 год в соответствии с кассовыми расходами (фактические расходы), в 2020 году включены средства на реализацию 1 этапа Программы в 2020 году (в т.ч. остаток с 2019 года), а также средства на реализацию 2 этап Программы (2020 - 2021 годы) предусмотренные областной адресной программой N 8, 2021 - 2025 годы (3 - 6 этапы) в соответствии с областной адресной </w:t>
      </w:r>
      <w:hyperlink r:id="rId26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4" w:name="P493"/>
      <w:bookmarkEnd w:id="4"/>
      <w:r>
        <w:t xml:space="preserve">&lt;2&gt; Дополнительная площадь, которую необходимо приобрести в 2019 и 2020 годах в рамках 1 этапа муниципальной программы. Расчет потребности дополнительной площади произведен путем изучения предложений на рынке жилья, с применением предварительных расчетов с учетом рекомендуемой площади квартир, утвержденной </w:t>
      </w:r>
      <w:hyperlink r:id="rId27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5" w:name="P494"/>
      <w:bookmarkEnd w:id="5"/>
      <w:r>
        <w:t>&lt;3&gt; Средства, направленные на оплату разницы в стоимости квадратного метра, превышающей стоимость 1 кв. метра, установленную муниципальной программой.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6" w:name="P495"/>
      <w:bookmarkEnd w:id="6"/>
      <w:r>
        <w:t>&lt;4&gt; Средства, направленные на подготовку проектно-сметной документации, подлежат уточнению в соответствии с возможностями бюджета города Вологды.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&lt;5&gt; Средства, направленные на ликвидацию или реконструкцию аварийного жилищного фонда, в том числе изготовление информационных табличек на аварийных домах, подлежащих расселению подлежат уточнению в соответствии с возможностями бюджета города Вологды".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7" w:name="P497"/>
      <w:bookmarkEnd w:id="7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А - В, где: А - стоимость жилого помещения, приобретенного (построенного) в рамках Программы (по цене не более 35375.0 рублей за 1 квадратный метр),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28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муниципальной программы".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8" w:name="P498"/>
      <w:bookmarkEnd w:id="8"/>
      <w:r>
        <w:t xml:space="preserve">&lt;7&gt; Реализация федерального проекта "Обеспечение устойчивого сокращения непригодного для проживания жилищного фонда" включает в себя подмероприятия, указанные в </w:t>
      </w:r>
      <w:hyperlink w:anchor="P265">
        <w:r>
          <w:rPr>
            <w:color w:val="0000FF"/>
          </w:rPr>
          <w:t>пунктах 1.1</w:t>
        </w:r>
      </w:hyperlink>
      <w:r>
        <w:t xml:space="preserve"> - </w:t>
      </w:r>
      <w:hyperlink w:anchor="P400">
        <w:r>
          <w:rPr>
            <w:color w:val="0000FF"/>
          </w:rPr>
          <w:t>1.4</w:t>
        </w:r>
      </w:hyperlink>
      <w:r>
        <w:t>.".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right"/>
        <w:outlineLvl w:val="0"/>
      </w:pPr>
      <w:r>
        <w:t>Приложение N 3</w:t>
      </w:r>
    </w:p>
    <w:p w:rsidR="00EB33C2" w:rsidRDefault="00EB33C2">
      <w:pPr>
        <w:pStyle w:val="ConsPlusNormal"/>
        <w:jc w:val="right"/>
      </w:pPr>
      <w:r>
        <w:t>к Постановлению</w:t>
      </w:r>
    </w:p>
    <w:p w:rsidR="00EB33C2" w:rsidRDefault="00EB33C2">
      <w:pPr>
        <w:pStyle w:val="ConsPlusNormal"/>
        <w:jc w:val="right"/>
      </w:pPr>
      <w:r>
        <w:t>Администрации г. Вологды</w:t>
      </w:r>
    </w:p>
    <w:p w:rsidR="00EB33C2" w:rsidRDefault="00EB33C2">
      <w:pPr>
        <w:pStyle w:val="ConsPlusNormal"/>
        <w:jc w:val="right"/>
      </w:pPr>
      <w:r>
        <w:t>от 16 марта 2020 г. N 318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right"/>
      </w:pPr>
      <w:r>
        <w:t>"Приложение N 5</w:t>
      </w:r>
    </w:p>
    <w:p w:rsidR="00EB33C2" w:rsidRDefault="00EB33C2">
      <w:pPr>
        <w:pStyle w:val="ConsPlusNormal"/>
        <w:jc w:val="right"/>
      </w:pPr>
      <w:r>
        <w:t>к Муниципальной адресной программе N 5</w:t>
      </w:r>
    </w:p>
    <w:p w:rsidR="00EB33C2" w:rsidRDefault="00EB33C2">
      <w:pPr>
        <w:pStyle w:val="ConsPlusNormal"/>
        <w:jc w:val="right"/>
      </w:pPr>
      <w:r>
        <w:t>по переселению граждан из аварийного жилищного</w:t>
      </w:r>
    </w:p>
    <w:p w:rsidR="00EB33C2" w:rsidRDefault="00EB33C2">
      <w:pPr>
        <w:pStyle w:val="ConsPlusNormal"/>
        <w:jc w:val="right"/>
      </w:pPr>
      <w:r>
        <w:t>фонда, расположенного на территории</w:t>
      </w:r>
    </w:p>
    <w:p w:rsidR="00EB33C2" w:rsidRDefault="00EB33C2">
      <w:pPr>
        <w:pStyle w:val="ConsPlusNormal"/>
        <w:jc w:val="right"/>
      </w:pPr>
      <w:r>
        <w:t>муниципального образования "Город Вологда",</w:t>
      </w:r>
    </w:p>
    <w:p w:rsidR="00EB33C2" w:rsidRDefault="00EB33C2">
      <w:pPr>
        <w:pStyle w:val="ConsPlusNormal"/>
        <w:jc w:val="right"/>
      </w:pPr>
      <w:r>
        <w:t>на 2019 - 2025 годы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Title"/>
        <w:jc w:val="center"/>
      </w:pPr>
      <w:bookmarkStart w:id="9" w:name="P516"/>
      <w:bookmarkEnd w:id="9"/>
      <w:r>
        <w:t>ПЕРЕЧЕНЬ</w:t>
      </w:r>
    </w:p>
    <w:p w:rsidR="00EB33C2" w:rsidRDefault="00EB33C2">
      <w:pPr>
        <w:pStyle w:val="ConsPlusTitle"/>
        <w:jc w:val="center"/>
      </w:pPr>
      <w:r>
        <w:t>ОБЪЕКТОВ МУНИЦИПАЛЬНОЙ АДРЕСНОЙ ПРОГРАММЫ N 5 ПО ПЕРЕСЕЛЕНИЮ</w:t>
      </w:r>
    </w:p>
    <w:p w:rsidR="00EB33C2" w:rsidRDefault="00EB33C2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EB33C2" w:rsidRDefault="00EB33C2">
      <w:pPr>
        <w:pStyle w:val="ConsPlusTitle"/>
        <w:jc w:val="center"/>
      </w:pPr>
      <w:r>
        <w:t>НА ТЕРРИТОРИИ МУНИЦИПАЛЬНОГО ОБРАЗОВАНИЯ "ГОРОД ВОЛОГДА",</w:t>
      </w:r>
    </w:p>
    <w:p w:rsidR="00EB33C2" w:rsidRDefault="00EB33C2">
      <w:pPr>
        <w:pStyle w:val="ConsPlusTitle"/>
        <w:jc w:val="center"/>
      </w:pPr>
      <w:r>
        <w:t>НА 2019 - 2025 ГОДЫ, НА РАССЕЛЕНИЕ КОТОРЫХ НАПРАВЛЕНЫ</w:t>
      </w:r>
    </w:p>
    <w:p w:rsidR="00EB33C2" w:rsidRDefault="00EB33C2">
      <w:pPr>
        <w:pStyle w:val="ConsPlusTitle"/>
        <w:jc w:val="center"/>
      </w:pPr>
      <w:r>
        <w:t>СРЕДСТВА ОБЛАСТНОЙ АДРЕСНОЙ ПРОГРАММЫ N 8 ПЕРЕСЕЛЕНИЕ</w:t>
      </w:r>
    </w:p>
    <w:p w:rsidR="00EB33C2" w:rsidRDefault="00EB33C2">
      <w:pPr>
        <w:pStyle w:val="ConsPlusTitle"/>
        <w:jc w:val="center"/>
      </w:pPr>
      <w:r>
        <w:t>ГРАЖДАН ИЗ АВАРИЙНОГО ЖИЛИЩНОГО ФОНДА В МУНИЦИПАЛЬНЫХ</w:t>
      </w:r>
    </w:p>
    <w:p w:rsidR="00EB33C2" w:rsidRDefault="00EB33C2">
      <w:pPr>
        <w:pStyle w:val="ConsPlusTitle"/>
        <w:jc w:val="center"/>
      </w:pPr>
      <w:r>
        <w:t>ОБРАЗОВАНИЯХ "ВОЛОГОДСКОЙ ОБЛАСТИ" НА 2019 - 2025 ГОДЫ,</w:t>
      </w:r>
    </w:p>
    <w:p w:rsidR="00EB33C2" w:rsidRDefault="00EB33C2">
      <w:pPr>
        <w:pStyle w:val="ConsPlusTitle"/>
        <w:jc w:val="center"/>
      </w:pPr>
      <w:r>
        <w:t>УТВЕРЖДЕННОЙ ПОСТАНОВЛЕНИЕМ ПРАВИТЕЛЬСТВА ВОЛОГОДСКОЙ</w:t>
      </w:r>
    </w:p>
    <w:p w:rsidR="00EB33C2" w:rsidRDefault="00EB33C2">
      <w:pPr>
        <w:pStyle w:val="ConsPlusTitle"/>
        <w:jc w:val="center"/>
      </w:pPr>
      <w:r>
        <w:t>ОБЛАСТИ 1 АПРЕЛЯ 2019 ГОДА N 322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sectPr w:rsidR="00EB33C2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B33C2" w:rsidRDefault="00EB33C2">
      <w:pPr>
        <w:pStyle w:val="ConsPlusCell"/>
        <w:jc w:val="both"/>
      </w:pPr>
      <w:r>
        <w:rPr>
          <w:sz w:val="14"/>
        </w:rPr>
        <w:lastRenderedPageBreak/>
        <w:t>┌───┬───────────────────┬────────────────┬────────────┬───────────┬────────────┬────────────┬────────────────┬──────────────────────────────────────────────────┬─</w:t>
      </w:r>
    </w:p>
    <w:p w:rsidR="00EB33C2" w:rsidRDefault="00EB33C2">
      <w:pPr>
        <w:pStyle w:val="ConsPlusCell"/>
        <w:jc w:val="both"/>
      </w:pPr>
      <w:r>
        <w:rPr>
          <w:sz w:val="14"/>
        </w:rPr>
        <w:t>│ N │Адрес              │Документ,       │Планируемая │Планируемая│Всего число │Всего число │Общая площадь   │      Количество расселяемых жилых помещений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│п/п│многоквартирного   │подтверждающий  │дата сноса  │дата       │жителей,    │жителей,    │многоквартирного│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│дома               │признание МКД   │            │окончания  │планируемых │планируемых │дома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│аварийным       │            │переселения│к           │к           │    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│переселению,│переселению │    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│в т.ч. в    │за счет     │    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│рамках иных │средств     │    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│программ    │Фонда,      │    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│бюджета     │    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│Вологодской │    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                   │                │            │           │            │области </w:t>
      </w:r>
      <w:hyperlink w:anchor="P935">
        <w:r>
          <w:rPr>
            <w:color w:val="0000FF"/>
            <w:sz w:val="14"/>
          </w:rPr>
          <w:t>&lt;4&gt;</w:t>
        </w:r>
      </w:hyperlink>
      <w:r>
        <w:rPr>
          <w:sz w:val="14"/>
        </w:rPr>
        <w:t xml:space="preserve"> │                │             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            │                ├─────────┬────────────┬───────────────────────────┼─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            │                │Всего, в │Всего за    │        в том числе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            │                │т.ч. в   │счет средств│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            │                │рамках   │Фонда,      │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            │                │иных     │бюджета     │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            │                │программ │Вологодской │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           │            │           │            │            │                │         │области     │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├─────┬──────────┤            │           │            │            │                │         │            ├─────────────┬─────────────┼─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│номер│   дата   │            │           │            │            │                │         │            │частная      │муниципальная│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│          │            │           │            │            │                │         │            │собственность│собственность│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│          │            │           │    чел.    │            │     кв. м      │         │    ед.     │     ед.     │     ед.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1 │         2         │  3  │    4     │     5      │     6     │     7      │     8      │       9        │   10    │     11     │     12      │     13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    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┴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│Всего подлежит         │     │          │            │           │    1356    │    1329    │    22541.10    │   441   │    428     │     222     │     219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│переселению в 2019 -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│2025 гг.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─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│Всего по этапу 2019 -  │     │          │            │           │    436     │    420     │    6678.60     │   149   │    140     │     78      │     71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│2020 годы (1 этап)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┬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1 │г. Вологда, ул.    │7373 │28.09.2015│ 31.12.2022 │31.12.2020 │     71     │     71     │     833.90     │   19    │     19     │     14      │      5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│Гагарина, д. 22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>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2 │г. Вологда, ул.    │7370 │28.09.2015│ 31.12.2022 │31.12.2020 │     55     │     55     │     597.20     │   20    │     20     │      7      │     13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│Мохова, д. 45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3 │г. Вологда, ул.    │8472 │06.11.2015│ 31.12.2022 │31.12.2020 │     23     │     23     │     328.90     │    7    │     7      │      5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│Гоголя, д. 48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4 │г. Вологда, ул.    │8566 │11.11.2015│ 31.12.2022 │31.12.2020 │     12     │     12     │     320.30     │    7    │     7      │      5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│Лечебная, д. 1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5 │г. Вологда, ул.    │10218│30.12.2015│ 31.12.2022 │31.12.2020 │     50     │     50     │     823.00     │   17    │     17     │      8      │      9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│Чернышевского, д.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│117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6 │г. Вологда, ул.    │ 150 │10.02.2016│ 31.12.2022 │31.12.2020 │     26     │     26     │     412.80     │    9    │     9      │      3      │      6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│Можайского, д. 11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7 │г. Вологда, ул.    │ 233 │18.02.2016│ 31.12.2022 │31.12.2020 │     13     │     13     │     180.80     │    2    │     2      │      1      │      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│Ананьинская, д. 73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lastRenderedPageBreak/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8 │г. Вологда, ул.    │ 352 │10.03.2016│ 31.12.2022 │31.12.2020 │     29     │     29     │     429.20     │    8    │     8      │      1      │      7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│Народная, д. 3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9 │г. Вологда, ул.    │ 353 │10.03.2016│ 31.12.2022 │31.12.2020 │     24     │     24     │     355.00     │    9    │     9      │      2      │      7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│Народная, д. 9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│10 │г. Вологда, ул.    │ 775 │19.04.2016│ 31.12.2022 │31.12.2020 │     11     │     10     │     295.80     │    7    │     6      │      4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│Товарная, д. 2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│11 │г. Вологда, ул.    │ 146 │02.11.2016│ 31.12.2022 │31.12.2020 │     17     │     17     │     302.90     │    9    │     9      │      6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│Набережная, д. 13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│12 │г. Вологда, ул.    │ 143 │02.11.2016│ 31.12.2022 │31.12.2020 │     18     │     18     │     224.90     │    4    │     4      │      3      │      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│Мальцева, д. 72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>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│13 │г. Вологда, ул.    │ 144 │02.11.2016│ 31.12.2022 │31.12.2020 │     19     │     18     │     550.10     │    9    │     8      │      5      │      4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│Некрасова, д. 6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>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│14 │г. Вологда, ул. К. │ 167 │11.11.2016│ 31.12.2022 │31.12.2020 │     20     │     20     │     330.70     │    7    │     7      │      4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│Маркса, д. 57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- │г. Вологда, ул.    │ 197 │21.12.2016│ 31.12.2023 │31.12.2021 │     34     │     34     │       -        │    8    │     8      │      5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│Некрасова, д. 4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>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│15 │г. Вологда, ул. К. │9539 │14.12.2015│ 31.12.2019 │06.03.2019 │     4      │     0      │     484.00     │    2    │     0      │      2      │      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│Маркса, д. 11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│16 │г. Вологда, ул.    │ 142 │02.11.2016│ 31.12.2025 │31.12.2024 │     10     │     0      │     209.10     │    5    │     0      │      3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│Народная, д. 8а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>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┴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│Всего по этапу 2020 -  │     │          │            │           │    299     │    298     │    5226.50     │   88    │     87     │     29      │     59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│2021 годы (2 этап)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┬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1 │г. Вологда, ул.    │ 197 │21.12.2016│ 31.12.2023 │31.12.2021 │     10     │     10     │     619.50     │    3    │     3      │      0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│Некрасова, д. 4 </w:t>
      </w:r>
      <w:hyperlink w:anchor="P932">
        <w:r>
          <w:rPr>
            <w:color w:val="0000FF"/>
            <w:sz w:val="14"/>
          </w:rPr>
          <w:t>&lt;1&gt;</w:t>
        </w:r>
      </w:hyperlink>
      <w:r>
        <w:rPr>
          <w:sz w:val="14"/>
        </w:rPr>
        <w:t>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2 │г. Вологда, ул.    │  7  │16.01.2012│ 31.12.2023 │31.12.2021 │     10     │     10     │     120.10     │    3    │     3      │      0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│Средняя, д. 12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3 │г. Вологда, ул.    │  5  │16.01.2012│ 31.12.2023 │31.12.2021 │     1      │     1      │     107.40     │    1    │     1      │      0      │      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│Граничная, д. 13а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4 │г. Вологда, ул. М. │ 40  │04.06.2012│ 31.12.2023 │31.12.2021 │     3      │     3      │     74.40      │    2    │     2      │      0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│Поповича, д. 9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5 │г. Вологда, ул. М. │ 41  │04.06.2012│ 31.12.2023 │31.12.2021 │     2      │     2      │     74.80      │    1    │     1      │      0      │      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│Поповича, д. 11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6 │г. Вологда, ст.    │ 56  │23.07.2012│ 31.12.2023 │31.12.2021 │     2      │     2      │     64.90      │    1    │     1      │      0      │      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│Рыбкино, д. 7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7 │г. Вологда,        │ 52  │23.07.2012│ 31.12.2023 │31.12.2021 │     30     │     29     │     384.70     │    6    │     5      │      0      │      6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│Ново-Архангельское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│шоссе, д. 5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8 │г. Вологда, ст.    │ 54  │23.07.2012│ 31.12.2023 │31.12.2021 │     14     │     14     │     208.10     │    5    │     5      │      0      │      5      │</w:t>
      </w:r>
    </w:p>
    <w:p w:rsidR="00EB33C2" w:rsidRDefault="00EB33C2">
      <w:pPr>
        <w:pStyle w:val="ConsPlusCell"/>
        <w:jc w:val="both"/>
      </w:pPr>
      <w:r>
        <w:rPr>
          <w:sz w:val="14"/>
        </w:rPr>
        <w:lastRenderedPageBreak/>
        <w:t>│   │Рыбкино, д. 3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9 │г. Вологда, ул.    │ 20  │11.03.2013│ 31.12.2023 │31.12.2021 │     18     │     18     │     151.40     │    4    │     4      │      4      │      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│Фрязиновская, д. 9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│10 │г. Вологда, ул.    │ 27  │08.04.2013│ 31.12.2023 │31.12.2021 │     25     │     25     │     547.20     │    7    │     7      │      0      │      7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│Энгельса, д. 57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│11 │г. Вологда, ул.    │ 60  │08.07.2013│ 31.12.2023 │31.12.2021 │     17     │     17     │     165.30     │    3    │     3      │      0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│Клубова, д. 33а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│12 │г. Вологда, ст.    │ 52  │08.07.2013│ 31.12.2023 │31.12.2021 │     5      │     5      │     105.80     │    2    │     2      │      0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│Рыбкино, д. 6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│13 │г. Вологда, ул.    │ 47  │04.08.2014│ 31.12.2023 │31.12.2021 │     12     │     12     │     141.40     │    4    │     4      │      0      │      4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│Панкратова, д. 13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│14 │г. Вологда,        │  9  │02.02.2015│ 31.12.2023 │31.12.2021 │     19     │     19     │     439.50     │    7    │     7      │      5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│Ново-Архангельское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│ш., д. 17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│15 │г. Вологда, ул.    │ 13  │02.02.2015│ 31.12.2023 │31.12.2021 │     22     │     22     │     379.20     │    8    │     8      │      8      │      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│Пугачева, 47а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│16 │г. Вологда, ул.    │ 17  │16.02.2015│ 31.12.2023 │31.12.2021 │     18     │     18     │     481.80     │    6    │     6      │      0      │      6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│Маяковского, д. 2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</w:t>
      </w:r>
      <w:hyperlink w:anchor="P934">
        <w:r>
          <w:rPr>
            <w:color w:val="0000FF"/>
            <w:sz w:val="14"/>
          </w:rPr>
          <w:t>&lt;3&gt;</w:t>
        </w:r>
      </w:hyperlink>
      <w:r>
        <w:rPr>
          <w:sz w:val="14"/>
        </w:rPr>
        <w:t xml:space="preserve"> 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│17 │г. Вологда, ул.    │6281 │20.08.2015│ 31.12.2023 │31.12.2021 │     36     │     36     │     467.10     │   10    │     10     │      8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│Рабочая, д. 4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│18 │г. Вологда, пер.   │7371 │28.09.2015│ 31.12.2023 │31.12.2021 │     28     │     28     │     348.70     │    8    │     8      │      3      │      5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│Водников, д. 8а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│19 │г. Вологда,        │7374 │28.09.2015│ 31.12.2023 │31.12.2021 │     27     │     27     │     345.20     │    7    │     7      │      1      │      6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│Ново-Архангельское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│шоссе, д. 7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┴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│Всего по этапу 2022 -  │     │          │            │           │     52     │     52     │    1163.10     │   23    │     23     │     16      │      7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│2023 годы (4 этап)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┬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1 │г. Вологда, ул.    │7372 │28.09.2015│ 31.12.2023 │31.12.2021 │     22     │     22     │     621.90     │   12    │     12     │      9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│Лермонтова, д. 27а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2 │г. Вологда, ст.    │8454 │06.11.2015│ 31.12.2024 │31.12.2022 │     10     │     10     │     178.10     │    4    │     4      │      1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│Рыбкино, д. 4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3 │г. Вологда, ул.    │8470 │06.11.2015│ 31.12.2024 │31.12.2022 │     20     │     20     │     363.10     │    7    │     7      │      6      │      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│Благовещенская, д.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│40  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┴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│Всего по этапу 2023 -  │     │          │            │           │    333     │    328     │    5243.10     │   100   │     99     │     60      │     40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│2024 годы (5 этап)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┬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1 │г. Вологда, ул.    │8471 │06.11.2015│ 31.12.2024 │31.12.2022 │     12     │     12     │     202.50     │    3    │     3      │      1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│Ударников, д. 5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2 │г. Вологда, ул.    │8735 │17.11.2015│ 31.12.2024 │31.12.2022 │     23     │     23     │     437.80     │    6    │     6      │      3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lastRenderedPageBreak/>
        <w:t>│   │Преображенского, д.│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│   │27 </w:t>
      </w:r>
      <w:hyperlink w:anchor="P933">
        <w:r>
          <w:rPr>
            <w:color w:val="0000FF"/>
            <w:sz w:val="14"/>
          </w:rPr>
          <w:t>&lt;2&gt;</w:t>
        </w:r>
      </w:hyperlink>
      <w:r>
        <w:rPr>
          <w:sz w:val="14"/>
        </w:rPr>
        <w:t xml:space="preserve">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3 │г. Вологда, ул. К. │8836 │19.11.2015│ 31.12.2024 │31.12.2022 │     9      │     9      │     219.90     │    4    │     4      │      4      │      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│Маркса, д. 58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4 │г. Вологда, ул.    │9544 │14.12.2015│ 31.12.2024 │31.12.2022 │     38     │     38     │     368.40     │    9    │     9      │      5      │      4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│Рабочая, д. 6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5 │г. Вологда, ул.    │9911 │23.12.2015│ 31.12.2024 │31.12.2022 │     24     │     24     │     392.80     │    7    │     7      │      7      │      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│Пролетарская, д. 87│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6 │г. Вологда, ул.    │ 151 │10.02.2016│ 31.12.2025 │31.12.2023 │     31     │     26     │     453.70     │    8    │     7      │      2      │      6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│Сухонская, 10в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7 │г. Вологда, ул.    │ 239 │18.02.2016│ 31.12.2025 │31.12.2023 │     19     │     19     │     461.10     │    6    │     6      │      2      │      4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│Энгельса, д. 53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8 │г. Вологда, ул.    │ 238 │18.02.2016│ 31.12.2025 │31.12.2023 │     29     │     29     │     285.30     │    8    │     8      │      4      │      4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│Кирова, д. 86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9 │г. Вологда, ул.    │ 251 │19.02.2016│ 31.12.2025 │31.12.2024 │     9      │     9      │     123.40     │    3    │     3      │      0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│Граничная, д. 11а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│10 │г. Вологда, ул.    │1256 │30.06.2016│ 31.12.2025 │31.12.2024 │     9      │     9      │     152.50     │    4    │     4      │      4      │      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│Молодежная, д. 13а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│11 │г. Вологда, ул.    │1257 │30.06.2016│ 31.12.2025 │31.12.2024 │     31     │     31     │     597.30     │   12    │     12     │      9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│Ветошкина, д. 111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│12 │г. Вологда, ул.    │ 16  │21.07.2016│ 31.12.2025 │31.12.2024 │     34     │     34     │     587.50     │   10    │     10     │      7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│Разина, д. 38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│13 │г. Вологда, ул.    │ 28  │25.07.2016│ 31.12.2025 │31.12.2024 │     25     │     25     │     450.40     │    8    │     8      │      6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│Слободская, д. 19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│14 │г. Вологда, ул.    │ 29  │25.07.2016│ 31.12.2025 │31.12.2024 │     40     │     40     │     510.50     │   12    │     12     │      6      │      6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│Клубова, д. 66а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┴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│Всего по этапу 2024 -  │     │          │            │           │    236     │    231     │    4229.80     │   81    │     79     │     39      │     42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│2025 годы (6 этап)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┬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1 │г. Вологда, ул.    │ 106 │26.09.2016│ 31.12.2025 │31.12.2024 │     46     │     46     │     842.40     │   13    │     13     │      2      │     11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│Ударников, д. 21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2 │г. Вологда, ул.    │ 108 │26.09.2016│ 31.12.2025 │31.12.2024 │     35     │     35     │     444.20     │   11    │     11     │      8      │      3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│Клубова, д. 66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3 │г. Вологда, ул.    │ 107 │26.09.2016│ 31.12.2025 │31.12.2024 │     30     │     30     │     452.80     │    8    │     8      │      2      │      6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│Пугачева, д. 59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4 │г. Вологда,        │ 145 │02.11.2016│ 31.12.2025 │31.12.2024 │     20     │     20     │     561.50     │    9    │     9      │      4      │      5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│Советский пр., д.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│21  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5 │г. Вологда, ул.    │ 147 │02.11.2016│ 31.12.2025 │31.12.2024 │     11     │     11     │     250.90     │    4    │     4      │      3      │      1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│Товарная, д. 3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lastRenderedPageBreak/>
        <w:t>│ 6 │г. Вологда,        │ 172 │21.11.2016│ 31.12.2025 │01.09.2025 │     13     │     13     │     206.70     │    4    │     4      │      4      │      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│Февральский пер.,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│д. 8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7 │г. Вологда, с.     │ 188 │13.12.2016│ 31.12.2025 │01.09.2025 │     44     │     42     │     779.60     │   21    │     20     │      9      │     12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│Молочное, ул.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│Ленина, д. 5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8 │г. Вологда, ул.    │ 199 │21.12.2016│ 31.12.2025 │01.09.2025 │     11     │     11     │     247.40     │    3    │     3      │      1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│Маяковского, д. 24в│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├───┼───────────────────┼─────┼──────────┼────────────┼───────────┼────────────┼────────────┼────────────────┼─────────┼────────────┼─────────────┼─────────────┼─</w:t>
      </w:r>
    </w:p>
    <w:p w:rsidR="00EB33C2" w:rsidRDefault="00EB33C2">
      <w:pPr>
        <w:pStyle w:val="ConsPlusCell"/>
        <w:jc w:val="both"/>
      </w:pPr>
      <w:r>
        <w:rPr>
          <w:sz w:val="14"/>
        </w:rPr>
        <w:t>│ 9 │г. Вологда, ул.    │ 196 │21.12.2016│ 31.12.2025 │01.09.2025 │     26     │     23     │     444.30     │    8    │     7      │      6      │      2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│Судоремонтная, д.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│   │12                 │     │          │            │           │            │            │                │         │            │             │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└───┴───────────────────┴─────┴──────────┴────────────┴───────────┴────────────┴────────────┴────────────────┴─────────┴────────────┴─────────────┴─────────────┴─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Cell"/>
        <w:jc w:val="both"/>
      </w:pPr>
      <w:r>
        <w:rPr>
          <w:sz w:val="14"/>
        </w:rPr>
        <w:t>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                                    Расселяемая площадь жилых помещений                     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┬───────────┬───────────────────────────┬─────────────┬───────────────┬─────────────┬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│Всего, в│Всего за   │        в том числе        │Строительство│Приобретение   │Выкуп жилых  │Иные программы,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т.ч. в │счет       │                           │домов        │жилых помещений│помещений у  │в рамках которых│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рамках │средств    │                           │             │у застройщиков │собственников│не предусмотрено│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 иных  │Фонда,     │                           │             │и (или) лиц, не│             │финансирование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│программ│бюджета    │                           │             │являющихся     │             │за счет средств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       │Вологодской│                           │             │застройщиками  │             │Фонда, бюджета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       │области    │                           │             │               │             │Вологодской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       │           │                           │             │               │             │области </w:t>
      </w:r>
      <w:hyperlink w:anchor="P935">
        <w:r>
          <w:rPr>
            <w:color w:val="0000FF"/>
            <w:sz w:val="14"/>
          </w:rPr>
          <w:t>&lt;4&gt;</w:t>
        </w:r>
      </w:hyperlink>
      <w:r>
        <w:rPr>
          <w:sz w:val="14"/>
        </w:rPr>
        <w:t xml:space="preserve">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┬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       │           │частная      │муниципальная│             │               │             │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       │           │собственность│собственность│             │               │             │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кв. м  │           │    кв. м    │     кв. м   │    кв. м    │     кв. м     │    кв. м    │        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  14   │    15     │     16      │      17     │     18      │      19       │      20     │       21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│18177.10│ 17700.30  │   8586.00   │   9591.10   │  12577.70   │    4174.30    │   948.30    │     476.80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│5409.00 │  5122.60  │   2616.30   │   2792.70   │      -      │    4174.30    │   948.30    │     476.80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682.80 │  682.80   │   471.60    │   211.20    │      -      │    401.60     │   281.20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445.50 │  445.50   │   139.70    │   305.80    │      -      │    429.90     │    15.60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269.60 │  269.60   │   123.30    │   146.30    │      -      │    146.30     │   123.30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280.40 │  280.40   │   200.10    │    80.30    │      -      │    160.10     │   120.30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669.80 │  669.80   │   298.50    │   371.30    │      -      │    387.20     │   282.60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353.10 │  353.10   │   237.30    │   115.80    │      -      │    304.50     │    48.60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60.50  │   60.50   │    30.00    │    30.50    │      -      │     60.50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377.00 │  377.00   │    45.50    │   331.50    │      -      │    377.00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329.00 │  329.00   │    76.70    │   252.30    │      -      │    252.30     │    76.70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270.20 │  224.90   │   131.60    │   138.60    │      -      │    224.90     │      -      │     45.30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lastRenderedPageBreak/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252.10 │  252.10   │   153.60    │    98.50    │      -      │    252.10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207.00 │  207.00   │   162.40    │    44.60    │      -      │    207.00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341.00 │  317.90   │   210.80    │   130.20    │      -      │    317.90     │      -      │     23.10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292.50 │  292.50   │   176.70    │   115.80    │      -      │    292.50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360.50 │  360.50   │    45.30    │   315.20    │      -      │    360.50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24.40  │   0.00    │    24.40    │      -      │      -      │       -       │      -      │     24.40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193.60 │   0.00    │    88.80    │   104.80    │      -      │       -       │      -      │     193.60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│3962.00 │  3920.80  │   1341.40   │   2620.60   │   3920.80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161.90 │  161.90   │    0.00     │   161.90    │   161.90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101.40 │  101.40   │    0.00     │   101.40    │   101.40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21.80  │   21.80   │    0.00     │    21.80    │    21.80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74.40  │   74.40   │    0.00     │    74.40    │    74.40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36.00  │   36.00   │    0.00     │    36.00    │    36.00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41.10  │   41.10   │    0.00     │    41.10    │    41.10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271.30 │  230.10   │    0.00     │   271.30    │   230.10    │       -       │      -      │     41.20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166.90 │  166.90   │    0.00     │   166.90    │   166.90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217.60 │  217.60   │   217.60    │    0.00     │   217.60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393.90 │  393.90   │    0.00     │   393.90    │   393.90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133.30 │  133.30   │    0.00     │   133.30    │   133.30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105.80 │  105.80   │    0.00     │   105.80    │   105.80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117.50 │  117.50   │    0.00     │   117.50    │   117.50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339.10 │  339.10   │   248.50    │    90.60    │   339.10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347.50 │  347.50   │   347.50    │    0.00     │   347.50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339.40 │  339.40   │    0.00     │   339.40    │   339.40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465.70 │  465.70   │   361.80    │   103.90    │   465.70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321.90 │  321.90   │   124.80    │   197.10    │   321.90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305.50 │  305.50   │    41.20    │   264.30    │   305.50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│1062.50 │  1062.50  │   730.10    │   332.40    │   1062.50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551.20 │  551.20   │   401.30    │   149.90    │   551.20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lastRenderedPageBreak/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178.00 │  178.00   │    51.90    │   126.10    │   178.00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333.30 │  333.30   │   276.90    │    56.40    │   333.30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│4254.30 │  4190.50  │   2364.80   │   1889.50   │   4190.50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128.00 │  128.00   │    56.30    │    71.70    │   128.00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294.40 │  294.40   │   139.70    │   154.70    │   294.40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96.20  │   96.20   │    96.20    │    0.00     │    96.20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315.60 │  315.60   │   146.80    │   168.80    │   315.60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296.50 │  296.50   │   296.50    │    0.00     │   296.50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415.40 │  351.60   │    96.50    │   318.90    │   351.60    │       -       │      -      │     63.80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331.10 │  331.10   │   101.80    │   229.30    │   331.10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244.50 │  244.50   │    96.80    │   147.70    │   244.50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123.40 │  123.40   │    0.00     │   123.40    │   123.40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152.50 │  152.50   │   152.50    │    0.00     │   152.50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478.00 │  478.00   │   323.20    │   154.80    │   478.00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511.10 │  511.10   │   318.10    │   193.00    │   511.10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415.00 │  415.00   │   317.50    │    97.50    │   415.00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452.60 │  452.60   │   222.90    │   229.70    │   452.60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│3489.30 │  3403.90  │   1533.40   │   1955.90   │   3403.90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776.30 │  776.30   │    88.30    │   688.00    │   776.30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365.90 │  365.90   │   263.10    │   102.80    │   365.90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416.20 │  416.20   │   110.30    │   305.90    │   416.20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371.80 │  371.80   │   116.00    │   255.80    │   371.80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193.70 │  193.70   │   125.90    │    67.80    │   193.70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206.70 │  206.70   │   206.70    │    0.00     │   206.70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577.10 │  540.60   │   251.80    │   325.30    │   540.60    │       -       │      -      │     36.50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171.10 │  171.10   │    56.60    │   114.50    │   171.10    │       -       │      -      │       -  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┼────────┼───────────┼─────────────┼─────────────┼─────────────┼───────────────┼─────────────┼────────────────┤</w:t>
      </w:r>
    </w:p>
    <w:p w:rsidR="00EB33C2" w:rsidRDefault="00EB33C2">
      <w:pPr>
        <w:pStyle w:val="ConsPlusCell"/>
        <w:jc w:val="both"/>
      </w:pPr>
      <w:r>
        <w:rPr>
          <w:sz w:val="14"/>
        </w:rPr>
        <w:t xml:space="preserve"> │ 410.50 │  361.60   │   314.70    │    95.80    │   361.60    │       -       │      -      │     48.90      │</w:t>
      </w:r>
    </w:p>
    <w:p w:rsidR="00EB33C2" w:rsidRDefault="00EB33C2">
      <w:pPr>
        <w:pStyle w:val="ConsPlusCell"/>
        <w:jc w:val="both"/>
      </w:pPr>
      <w:r>
        <w:rPr>
          <w:sz w:val="14"/>
        </w:rPr>
        <w:t>─┴────────┴───────────┴─────────────┴─────────────┴─────────────┴───────────────┴─────────────┴────────────────┘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sectPr w:rsidR="00EB33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33C2" w:rsidRDefault="00EB33C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10" w:name="P932"/>
      <w:bookmarkEnd w:id="10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11" w:name="P933"/>
      <w:bookmarkEnd w:id="11"/>
      <w:r>
        <w:t>&lt;2&gt; Жилые дома, в отношении которых заключены договоры о развитии застроенной территории.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12" w:name="P934"/>
      <w:bookmarkEnd w:id="12"/>
      <w:r>
        <w:t>&lt;3&gt; Объект культурного наследия.</w:t>
      </w:r>
    </w:p>
    <w:p w:rsidR="00EB33C2" w:rsidRDefault="00EB33C2">
      <w:pPr>
        <w:pStyle w:val="ConsPlusNormal"/>
        <w:spacing w:before="220"/>
        <w:ind w:firstLine="540"/>
        <w:jc w:val="both"/>
      </w:pPr>
      <w:bookmarkStart w:id="13" w:name="P935"/>
      <w:bookmarkEnd w:id="13"/>
      <w:r>
        <w:t>&lt;4&gt; Показатель 2019 года по иным программам, в рамках которых не предусмотрено финансирование за счет средств Фонда, бюджета Вологодской области.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муниципальной программой. Подлежат уточнению.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 xml:space="preserve">S = А - В, где: А - стоимость жилого помещения, приобретенного (построенного) в рамках Программы (по цене не более 35375.0 рублей за 1 квадратный метр),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0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муниципальной программы.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&lt;7&gt; Средства, направленные на изготовление табличек на аварийных домах. Подлежат уточнению.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&lt;8&gt; Средства, предусмотренные областной адресной программой N 8 "Переселение граждан из аварийного жилищного фонда в муниципальных образованиях Вологодской области на 2019 - 2025 годы".</w:t>
      </w:r>
    </w:p>
    <w:p w:rsidR="00EB33C2" w:rsidRDefault="00EB33C2">
      <w:pPr>
        <w:pStyle w:val="ConsPlusNormal"/>
        <w:spacing w:before="220"/>
        <w:ind w:firstLine="540"/>
        <w:jc w:val="both"/>
      </w:pPr>
      <w:r>
        <w:t>&lt;9&gt; Снос домов, расселенных в период с 1 по 6 этапы, предусмотрен Программой с 2022 года по 31 декабря 2025 года.".</w:t>
      </w: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jc w:val="both"/>
      </w:pPr>
    </w:p>
    <w:p w:rsidR="00EB33C2" w:rsidRDefault="00EB33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33E" w:rsidRDefault="0029133E">
      <w:bookmarkStart w:id="14" w:name="_GoBack"/>
      <w:bookmarkEnd w:id="14"/>
    </w:p>
    <w:sectPr w:rsidR="0029133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C2"/>
    <w:rsid w:val="0029133E"/>
    <w:rsid w:val="00E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33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3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33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3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3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3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33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33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3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33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3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3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3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33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6D3EAB732E8293AF311D04C5141E8D7027B58A67174A83DEDC37E38017C5332D9B0C14BF795B18E06A6659FBF8530A2CD0E9EE076F60FF1FEA2631V2V5P" TargetMode="External"/><Relationship Id="rId18" Type="http://schemas.openxmlformats.org/officeDocument/2006/relationships/hyperlink" Target="consultantplus://offline/ref=1F6D3EAB732E8293AF311D04C5141E8D7027B58A67174A83DEDC37E38017C5332D9B0C14BF795B18E06A665AFCF8530A2CD0E9EE076F60FF1FEA2631V2V5P" TargetMode="External"/><Relationship Id="rId26" Type="http://schemas.openxmlformats.org/officeDocument/2006/relationships/hyperlink" Target="consultantplus://offline/ref=1F6D3EAB732E8293AF311D04C5141E8D7027B58A67174884DCDC37E38017C5332D9B0C14BF795B18E06A6658FCF8530A2CD0E9EE076F60FF1FEA2631V2V5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6D3EAB732E8293AF311D04C5141E8D7027B58A67174A83DEDC37E38017C5332D9B0C14BF795B18E06A605BFCF8530A2CD0E9EE076F60FF1FEA2631V2V5P" TargetMode="External"/><Relationship Id="rId7" Type="http://schemas.openxmlformats.org/officeDocument/2006/relationships/hyperlink" Target="consultantplus://offline/ref=1F6D3EAB732E8293AF310309D37840897628E987651744D1868E31B4DF47C3666DDB0A41FC3C551CE6613208B9A60A59609BE4E8117360F9V0V2P" TargetMode="External"/><Relationship Id="rId12" Type="http://schemas.openxmlformats.org/officeDocument/2006/relationships/hyperlink" Target="consultantplus://offline/ref=1F6D3EAB732E8293AF311D04C5141E8D7027B58A67174A83DEDC37E38017C5332D9B0C14AD790314E2627859F9ED055B6AV8V6P" TargetMode="External"/><Relationship Id="rId17" Type="http://schemas.openxmlformats.org/officeDocument/2006/relationships/hyperlink" Target="consultantplus://offline/ref=1F6D3EAB732E8293AF311D04C5141E8D7027B58A67174A83DEDC37E38017C5332D9B0C14BF795B18E06B6658F9F8530A2CD0E9EE076F60FF1FEA2631V2V5P" TargetMode="External"/><Relationship Id="rId25" Type="http://schemas.openxmlformats.org/officeDocument/2006/relationships/hyperlink" Target="consultantplus://offline/ref=1F6D3EAB732E8293AF311D04C5141E8D7027B58A67174A83DEDC37E38017C5332D9B0C14BF795B18E06B655CFCF8530A2CD0E9EE076F60FF1FEA2631V2V5P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6D3EAB732E8293AF311D04C5141E8D7027B58A67174A83DEDC37E38017C5332D9B0C14BF795B18E06A665BF8F8530A2CD0E9EE076F60FF1FEA2631V2V5P" TargetMode="External"/><Relationship Id="rId20" Type="http://schemas.openxmlformats.org/officeDocument/2006/relationships/hyperlink" Target="consultantplus://offline/ref=1F6D3EAB732E8293AF311D04C5141E8D7027B58A67174A83DEDC37E38017C5332D9B0C14BF795B18E06A6058F5F8530A2CD0E9EE076F60FF1FEA2631V2V5P" TargetMode="External"/><Relationship Id="rId29" Type="http://schemas.openxmlformats.org/officeDocument/2006/relationships/hyperlink" Target="consultantplus://offline/ref=1F6D3EAB732E8293AF310309D37840897628E387661844D1868E31B4DF47C3667FDB524DFE354819E4746459FFVFV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D3EAB732E8293AF310309D37840897628E987641144D1868E31B4DF47C3667FDB524DFE354819E4746459FFVFV0P" TargetMode="External"/><Relationship Id="rId11" Type="http://schemas.openxmlformats.org/officeDocument/2006/relationships/hyperlink" Target="consultantplus://offline/ref=1F6D3EAB732E8293AF311D04C5141E8D7027B58A67174985DCDC37E38017C5332D9B0C14BF795B18E06C6F5AFDF8530A2CD0E9EE076F60FF1FEA2631V2V5P" TargetMode="External"/><Relationship Id="rId24" Type="http://schemas.openxmlformats.org/officeDocument/2006/relationships/hyperlink" Target="consultantplus://offline/ref=1F6D3EAB732E8293AF311D04C5141E8D7027B58A67174A83DEDC37E38017C5332D9B0C14BF795B18E06B665FFEF8530A2CD0E9EE076F60FF1FEA2631V2V5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F6D3EAB732E8293AF311D04C5141E8D7027B58A67174A83DEDC37E38017C5332D9B0C14BF795B18E06A6658FCF8530A2CD0E9EE076F60FF1FEA2631V2V5P" TargetMode="External"/><Relationship Id="rId23" Type="http://schemas.openxmlformats.org/officeDocument/2006/relationships/hyperlink" Target="consultantplus://offline/ref=1F6D3EAB732E8293AF311D04C5141E8D7027B58A67174A83DEDC37E38017C5332D9B0C14BF795B18E06A6750FAF8530A2CD0E9EE076F60FF1FEA2631V2V5P" TargetMode="External"/><Relationship Id="rId28" Type="http://schemas.openxmlformats.org/officeDocument/2006/relationships/hyperlink" Target="consultantplus://offline/ref=1F6D3EAB732E8293AF310309D37840897628EF8F621844D1868E31B4DF47C3666DDB0A41FC3D541DE7613208B9A60A59609BE4E8117360F9V0V2P" TargetMode="External"/><Relationship Id="rId10" Type="http://schemas.openxmlformats.org/officeDocument/2006/relationships/hyperlink" Target="consultantplus://offline/ref=1F6D3EAB732E8293AF311D04C5141E8D7027B58A67174985DCDC37E38017C5332D9B0C14BF795B18E06D625BF9F8530A2CD0E9EE076F60FF1FEA2631V2V5P" TargetMode="External"/><Relationship Id="rId19" Type="http://schemas.openxmlformats.org/officeDocument/2006/relationships/hyperlink" Target="consultantplus://offline/ref=1F6D3EAB732E8293AF311D04C5141E8D7027B58A67174A83DEDC37E38017C5332D9B0C14BF795B18E06A665AFCF8530A2CD0E9EE076F60FF1FEA2631V2V5P" TargetMode="External"/><Relationship Id="rId31" Type="http://schemas.openxmlformats.org/officeDocument/2006/relationships/hyperlink" Target="consultantplus://offline/ref=1F6D3EAB732E8293AF310309D37840897628E387661844D1868E31B4DF47C3667FDB524DFE354819E4746459FFVFV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D3EAB732E8293AF311D04C5141E8D7027B58A67174A84DEDD37E38017C5332D9B0C14BF795B18E06A625BFEF8530A2CD0E9EE076F60FF1FEA2631V2V5P" TargetMode="External"/><Relationship Id="rId14" Type="http://schemas.openxmlformats.org/officeDocument/2006/relationships/hyperlink" Target="consultantplus://offline/ref=1F6D3EAB732E8293AF311D04C5141E8D7027B58A67174A83DEDC37E38017C5332D9B0C14BF795B18E06A6658FDF8530A2CD0E9EE076F60FF1FEA2631V2V5P" TargetMode="External"/><Relationship Id="rId22" Type="http://schemas.openxmlformats.org/officeDocument/2006/relationships/hyperlink" Target="consultantplus://offline/ref=1F6D3EAB732E8293AF311D04C5141E8D7027B58A67174A83DEDC37E38017C5332D9B0C14BF795B18E06B665DFCF8530A2CD0E9EE076F60FF1FEA2631V2V5P" TargetMode="External"/><Relationship Id="rId27" Type="http://schemas.openxmlformats.org/officeDocument/2006/relationships/hyperlink" Target="consultantplus://offline/ref=1F6D3EAB732E8293AF311C1CD67840897728EE86611B19DB8ED73DB6D8489C636ACA0A42F423561DFE68665BVFVEP" TargetMode="External"/><Relationship Id="rId30" Type="http://schemas.openxmlformats.org/officeDocument/2006/relationships/hyperlink" Target="consultantplus://offline/ref=1F6D3EAB732E8293AF310309D37840897628EF8F621844D1868E31B4DF47C3666DDB0A41FC3D541DE7613208B9A60A59609BE4E8117360F9V0V2P" TargetMode="External"/><Relationship Id="rId8" Type="http://schemas.openxmlformats.org/officeDocument/2006/relationships/hyperlink" Target="consultantplus://offline/ref=1F6D3EAB732E8293AF311D04C5141E8D7027B58A67174884DCDC37E38017C5332D9B0C14BF795B18E06A6658FCF8530A2CD0E9EE076F60FF1FEA2631V2V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11752</Words>
  <Characters>66987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2023-04-28T15:21:00Z</dcterms:created>
  <dcterms:modified xsi:type="dcterms:W3CDTF">2023-04-28T15:21:00Z</dcterms:modified>
</cp:coreProperties>
</file>