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Default="00EB5677" w:rsidP="00873AB5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73AB5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873AB5" w:rsidRPr="00873AB5" w:rsidRDefault="00873AB5" w:rsidP="00873AB5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CF7CA7" w:rsidRPr="00D921FD" w:rsidRDefault="00EB567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зданий, сооружений или объектов </w:t>
      </w:r>
      <w:r w:rsidRPr="00D921FD">
        <w:rPr>
          <w:sz w:val="26"/>
          <w:szCs w:val="26"/>
        </w:rPr>
        <w:t xml:space="preserve">незавершенного строительства (далее - Комиссия) </w:t>
      </w:r>
      <w:r w:rsidR="005C3182">
        <w:rPr>
          <w:sz w:val="26"/>
          <w:szCs w:val="26"/>
        </w:rPr>
        <w:t>30</w:t>
      </w:r>
      <w:r w:rsidR="00CF7CA7" w:rsidRPr="00D921FD">
        <w:rPr>
          <w:sz w:val="26"/>
          <w:szCs w:val="26"/>
        </w:rPr>
        <w:t xml:space="preserve"> </w:t>
      </w:r>
      <w:r w:rsidR="008D1E98" w:rsidRPr="00D921FD">
        <w:rPr>
          <w:sz w:val="26"/>
          <w:szCs w:val="26"/>
        </w:rPr>
        <w:t>мая</w:t>
      </w:r>
      <w:r w:rsidR="00CF7CA7" w:rsidRPr="00D921FD">
        <w:rPr>
          <w:sz w:val="26"/>
          <w:szCs w:val="26"/>
        </w:rPr>
        <w:t xml:space="preserve"> 2023 года с 09 часов 00 минут до 1</w:t>
      </w:r>
      <w:r w:rsidR="00112EB3" w:rsidRPr="00D921FD">
        <w:rPr>
          <w:sz w:val="26"/>
          <w:szCs w:val="26"/>
        </w:rPr>
        <w:t>1</w:t>
      </w:r>
      <w:r w:rsidR="00CF7CA7" w:rsidRPr="00D921FD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F269C0" w:rsidRP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>- нежилое здание</w:t>
      </w:r>
      <w:r w:rsidR="00E51E21">
        <w:rPr>
          <w:sz w:val="26"/>
          <w:szCs w:val="26"/>
        </w:rPr>
        <w:t>, садовый</w:t>
      </w:r>
      <w:r w:rsidR="00E51E21" w:rsidRPr="00F269C0">
        <w:rPr>
          <w:sz w:val="26"/>
          <w:szCs w:val="26"/>
        </w:rPr>
        <w:t xml:space="preserve"> дом</w:t>
      </w:r>
      <w:r w:rsidRPr="00F269C0">
        <w:rPr>
          <w:sz w:val="26"/>
          <w:szCs w:val="26"/>
        </w:rPr>
        <w:t xml:space="preserve"> с кадастровым номером 35:24:0302011:704,  расположенн</w:t>
      </w:r>
      <w:r w:rsidR="00E51E21">
        <w:rPr>
          <w:sz w:val="26"/>
          <w:szCs w:val="26"/>
        </w:rPr>
        <w:t>ый</w:t>
      </w:r>
      <w:r w:rsidRPr="00F269C0">
        <w:rPr>
          <w:sz w:val="26"/>
          <w:szCs w:val="26"/>
        </w:rPr>
        <w:t xml:space="preserve"> по адресу: г Вологда, с/т «Дренаж-1», дом №76, дорожка №3;</w:t>
      </w:r>
    </w:p>
    <w:p w:rsidR="00F269C0" w:rsidRP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 xml:space="preserve">- </w:t>
      </w:r>
      <w:r w:rsidR="00E51E21">
        <w:rPr>
          <w:sz w:val="26"/>
          <w:szCs w:val="26"/>
        </w:rPr>
        <w:t xml:space="preserve">нежилое </w:t>
      </w:r>
      <w:r w:rsidRPr="00F269C0">
        <w:rPr>
          <w:sz w:val="26"/>
          <w:szCs w:val="26"/>
        </w:rPr>
        <w:t>здание, садовый дом</w:t>
      </w:r>
      <w:r w:rsidR="00E51E21">
        <w:rPr>
          <w:sz w:val="26"/>
          <w:szCs w:val="26"/>
        </w:rPr>
        <w:t>ик</w:t>
      </w:r>
      <w:r w:rsidRPr="00F269C0">
        <w:rPr>
          <w:sz w:val="26"/>
          <w:szCs w:val="26"/>
        </w:rPr>
        <w:t xml:space="preserve"> с кадастровым номером 35:24:0302011:667,  расположенный по адресу: г. Вологда, с/т «Дренаж-1», участок 4;</w:t>
      </w:r>
    </w:p>
    <w:p w:rsidR="00F269C0" w:rsidRP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 xml:space="preserve">- </w:t>
      </w:r>
      <w:r w:rsidR="00E51E21">
        <w:rPr>
          <w:sz w:val="26"/>
          <w:szCs w:val="26"/>
        </w:rPr>
        <w:t xml:space="preserve">нежилое </w:t>
      </w:r>
      <w:r w:rsidRPr="00F269C0">
        <w:rPr>
          <w:sz w:val="26"/>
          <w:szCs w:val="26"/>
        </w:rPr>
        <w:t>здание, садовый дом с кадастровым номером 35:24:0302011:662,  расположенный по адресу: г. Вологда, с/т «Швейник» участок 98;</w:t>
      </w:r>
    </w:p>
    <w:p w:rsidR="00F269C0" w:rsidRP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 xml:space="preserve">- </w:t>
      </w:r>
      <w:r w:rsidR="00E51E21">
        <w:rPr>
          <w:sz w:val="26"/>
          <w:szCs w:val="26"/>
        </w:rPr>
        <w:t xml:space="preserve">жилое </w:t>
      </w:r>
      <w:r w:rsidRPr="00F269C0">
        <w:rPr>
          <w:sz w:val="26"/>
          <w:szCs w:val="26"/>
        </w:rPr>
        <w:t>здание, с кадастровым номером 35:24:0302011:664,  расположенн</w:t>
      </w:r>
      <w:r w:rsidR="00E51E21">
        <w:rPr>
          <w:sz w:val="26"/>
          <w:szCs w:val="26"/>
        </w:rPr>
        <w:t>ое</w:t>
      </w:r>
      <w:r w:rsidRPr="00F269C0">
        <w:rPr>
          <w:sz w:val="26"/>
          <w:szCs w:val="26"/>
        </w:rPr>
        <w:t xml:space="preserve"> по адресу: г. Вологда, с/т «Швейник», участок 220;</w:t>
      </w:r>
    </w:p>
    <w:p w:rsidR="00F269C0" w:rsidRP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 xml:space="preserve">- </w:t>
      </w:r>
      <w:r w:rsidR="00E51E21">
        <w:rPr>
          <w:sz w:val="26"/>
          <w:szCs w:val="26"/>
        </w:rPr>
        <w:t xml:space="preserve">нежилое </w:t>
      </w:r>
      <w:r w:rsidR="00E51E21" w:rsidRPr="00F269C0">
        <w:rPr>
          <w:sz w:val="26"/>
          <w:szCs w:val="26"/>
        </w:rPr>
        <w:t xml:space="preserve">здание, </w:t>
      </w:r>
      <w:r w:rsidR="00E51E21">
        <w:rPr>
          <w:sz w:val="26"/>
          <w:szCs w:val="26"/>
        </w:rPr>
        <w:t>садовый</w:t>
      </w:r>
      <w:r w:rsidR="00E51E21" w:rsidRPr="00F269C0">
        <w:rPr>
          <w:sz w:val="26"/>
          <w:szCs w:val="26"/>
        </w:rPr>
        <w:t xml:space="preserve"> дом </w:t>
      </w:r>
      <w:r w:rsidRPr="00F269C0">
        <w:rPr>
          <w:sz w:val="26"/>
          <w:szCs w:val="26"/>
        </w:rPr>
        <w:t>с кадастровым номером 35:24:0302011:699,  расположенн</w:t>
      </w:r>
      <w:r w:rsidR="00E51E21">
        <w:rPr>
          <w:sz w:val="26"/>
          <w:szCs w:val="26"/>
        </w:rPr>
        <w:t>ый</w:t>
      </w:r>
      <w:r w:rsidRPr="00F269C0">
        <w:rPr>
          <w:sz w:val="26"/>
          <w:szCs w:val="26"/>
        </w:rPr>
        <w:t xml:space="preserve"> по адресу: г. Вологда, с/т «Швейник», участок №237;</w:t>
      </w:r>
    </w:p>
    <w:p w:rsidR="00F269C0" w:rsidRP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 xml:space="preserve">- </w:t>
      </w:r>
      <w:r w:rsidR="00E51E21">
        <w:rPr>
          <w:sz w:val="26"/>
          <w:szCs w:val="26"/>
        </w:rPr>
        <w:t xml:space="preserve">нежилое </w:t>
      </w:r>
      <w:r w:rsidRPr="00F269C0">
        <w:rPr>
          <w:sz w:val="26"/>
          <w:szCs w:val="26"/>
        </w:rPr>
        <w:t xml:space="preserve">здание, </w:t>
      </w:r>
      <w:r w:rsidR="00E51E21">
        <w:rPr>
          <w:sz w:val="26"/>
          <w:szCs w:val="26"/>
        </w:rPr>
        <w:t>садовый</w:t>
      </w:r>
      <w:r w:rsidRPr="00F269C0">
        <w:rPr>
          <w:sz w:val="26"/>
          <w:szCs w:val="26"/>
        </w:rPr>
        <w:t xml:space="preserve"> дом с кадастровым номером 35:24:0302011:702,  расположенный по адресу: г. Вологда, с/т «Швейник», участок №166;</w:t>
      </w:r>
    </w:p>
    <w:p w:rsidR="00F269C0" w:rsidRP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 xml:space="preserve">- </w:t>
      </w:r>
      <w:r w:rsidR="00E51E21">
        <w:rPr>
          <w:sz w:val="26"/>
          <w:szCs w:val="26"/>
        </w:rPr>
        <w:t xml:space="preserve">нежилое здание </w:t>
      </w:r>
      <w:r w:rsidRPr="00F269C0">
        <w:rPr>
          <w:sz w:val="26"/>
          <w:szCs w:val="26"/>
        </w:rPr>
        <w:t>с кадастровым номером 35:24:0302011:861,  расположенн</w:t>
      </w:r>
      <w:r w:rsidR="00E51E21">
        <w:rPr>
          <w:sz w:val="26"/>
          <w:szCs w:val="26"/>
        </w:rPr>
        <w:t>ое</w:t>
      </w:r>
      <w:r w:rsidRPr="00F269C0">
        <w:rPr>
          <w:sz w:val="26"/>
          <w:szCs w:val="26"/>
        </w:rPr>
        <w:t xml:space="preserve"> по адресу: г. Вологда, с/т «Швейник», участок 322;</w:t>
      </w:r>
    </w:p>
    <w:p w:rsidR="00F269C0" w:rsidRDefault="00F269C0" w:rsidP="00F269C0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 xml:space="preserve">- здание, </w:t>
      </w:r>
      <w:r w:rsidR="00E51E21">
        <w:rPr>
          <w:sz w:val="26"/>
          <w:szCs w:val="26"/>
        </w:rPr>
        <w:t>садовый</w:t>
      </w:r>
      <w:r w:rsidRPr="00F269C0">
        <w:rPr>
          <w:sz w:val="26"/>
          <w:szCs w:val="26"/>
        </w:rPr>
        <w:t xml:space="preserve"> дом с кадастровым номером 35:24:0104003:449,  расположенный по адресу: г. Воло</w:t>
      </w:r>
      <w:r w:rsidR="00D82FE8">
        <w:rPr>
          <w:sz w:val="26"/>
          <w:szCs w:val="26"/>
        </w:rPr>
        <w:t>гда, с/т «Швейник», участок 394;</w:t>
      </w:r>
    </w:p>
    <w:p w:rsidR="00D82FE8" w:rsidRPr="00F269C0" w:rsidRDefault="00D82FE8" w:rsidP="00D82FE8">
      <w:pPr>
        <w:spacing w:line="360" w:lineRule="auto"/>
        <w:ind w:firstLine="708"/>
        <w:jc w:val="both"/>
        <w:rPr>
          <w:sz w:val="26"/>
          <w:szCs w:val="26"/>
        </w:rPr>
      </w:pPr>
      <w:r w:rsidRPr="00F269C0">
        <w:rPr>
          <w:sz w:val="26"/>
          <w:szCs w:val="26"/>
        </w:rPr>
        <w:t>- здание, жилой дом с кадастровым номером 35:24:</w:t>
      </w:r>
      <w:r>
        <w:rPr>
          <w:sz w:val="26"/>
          <w:szCs w:val="26"/>
        </w:rPr>
        <w:t>0304008</w:t>
      </w:r>
      <w:r w:rsidRPr="00F269C0">
        <w:rPr>
          <w:sz w:val="26"/>
          <w:szCs w:val="26"/>
        </w:rPr>
        <w:t>:</w:t>
      </w:r>
      <w:r>
        <w:rPr>
          <w:sz w:val="26"/>
          <w:szCs w:val="26"/>
        </w:rPr>
        <w:t>145</w:t>
      </w:r>
      <w:r w:rsidRPr="00F269C0">
        <w:rPr>
          <w:sz w:val="26"/>
          <w:szCs w:val="26"/>
        </w:rPr>
        <w:t>,  расположенный по адресу: г. Воло</w:t>
      </w:r>
      <w:r>
        <w:rPr>
          <w:sz w:val="26"/>
          <w:szCs w:val="26"/>
        </w:rPr>
        <w:t>гда, ул. Чернышовская, д. 30.</w:t>
      </w:r>
    </w:p>
    <w:p w:rsidR="00963A82" w:rsidRPr="003C17CB" w:rsidRDefault="00EB5677" w:rsidP="00873AB5">
      <w:pPr>
        <w:spacing w:line="360" w:lineRule="auto"/>
        <w:ind w:firstLine="708"/>
        <w:jc w:val="both"/>
      </w:pPr>
      <w:r w:rsidRPr="00112EB3">
        <w:rPr>
          <w:sz w:val="26"/>
        </w:rPr>
        <w:t>Номер телефона для получения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873AB5">
        <w:rPr>
          <w:sz w:val="22"/>
          <w:szCs w:val="22"/>
        </w:rPr>
        <w:t>.</w:t>
      </w:r>
      <w:bookmarkStart w:id="0" w:name="_GoBack"/>
      <w:bookmarkEnd w:id="0"/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AB5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50B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0DEF"/>
    <w:rsid w:val="00112EB3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2ED8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46100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3984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1D5F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974DF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E6E2C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60AF"/>
    <w:rsid w:val="00537401"/>
    <w:rsid w:val="00537891"/>
    <w:rsid w:val="00543ED2"/>
    <w:rsid w:val="00545930"/>
    <w:rsid w:val="00545CCA"/>
    <w:rsid w:val="00545D1C"/>
    <w:rsid w:val="005529BD"/>
    <w:rsid w:val="0055694C"/>
    <w:rsid w:val="00557023"/>
    <w:rsid w:val="00557870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182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0BB2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6C6A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244D2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3AB5"/>
    <w:rsid w:val="0087525A"/>
    <w:rsid w:val="00875BE7"/>
    <w:rsid w:val="00875FA0"/>
    <w:rsid w:val="0088517A"/>
    <w:rsid w:val="00886297"/>
    <w:rsid w:val="008911CA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1E98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13C2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E7F6E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057C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2FE8"/>
    <w:rsid w:val="00D83DE8"/>
    <w:rsid w:val="00D85454"/>
    <w:rsid w:val="00D91241"/>
    <w:rsid w:val="00D921FD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0761F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1E21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37EF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9C0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C7EF2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73D9"/>
  <w15:docId w15:val="{F4E37969-AD06-48AC-AE64-C3069E66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8F77-FE42-4CB3-8180-CE42926A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12</cp:revision>
  <cp:lastPrinted>2023-05-24T05:49:00Z</cp:lastPrinted>
  <dcterms:created xsi:type="dcterms:W3CDTF">2023-05-24T05:40:00Z</dcterms:created>
  <dcterms:modified xsi:type="dcterms:W3CDTF">2023-05-24T14:20:00Z</dcterms:modified>
</cp:coreProperties>
</file>