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87" w:rsidRDefault="008512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1287" w:rsidRDefault="00851287">
      <w:pPr>
        <w:pStyle w:val="ConsPlusNormal"/>
        <w:jc w:val="both"/>
        <w:outlineLvl w:val="0"/>
      </w:pPr>
    </w:p>
    <w:p w:rsidR="00851287" w:rsidRDefault="00851287">
      <w:pPr>
        <w:pStyle w:val="ConsPlusTitle"/>
        <w:jc w:val="center"/>
        <w:outlineLvl w:val="0"/>
      </w:pPr>
      <w:r>
        <w:t>АДМИНИСТРАЦИЯ Г. ВОЛОГДЫ</w:t>
      </w:r>
    </w:p>
    <w:p w:rsidR="00851287" w:rsidRDefault="00851287">
      <w:pPr>
        <w:pStyle w:val="ConsPlusTitle"/>
        <w:jc w:val="center"/>
      </w:pPr>
    </w:p>
    <w:p w:rsidR="00851287" w:rsidRDefault="00851287">
      <w:pPr>
        <w:pStyle w:val="ConsPlusTitle"/>
        <w:jc w:val="center"/>
      </w:pPr>
      <w:r>
        <w:t>ПОСТАНОВЛЕНИЕ</w:t>
      </w:r>
    </w:p>
    <w:p w:rsidR="00851287" w:rsidRDefault="00851287">
      <w:pPr>
        <w:pStyle w:val="ConsPlusTitle"/>
        <w:jc w:val="center"/>
      </w:pPr>
      <w:r>
        <w:t>от 10 октября 2014 г. N 7662</w:t>
      </w:r>
    </w:p>
    <w:p w:rsidR="00851287" w:rsidRDefault="00851287">
      <w:pPr>
        <w:pStyle w:val="ConsPlusTitle"/>
        <w:jc w:val="center"/>
      </w:pPr>
    </w:p>
    <w:p w:rsidR="00851287" w:rsidRDefault="00851287">
      <w:pPr>
        <w:pStyle w:val="ConsPlusTitle"/>
        <w:jc w:val="center"/>
      </w:pPr>
      <w:r>
        <w:t>ОБ УТВЕРЖДЕНИИ МУНИЦИПАЛЬНОЙ ПРОГРАММЫ</w:t>
      </w:r>
    </w:p>
    <w:p w:rsidR="00851287" w:rsidRDefault="00851287">
      <w:pPr>
        <w:pStyle w:val="ConsPlusTitle"/>
        <w:jc w:val="center"/>
      </w:pPr>
      <w:r>
        <w:t>"РАЗВИТИЕ ФИЗИЧЕСКОЙ КУЛЬТУРЫ И СПОРТА"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6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 xml:space="preserve">, от 09.07.2015 </w:t>
            </w:r>
            <w:hyperlink r:id="rId7">
              <w:r>
                <w:rPr>
                  <w:color w:val="0000FF"/>
                </w:rPr>
                <w:t>N 5101</w:t>
              </w:r>
            </w:hyperlink>
            <w:r>
              <w:rPr>
                <w:color w:val="392C69"/>
              </w:rPr>
              <w:t xml:space="preserve">, от 07.03.2017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9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24.10.2017 </w:t>
            </w:r>
            <w:hyperlink r:id="rId10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 xml:space="preserve">, от 06.03.2018 </w:t>
            </w:r>
            <w:hyperlink r:id="rId1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21.08.2018 </w:t>
            </w:r>
            <w:hyperlink r:id="rId12">
              <w:r>
                <w:rPr>
                  <w:color w:val="0000FF"/>
                </w:rPr>
                <w:t>N 981</w:t>
              </w:r>
            </w:hyperlink>
            <w:r>
              <w:rPr>
                <w:color w:val="392C69"/>
              </w:rPr>
              <w:t xml:space="preserve">, от 29.10.2018 </w:t>
            </w:r>
            <w:hyperlink r:id="rId13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29.03.2019 </w:t>
            </w:r>
            <w:hyperlink r:id="rId14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15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24.09.2019 </w:t>
            </w:r>
            <w:hyperlink r:id="rId16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">
              <w:r>
                <w:rPr>
                  <w:color w:val="0000FF"/>
                </w:rPr>
                <w:t>N 1825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03.02.2020 </w:t>
            </w:r>
            <w:hyperlink r:id="rId18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24.09.2020 </w:t>
            </w:r>
            <w:hyperlink r:id="rId19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03.12.2020 </w:t>
            </w:r>
            <w:hyperlink r:id="rId20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2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12.11.2021 </w:t>
            </w:r>
            <w:hyperlink r:id="rId22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 xml:space="preserve">, от 07.12.2021 </w:t>
            </w:r>
            <w:hyperlink r:id="rId23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24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17.06.2022 </w:t>
            </w:r>
            <w:hyperlink r:id="rId25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20.07.2022 </w:t>
            </w:r>
            <w:hyperlink r:id="rId26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27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26.12.2022 </w:t>
            </w:r>
            <w:hyperlink r:id="rId28">
              <w:r>
                <w:rPr>
                  <w:color w:val="0000FF"/>
                </w:rPr>
                <w:t>N 2121</w:t>
              </w:r>
            </w:hyperlink>
            <w:r>
              <w:rPr>
                <w:color w:val="392C69"/>
              </w:rPr>
              <w:t xml:space="preserve">, от 14.02.2023 </w:t>
            </w:r>
            <w:hyperlink r:id="rId29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30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изменениями), на основании </w:t>
      </w:r>
      <w:hyperlink r:id="rId33">
        <w:r>
          <w:rPr>
            <w:color w:val="0000FF"/>
          </w:rPr>
          <w:t>статей 27</w:t>
        </w:r>
      </w:hyperlink>
      <w:r>
        <w:t xml:space="preserve">, </w:t>
      </w:r>
      <w:hyperlink r:id="rId34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51287" w:rsidRDefault="00851287">
      <w:pPr>
        <w:pStyle w:val="ConsPlusNormal"/>
        <w:jc w:val="both"/>
      </w:pPr>
      <w:r>
        <w:t xml:space="preserve">(в ред. постановлений Администрации г. Вологды от 24.09.2019 </w:t>
      </w:r>
      <w:hyperlink r:id="rId35">
        <w:r>
          <w:rPr>
            <w:color w:val="0000FF"/>
          </w:rPr>
          <w:t>N 1378</w:t>
        </w:r>
      </w:hyperlink>
      <w:r>
        <w:t xml:space="preserve">, от 12.11.2021 </w:t>
      </w:r>
      <w:hyperlink r:id="rId36">
        <w:r>
          <w:rPr>
            <w:color w:val="0000FF"/>
          </w:rPr>
          <w:t>N 1763</w:t>
        </w:r>
      </w:hyperlink>
      <w:r>
        <w:t>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спорта".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Мэра города Вологды по социальным вопросам.</w:t>
      </w:r>
    </w:p>
    <w:p w:rsidR="00851287" w:rsidRDefault="00851287">
      <w:pPr>
        <w:pStyle w:val="ConsPlusNormal"/>
        <w:jc w:val="both"/>
      </w:pPr>
      <w:r>
        <w:t xml:space="preserve">(в ред. постановлений Администрации г. Вологды от 03.03.2015 </w:t>
      </w:r>
      <w:hyperlink r:id="rId37">
        <w:r>
          <w:rPr>
            <w:color w:val="0000FF"/>
          </w:rPr>
          <w:t>N 1485</w:t>
        </w:r>
      </w:hyperlink>
      <w:r>
        <w:t xml:space="preserve">, от 07.03.2017 </w:t>
      </w:r>
      <w:hyperlink r:id="rId38">
        <w:r>
          <w:rPr>
            <w:color w:val="0000FF"/>
          </w:rPr>
          <w:t>N 220</w:t>
        </w:r>
      </w:hyperlink>
      <w:r>
        <w:t xml:space="preserve">, от 29.10.2018 </w:t>
      </w:r>
      <w:hyperlink r:id="rId39">
        <w:r>
          <w:rPr>
            <w:color w:val="0000FF"/>
          </w:rPr>
          <w:t>N 1363</w:t>
        </w:r>
      </w:hyperlink>
      <w:r>
        <w:t>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</w:pPr>
      <w:r>
        <w:t>Исполняющий обязанности Главы г. Вологды</w:t>
      </w:r>
    </w:p>
    <w:p w:rsidR="00851287" w:rsidRDefault="00851287">
      <w:pPr>
        <w:pStyle w:val="ConsPlusNormal"/>
        <w:jc w:val="right"/>
      </w:pPr>
      <w:r>
        <w:t>заместитель Главы г. Вологды</w:t>
      </w:r>
    </w:p>
    <w:p w:rsidR="00851287" w:rsidRDefault="00851287">
      <w:pPr>
        <w:pStyle w:val="ConsPlusNormal"/>
        <w:jc w:val="right"/>
      </w:pPr>
      <w:r>
        <w:t>по безопасности</w:t>
      </w:r>
    </w:p>
    <w:p w:rsidR="00851287" w:rsidRDefault="00851287">
      <w:pPr>
        <w:pStyle w:val="ConsPlusNormal"/>
        <w:jc w:val="right"/>
      </w:pPr>
      <w:r>
        <w:t>А.Н.КОРСАКОВ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  <w:outlineLvl w:val="0"/>
      </w:pPr>
      <w:r>
        <w:t>Утверждена</w:t>
      </w:r>
    </w:p>
    <w:p w:rsidR="00851287" w:rsidRDefault="00851287">
      <w:pPr>
        <w:pStyle w:val="ConsPlusNormal"/>
        <w:jc w:val="right"/>
      </w:pPr>
      <w:r>
        <w:t>Постановлением</w:t>
      </w:r>
    </w:p>
    <w:p w:rsidR="00851287" w:rsidRDefault="00851287">
      <w:pPr>
        <w:pStyle w:val="ConsPlusNormal"/>
        <w:jc w:val="right"/>
      </w:pPr>
      <w:r>
        <w:t>Администрации г. Вологды</w:t>
      </w:r>
    </w:p>
    <w:p w:rsidR="00851287" w:rsidRDefault="00851287">
      <w:pPr>
        <w:pStyle w:val="ConsPlusNormal"/>
        <w:jc w:val="right"/>
      </w:pPr>
      <w:r>
        <w:lastRenderedPageBreak/>
        <w:t>от 10 октября 2014 г. N 7662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851287" w:rsidRDefault="00851287">
      <w:pPr>
        <w:pStyle w:val="ConsPlusTitle"/>
        <w:jc w:val="center"/>
      </w:pPr>
      <w:r>
        <w:t>"РАЗВИТИЕ ФИЗИЧЕСКОЙ КУЛЬТУРЫ И СПОРТА"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03.02.2020 </w:t>
            </w:r>
            <w:hyperlink r:id="rId40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24.09.2020 </w:t>
            </w:r>
            <w:hyperlink r:id="rId4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03.12.2020 </w:t>
            </w:r>
            <w:hyperlink r:id="rId42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43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12.11.2021 </w:t>
            </w:r>
            <w:hyperlink r:id="rId44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 xml:space="preserve">, от 07.12.2021 </w:t>
            </w:r>
            <w:hyperlink r:id="rId45">
              <w:r>
                <w:rPr>
                  <w:color w:val="0000FF"/>
                </w:rPr>
                <w:t>N 1874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46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17.06.2022 </w:t>
            </w:r>
            <w:hyperlink r:id="rId4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20.07.2022 </w:t>
            </w:r>
            <w:hyperlink r:id="rId48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49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26.12.2022 </w:t>
            </w:r>
            <w:hyperlink r:id="rId50">
              <w:r>
                <w:rPr>
                  <w:color w:val="0000FF"/>
                </w:rPr>
                <w:t>N 2121</w:t>
              </w:r>
            </w:hyperlink>
            <w:r>
              <w:rPr>
                <w:color w:val="392C69"/>
              </w:rPr>
              <w:t xml:space="preserve">, от 14.02.2023 </w:t>
            </w:r>
            <w:hyperlink r:id="rId5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52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1"/>
      </w:pPr>
      <w:r>
        <w:t>Паспорт муниципальной программы</w:t>
      </w:r>
    </w:p>
    <w:p w:rsidR="00851287" w:rsidRDefault="00851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51287">
        <w:tc>
          <w:tcPr>
            <w:tcW w:w="2211" w:type="dxa"/>
          </w:tcPr>
          <w:p w:rsidR="00851287" w:rsidRDefault="00851287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60" w:type="dxa"/>
          </w:tcPr>
          <w:p w:rsidR="00851287" w:rsidRDefault="00851287">
            <w:pPr>
              <w:pStyle w:val="ConsPlusNormal"/>
            </w:pPr>
            <w:r>
              <w:t>Муниципальная программа "Развитие физической культуры и спорта" (далее - муниципальная программа)</w:t>
            </w:r>
          </w:p>
        </w:tc>
      </w:tr>
      <w:tr w:rsidR="00851287">
        <w:tc>
          <w:tcPr>
            <w:tcW w:w="2211" w:type="dxa"/>
          </w:tcPr>
          <w:p w:rsidR="00851287" w:rsidRDefault="00851287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60" w:type="dxa"/>
          </w:tcPr>
          <w:p w:rsidR="00851287" w:rsidRDefault="00851287">
            <w:pPr>
              <w:pStyle w:val="ConsPlusNormal"/>
            </w:pPr>
            <w:r>
              <w:t>Управление физической культуры и массового спорта Администрации города Вологды</w:t>
            </w:r>
          </w:p>
        </w:tc>
      </w:tr>
      <w:tr w:rsidR="00851287">
        <w:tc>
          <w:tcPr>
            <w:tcW w:w="2211" w:type="dxa"/>
          </w:tcPr>
          <w:p w:rsidR="00851287" w:rsidRDefault="00851287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60" w:type="dxa"/>
          </w:tcPr>
          <w:p w:rsidR="00851287" w:rsidRDefault="00851287">
            <w:pPr>
              <w:pStyle w:val="ConsPlusNormal"/>
            </w:pPr>
            <w:r>
              <w:t>Управление физической культуры и массового спорта Администрации города Вологды</w:t>
            </w:r>
          </w:p>
        </w:tc>
      </w:tr>
      <w:tr w:rsidR="00851287">
        <w:tc>
          <w:tcPr>
            <w:tcW w:w="2211" w:type="dxa"/>
          </w:tcPr>
          <w:p w:rsidR="00851287" w:rsidRDefault="00851287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</w:tcPr>
          <w:p w:rsidR="00851287" w:rsidRDefault="00851287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851287" w:rsidRDefault="00851287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851287" w:rsidRDefault="00851287">
            <w:pPr>
              <w:pStyle w:val="ConsPlusNormal"/>
            </w:pPr>
            <w:r>
              <w:t>муниципальные учреждения физической культуры и спорта, подведомственные Управлению физической культуры и массового спорта Администрации города Вологды;</w:t>
            </w:r>
          </w:p>
          <w:p w:rsidR="00851287" w:rsidRDefault="00851287">
            <w:pPr>
              <w:pStyle w:val="ConsPlusNormal"/>
            </w:pPr>
            <w:r>
              <w:t>иные участники, на которых в рамках выделенных грантов, субсидий, бюджетных инвестиций возложены обязанности по выполнению мероприятий муниципальной программы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Создание для всех категорий и групп населения городского округа города Вологды условий для занятий физической культурой и спортом с вовлечением в систематические занятия физической культурой и спортом в общей численности населения в возрасте от 3 до 79 лет не менее 56%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51287" w:rsidRDefault="00851287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12.11.2021 N 1763)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1.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инвалидов.</w:t>
            </w:r>
          </w:p>
          <w:p w:rsidR="00851287" w:rsidRDefault="00851287">
            <w:pPr>
              <w:pStyle w:val="ConsPlusNormal"/>
            </w:pPr>
            <w:r>
              <w:t>2. Развитие системы официальных физкультурно-оздоровительных и спортивных мероприятий для всех категорий жителей.</w:t>
            </w:r>
          </w:p>
          <w:p w:rsidR="00851287" w:rsidRDefault="00851287">
            <w:pPr>
              <w:pStyle w:val="ConsPlusNormal"/>
            </w:pPr>
            <w:r>
              <w:t>3. Формирование спортивных сборных команд городского округа города Вологды и осуществление их обеспечения.</w:t>
            </w:r>
          </w:p>
          <w:p w:rsidR="00851287" w:rsidRDefault="00851287">
            <w:pPr>
              <w:pStyle w:val="ConsPlusNormal"/>
            </w:pPr>
            <w:r>
              <w:t xml:space="preserve">4. Содействие субъектам физической культуры и спорта, </w:t>
            </w:r>
            <w:r>
              <w:lastRenderedPageBreak/>
              <w:t>осуществляющим свою деятельность на территории города.</w:t>
            </w:r>
          </w:p>
          <w:p w:rsidR="00851287" w:rsidRDefault="00851287">
            <w:pPr>
              <w:pStyle w:val="ConsPlusNormal"/>
            </w:pPr>
            <w:r>
              <w:t>5. Участие в обеспечении подготовки спортивного резерва для спортивных сборных команд субъекта Российской Федерации.</w:t>
            </w:r>
          </w:p>
          <w:p w:rsidR="00851287" w:rsidRDefault="00851287">
            <w:pPr>
              <w:pStyle w:val="ConsPlusNormal"/>
            </w:pPr>
            <w:r>
              <w:t>6. Создание эффективной системы обеспечения антитеррористической безопасности в муниципальных учреждениях физической культуры и спорта.</w:t>
            </w:r>
          </w:p>
          <w:p w:rsidR="00851287" w:rsidRDefault="00851287">
            <w:pPr>
              <w:pStyle w:val="ConsPlusNormal"/>
            </w:pPr>
            <w:r>
              <w:t>7. Обеспечение условий для реализации муниципальной программы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51287" w:rsidRDefault="00851287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01.03.2021 </w:t>
            </w:r>
            <w:hyperlink r:id="rId54">
              <w:r>
                <w:rPr>
                  <w:color w:val="0000FF"/>
                </w:rPr>
                <w:t>N 199</w:t>
              </w:r>
            </w:hyperlink>
            <w:r>
              <w:t xml:space="preserve">, от 12.11.2021 </w:t>
            </w:r>
            <w:hyperlink r:id="rId55">
              <w:r>
                <w:rPr>
                  <w:color w:val="0000FF"/>
                </w:rPr>
                <w:t>N 1763</w:t>
              </w:r>
            </w:hyperlink>
            <w:r>
              <w:t xml:space="preserve">, от 03.03.2022 </w:t>
            </w:r>
            <w:hyperlink r:id="rId56">
              <w:r>
                <w:rPr>
                  <w:color w:val="0000FF"/>
                </w:rPr>
                <w:t>N 290</w:t>
              </w:r>
            </w:hyperlink>
            <w:r>
              <w:t>)</w:t>
            </w:r>
          </w:p>
        </w:tc>
      </w:tr>
      <w:tr w:rsidR="00851287">
        <w:tc>
          <w:tcPr>
            <w:tcW w:w="2211" w:type="dxa"/>
          </w:tcPr>
          <w:p w:rsidR="00851287" w:rsidRDefault="00851287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860" w:type="dxa"/>
          </w:tcPr>
          <w:p w:rsidR="00851287" w:rsidRDefault="00851287">
            <w:pPr>
              <w:pStyle w:val="ConsPlusNormal"/>
            </w:pPr>
            <w:r>
              <w:t>2020 - 2025 годы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лет, процентов.</w:t>
            </w:r>
          </w:p>
          <w:p w:rsidR="00851287" w:rsidRDefault="00851287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молодежи, процентов.</w:t>
            </w:r>
          </w:p>
          <w:p w:rsidR="00851287" w:rsidRDefault="00851287">
            <w:pPr>
              <w:pStyle w:val="ConsPlusNormal"/>
            </w:pPr>
            <w:r>
              <w:t>3.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возраста, процентов.</w:t>
            </w:r>
          </w:p>
          <w:p w:rsidR="00851287" w:rsidRDefault="00851287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возраста, процентов.</w:t>
            </w:r>
          </w:p>
          <w:p w:rsidR="00851287" w:rsidRDefault="00851287">
            <w:pPr>
              <w:pStyle w:val="ConsPlusNormal"/>
            </w:pPr>
            <w:r>
              <w:t>5. Количество спортивных сооружений на 100 тыс. человек населения, объектов.</w:t>
            </w:r>
          </w:p>
          <w:p w:rsidR="00851287" w:rsidRDefault="00851287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процентов.</w:t>
            </w:r>
          </w:p>
          <w:p w:rsidR="00851287" w:rsidRDefault="00851287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городским округом городом Вологдой, мероприятие.</w:t>
            </w:r>
          </w:p>
          <w:p w:rsidR="00851287" w:rsidRDefault="00851287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спорта, процентов.</w:t>
            </w:r>
          </w:p>
          <w:p w:rsidR="00851287" w:rsidRDefault="00851287">
            <w:pPr>
              <w:pStyle w:val="ConsPlusNormal"/>
            </w:pPr>
            <w:r>
              <w:t>9. 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соревнованиях, мероприятие.</w:t>
            </w:r>
          </w:p>
          <w:p w:rsidR="00851287" w:rsidRDefault="00851287">
            <w:pPr>
              <w:pStyle w:val="ConsPlusNormal"/>
            </w:pPr>
            <w:r>
              <w:t>10. Обустройство площадок с набором тренажеров для занятий физической культурой и спортом на открытом воздухе, объектов.</w:t>
            </w:r>
          </w:p>
          <w:p w:rsidR="00851287" w:rsidRDefault="00851287">
            <w:pPr>
              <w:pStyle w:val="ConsPlusNormal"/>
            </w:pPr>
            <w:r>
              <w:t>11. Численность систематически занимающихся в организованных группах (по проекту "Народный тренер"), человек.</w:t>
            </w:r>
          </w:p>
          <w:p w:rsidR="00851287" w:rsidRDefault="00851287">
            <w:pPr>
              <w:pStyle w:val="ConsPlusNormal"/>
            </w:pPr>
            <w:r>
              <w:t>12. 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защитой, процентов.</w:t>
            </w:r>
          </w:p>
          <w:p w:rsidR="00851287" w:rsidRDefault="00851287">
            <w:pPr>
              <w:pStyle w:val="ConsPlusNormal"/>
            </w:pPr>
            <w:r>
              <w:lastRenderedPageBreak/>
              <w:t>13. Степень выполнения графика реализации муниципальной программы, процентов.</w:t>
            </w:r>
          </w:p>
          <w:p w:rsidR="00851287" w:rsidRDefault="00851287">
            <w:pPr>
              <w:pStyle w:val="ConsPlusNormal"/>
            </w:pPr>
            <w:r>
              <w:t>14.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подготовки, процентов.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51287" w:rsidRDefault="00851287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12.11.2021 </w:t>
            </w:r>
            <w:hyperlink r:id="rId57">
              <w:r>
                <w:rPr>
                  <w:color w:val="0000FF"/>
                </w:rPr>
                <w:t>N 1763</w:t>
              </w:r>
            </w:hyperlink>
            <w:r>
              <w:t xml:space="preserve">, от 03.03.2022 </w:t>
            </w:r>
            <w:hyperlink r:id="rId58">
              <w:r>
                <w:rPr>
                  <w:color w:val="0000FF"/>
                </w:rPr>
                <w:t>N 290</w:t>
              </w:r>
            </w:hyperlink>
            <w:r>
              <w:t xml:space="preserve">, от 17.03.2023 </w:t>
            </w:r>
            <w:hyperlink r:id="rId59">
              <w:r>
                <w:rPr>
                  <w:color w:val="0000FF"/>
                </w:rPr>
                <w:t>N 352</w:t>
              </w:r>
            </w:hyperlink>
            <w:r>
              <w:t>)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Общий объем финансирования - 1894326,1 тыс. руб., в том числе за счет средств бюджета города Вологды -</w:t>
            </w:r>
          </w:p>
          <w:p w:rsidR="00851287" w:rsidRDefault="00851287">
            <w:pPr>
              <w:pStyle w:val="ConsPlusNormal"/>
            </w:pPr>
            <w:r>
              <w:t>1023876,0 тыс. руб., в том числе по годам реализации:</w:t>
            </w:r>
          </w:p>
          <w:p w:rsidR="00851287" w:rsidRDefault="00851287">
            <w:pPr>
              <w:pStyle w:val="ConsPlusNormal"/>
            </w:pPr>
            <w:r>
              <w:t>2020 год - 128888,3 тыс. руб.;</w:t>
            </w:r>
          </w:p>
          <w:p w:rsidR="00851287" w:rsidRDefault="00851287">
            <w:pPr>
              <w:pStyle w:val="ConsPlusNormal"/>
            </w:pPr>
            <w:r>
              <w:t>2021 год - 183561,9 тыс. руб.;</w:t>
            </w:r>
          </w:p>
          <w:p w:rsidR="00851287" w:rsidRDefault="00851287">
            <w:pPr>
              <w:pStyle w:val="ConsPlusNormal"/>
            </w:pPr>
            <w:r>
              <w:t>2022 год - 180124,5 тыс. руб.;</w:t>
            </w:r>
          </w:p>
          <w:p w:rsidR="00851287" w:rsidRDefault="00851287">
            <w:pPr>
              <w:pStyle w:val="ConsPlusNormal"/>
            </w:pPr>
            <w:r>
              <w:t>2023 год - 178507,6 тыс. руб.;</w:t>
            </w:r>
          </w:p>
          <w:p w:rsidR="00851287" w:rsidRDefault="00851287">
            <w:pPr>
              <w:pStyle w:val="ConsPlusNormal"/>
            </w:pPr>
            <w:r>
              <w:t>2024 год - 174486,2 тыс. руб.;</w:t>
            </w:r>
          </w:p>
          <w:p w:rsidR="00851287" w:rsidRDefault="00851287">
            <w:pPr>
              <w:pStyle w:val="ConsPlusNormal"/>
            </w:pPr>
            <w:r>
              <w:t>2025 год - 178307,5 тыс. руб.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51287" w:rsidRDefault="00851287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17.03.2023 N 352)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851287" w:rsidRDefault="00851287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 - не менее 56%.</w:t>
            </w:r>
          </w:p>
          <w:p w:rsidR="00851287" w:rsidRDefault="00851287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 - 88,2%.</w:t>
            </w:r>
          </w:p>
          <w:p w:rsidR="00851287" w:rsidRDefault="00851287">
            <w:pPr>
              <w:pStyle w:val="ConsPlusNormal"/>
            </w:pPr>
            <w:r>
              <w:t>3. 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 - 55%.</w:t>
            </w:r>
          </w:p>
          <w:p w:rsidR="00851287" w:rsidRDefault="00851287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- 25%.</w:t>
            </w:r>
          </w:p>
          <w:p w:rsidR="00851287" w:rsidRDefault="00851287">
            <w:pPr>
              <w:pStyle w:val="ConsPlusNormal"/>
            </w:pPr>
            <w:r>
              <w:t>5. Количество спортивных сооружений на 100 тыс. человек населения - 92 объектов.</w:t>
            </w:r>
          </w:p>
          <w:p w:rsidR="00851287" w:rsidRDefault="00851287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- 21%.</w:t>
            </w:r>
          </w:p>
          <w:p w:rsidR="00851287" w:rsidRDefault="00851287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проводимых городским округом городом Вологдой, - не менее 246 мероприятий.</w:t>
            </w:r>
          </w:p>
          <w:p w:rsidR="00851287" w:rsidRDefault="00851287">
            <w:pPr>
              <w:pStyle w:val="ConsPlusNormal"/>
            </w:pPr>
            <w:r>
              <w:t>8. Доля занимающихся по программам спортивной подготовки в организациях ведомственной принадлежности физической</w:t>
            </w:r>
          </w:p>
          <w:p w:rsidR="00851287" w:rsidRDefault="00851287">
            <w:pPr>
              <w:pStyle w:val="ConsPlusNormal"/>
            </w:pPr>
            <w:r>
              <w:t>культуры и спорта в общем количестве занимающихся в организациях ведомственной принадлежности физической культуры и спорта - 78,4%.</w:t>
            </w:r>
          </w:p>
          <w:p w:rsidR="00851287" w:rsidRDefault="00851287">
            <w:pPr>
              <w:pStyle w:val="ConsPlusNormal"/>
            </w:pPr>
            <w:r>
              <w:t>9. Регулярное участие спортивных сборных команд городского округа города Вологды в межмуниципальных, региональных, межрегиональных, всероссийских и международных спортивных соревнованиях и тренировочных мероприятиях - не менее 30 мероприятий.</w:t>
            </w:r>
          </w:p>
          <w:p w:rsidR="00851287" w:rsidRDefault="00851287">
            <w:pPr>
              <w:pStyle w:val="ConsPlusNormal"/>
            </w:pPr>
            <w:r>
              <w:t>10. Количество площадок с набором тренажеров для занятий физической культурой и спортом на открытом воздухе, - 2 объекта.</w:t>
            </w:r>
          </w:p>
          <w:p w:rsidR="00851287" w:rsidRDefault="00851287">
            <w:pPr>
              <w:pStyle w:val="ConsPlusNormal"/>
            </w:pPr>
            <w:r>
              <w:lastRenderedPageBreak/>
              <w:t>11. Численность систематически занимающихся в организованных группах (по проекту "Народный тренер") - не менее 800 человек (из них: молодежь (3 - 29 лет) - не менее 80; средний возраст (30 - 54 лет - женщины, 30 - 59 лет - мужчины) - не менее 480; старший возраст (55 - 79 лет - женщины, 60 - 79 лет - мужчины) - не менее 240).</w:t>
            </w:r>
          </w:p>
          <w:p w:rsidR="00851287" w:rsidRDefault="00851287">
            <w:pPr>
              <w:pStyle w:val="ConsPlusNormal"/>
            </w:pPr>
            <w:r>
              <w:t>12. 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защитой, - 90%.</w:t>
            </w:r>
          </w:p>
          <w:p w:rsidR="00851287" w:rsidRDefault="00851287">
            <w:pPr>
              <w:pStyle w:val="ConsPlusNormal"/>
            </w:pPr>
            <w:r>
              <w:t>13. Выполнение графика реализации муниципальной программы - 100%.</w:t>
            </w:r>
          </w:p>
          <w:p w:rsidR="00851287" w:rsidRDefault="00851287">
            <w:pPr>
              <w:pStyle w:val="ConsPlusNormal"/>
            </w:pPr>
            <w:r>
              <w:t>14.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подготовки, - 8,6 процентов.</w:t>
            </w:r>
          </w:p>
        </w:tc>
      </w:tr>
      <w:tr w:rsidR="0085128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851287" w:rsidRDefault="00851287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Вологды от 12.11.2021 </w:t>
            </w:r>
            <w:hyperlink r:id="rId61">
              <w:r>
                <w:rPr>
                  <w:color w:val="0000FF"/>
                </w:rPr>
                <w:t>N 1763</w:t>
              </w:r>
            </w:hyperlink>
            <w:r>
              <w:t xml:space="preserve">, от 03.03.2022 </w:t>
            </w:r>
            <w:hyperlink r:id="rId62">
              <w:r>
                <w:rPr>
                  <w:color w:val="0000FF"/>
                </w:rPr>
                <w:t>N 290</w:t>
              </w:r>
            </w:hyperlink>
            <w:r>
              <w:t xml:space="preserve">, от 17.03.2023 </w:t>
            </w:r>
            <w:hyperlink r:id="rId63">
              <w:r>
                <w:rPr>
                  <w:color w:val="0000FF"/>
                </w:rPr>
                <w:t>N 352</w:t>
              </w:r>
            </w:hyperlink>
            <w:r>
              <w:t>)</w:t>
            </w: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1. Общие положения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3"/>
      </w:pPr>
      <w:r>
        <w:t>1.1. Цель и задачи муниципальной 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Цель муниципальной программы: создание для всех категорий и групп населения городского округа города Вологды условий для занятий физической культурой и спортом с вовлечением в систематические занятия физической культурой и спортом в общей численности населения в возрасте от 3 до 79 лет не менее 56%.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необходимо решение следующих задач: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развитие системы официальных физкультурно-оздоровительных и спортивных мероприятий для всех категорий жителей;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формирование спортивных сборных команд городского округа города Вологды и осуществление их обеспечения;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содействие субъектам физической культуры и спорта, осуществляющим свою деятельность на территории города;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участие в обеспечении подготовки спортивного резерва для спортивных сборных команд субъекта Российской Федерации;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абзацы восьмой - девятый исключены. 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г. Вологды от 12.11.2021 N 1763;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3"/>
      </w:pPr>
      <w:r>
        <w:t>1.2. Правовое обоснование разработки муниципальной 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Муниципальная программа разработана в соответствии с: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Бюджетным </w:t>
      </w:r>
      <w:hyperlink r:id="rId6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4 декабря 2007 года N 329-ФЗ "О физической культуре и спорте в Российской Федерации" (с последующими изменениями);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Уставом</w:t>
        </w:r>
      </w:hyperlink>
      <w:r>
        <w:t xml:space="preserve"> городского округа города Вологды;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N 1845;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изменениями).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3"/>
      </w:pPr>
      <w:r>
        <w:t>1.3. Обоснование необходимости решения задач</w:t>
      </w:r>
    </w:p>
    <w:p w:rsidR="00851287" w:rsidRDefault="00851287">
      <w:pPr>
        <w:pStyle w:val="ConsPlusTitle"/>
        <w:jc w:val="center"/>
      </w:pPr>
      <w:r>
        <w:t>муниципальной программы программно-целевым методом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Программно-целевой метод представляется наиболее эффективным для достижения поставленной цели с учетом сложности решаемых задач. Его использование позволит, сохраняя главную целевую установку, обеспечить преемственность и последовательность промежуточных этапов и решений путем выявления и анализа их влияния на конечные результаты. Использование программно-целевого метода приведет к повышению эффективности расходования бюджетных средств, согласованности программных мероприятий по содержанию, исполнителям и срокам их осуществления.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Программно-целевой метод дает возможность корректирования муниципальной программы как при выявлении серьезных затруднений в ее реализации в целом, так и на отдельных этапах, позволяет системно осуществлять комплексный контроль за ходом реализации муниципальной программы.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2. Информация о наличии на региональном и федеральном</w:t>
      </w:r>
    </w:p>
    <w:p w:rsidR="00851287" w:rsidRDefault="00851287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851287" w:rsidRDefault="00851287">
      <w:pPr>
        <w:pStyle w:val="ConsPlusTitle"/>
        <w:jc w:val="center"/>
      </w:pPr>
      <w:r>
        <w:lastRenderedPageBreak/>
        <w:t>схожих целей и задач, а также о взаимодействии разработчика</w:t>
      </w:r>
    </w:p>
    <w:p w:rsidR="00851287" w:rsidRDefault="00851287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851287" w:rsidRDefault="00851287">
      <w:pPr>
        <w:pStyle w:val="ConsPlusTitle"/>
        <w:jc w:val="center"/>
      </w:pPr>
      <w:r>
        <w:t>направленном на включение мероприятий муниципальной</w:t>
      </w:r>
    </w:p>
    <w:p w:rsidR="00851287" w:rsidRDefault="00851287">
      <w:pPr>
        <w:pStyle w:val="ConsPlusTitle"/>
        <w:jc w:val="center"/>
      </w:pPr>
      <w:r>
        <w:t>программы в соответствующие государственные программы с</w:t>
      </w:r>
    </w:p>
    <w:p w:rsidR="00851287" w:rsidRDefault="00851287">
      <w:pPr>
        <w:pStyle w:val="ConsPlusTitle"/>
        <w:jc w:val="center"/>
      </w:pPr>
      <w:r>
        <w:t>целью получения софинансирования из федерального и (или)</w:t>
      </w:r>
    </w:p>
    <w:p w:rsidR="00851287" w:rsidRDefault="00851287">
      <w:pPr>
        <w:pStyle w:val="ConsPlusTitle"/>
        <w:jc w:val="center"/>
      </w:pPr>
      <w:r>
        <w:t>областного бюджетов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федеральная целевая </w:t>
      </w:r>
      <w:hyperlink r:id="rId81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Российской Федерации на 2016 - 2020 годы", утвержденная постановлением Правительства Российской Федерации от 21 января 2015 года N 30 (с последующими изменениями);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2">
        <w:r>
          <w:rPr>
            <w:color w:val="0000FF"/>
          </w:rPr>
          <w:t>программа</w:t>
        </w:r>
      </w:hyperlink>
      <w:r>
        <w:t xml:space="preserve"> Российской Федерации "Развитие физической культуры и спорта", утвержденная постановлением Правительства Российской Федерации от 30 сентября 2021 года N 1661 (с последующими изменениями);</w:t>
      </w:r>
    </w:p>
    <w:p w:rsidR="00851287" w:rsidRDefault="00851287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Вологды от 17.03.2023 N 352)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4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Вологодской области на 2014 - 2020 годы", утвержденная постановлением Правительства Вологодской области от 28 октября 2013 года N 1103 (с последующими изменениями);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5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Вологодской области на 2021 - 2025 годы", утвержденная постановлением Правительства Вологодской области от 22 апреля 2019 года N 387 (с последующими изменениями).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Вологды от 17.03.2023 N 352)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3. Информация о внебюджетных источниках</w:t>
      </w:r>
    </w:p>
    <w:p w:rsidR="00851287" w:rsidRDefault="00851287">
      <w:pPr>
        <w:pStyle w:val="ConsPlusTitle"/>
        <w:jc w:val="center"/>
      </w:pPr>
      <w:r>
        <w:t>финансирования мероприятий муниципальной 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могут выступать: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средства муниципального учреждений в сфере физической культуры и массового спорта, получаемые за счет оказания платных услуг и иной приносящей доход деятельности;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средства юридических лиц и индивидуальных предпринимателей на основании заключенных соглашений в рамках создания условий для развития физической культуры и массового спорта.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4. Система мероприятий муниципальной 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hyperlink w:anchor="P225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представлена в приложении N 1 к муниципальной программе.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5. Сведения о целевых показателях</w:t>
      </w:r>
    </w:p>
    <w:p w:rsidR="00851287" w:rsidRDefault="00851287">
      <w:pPr>
        <w:pStyle w:val="ConsPlusTitle"/>
        <w:jc w:val="center"/>
      </w:pPr>
      <w:r>
        <w:t>муниципальной программы и методика их расчета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hyperlink w:anchor="P359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2 к муниципальной программе.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6. Объем финансовых потребностей на реализацию мероприятий</w:t>
      </w:r>
    </w:p>
    <w:p w:rsidR="00851287" w:rsidRDefault="00851287">
      <w:pPr>
        <w:pStyle w:val="ConsPlusTitle"/>
        <w:jc w:val="center"/>
      </w:pPr>
      <w:r>
        <w:t>муниципальной программы с распределением по источникам</w:t>
      </w:r>
    </w:p>
    <w:p w:rsidR="00851287" w:rsidRDefault="00851287">
      <w:pPr>
        <w:pStyle w:val="ConsPlusTitle"/>
        <w:jc w:val="center"/>
      </w:pPr>
      <w:r>
        <w:t>финансирования и исполнителям, участникам муниципальной</w:t>
      </w:r>
    </w:p>
    <w:p w:rsidR="00851287" w:rsidRDefault="00851287">
      <w:pPr>
        <w:pStyle w:val="ConsPlusTitle"/>
        <w:jc w:val="center"/>
      </w:pPr>
      <w:r>
        <w:lastRenderedPageBreak/>
        <w:t>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 xml:space="preserve">Финансовое </w:t>
      </w:r>
      <w:hyperlink w:anchor="P724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7. График реализации мероприятий муниципальной</w:t>
      </w:r>
    </w:p>
    <w:p w:rsidR="00851287" w:rsidRDefault="00851287">
      <w:pPr>
        <w:pStyle w:val="ConsPlusTitle"/>
        <w:jc w:val="center"/>
      </w:pPr>
      <w:r>
        <w:t>программы в очередном финансовом году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hyperlink w:anchor="P1658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2023 году представлен в приложении N 4 к муниципальной программе.</w:t>
      </w:r>
    </w:p>
    <w:p w:rsidR="00851287" w:rsidRDefault="00851287">
      <w:pPr>
        <w:pStyle w:val="ConsPlusNormal"/>
        <w:jc w:val="both"/>
      </w:pPr>
      <w:r>
        <w:t xml:space="preserve">(в ред. постановлений Администрации г. Вологды от 12.11.2021 </w:t>
      </w:r>
      <w:hyperlink r:id="rId87">
        <w:r>
          <w:rPr>
            <w:color w:val="0000FF"/>
          </w:rPr>
          <w:t>N 1763</w:t>
        </w:r>
      </w:hyperlink>
      <w:r>
        <w:t xml:space="preserve">, от 03.03.2022 </w:t>
      </w:r>
      <w:hyperlink r:id="rId88">
        <w:r>
          <w:rPr>
            <w:color w:val="0000FF"/>
          </w:rPr>
          <w:t>N 290</w:t>
        </w:r>
      </w:hyperlink>
      <w:r>
        <w:t xml:space="preserve">, от 17.03.2023 </w:t>
      </w:r>
      <w:hyperlink r:id="rId89">
        <w:r>
          <w:rPr>
            <w:color w:val="0000FF"/>
          </w:rPr>
          <w:t>N 352</w:t>
        </w:r>
      </w:hyperlink>
      <w:r>
        <w:t>)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8. Порядок взаимодействия разработчика</w:t>
      </w:r>
    </w:p>
    <w:p w:rsidR="00851287" w:rsidRDefault="00851287">
      <w:pPr>
        <w:pStyle w:val="ConsPlusTitle"/>
        <w:jc w:val="center"/>
      </w:pPr>
      <w:r>
        <w:t>муниципальной программы с исполнителем,</w:t>
      </w:r>
    </w:p>
    <w:p w:rsidR="00851287" w:rsidRDefault="00851287">
      <w:pPr>
        <w:pStyle w:val="ConsPlusTitle"/>
        <w:jc w:val="center"/>
      </w:pPr>
      <w:r>
        <w:t>участниками муниципальной программы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Исполнитель муниципальной программы несет ответственность в пределах компетенции за выполнение мероприятий муниципальной программы, соблюдение установленных в муниципальной программе сроков и достижение целевых показателей муниципальной программы.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Управление физической культуры и массового спорта Администрации города Вологды осуществляет мониторинг исполнения муниципальной программы посредством анализа отчетов о выполнении муниципальной программы, предоставляемых по итогам квартала, полугодия, 9 месяцев, - в срок до 10 числа месяца, следующего за отчетным периодом, и в целом за отчетный год - в срок до 10 февраля года, следующего за отчетным. Объектами мониторинга являются цель,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851287" w:rsidRDefault="00851287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по форме, определенной приложением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 и причинах отклонений фактических значений от плановых, принимаемых мерах по их устранению.</w:t>
      </w:r>
    </w:p>
    <w:p w:rsidR="00851287" w:rsidRDefault="0085128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Вологды от 12.11.2021 N 1763)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Управление физической культуры и массового спорта Администрации города Вологды в пределах компетенции в случае невыполнения мероприятий и целевых показателей муниципальной программы готовит предложения о применении мер ответственности к участникам муниципальной программы и направляет предложения на рассмотрение Мэру города Вологды для принятия решения.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  <w:outlineLvl w:val="1"/>
      </w:pPr>
      <w:r>
        <w:t>Приложение N 1</w:t>
      </w:r>
    </w:p>
    <w:p w:rsidR="00851287" w:rsidRDefault="00851287">
      <w:pPr>
        <w:pStyle w:val="ConsPlusNormal"/>
        <w:jc w:val="right"/>
      </w:pPr>
      <w:r>
        <w:t>к Муниципальной программе</w:t>
      </w:r>
    </w:p>
    <w:p w:rsidR="00851287" w:rsidRDefault="00851287">
      <w:pPr>
        <w:pStyle w:val="ConsPlusNormal"/>
        <w:jc w:val="right"/>
      </w:pPr>
      <w:r>
        <w:t>"Развитие физической культуры и спорта"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</w:pPr>
      <w:bookmarkStart w:id="1" w:name="P225"/>
      <w:bookmarkEnd w:id="1"/>
      <w:r>
        <w:t>СИСТЕМА</w:t>
      </w:r>
    </w:p>
    <w:p w:rsidR="00851287" w:rsidRDefault="00851287">
      <w:pPr>
        <w:pStyle w:val="ConsPlusTitle"/>
        <w:jc w:val="center"/>
      </w:pPr>
      <w:r>
        <w:lastRenderedPageBreak/>
        <w:t>МЕРОПРИЯТИЙ МУНИЦИПАЛЬНОЙ ПРОГРАММЫ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от 17.03.2023 N 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sectPr w:rsidR="00851287" w:rsidSect="00717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29"/>
        <w:gridCol w:w="3118"/>
        <w:gridCol w:w="1814"/>
        <w:gridCol w:w="1814"/>
        <w:gridCol w:w="3855"/>
      </w:tblGrid>
      <w:tr w:rsidR="00851287">
        <w:tc>
          <w:tcPr>
            <w:tcW w:w="680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851287" w:rsidRDefault="008512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29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118" w:type="dxa"/>
            <w:vMerge w:val="restart"/>
          </w:tcPr>
          <w:p w:rsidR="00851287" w:rsidRDefault="00851287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851287" w:rsidRDefault="00851287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855" w:type="dxa"/>
            <w:vMerge w:val="restart"/>
          </w:tcPr>
          <w:p w:rsidR="00851287" w:rsidRDefault="00851287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851287">
        <w:tc>
          <w:tcPr>
            <w:tcW w:w="680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29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  <w:jc w:val="center"/>
            </w:pPr>
            <w:r>
              <w:t>6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1.1.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3118" w:type="dxa"/>
            <w:vMerge w:val="restart"/>
          </w:tcPr>
          <w:p w:rsidR="00851287" w:rsidRDefault="00851287">
            <w:pPr>
              <w:pStyle w:val="ConsPlusNormal"/>
            </w:pPr>
            <w:r>
              <w:t>УФКМС,</w:t>
            </w:r>
          </w:p>
          <w:p w:rsidR="00851287" w:rsidRDefault="00851287">
            <w:pPr>
              <w:pStyle w:val="ConsPlusNormal"/>
            </w:pPr>
            <w:r>
              <w:t>МБУ ФКиС,</w:t>
            </w:r>
          </w:p>
          <w:p w:rsidR="00851287" w:rsidRDefault="00851287">
            <w:pPr>
              <w:pStyle w:val="ConsPlusNormal"/>
            </w:pPr>
            <w:r>
              <w:t>МАУ ФКиС,</w:t>
            </w:r>
          </w:p>
          <w:p w:rsidR="00851287" w:rsidRDefault="00851287">
            <w:pPr>
              <w:pStyle w:val="ConsPlusNormal"/>
            </w:pPr>
            <w:r>
              <w:t>УО,</w:t>
            </w:r>
          </w:p>
          <w:p w:rsidR="00851287" w:rsidRDefault="00851287">
            <w:pPr>
              <w:pStyle w:val="ConsPlusNormal"/>
            </w:pPr>
            <w:r>
              <w:t>МАУ "Учсервис",</w:t>
            </w:r>
          </w:p>
          <w:p w:rsidR="00851287" w:rsidRDefault="00851287">
            <w:pPr>
              <w:pStyle w:val="ConsPlusNormal"/>
            </w:pPr>
            <w:r>
              <w:t>ДГ</w:t>
            </w:r>
          </w:p>
        </w:tc>
        <w:tc>
          <w:tcPr>
            <w:tcW w:w="1814" w:type="dxa"/>
            <w:vMerge w:val="restart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851287" w:rsidRDefault="00851287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851287" w:rsidRDefault="00851287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молодежи;</w:t>
            </w:r>
          </w:p>
          <w:p w:rsidR="00851287" w:rsidRDefault="00851287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851287" w:rsidRDefault="00851287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851287" w:rsidRDefault="00851287">
            <w:pPr>
              <w:pStyle w:val="ConsPlusNormal"/>
            </w:pPr>
            <w:r>
              <w:t>количество спортивных сооружений на 100 тыс. человек населения;</w:t>
            </w:r>
          </w:p>
          <w:p w:rsidR="00851287" w:rsidRDefault="00851287">
            <w:pPr>
              <w:pStyle w:val="ConsPlusNormal"/>
            </w:pPr>
            <w:r>
              <w:t xml:space="preserve">доля лиц с ограниченными возможностями здоровья и </w:t>
            </w:r>
            <w: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851287" w:rsidRDefault="00851287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воздухе;</w:t>
            </w:r>
          </w:p>
          <w:p w:rsidR="00851287" w:rsidRDefault="00851287">
            <w:pPr>
              <w:pStyle w:val="ConsPlusNormal"/>
            </w:pPr>
            <w:r>
              <w:t>численность систематически занимающихся в организованных группах (по проекту "Народный тренер")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1.2.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1.3.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1.4.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</w:pPr>
            <w:r>
              <w:t>УФКМС,</w:t>
            </w:r>
          </w:p>
          <w:p w:rsidR="00851287" w:rsidRDefault="00851287">
            <w:pPr>
              <w:pStyle w:val="ConsPlusNormal"/>
            </w:pPr>
            <w:r>
              <w:t>МБУ ФКиС,</w:t>
            </w:r>
          </w:p>
          <w:p w:rsidR="00851287" w:rsidRDefault="00851287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2.1.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</w:pPr>
            <w:r>
              <w:t>УФКМС,</w:t>
            </w:r>
          </w:p>
          <w:p w:rsidR="00851287" w:rsidRDefault="00851287">
            <w:pPr>
              <w:pStyle w:val="ConsPlusNormal"/>
            </w:pPr>
            <w:r>
              <w:t>МБУ ФКиС,</w:t>
            </w:r>
          </w:p>
          <w:p w:rsidR="00851287" w:rsidRDefault="00851287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3.1.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</w:pPr>
            <w:r>
              <w:t>УФКМС,</w:t>
            </w:r>
          </w:p>
          <w:p w:rsidR="00851287" w:rsidRDefault="00851287">
            <w:pPr>
              <w:pStyle w:val="ConsPlusNormal"/>
            </w:pPr>
            <w:r>
              <w:t>МБУ ФКиС,</w:t>
            </w:r>
          </w:p>
          <w:p w:rsidR="00851287" w:rsidRDefault="00851287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4.1.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 xml:space="preserve">Содействие субъектам физической культуры и спорта через предоставление субсидий из бюджета города Вологды на социально </w:t>
            </w:r>
            <w:r>
              <w:lastRenderedPageBreak/>
              <w:t>значимые цели</w:t>
            </w:r>
          </w:p>
        </w:tc>
        <w:tc>
          <w:tcPr>
            <w:tcW w:w="3118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814" w:type="dxa"/>
            <w:vMerge w:val="restart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Доля населения, систематически занимающегося физической культурой и спортом, в общей численности </w:t>
            </w:r>
            <w:r>
              <w:lastRenderedPageBreak/>
              <w:t>населения в возрасте от 3 до 79 лет;</w:t>
            </w:r>
          </w:p>
          <w:p w:rsidR="00851287" w:rsidRDefault="00851287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5.1.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3118" w:type="dxa"/>
            <w:vMerge w:val="restart"/>
          </w:tcPr>
          <w:p w:rsidR="00851287" w:rsidRDefault="00851287">
            <w:pPr>
              <w:pStyle w:val="ConsPlusNormal"/>
            </w:pPr>
            <w:r>
              <w:t>УФКМС,</w:t>
            </w:r>
          </w:p>
          <w:p w:rsidR="00851287" w:rsidRDefault="00851287">
            <w:pPr>
              <w:pStyle w:val="ConsPlusNormal"/>
            </w:pPr>
            <w:r>
              <w:t>МБУ ФКиС,</w:t>
            </w:r>
          </w:p>
          <w:p w:rsidR="00851287" w:rsidRDefault="00851287">
            <w:pPr>
              <w:pStyle w:val="ConsPlusNormal"/>
            </w:pPr>
            <w:r>
              <w:t>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2022 года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5.2.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 w:val="restart"/>
          </w:tcPr>
          <w:p w:rsidR="00851287" w:rsidRDefault="00851287">
            <w:pPr>
              <w:pStyle w:val="ConsPlusNormal"/>
            </w:pPr>
            <w: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5.3.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Реализация муниципальными учреждениями дополнительных образовательных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3118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2023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  <w:vMerge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6.1.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2023 года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</w:pPr>
            <w:r>
              <w:t xml:space="preserve">Доля объектов организаций физической культуры и спорта, обеспеченных комплексной антитеррористической защитой (кроме физической охраны), в общем </w:t>
            </w:r>
            <w:r>
              <w:lastRenderedPageBreak/>
              <w:t>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  <w:outlineLvl w:val="2"/>
            </w:pPr>
            <w:r>
              <w:lastRenderedPageBreak/>
              <w:t>7.</w:t>
            </w:r>
          </w:p>
        </w:tc>
        <w:tc>
          <w:tcPr>
            <w:tcW w:w="14930" w:type="dxa"/>
            <w:gridSpan w:val="5"/>
          </w:tcPr>
          <w:p w:rsidR="00851287" w:rsidRDefault="00851287">
            <w:pPr>
              <w:pStyle w:val="ConsPlusNormal"/>
            </w:pPr>
            <w:r>
              <w:t>Обеспечение условий для реализации муниципальной программы</w:t>
            </w:r>
          </w:p>
        </w:tc>
      </w:tr>
      <w:tr w:rsidR="00851287">
        <w:tc>
          <w:tcPr>
            <w:tcW w:w="680" w:type="dxa"/>
          </w:tcPr>
          <w:p w:rsidR="00851287" w:rsidRDefault="00851287">
            <w:pPr>
              <w:pStyle w:val="ConsPlusNormal"/>
            </w:pPr>
            <w:r>
              <w:t>7.1.</w:t>
            </w:r>
          </w:p>
        </w:tc>
        <w:tc>
          <w:tcPr>
            <w:tcW w:w="4329" w:type="dxa"/>
          </w:tcPr>
          <w:p w:rsidR="00851287" w:rsidRDefault="00851287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3118" w:type="dxa"/>
          </w:tcPr>
          <w:p w:rsidR="00851287" w:rsidRDefault="00851287">
            <w:pPr>
              <w:pStyle w:val="ConsPlusNormal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851287" w:rsidRDefault="00851287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Используемые сокращения: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МАУ "Учсервис" - муниципальное автономное учреждение "Учсервис".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  <w:outlineLvl w:val="1"/>
      </w:pPr>
      <w:r>
        <w:t>Приложение N 2</w:t>
      </w:r>
    </w:p>
    <w:p w:rsidR="00851287" w:rsidRDefault="00851287">
      <w:pPr>
        <w:pStyle w:val="ConsPlusNormal"/>
        <w:jc w:val="right"/>
      </w:pPr>
      <w:r>
        <w:t>к Муниципальной программе</w:t>
      </w:r>
    </w:p>
    <w:p w:rsidR="00851287" w:rsidRDefault="00851287">
      <w:pPr>
        <w:pStyle w:val="ConsPlusNormal"/>
        <w:jc w:val="right"/>
      </w:pPr>
      <w:r>
        <w:t>"Развитие физической культуры и спорта"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</w:pPr>
      <w:bookmarkStart w:id="2" w:name="P359"/>
      <w:bookmarkEnd w:id="2"/>
      <w:r>
        <w:t>СВЕДЕНИЯ</w:t>
      </w:r>
    </w:p>
    <w:p w:rsidR="00851287" w:rsidRDefault="00851287">
      <w:pPr>
        <w:pStyle w:val="ConsPlusTitle"/>
        <w:jc w:val="center"/>
      </w:pPr>
      <w:r>
        <w:t>О ЦЕЛЕВЫХ ПОКАЗАТЕЛЯХ МУНИЦИПАЛЬНОЙ</w:t>
      </w:r>
    </w:p>
    <w:p w:rsidR="00851287" w:rsidRDefault="00851287">
      <w:pPr>
        <w:pStyle w:val="ConsPlusTitle"/>
        <w:jc w:val="center"/>
      </w:pPr>
      <w:r>
        <w:t>ПРОГРАММЫ И МЕТОДИКА ИХ РАСЧЕТА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от 17.03.2023 N 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851287" w:rsidRDefault="00851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535"/>
        <w:gridCol w:w="1644"/>
        <w:gridCol w:w="1134"/>
        <w:gridCol w:w="1134"/>
        <w:gridCol w:w="1247"/>
        <w:gridCol w:w="2494"/>
        <w:gridCol w:w="2494"/>
        <w:gridCol w:w="2438"/>
        <w:gridCol w:w="2494"/>
        <w:gridCol w:w="2551"/>
      </w:tblGrid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N</w:t>
            </w:r>
          </w:p>
          <w:p w:rsidR="00851287" w:rsidRDefault="008512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82" w:type="dxa"/>
            <w:vMerge w:val="restart"/>
          </w:tcPr>
          <w:p w:rsidR="00851287" w:rsidRDefault="00851287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44" w:type="dxa"/>
            <w:vMerge w:val="restart"/>
          </w:tcPr>
          <w:p w:rsidR="00851287" w:rsidRDefault="00851287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5986" w:type="dxa"/>
            <w:gridSpan w:val="8"/>
          </w:tcPr>
          <w:p w:rsidR="00851287" w:rsidRDefault="00851287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64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134" w:type="dxa"/>
          </w:tcPr>
          <w:p w:rsidR="00851287" w:rsidRDefault="00851287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2025 год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12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</w:pPr>
            <w:r>
              <w:t>1</w:t>
            </w:r>
          </w:p>
        </w:tc>
        <w:tc>
          <w:tcPr>
            <w:tcW w:w="4082" w:type="dxa"/>
            <w:vMerge w:val="restart"/>
          </w:tcPr>
          <w:p w:rsidR="00851287" w:rsidRDefault="00851287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57,5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88,2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55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25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21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92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Численность систематически занимающихся в организованных группах по проекту "Народный тренер"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</w:pPr>
            <w:r>
              <w:t>Не менее 400, из них: молодежь (3 - 29 лет) - не менее 40; средний возраст (30 - 54 лет - женщины, 30 - 59 лет - мужчины) - не менее 280; старший возраст (55 - 70 лет - женщины, 60 - 70 лет - мужчины) - не менее 80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</w:pPr>
            <w:r>
              <w:t>Не менее 400, из них: молодежь (3 - 29 лет) - не менее 40; средний возраст (30 - 54 лет - женщины, 30 - 59 лет - мужчины) - не менее 240; старший возраст (55 - 70 лет - женщины, 60 - 70 лет - мужчины) - не менее 120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</w:pPr>
            <w:r>
              <w:t>Не менее 800, из них: молодежь (3 - 29 лет) - не менее 80; средний возраст (30 - 54 лет - женщины, 30 - 59 лет - мужчины) - не менее 480; старший возраст (55 - 79 лет - женщины, 60 - 79 лет - мужчины) - не менее 240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</w:pPr>
            <w:r>
              <w:t>Не менее 800, из них: молодежь (3 - 29 лет) - не менее 80; средний возраст (30 - 54 лет - женщины, 30 - 59 лет - мужчины) - не менее 480; старший возраст (55 - 79 лет - женщины, 60 - 79 лет - мужчины) - не менее 240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</w:pPr>
            <w:r>
              <w:t>Не менее 800, из них: молодежь (3 - 29 лет) - не менее 80; средний возраст (30 - 54 лет - женщины, 30 - 59 лет - мужчины) - не менее 480; старший возраст (55 - 79 лет - женщины, 60 - 79 лет - мужчины) - не менее 240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  <w:r>
              <w:t>2</w:t>
            </w: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246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</w:pPr>
            <w:r>
              <w:t>4.</w:t>
            </w:r>
          </w:p>
        </w:tc>
        <w:tc>
          <w:tcPr>
            <w:tcW w:w="4082" w:type="dxa"/>
            <w:vMerge w:val="restart"/>
          </w:tcPr>
          <w:p w:rsidR="00851287" w:rsidRDefault="00851287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57,5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  <w:vMerge w:val="restart"/>
          </w:tcPr>
          <w:p w:rsidR="00851287" w:rsidRDefault="00851287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082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8,6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  <w:r>
              <w:t>6</w:t>
            </w: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  <w:r>
              <w:t xml:space="preserve">Создание эффективной системы обеспечения антитеррористической безопасности в муниципальных </w:t>
            </w:r>
            <w:r>
              <w:lastRenderedPageBreak/>
              <w:t>учреждениях физической культуры и спорта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lastRenderedPageBreak/>
              <w:t xml:space="preserve">Доля объектов организаций физической культуры и спорта, обеспеченных комплексной антитеррористической защитой </w:t>
            </w:r>
            <w:r>
              <w:lastRenderedPageBreak/>
              <w:t>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082" w:type="dxa"/>
          </w:tcPr>
          <w:p w:rsidR="00851287" w:rsidRDefault="00851287">
            <w:pPr>
              <w:pStyle w:val="ConsPlusNormal"/>
            </w:pPr>
            <w:r>
              <w:t>Обеспечение условий для реализации муниципальной программы</w:t>
            </w:r>
          </w:p>
        </w:tc>
        <w:tc>
          <w:tcPr>
            <w:tcW w:w="4535" w:type="dxa"/>
          </w:tcPr>
          <w:p w:rsidR="00851287" w:rsidRDefault="00851287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</w:tcPr>
          <w:p w:rsidR="00851287" w:rsidRDefault="008512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851287" w:rsidRDefault="008512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851287" w:rsidRDefault="00851287">
            <w:pPr>
              <w:pStyle w:val="ConsPlusNormal"/>
              <w:jc w:val="center"/>
            </w:pPr>
            <w:r>
              <w:t>100</w:t>
            </w:r>
          </w:p>
        </w:tc>
      </w:tr>
    </w:tbl>
    <w:p w:rsidR="00851287" w:rsidRDefault="00851287">
      <w:pPr>
        <w:pStyle w:val="ConsPlusNormal"/>
        <w:sectPr w:rsidR="008512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851287" w:rsidRDefault="00851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87"/>
        <w:gridCol w:w="3345"/>
        <w:gridCol w:w="1814"/>
        <w:gridCol w:w="5896"/>
      </w:tblGrid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N</w:t>
            </w:r>
          </w:p>
          <w:p w:rsidR="00851287" w:rsidRDefault="008512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4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851287" w:rsidRDefault="00851287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851287" w:rsidRDefault="00851287">
            <w:pPr>
              <w:pStyle w:val="ConsPlusNormal"/>
            </w:pPr>
            <w:r>
              <w:t>Чз - численность занимающихся физической культурой и спортом в городском округе городе Вологде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16, графа 4);</w:t>
            </w:r>
          </w:p>
          <w:p w:rsidR="00851287" w:rsidRDefault="00851287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5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</w:t>
            </w:r>
            <w:r>
              <w:lastRenderedPageBreak/>
              <w:t>государственной статистики по Вологодской области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851287" w:rsidRDefault="00851287">
            <w:pPr>
              <w:pStyle w:val="ConsPlusNormal"/>
            </w:pPr>
            <w:r>
              <w:t>Дз - доля детей и молодежи (возраст 3 - 29 лет) городского округа города Вологды, систематически занимающихся физической культурой и спортом, в общей численности детей и молодежи;</w:t>
            </w:r>
          </w:p>
          <w:p w:rsidR="00851287" w:rsidRDefault="00851287">
            <w:pPr>
              <w:pStyle w:val="ConsPlusNormal"/>
            </w:pPr>
            <w:r>
              <w:t xml:space="preserve">Чз - численность жителей городского округа города Вологды, занимающихся физической культурой и спортом в возрасте от 3 до 29 лет, в соответствии с данными федерального статистического наблюдения по форме 1-ФК "Сведения о физической культуре и спорте" (раздел II </w:t>
            </w:r>
            <w:r>
              <w:lastRenderedPageBreak/>
              <w:t>"Физкультурно-оздоровительная работа", строка 165, графы 5 - 7);</w:t>
            </w:r>
          </w:p>
          <w:p w:rsidR="00851287" w:rsidRDefault="00851287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городского округа города Вологды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6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851287" w:rsidRDefault="00851287">
            <w:pPr>
              <w:pStyle w:val="ConsPlusNormal"/>
            </w:pPr>
            <w:r>
              <w:t>Дз -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851287" w:rsidRDefault="00851287">
            <w:pPr>
              <w:pStyle w:val="ConsPlusNormal"/>
            </w:pPr>
            <w:r>
              <w:t>Чз - численность жителей городского округа города Вологды, занимающихся физической культурой и спортом в среднем возрасте,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8);</w:t>
            </w:r>
          </w:p>
          <w:p w:rsidR="00851287" w:rsidRDefault="00851287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жителей городского округа города Вологды в среднем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7">
              <w:r>
                <w:rPr>
                  <w:color w:val="0000FF"/>
                </w:rPr>
                <w:t>N 1 - 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</w:t>
            </w:r>
            <w:r>
              <w:lastRenderedPageBreak/>
              <w:t>Федеральной службы государственной статистики по Вологодской области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851287" w:rsidRDefault="00851287">
            <w:pPr>
              <w:pStyle w:val="ConsPlusNormal"/>
            </w:pPr>
            <w:r>
              <w:t>Дз -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851287" w:rsidRDefault="00851287">
            <w:pPr>
              <w:pStyle w:val="ConsPlusNormal"/>
            </w:pPr>
            <w:r>
              <w:t xml:space="preserve">Чз - численность жителей городского округа города Вологды, занимающихся физической культурой и спортом в старшем возрасте, в соответствии с данными федерального статистического наблюдения по форме 1-ФК "Сведения о </w:t>
            </w:r>
            <w:r>
              <w:lastRenderedPageBreak/>
              <w:t>физической культуре и спорте" (раздел II "Физкультурно-оздоровительная работа", строка 165, графы 9);</w:t>
            </w:r>
          </w:p>
          <w:p w:rsidR="00851287" w:rsidRDefault="00851287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жителей городского округа города Вологды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851287" w:rsidRDefault="00851287">
            <w:pPr>
              <w:pStyle w:val="ConsPlusNormal"/>
            </w:pPr>
            <w:r>
              <w:t>Кс - количество спортивных сооружений на 100 тыс. человек населения;</w:t>
            </w:r>
          </w:p>
          <w:p w:rsidR="00851287" w:rsidRDefault="0085128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1-ФК "Сведения о физической культуре и спорте";</w:t>
            </w:r>
          </w:p>
          <w:p w:rsidR="00851287" w:rsidRDefault="00851287">
            <w:pPr>
              <w:pStyle w:val="ConsPlusNormal"/>
            </w:pPr>
            <w:r>
              <w:t>Чн - численность населения городского округа города Вологды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>Расчетные данные УФКМС на основании данных федерального статистического наблюдения по форме N 3-АФК "Сведения об адаптивной физической культуре и спорте"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Ди = Чзи / Чни x 100, где:</w:t>
            </w:r>
          </w:p>
          <w:p w:rsidR="00851287" w:rsidRDefault="00851287">
            <w:pPr>
              <w:pStyle w:val="ConsPlusNormal"/>
            </w:pPr>
            <w:r>
              <w:t>Ди 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851287" w:rsidRDefault="00851287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851287" w:rsidRDefault="00851287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Фонда пенсионного и социального страхования РФ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99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подготовке спортивного резерва", утвержденного приказом Росстата от 22 августа 2022 года N 584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определяется по формуле:</w:t>
            </w:r>
          </w:p>
          <w:p w:rsidR="00851287" w:rsidRDefault="00851287">
            <w:pPr>
              <w:pStyle w:val="ConsPlusNormal"/>
            </w:pPr>
            <w:r>
              <w:t>Дз = К</w:t>
            </w:r>
            <w:r>
              <w:rPr>
                <w:vertAlign w:val="subscript"/>
              </w:rPr>
              <w:t>1</w:t>
            </w:r>
            <w:r>
              <w:t xml:space="preserve"> / К</w:t>
            </w:r>
            <w:r>
              <w:rPr>
                <w:vertAlign w:val="subscript"/>
              </w:rPr>
              <w:t>2</w:t>
            </w:r>
            <w:r>
              <w:t xml:space="preserve"> x 100, где:</w:t>
            </w:r>
          </w:p>
          <w:p w:rsidR="00851287" w:rsidRDefault="00851287">
            <w:pPr>
              <w:pStyle w:val="ConsPlusNormal"/>
            </w:pPr>
            <w:r>
              <w:t>Дз -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спорта;</w:t>
            </w:r>
          </w:p>
          <w:p w:rsidR="00851287" w:rsidRDefault="0085128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1</w:t>
            </w:r>
            <w:r>
              <w:t xml:space="preserve"> - количество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851287" w:rsidRDefault="00851287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2</w:t>
            </w:r>
            <w:r>
              <w:t xml:space="preserve"> - общее количество занимающихся в организациях ведомственной принадлежности физической культуры и спорта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  <w:jc w:val="center"/>
            </w:pPr>
            <w:r>
              <w:t>Отчеты МБУ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Однократно, при принятии в эксплуатацию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 xml:space="preserve">Численность систематически занимающихся в организованных </w:t>
            </w:r>
            <w:r>
              <w:lastRenderedPageBreak/>
              <w:t>группах по проекту "Народный тренер"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  <w:jc w:val="center"/>
            </w:pPr>
            <w:r>
              <w:t>Отчеты МБУ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Чз = Чм + Чср + Чст, где:</w:t>
            </w:r>
          </w:p>
          <w:p w:rsidR="00851287" w:rsidRDefault="00851287">
            <w:pPr>
              <w:pStyle w:val="ConsPlusNormal"/>
            </w:pPr>
            <w:r>
              <w:t xml:space="preserve">Чз - численность систематически занимающихся в </w:t>
            </w:r>
            <w:r>
              <w:lastRenderedPageBreak/>
              <w:t>организованных группах по проекту "Народный тренер";</w:t>
            </w:r>
          </w:p>
          <w:p w:rsidR="00851287" w:rsidRDefault="00851287">
            <w:pPr>
              <w:pStyle w:val="ConsPlusNormal"/>
            </w:pPr>
            <w:r>
              <w:t>Чм - численность систематически занимающихся в организованных группах детей и молодежи (от 3 до 29 лет);</w:t>
            </w:r>
          </w:p>
          <w:p w:rsidR="00851287" w:rsidRDefault="00851287">
            <w:pPr>
              <w:pStyle w:val="ConsPlusNormal"/>
            </w:pPr>
            <w:r>
              <w:t>Чср - численность систематически занимающихся в организованных группах людей среднего возраста (30 - 54 лет - женщины, 59 лет - мужчины);</w:t>
            </w:r>
          </w:p>
          <w:p w:rsidR="00851287" w:rsidRDefault="00851287">
            <w:pPr>
              <w:pStyle w:val="ConsPlusNormal"/>
            </w:pPr>
            <w:r>
              <w:t>Чст - численность систематически занимающихся в организованных группах людей старшего возраста (55 лет - женщины, 60 - 79 лет - мужчины)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>Отчеты МБУ ФКиС, МАУ ФКиС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</w:pPr>
            <w:r>
              <w:t>Однократно при принятии в эксплуатацию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До = Оо / Ообщ x 100%, где:</w:t>
            </w:r>
          </w:p>
          <w:p w:rsidR="00851287" w:rsidRDefault="00851287">
            <w:pPr>
              <w:pStyle w:val="ConsPlusNormal"/>
            </w:pPr>
            <w:r>
              <w:t>До - доля объектов организаций физической культуры и спорта;</w:t>
            </w:r>
          </w:p>
          <w:p w:rsidR="00851287" w:rsidRDefault="00851287">
            <w:pPr>
              <w:pStyle w:val="ConsPlusNormal"/>
            </w:pPr>
            <w:r>
              <w:t>Оо - количество объектов организаций физической культуры и спорта, обеспеченных комплексной антитеррористической защитой (кроме физической охраны);</w:t>
            </w:r>
          </w:p>
          <w:p w:rsidR="00851287" w:rsidRDefault="00851287">
            <w:pPr>
              <w:pStyle w:val="ConsPlusNormal"/>
            </w:pPr>
            <w:r>
              <w:t>Ообщ - общее количество объектов организаций физической культуры и спорта, которые должны быть обеспечены антитеррористической защитой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  <w:jc w:val="center"/>
            </w:pPr>
            <w:r>
              <w:t>Данные мониторинга УФКМС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t>К = Квып / Кобщ x 100%, где:</w:t>
            </w:r>
          </w:p>
          <w:p w:rsidR="00851287" w:rsidRDefault="00851287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851287" w:rsidRDefault="00851287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результат;</w:t>
            </w:r>
          </w:p>
          <w:p w:rsidR="00851287" w:rsidRDefault="00851287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851287" w:rsidRDefault="00851287">
            <w:pPr>
              <w:pStyle w:val="ConsPlusNormal"/>
            </w:pPr>
            <w:r>
              <w:t xml:space="preserve">Доля детей в возрасте от 5 до 18 </w:t>
            </w:r>
            <w:r>
              <w:lastRenderedPageBreak/>
              <w:t>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345" w:type="dxa"/>
          </w:tcPr>
          <w:p w:rsidR="00851287" w:rsidRDefault="00851287">
            <w:pPr>
              <w:pStyle w:val="ConsPlusNormal"/>
            </w:pPr>
            <w:r>
              <w:t xml:space="preserve">Расчетные данные УФКМС на </w:t>
            </w:r>
            <w:r>
              <w:lastRenderedPageBreak/>
              <w:t xml:space="preserve">основании данных федерального статистического наблюдения </w:t>
            </w:r>
            <w:hyperlink r:id="rId100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подготовке спортивного резерва", утвержденного приказом Росстата от 22 августа 2022 года N 584</w:t>
            </w:r>
          </w:p>
        </w:tc>
        <w:tc>
          <w:tcPr>
            <w:tcW w:w="1814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896" w:type="dxa"/>
          </w:tcPr>
          <w:p w:rsidR="00851287" w:rsidRDefault="00851287">
            <w:pPr>
              <w:pStyle w:val="ConsPlusNormal"/>
            </w:pPr>
            <w:r>
              <w:t>Показатель рассчитывается по формуле:</w:t>
            </w:r>
          </w:p>
          <w:p w:rsidR="00851287" w:rsidRDefault="00851287">
            <w:pPr>
              <w:pStyle w:val="ConsPlusNormal"/>
            </w:pPr>
            <w:r>
              <w:lastRenderedPageBreak/>
              <w:t>Дд = Чо / Чд x 100%, где:</w:t>
            </w:r>
          </w:p>
          <w:p w:rsidR="00851287" w:rsidRDefault="00851287">
            <w:pPr>
              <w:pStyle w:val="ConsPlusNormal"/>
            </w:pPr>
            <w:r>
              <w:t>Дд - 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  <w:p w:rsidR="00851287" w:rsidRDefault="00851287">
            <w:pPr>
              <w:pStyle w:val="ConsPlusNormal"/>
            </w:pPr>
            <w:r>
              <w:t>Чо - численность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подготовки;</w:t>
            </w:r>
          </w:p>
          <w:p w:rsidR="00851287" w:rsidRDefault="00851287">
            <w:pPr>
              <w:pStyle w:val="ConsPlusNormal"/>
            </w:pPr>
            <w:r>
              <w:t>Чд - численность детей в возрасте от 5 до 18 лет</w:t>
            </w: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Используемые сокращения: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  <w:outlineLvl w:val="1"/>
      </w:pPr>
      <w:r>
        <w:t>Приложение N 3</w:t>
      </w:r>
    </w:p>
    <w:p w:rsidR="00851287" w:rsidRDefault="00851287">
      <w:pPr>
        <w:pStyle w:val="ConsPlusNormal"/>
        <w:jc w:val="right"/>
      </w:pPr>
      <w:r>
        <w:t>к Муниципальной программе</w:t>
      </w:r>
    </w:p>
    <w:p w:rsidR="00851287" w:rsidRDefault="00851287">
      <w:pPr>
        <w:pStyle w:val="ConsPlusNormal"/>
        <w:jc w:val="right"/>
      </w:pPr>
      <w:r>
        <w:t>"Развитие физической культуры и спорта"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</w:pPr>
      <w:bookmarkStart w:id="3" w:name="P724"/>
      <w:bookmarkEnd w:id="3"/>
      <w:r>
        <w:t>ФИНАНСОВОЕ ОБЕСПЕЧЕНИЕ</w:t>
      </w:r>
    </w:p>
    <w:p w:rsidR="00851287" w:rsidRDefault="00851287">
      <w:pPr>
        <w:pStyle w:val="ConsPlusTitle"/>
        <w:jc w:val="center"/>
      </w:pPr>
      <w:r>
        <w:t>МЕРОПРИЯТИЙ МУНИЦИПАЛЬНОЙ ПРОГРАММЫ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от 17.03.2023 N 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984"/>
        <w:gridCol w:w="1871"/>
        <w:gridCol w:w="1587"/>
        <w:gridCol w:w="1361"/>
        <w:gridCol w:w="1361"/>
        <w:gridCol w:w="1361"/>
        <w:gridCol w:w="1361"/>
        <w:gridCol w:w="1361"/>
        <w:gridCol w:w="1361"/>
      </w:tblGrid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N</w:t>
            </w:r>
          </w:p>
          <w:p w:rsidR="00851287" w:rsidRDefault="008512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6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Источник финансирования </w:t>
            </w:r>
            <w:hyperlink w:anchor="P16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753" w:type="dxa"/>
            <w:gridSpan w:val="7"/>
          </w:tcPr>
          <w:p w:rsidR="00851287" w:rsidRDefault="00851287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</w:tr>
      <w:tr w:rsidR="00851287">
        <w:tc>
          <w:tcPr>
            <w:tcW w:w="567" w:type="dxa"/>
          </w:tcPr>
          <w:p w:rsidR="00851287" w:rsidRDefault="00851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51287" w:rsidRDefault="00851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16392,5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18661,9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19055,3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19462,7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97665,0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1872,5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14140,5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12620,0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13931,9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14280,3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14642,7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71604,4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2030,0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2075,0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2120,0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11920,1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60728,2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63122,5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63030,4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63744,3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396306,0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698,8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1143,7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13529,4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17122,5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16530,4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16744,3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110826,6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284335,7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15852,0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10040,9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10237,1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104761,1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52483,0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13178,0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7361,9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7553,1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51906,4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371,7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66183,0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59564,7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6618,3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4354,0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4354,0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8610,4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15852,0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10040,9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10237,1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175298,1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238,9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112047,7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8321,5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13178,0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7361,9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7553,1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62878,7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371,7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Организация и проведение официальных физкультурно-оздоровительных и спортивных мероприятий городского округа города Вологды муниципальными </w:t>
            </w:r>
            <w:r>
              <w:lastRenderedPageBreak/>
              <w:t>учреждениями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57486,9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12395,9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57486,9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4250,0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18753,2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4250,0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18753,2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192636,4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192636,4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10800,0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10800,0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Реализация муниципальными учреждениями программ спортивной </w:t>
            </w:r>
            <w:r>
              <w:lastRenderedPageBreak/>
              <w:t>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85137,0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259061,8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25147,3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61610,6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182504,0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51410,5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7500,0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7500,0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87637,0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266561,8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3221,4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25147,3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64110,6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190004,0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51410,5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19587,5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19587,5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19587,5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117246,1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58622,8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9793,8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58623,3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 xml:space="preserve">Обеспечение антитеррористической </w:t>
            </w:r>
            <w:r>
              <w:lastRenderedPageBreak/>
              <w:t>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3579,0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16421,2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15600,0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821,2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10060,5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43232,7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9883,2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11057,4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43055,4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  <w:vMerge w:val="restart"/>
          </w:tcPr>
          <w:p w:rsidR="00851287" w:rsidRDefault="00851287">
            <w:pPr>
              <w:pStyle w:val="ConsPlusNormal"/>
            </w:pPr>
            <w:r>
              <w:t>Реализация муниципальными учреждениями дополнительных образовательных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160181,0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167212,3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174525,4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501918,7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58981,9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62345,8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65805,1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187132,8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65799,1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68766,5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71820,3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206385,9</w:t>
            </w:r>
          </w:p>
        </w:tc>
      </w:tr>
      <w:tr w:rsidR="00851287">
        <w:tc>
          <w:tcPr>
            <w:tcW w:w="567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4365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35400,0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36100,0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36900,0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108400,0</w:t>
            </w:r>
          </w:p>
        </w:tc>
      </w:tr>
      <w:tr w:rsidR="00851287">
        <w:tc>
          <w:tcPr>
            <w:tcW w:w="4932" w:type="dxa"/>
            <w:gridSpan w:val="2"/>
            <w:vMerge w:val="restart"/>
          </w:tcPr>
          <w:p w:rsidR="00851287" w:rsidRDefault="00851287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273822,7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339487,2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336679,7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345310,3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1816289,1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77479,6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77443,5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80902,8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354270,1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177624,5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178507,6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174486,2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178307,5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1005403,7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84750,0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86100,0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456438,0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66183,0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59564,7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6618,3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11854,0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11854,0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51287" w:rsidRDefault="0085128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276322,7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339487,2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336679,7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345310,3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1894326,1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177,3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27265,9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77479,6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77443,5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80902,8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413834,8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180124,5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178507,6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174486,2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178307,5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1023876,0</w:t>
            </w:r>
          </w:p>
        </w:tc>
      </w:tr>
      <w:tr w:rsidR="00851287">
        <w:tc>
          <w:tcPr>
            <w:tcW w:w="4932" w:type="dxa"/>
            <w:gridSpan w:val="2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984" w:type="dxa"/>
            <w:vMerge/>
          </w:tcPr>
          <w:p w:rsidR="00851287" w:rsidRDefault="00851287">
            <w:pPr>
              <w:pStyle w:val="ConsPlusNormal"/>
            </w:pPr>
          </w:p>
        </w:tc>
        <w:tc>
          <w:tcPr>
            <w:tcW w:w="1871" w:type="dxa"/>
          </w:tcPr>
          <w:p w:rsidR="00851287" w:rsidRDefault="00851287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87" w:type="dxa"/>
          </w:tcPr>
          <w:p w:rsidR="00851287" w:rsidRDefault="00851287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83500,0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84750,0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86100,0</w:t>
            </w:r>
          </w:p>
        </w:tc>
        <w:tc>
          <w:tcPr>
            <w:tcW w:w="1361" w:type="dxa"/>
          </w:tcPr>
          <w:p w:rsidR="00851287" w:rsidRDefault="00851287">
            <w:pPr>
              <w:pStyle w:val="ConsPlusNormal"/>
              <w:jc w:val="center"/>
            </w:pPr>
            <w:r>
              <w:t>456438,0</w:t>
            </w:r>
          </w:p>
        </w:tc>
      </w:tr>
    </w:tbl>
    <w:p w:rsidR="00851287" w:rsidRDefault="00851287">
      <w:pPr>
        <w:pStyle w:val="ConsPlusNormal"/>
        <w:sectPr w:rsidR="008512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ind w:firstLine="540"/>
        <w:jc w:val="both"/>
      </w:pPr>
      <w:r>
        <w:t>--------------------------------</w:t>
      </w:r>
    </w:p>
    <w:p w:rsidR="00851287" w:rsidRDefault="00851287">
      <w:pPr>
        <w:pStyle w:val="ConsPlusNormal"/>
        <w:spacing w:before="220"/>
        <w:ind w:firstLine="540"/>
        <w:jc w:val="both"/>
      </w:pPr>
      <w:bookmarkStart w:id="4" w:name="P1642"/>
      <w:bookmarkEnd w:id="4"/>
      <w:r>
        <w:t>&lt;*&gt; УФКМС - Управление физической культуры и массового спорта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851287" w:rsidRDefault="00851287">
      <w:pPr>
        <w:pStyle w:val="ConsPlusNormal"/>
        <w:spacing w:before="220"/>
        <w:ind w:firstLine="540"/>
        <w:jc w:val="both"/>
      </w:pPr>
      <w:bookmarkStart w:id="5" w:name="P1645"/>
      <w:bookmarkEnd w:id="5"/>
      <w:r>
        <w:t>&lt;**&gt; ФБ - безвозмездные поступления из федерального бюджета;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851287" w:rsidRDefault="00851287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right"/>
        <w:outlineLvl w:val="1"/>
      </w:pPr>
      <w:r>
        <w:t>Приложение N 4</w:t>
      </w:r>
    </w:p>
    <w:p w:rsidR="00851287" w:rsidRDefault="00851287">
      <w:pPr>
        <w:pStyle w:val="ConsPlusNormal"/>
        <w:jc w:val="right"/>
      </w:pPr>
      <w:r>
        <w:t>к Муниципальной программе</w:t>
      </w:r>
    </w:p>
    <w:p w:rsidR="00851287" w:rsidRDefault="00851287">
      <w:pPr>
        <w:pStyle w:val="ConsPlusNormal"/>
        <w:jc w:val="right"/>
      </w:pPr>
      <w:r>
        <w:t>"Развитие физической культуры и спорта"</w:t>
      </w: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Title"/>
        <w:jc w:val="center"/>
      </w:pPr>
      <w:bookmarkStart w:id="6" w:name="P1658"/>
      <w:bookmarkEnd w:id="6"/>
      <w:r>
        <w:t>ГРАФИК</w:t>
      </w:r>
    </w:p>
    <w:p w:rsidR="00851287" w:rsidRDefault="00851287">
      <w:pPr>
        <w:pStyle w:val="ConsPlusTitle"/>
        <w:jc w:val="center"/>
      </w:pPr>
      <w:r>
        <w:t>РЕАЛИЗАЦИИ МЕРОПРИЯТИЙ МУНИЦИПАЛЬНОЙ ПРОГРАММЫ В 2023 ГОДУ</w:t>
      </w:r>
    </w:p>
    <w:p w:rsidR="00851287" w:rsidRDefault="008512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512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851287" w:rsidRDefault="00851287">
            <w:pPr>
              <w:pStyle w:val="ConsPlusNormal"/>
              <w:jc w:val="center"/>
            </w:pPr>
            <w:r>
              <w:rPr>
                <w:color w:val="392C69"/>
              </w:rPr>
              <w:t>от 17.03.2023 N 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2324"/>
      </w:tblGrid>
      <w:tr w:rsidR="00851287">
        <w:tc>
          <w:tcPr>
            <w:tcW w:w="794" w:type="dxa"/>
          </w:tcPr>
          <w:p w:rsidR="00851287" w:rsidRDefault="00851287">
            <w:pPr>
              <w:pStyle w:val="ConsPlusNormal"/>
              <w:jc w:val="center"/>
            </w:pPr>
            <w:r>
              <w:t>N</w:t>
            </w:r>
          </w:p>
          <w:p w:rsidR="00851287" w:rsidRDefault="008512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lastRenderedPageBreak/>
              <w:t>1.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3692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  <w:r>
              <w:t>(в т.ч. по проекту "Народный тренер" - 5430 занятий)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посещений, в том числе: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147200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126592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100035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154803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за счет средств бюджета, посещений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74000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69092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64727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68503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на платной основе, посещений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75200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59500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37000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88300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Содержание и эксплуатация спортивных сооружений, количество спортсооружений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 xml:space="preserve">Участие спортивных сборных команд в физкультурно-спортивных мероприятиях </w:t>
            </w:r>
            <w:r>
              <w:lastRenderedPageBreak/>
              <w:t>различного уровня, осуществление их обеспечения, организация и проведение тренировочных сборов муниципальными учреждениями, процент выполнения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Стипендиальная поддержка лучших спортсменов городского округа города Вологды, человек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подготовки, человек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Реализация регионального проекта "Спорт - норма жизни", количество спортсменов - членов сборных команд области, человек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4136" w:type="dxa"/>
            <w:gridSpan w:val="6"/>
          </w:tcPr>
          <w:p w:rsidR="00851287" w:rsidRDefault="00851287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851287">
        <w:tc>
          <w:tcPr>
            <w:tcW w:w="794" w:type="dxa"/>
          </w:tcPr>
          <w:p w:rsidR="00851287" w:rsidRDefault="00851287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851287" w:rsidRDefault="00851287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спорта, количество объектов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851287" w:rsidRDefault="008512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851287" w:rsidRDefault="00851287">
            <w:pPr>
              <w:pStyle w:val="ConsPlusNormal"/>
            </w:pPr>
          </w:p>
        </w:tc>
      </w:tr>
    </w:tbl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jc w:val="both"/>
      </w:pPr>
    </w:p>
    <w:p w:rsidR="00851287" w:rsidRDefault="008512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DF1" w:rsidRDefault="00045DF1">
      <w:bookmarkStart w:id="7" w:name="_GoBack"/>
      <w:bookmarkEnd w:id="7"/>
    </w:p>
    <w:sectPr w:rsidR="00045D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87"/>
    <w:rsid w:val="00045DF1"/>
    <w:rsid w:val="008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2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2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2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12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12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12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12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12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A326B48D61879CF8506370279409890944EFF355AC22DBBD2523D991279EB5D60DED0C1A0795087948832F8BB9127060EB3070D5D7A8B228406B3BoAp2Q" TargetMode="External"/><Relationship Id="rId21" Type="http://schemas.openxmlformats.org/officeDocument/2006/relationships/hyperlink" Target="consultantplus://offline/ref=F6A326B48D61879CF8506370279409890944EFF356A52AD5BB2923D991279EB5D60DED0C1A0795087948832F8BB9127060EB3070D5D7A8B228406B3BoAp2Q" TargetMode="External"/><Relationship Id="rId42" Type="http://schemas.openxmlformats.org/officeDocument/2006/relationships/hyperlink" Target="consultantplus://offline/ref=F6A326B48D61879CF8506370279409890944EFF356A42DDBBC2623D991279EB5D60DED0C1A0795087948832F8BB9127060EB3070D5D7A8B228406B3BoAp2Q" TargetMode="External"/><Relationship Id="rId47" Type="http://schemas.openxmlformats.org/officeDocument/2006/relationships/hyperlink" Target="consultantplus://offline/ref=F6A326B48D61879CF8506370279409890944EFF355AC2DD7B52823D991279EB5D60DED0C1A0795087948832F8BB9127060EB3070D5D7A8B228406B3BoAp2Q" TargetMode="External"/><Relationship Id="rId63" Type="http://schemas.openxmlformats.org/officeDocument/2006/relationships/hyperlink" Target="consultantplus://offline/ref=F6A326B48D61879CF8506370279409890944EFF355AD22D7BB2123D991279EB5D60DED0C1A0795087948832E8BB9127060EB3070D5D7A8B228406B3BoAp2Q" TargetMode="External"/><Relationship Id="rId68" Type="http://schemas.openxmlformats.org/officeDocument/2006/relationships/hyperlink" Target="consultantplus://offline/ref=F6A326B48D61879CF8507D7D31F8578D084FB3FC5FAE2185E074258ECE7798E0964DEB5959409A017843D77ECAE74B2121A03D74CECBA8B4o3p5Q" TargetMode="External"/><Relationship Id="rId84" Type="http://schemas.openxmlformats.org/officeDocument/2006/relationships/hyperlink" Target="consultantplus://offline/ref=F6A326B48D61879CF8506370279409890944EFF356A52BD7BF2523D991279EB5D60DED0C1A0795087948832E8EB9127060EB3070D5D7A8B228406B3BoAp2Q" TargetMode="External"/><Relationship Id="rId89" Type="http://schemas.openxmlformats.org/officeDocument/2006/relationships/hyperlink" Target="consultantplus://offline/ref=F6A326B48D61879CF8506370279409890944EFF355AD22D7BB2123D991279EB5D60DED0C1A0795087948832C8CB9127060EB3070D5D7A8B228406B3BoAp2Q" TargetMode="External"/><Relationship Id="rId16" Type="http://schemas.openxmlformats.org/officeDocument/2006/relationships/hyperlink" Target="consultantplus://offline/ref=F6A326B48D61879CF8506370279409890944EFF356AB28D2BE2023D991279EB5D60DED0C1A0795087948832F8BB9127060EB3070D5D7A8B228406B3BoAp2Q" TargetMode="External"/><Relationship Id="rId11" Type="http://schemas.openxmlformats.org/officeDocument/2006/relationships/hyperlink" Target="consultantplus://offline/ref=F6A326B48D61879CF8506370279409890944EFF356A928D2B42723D991279EB5D60DED0C1A0795087948832F8BB9127060EB3070D5D7A8B228406B3BoAp2Q" TargetMode="External"/><Relationship Id="rId32" Type="http://schemas.openxmlformats.org/officeDocument/2006/relationships/hyperlink" Target="consultantplus://offline/ref=F6A326B48D61879CF8506370279409890944EFF356A52DD5B92523D991279EB5D60DED0C1A0795087948872B88B9127060EB3070D5D7A8B228406B3BoAp2Q" TargetMode="External"/><Relationship Id="rId37" Type="http://schemas.openxmlformats.org/officeDocument/2006/relationships/hyperlink" Target="consultantplus://offline/ref=F6A326B48D61879CF8506370279409890944EFF356AD2BD1B52823D991279EB5D60DED0C1A0795087948832F8BB9127060EB3070D5D7A8B228406B3BoAp2Q" TargetMode="External"/><Relationship Id="rId53" Type="http://schemas.openxmlformats.org/officeDocument/2006/relationships/hyperlink" Target="consultantplus://offline/ref=F6A326B48D61879CF8506370279409890944EFF356A523D5BF2923D991279EB5D60DED0C1A0795087948832F86B9127060EB3070D5D7A8B228406B3BoAp2Q" TargetMode="External"/><Relationship Id="rId58" Type="http://schemas.openxmlformats.org/officeDocument/2006/relationships/hyperlink" Target="consultantplus://offline/ref=F6A326B48D61879CF8506370279409890944EFF355AC2ED3B52123D991279EB5D60DED0C1A0795087948832E8EB9127060EB3070D5D7A8B228406B3BoAp2Q" TargetMode="External"/><Relationship Id="rId74" Type="http://schemas.openxmlformats.org/officeDocument/2006/relationships/hyperlink" Target="consultantplus://offline/ref=F6A326B48D61879CF8506370279409890944EFF355AD2DD4BA2523D991279EB5D60DED0C1A0795087948832F87B9127060EB3070D5D7A8B228406B3BoAp2Q" TargetMode="External"/><Relationship Id="rId79" Type="http://schemas.openxmlformats.org/officeDocument/2006/relationships/hyperlink" Target="consultantplus://offline/ref=F6A326B48D61879CF8506370279409890944EFF356A52DD5B92523D991279EB5D60DED0C1A0795087948832D89B9127060EB3070D5D7A8B228406B3BoAp2Q" TargetMode="External"/><Relationship Id="rId102" Type="http://schemas.openxmlformats.org/officeDocument/2006/relationships/hyperlink" Target="consultantplus://offline/ref=F6A326B48D61879CF8506370279409890944EFF355AD22D7BB2123D991279EB5D60DED0C1A0795087949802D89B9127060EB3070D5D7A8B228406B3BoAp2Q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6A326B48D61879CF8506370279409890944EFF356A52DD5B92523D991279EB5D60DED0C1A0795087948802E87B9127060EB3070D5D7A8B228406B3BoAp2Q" TargetMode="External"/><Relationship Id="rId95" Type="http://schemas.openxmlformats.org/officeDocument/2006/relationships/hyperlink" Target="consultantplus://offline/ref=F6A326B48D61879CF8507D7D31F8578D0F4DB0FC55AE2185E074258ECE7798E0964DEB59594398087D43D77ECAE74B2121A03D74CECBA8B4o3p5Q" TargetMode="External"/><Relationship Id="rId22" Type="http://schemas.openxmlformats.org/officeDocument/2006/relationships/hyperlink" Target="consultantplus://offline/ref=F6A326B48D61879CF8506370279409890944EFF356A523D5BF2923D991279EB5D60DED0C1A0795087948832F8BB9127060EB3070D5D7A8B228406B3BoAp2Q" TargetMode="External"/><Relationship Id="rId27" Type="http://schemas.openxmlformats.org/officeDocument/2006/relationships/hyperlink" Target="consultantplus://offline/ref=F6A326B48D61879CF8506370279409890944EFF355AD2AD6B92823D991279EB5D60DED0C1A0795087948832F8BB9127060EB3070D5D7A8B228406B3BoAp2Q" TargetMode="External"/><Relationship Id="rId43" Type="http://schemas.openxmlformats.org/officeDocument/2006/relationships/hyperlink" Target="consultantplus://offline/ref=F6A326B48D61879CF8506370279409890944EFF356A52AD5BB2923D991279EB5D60DED0C1A0795087948832F8BB9127060EB3070D5D7A8B228406B3BoAp2Q" TargetMode="External"/><Relationship Id="rId48" Type="http://schemas.openxmlformats.org/officeDocument/2006/relationships/hyperlink" Target="consultantplus://offline/ref=F6A326B48D61879CF8506370279409890944EFF355AC22DBBD2523D991279EB5D60DED0C1A0795087948832F8BB9127060EB3070D5D7A8B228406B3BoAp2Q" TargetMode="External"/><Relationship Id="rId64" Type="http://schemas.openxmlformats.org/officeDocument/2006/relationships/hyperlink" Target="consultantplus://offline/ref=F6A326B48D61879CF8506370279409890944EFF356A523D5BF2923D991279EB5D60DED0C1A0795087948832C8FB9127060EB3070D5D7A8B228406B3BoAp2Q" TargetMode="External"/><Relationship Id="rId69" Type="http://schemas.openxmlformats.org/officeDocument/2006/relationships/hyperlink" Target="consultantplus://offline/ref=F6A326B48D61879CF8507D7D31F8578D084CB8FF5EA82185E074258ECE7798E0964DEB5959429B0E7143D77ECAE74B2121A03D74CECBA8B4o3p5Q" TargetMode="External"/><Relationship Id="rId80" Type="http://schemas.openxmlformats.org/officeDocument/2006/relationships/hyperlink" Target="consultantplus://offline/ref=F6A326B48D61879CF8506370279409890944EFF356A523D5BF2923D991279EB5D60DED0C1A0795087948832C8DB9127060EB3070D5D7A8B228406B3BoAp2Q" TargetMode="External"/><Relationship Id="rId85" Type="http://schemas.openxmlformats.org/officeDocument/2006/relationships/hyperlink" Target="consultantplus://offline/ref=F6A326B48D61879CF8506370279409890944EFF355AD22D7BA2223D991279EB5D60DED0C1A0795087948832F87B9127060EB3070D5D7A8B228406B3BoAp2Q" TargetMode="External"/><Relationship Id="rId12" Type="http://schemas.openxmlformats.org/officeDocument/2006/relationships/hyperlink" Target="consultantplus://offline/ref=F6A326B48D61879CF8506370279409890944EFF356A922D3BA2623D991279EB5D60DED0C1A0795087948832F8BB9127060EB3070D5D7A8B228406B3BoAp2Q" TargetMode="External"/><Relationship Id="rId17" Type="http://schemas.openxmlformats.org/officeDocument/2006/relationships/hyperlink" Target="consultantplus://offline/ref=F6A326B48D61879CF8506370279409890944EFF356AB2CD5B42223D991279EB5D60DED0C1A0795087948832F8BB9127060EB3070D5D7A8B228406B3BoAp2Q" TargetMode="External"/><Relationship Id="rId25" Type="http://schemas.openxmlformats.org/officeDocument/2006/relationships/hyperlink" Target="consultantplus://offline/ref=F6A326B48D61879CF8506370279409890944EFF355AC2DD7B52823D991279EB5D60DED0C1A0795087948832F8BB9127060EB3070D5D7A8B228406B3BoAp2Q" TargetMode="External"/><Relationship Id="rId33" Type="http://schemas.openxmlformats.org/officeDocument/2006/relationships/hyperlink" Target="consultantplus://offline/ref=F6A326B48D61879CF8506370279409890944EFF355AC23D3BD2423D991279EB5D60DED0C1A079508794F83298FB9127060EB3070D5D7A8B228406B3BoAp2Q" TargetMode="External"/><Relationship Id="rId38" Type="http://schemas.openxmlformats.org/officeDocument/2006/relationships/hyperlink" Target="consultantplus://offline/ref=F6A326B48D61879CF8506370279409890944EFF356AF23D7BC2323D991279EB5D60DED0C1A0795087948832F8BB9127060EB3070D5D7A8B228406B3BoAp2Q" TargetMode="External"/><Relationship Id="rId46" Type="http://schemas.openxmlformats.org/officeDocument/2006/relationships/hyperlink" Target="consultantplus://offline/ref=F6A326B48D61879CF8506370279409890944EFF355AC2ED3B52123D991279EB5D60DED0C1A0795087948832F8BB9127060EB3070D5D7A8B228406B3BoAp2Q" TargetMode="External"/><Relationship Id="rId59" Type="http://schemas.openxmlformats.org/officeDocument/2006/relationships/hyperlink" Target="consultantplus://offline/ref=F6A326B48D61879CF8506370279409890944EFF355AD22D7BB2123D991279EB5D60DED0C1A0795087948832F89B9127060EB3070D5D7A8B228406B3BoAp2Q" TargetMode="External"/><Relationship Id="rId67" Type="http://schemas.openxmlformats.org/officeDocument/2006/relationships/hyperlink" Target="consultantplus://offline/ref=F6A326B48D61879CF8507D7D31F8578D0E47B6FB5CFA7687B1212B8BC627C2F08004E65D47439C177B4881o2pCQ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6A326B48D61879CF8506370279409890944EFF356A42DDBBC2623D991279EB5D60DED0C1A0795087948832F8BB9127060EB3070D5D7A8B228406B3BoAp2Q" TargetMode="External"/><Relationship Id="rId41" Type="http://schemas.openxmlformats.org/officeDocument/2006/relationships/hyperlink" Target="consultantplus://offline/ref=F6A326B48D61879CF8506370279409890944EFF356A42FD0B82323D991279EB5D60DED0C1A0795087948832F8BB9127060EB3070D5D7A8B228406B3BoAp2Q" TargetMode="External"/><Relationship Id="rId54" Type="http://schemas.openxmlformats.org/officeDocument/2006/relationships/hyperlink" Target="consultantplus://offline/ref=F6A326B48D61879CF8506370279409890944EFF356A52AD5BB2923D991279EB5D60DED0C1A0795087948832F89B9127060EB3070D5D7A8B228406B3BoAp2Q" TargetMode="External"/><Relationship Id="rId62" Type="http://schemas.openxmlformats.org/officeDocument/2006/relationships/hyperlink" Target="consultantplus://offline/ref=F6A326B48D61879CF8506370279409890944EFF355AC2ED3B52123D991279EB5D60DED0C1A0795087948832E87B9127060EB3070D5D7A8B228406B3BoAp2Q" TargetMode="External"/><Relationship Id="rId70" Type="http://schemas.openxmlformats.org/officeDocument/2006/relationships/hyperlink" Target="consultantplus://offline/ref=F6A326B48D61879CF8507D7D31F8578D084BB1F850A52185E074258ECE7798E0964DEB595943990D7F43D77ECAE74B2121A03D74CECBA8B4o3p5Q" TargetMode="External"/><Relationship Id="rId75" Type="http://schemas.openxmlformats.org/officeDocument/2006/relationships/hyperlink" Target="consultantplus://offline/ref=F6A326B48D61879CF8506370279409890944EFF355AC23D3BD2423D991279EB5D60DED0C1A079508794E8A2C8EB9127060EB3070D5D7A8B228406B3BoAp2Q" TargetMode="External"/><Relationship Id="rId83" Type="http://schemas.openxmlformats.org/officeDocument/2006/relationships/hyperlink" Target="consultantplus://offline/ref=F6A326B48D61879CF8506370279409890944EFF355AD22D7BB2123D991279EB5D60DED0C1A0795087948832D87B9127060EB3070D5D7A8B228406B3BoAp2Q" TargetMode="External"/><Relationship Id="rId88" Type="http://schemas.openxmlformats.org/officeDocument/2006/relationships/hyperlink" Target="consultantplus://offline/ref=F6A326B48D61879CF8506370279409890944EFF355AC2ED3B52123D991279EB5D60DED0C1A0795087948832D88B9127060EB3070D5D7A8B228406B3BoAp2Q" TargetMode="External"/><Relationship Id="rId91" Type="http://schemas.openxmlformats.org/officeDocument/2006/relationships/hyperlink" Target="consultantplus://offline/ref=F6A326B48D61879CF8506370279409890944EFF356A523D5BF2923D991279EB5D60DED0C1A0795087948832C8BB9127060EB3070D5D7A8B228406B3BoAp2Q" TargetMode="External"/><Relationship Id="rId96" Type="http://schemas.openxmlformats.org/officeDocument/2006/relationships/hyperlink" Target="consultantplus://offline/ref=F6A326B48D61879CF8507D7D31F8578D0F4DB0FC55AE2185E074258ECE7798E0964DEB59594398087D43D77ECAE74B2121A03D74CECBA8B4o3p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A326B48D61879CF8506370279409890944EFF356AD2BD1B52823D991279EB5D60DED0C1A0795087948832F8BB9127060EB3070D5D7A8B228406B3BoAp2Q" TargetMode="External"/><Relationship Id="rId15" Type="http://schemas.openxmlformats.org/officeDocument/2006/relationships/hyperlink" Target="consultantplus://offline/ref=F6A326B48D61879CF8506370279409890944EFF356AA23D4BD2023D991279EB5D60DED0C1A0795087948832F8BB9127060EB3070D5D7A8B228406B3BoAp2Q" TargetMode="External"/><Relationship Id="rId23" Type="http://schemas.openxmlformats.org/officeDocument/2006/relationships/hyperlink" Target="consultantplus://offline/ref=F6A326B48D61879CF8506370279409890944EFF355AC2AD4B42223D991279EB5D60DED0C1A0795087948832F8BB9127060EB3070D5D7A8B228406B3BoAp2Q" TargetMode="External"/><Relationship Id="rId28" Type="http://schemas.openxmlformats.org/officeDocument/2006/relationships/hyperlink" Target="consultantplus://offline/ref=F6A326B48D61879CF8506370279409890944EFF355AD2FD7BF2923D991279EB5D60DED0C1A0795087948832F8BB9127060EB3070D5D7A8B228406B3BoAp2Q" TargetMode="External"/><Relationship Id="rId36" Type="http://schemas.openxmlformats.org/officeDocument/2006/relationships/hyperlink" Target="consultantplus://offline/ref=F6A326B48D61879CF8506370279409890944EFF356A523D5BF2923D991279EB5D60DED0C1A0795087948832F8BB9127060EB3070D5D7A8B228406B3BoAp2Q" TargetMode="External"/><Relationship Id="rId49" Type="http://schemas.openxmlformats.org/officeDocument/2006/relationships/hyperlink" Target="consultantplus://offline/ref=F6A326B48D61879CF8506370279409890944EFF355AD2AD6B92823D991279EB5D60DED0C1A0795087948832F8BB9127060EB3070D5D7A8B228406B3BoAp2Q" TargetMode="External"/><Relationship Id="rId57" Type="http://schemas.openxmlformats.org/officeDocument/2006/relationships/hyperlink" Target="consultantplus://offline/ref=F6A326B48D61879CF8506370279409890944EFF356A523D5BF2923D991279EB5D60DED0C1A0795087948832E8AB9127060EB3070D5D7A8B228406B3BoAp2Q" TargetMode="External"/><Relationship Id="rId10" Type="http://schemas.openxmlformats.org/officeDocument/2006/relationships/hyperlink" Target="consultantplus://offline/ref=F6A326B48D61879CF8506370279409890944EFF356A82DD2B82823D991279EB5D60DED0C1A0795087948832F8BB9127060EB3070D5D7A8B228406B3BoAp2Q" TargetMode="External"/><Relationship Id="rId31" Type="http://schemas.openxmlformats.org/officeDocument/2006/relationships/hyperlink" Target="consultantplus://offline/ref=F6A326B48D61879CF8507D7D31F8578D084FB3FC5FAE2185E074258ECE7798E0964DEB5959409A017843D77ECAE74B2121A03D74CECBA8B4o3p5Q" TargetMode="External"/><Relationship Id="rId44" Type="http://schemas.openxmlformats.org/officeDocument/2006/relationships/hyperlink" Target="consultantplus://offline/ref=F6A326B48D61879CF8506370279409890944EFF356A523D5BF2923D991279EB5D60DED0C1A0795087948832F88B9127060EB3070D5D7A8B228406B3BoAp2Q" TargetMode="External"/><Relationship Id="rId52" Type="http://schemas.openxmlformats.org/officeDocument/2006/relationships/hyperlink" Target="consultantplus://offline/ref=F6A326B48D61879CF8506370279409890944EFF355AD22D7BB2123D991279EB5D60DED0C1A0795087948832F8BB9127060EB3070D5D7A8B228406B3BoAp2Q" TargetMode="External"/><Relationship Id="rId60" Type="http://schemas.openxmlformats.org/officeDocument/2006/relationships/hyperlink" Target="consultantplus://offline/ref=F6A326B48D61879CF8506370279409890944EFF355AD22D7BB2123D991279EB5D60DED0C1A0795087948832F87B9127060EB3070D5D7A8B228406B3BoAp2Q" TargetMode="External"/><Relationship Id="rId65" Type="http://schemas.openxmlformats.org/officeDocument/2006/relationships/hyperlink" Target="consultantplus://offline/ref=F6A326B48D61879CF8506370279409890944EFF356A523D5BF2923D991279EB5D60DED0C1A0795087948832C8FB9127060EB3070D5D7A8B228406B3BoAp2Q" TargetMode="External"/><Relationship Id="rId73" Type="http://schemas.openxmlformats.org/officeDocument/2006/relationships/hyperlink" Target="consultantplus://offline/ref=F6A326B48D61879CF8507D7D31F8578D0D47B0F954AC2185E074258ECE7798E0964DEB59594398087B43D77ECAE74B2121A03D74CECBA8B4o3p5Q" TargetMode="External"/><Relationship Id="rId78" Type="http://schemas.openxmlformats.org/officeDocument/2006/relationships/hyperlink" Target="consultantplus://offline/ref=F6A326B48D61879CF8506370279409890944EFF356A523D5BF2923D991279EB5D60DED0C1A0795087948832C8DB9127060EB3070D5D7A8B228406B3BoAp2Q" TargetMode="External"/><Relationship Id="rId81" Type="http://schemas.openxmlformats.org/officeDocument/2006/relationships/hyperlink" Target="consultantplus://offline/ref=F6A326B48D61879CF8507D7D31F8578D0F4DB6FB5FAB2185E074258ECE7798E0964DEB59594398087B43D77ECAE74B2121A03D74CECBA8B4o3p5Q" TargetMode="External"/><Relationship Id="rId86" Type="http://schemas.openxmlformats.org/officeDocument/2006/relationships/hyperlink" Target="consultantplus://offline/ref=F6A326B48D61879CF8506370279409890944EFF355AD22D7BB2123D991279EB5D60DED0C1A0795087948832C8FB9127060EB3070D5D7A8B228406B3BoAp2Q" TargetMode="External"/><Relationship Id="rId94" Type="http://schemas.openxmlformats.org/officeDocument/2006/relationships/hyperlink" Target="consultantplus://offline/ref=F6A326B48D61879CF8507D7D31F8578D0F4DB0FC55AE2185E074258ECE7798E0964DEB59594398087D43D77ECAE74B2121A03D74CECBA8B4o3p5Q" TargetMode="External"/><Relationship Id="rId99" Type="http://schemas.openxmlformats.org/officeDocument/2006/relationships/hyperlink" Target="consultantplus://offline/ref=F6A326B48D61879CF8507D7D31F8578D084DB4FD57AC2185E074258ECE7798E0964DEB59594398087A43D77ECAE74B2121A03D74CECBA8B4o3p5Q" TargetMode="External"/><Relationship Id="rId101" Type="http://schemas.openxmlformats.org/officeDocument/2006/relationships/hyperlink" Target="consultantplus://offline/ref=F6A326B48D61879CF8506370279409890944EFF355AD22D7BB2123D991279EB5D60DED0C1A0795087948872E86B9127060EB3070D5D7A8B228406B3BoAp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A326B48D61879CF8506370279409890944EFF356A82FD5B92023D991279EB5D60DED0C1A0795087948832F8BB9127060EB3070D5D7A8B228406B3BoAp2Q" TargetMode="External"/><Relationship Id="rId13" Type="http://schemas.openxmlformats.org/officeDocument/2006/relationships/hyperlink" Target="consultantplus://offline/ref=F6A326B48D61879CF8506370279409890944EFF356AA2AD6B42323D991279EB5D60DED0C1A0795087948832F8BB9127060EB3070D5D7A8B228406B3BoAp2Q" TargetMode="External"/><Relationship Id="rId18" Type="http://schemas.openxmlformats.org/officeDocument/2006/relationships/hyperlink" Target="consultantplus://offline/ref=F6A326B48D61879CF8506370279409890944EFF356AB2DD1B42323D991279EB5D60DED0C1A0795087948832F8BB9127060EB3070D5D7A8B228406B3BoAp2Q" TargetMode="External"/><Relationship Id="rId39" Type="http://schemas.openxmlformats.org/officeDocument/2006/relationships/hyperlink" Target="consultantplus://offline/ref=F6A326B48D61879CF8506370279409890944EFF356AA2AD6B42323D991279EB5D60DED0C1A0795087948832F8BB9127060EB3070D5D7A8B228406B3BoAp2Q" TargetMode="External"/><Relationship Id="rId34" Type="http://schemas.openxmlformats.org/officeDocument/2006/relationships/hyperlink" Target="consultantplus://offline/ref=F6A326B48D61879CF8506370279409890944EFF355AC23D3BD2423D991279EB5D60DED0C1A079508794E8A2C8EB9127060EB3070D5D7A8B228406B3BoAp2Q" TargetMode="External"/><Relationship Id="rId50" Type="http://schemas.openxmlformats.org/officeDocument/2006/relationships/hyperlink" Target="consultantplus://offline/ref=F6A326B48D61879CF8506370279409890944EFF355AD2FD7BF2923D991279EB5D60DED0C1A0795087948832F8BB9127060EB3070D5D7A8B228406B3BoAp2Q" TargetMode="External"/><Relationship Id="rId55" Type="http://schemas.openxmlformats.org/officeDocument/2006/relationships/hyperlink" Target="consultantplus://offline/ref=F6A326B48D61879CF8506370279409890944EFF356A523D5BF2923D991279EB5D60DED0C1A0795087948832E8DB9127060EB3070D5D7A8B228406B3BoAp2Q" TargetMode="External"/><Relationship Id="rId76" Type="http://schemas.openxmlformats.org/officeDocument/2006/relationships/hyperlink" Target="consultantplus://offline/ref=F6A326B48D61879CF8506370279409890944EFF356A523D5BF2923D991279EB5D60DED0C1A0795087948832C8DB9127060EB3070D5D7A8B228406B3BoAp2Q" TargetMode="External"/><Relationship Id="rId97" Type="http://schemas.openxmlformats.org/officeDocument/2006/relationships/hyperlink" Target="consultantplus://offline/ref=F6A326B48D61879CF8507D7D31F8578D0F4DB0FC55AE2185E074258ECE7798E0964DEB59594398087D43D77ECAE74B2121A03D74CECBA8B4o3p5Q" TargetMode="External"/><Relationship Id="rId104" Type="http://schemas.openxmlformats.org/officeDocument/2006/relationships/theme" Target="theme/theme1.xml"/><Relationship Id="rId7" Type="http://schemas.openxmlformats.org/officeDocument/2006/relationships/hyperlink" Target="consultantplus://offline/ref=F6A326B48D61879CF8506370279409890944EFF356AD2CD0BD2023D991279EB5D60DED0C1A0795087948832F8BB9127060EB3070D5D7A8B228406B3BoAp2Q" TargetMode="External"/><Relationship Id="rId71" Type="http://schemas.openxmlformats.org/officeDocument/2006/relationships/hyperlink" Target="consultantplus://offline/ref=F6A326B48D61879CF8507D7D31F8578D084CB8F750AB2185E074258ECE7798E0844DB355594686097D56812F8CoBp1Q" TargetMode="External"/><Relationship Id="rId92" Type="http://schemas.openxmlformats.org/officeDocument/2006/relationships/hyperlink" Target="consultantplus://offline/ref=F6A326B48D61879CF8506370279409890944EFF355AD22D7BB2123D991279EB5D60DED0C1A0795087948832C8DB9127060EB3070D5D7A8B228406B3BoAp2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6A326B48D61879CF8506370279409890944EFF355AD2DD7B82023D991279EB5D60DED0C1A0795087948832F8BB9127060EB3070D5D7A8B228406B3BoAp2Q" TargetMode="External"/><Relationship Id="rId24" Type="http://schemas.openxmlformats.org/officeDocument/2006/relationships/hyperlink" Target="consultantplus://offline/ref=F6A326B48D61879CF8506370279409890944EFF355AC2ED3B52123D991279EB5D60DED0C1A0795087948832F8BB9127060EB3070D5D7A8B228406B3BoAp2Q" TargetMode="External"/><Relationship Id="rId40" Type="http://schemas.openxmlformats.org/officeDocument/2006/relationships/hyperlink" Target="consultantplus://offline/ref=F6A326B48D61879CF8506370279409890944EFF356AB2DD1B42323D991279EB5D60DED0C1A0795087948832F8BB9127060EB3070D5D7A8B228406B3BoAp2Q" TargetMode="External"/><Relationship Id="rId45" Type="http://schemas.openxmlformats.org/officeDocument/2006/relationships/hyperlink" Target="consultantplus://offline/ref=F6A326B48D61879CF8506370279409890944EFF355AC2AD4B42223D991279EB5D60DED0C1A0795087948832F8BB9127060EB3070D5D7A8B228406B3BoAp2Q" TargetMode="External"/><Relationship Id="rId66" Type="http://schemas.openxmlformats.org/officeDocument/2006/relationships/hyperlink" Target="consultantplus://offline/ref=F6A326B48D61879CF8506370279409890944EFF356A523D5BF2923D991279EB5D60DED0C1A0795087948832C8CB9127060EB3070D5D7A8B228406B3BoAp2Q" TargetMode="External"/><Relationship Id="rId87" Type="http://schemas.openxmlformats.org/officeDocument/2006/relationships/hyperlink" Target="consultantplus://offline/ref=F6A326B48D61879CF8506370279409890944EFF356A523D5BF2923D991279EB5D60DED0C1A0795087948832C8AB9127060EB3070D5D7A8B228406B3BoAp2Q" TargetMode="External"/><Relationship Id="rId61" Type="http://schemas.openxmlformats.org/officeDocument/2006/relationships/hyperlink" Target="consultantplus://offline/ref=F6A326B48D61879CF8506370279409890944EFF356A523D5BF2923D991279EB5D60DED0C1A0795087948832D8AB9127060EB3070D5D7A8B228406B3BoAp2Q" TargetMode="External"/><Relationship Id="rId82" Type="http://schemas.openxmlformats.org/officeDocument/2006/relationships/hyperlink" Target="consultantplus://offline/ref=F6A326B48D61879CF8507D7D31F8578D084CB0FF52AF2185E074258ECE7798E0964DEB59594398087843D77ECAE74B2121A03D74CECBA8B4o3p5Q" TargetMode="External"/><Relationship Id="rId19" Type="http://schemas.openxmlformats.org/officeDocument/2006/relationships/hyperlink" Target="consultantplus://offline/ref=F6A326B48D61879CF8506370279409890944EFF356A42FD0B82323D991279EB5D60DED0C1A0795087948832F8BB9127060EB3070D5D7A8B228406B3BoAp2Q" TargetMode="External"/><Relationship Id="rId14" Type="http://schemas.openxmlformats.org/officeDocument/2006/relationships/hyperlink" Target="consultantplus://offline/ref=F6A326B48D61879CF8506370279409890944EFF356AA2CD2BA2923D991279EB5D60DED0C1A0795087948832F8BB9127060EB3070D5D7A8B228406B3BoAp2Q" TargetMode="External"/><Relationship Id="rId30" Type="http://schemas.openxmlformats.org/officeDocument/2006/relationships/hyperlink" Target="consultantplus://offline/ref=F6A326B48D61879CF8506370279409890944EFF355AD22D7BB2123D991279EB5D60DED0C1A0795087948832F8BB9127060EB3070D5D7A8B228406B3BoAp2Q" TargetMode="External"/><Relationship Id="rId35" Type="http://schemas.openxmlformats.org/officeDocument/2006/relationships/hyperlink" Target="consultantplus://offline/ref=F6A326B48D61879CF8506370279409890944EFF356AB28D2BE2023D991279EB5D60DED0C1A0795087948832F8BB9127060EB3070D5D7A8B228406B3BoAp2Q" TargetMode="External"/><Relationship Id="rId56" Type="http://schemas.openxmlformats.org/officeDocument/2006/relationships/hyperlink" Target="consultantplus://offline/ref=F6A326B48D61879CF8506370279409890944EFF355AC2ED3B52123D991279EB5D60DED0C1A0795087948832F89B9127060EB3070D5D7A8B228406B3BoAp2Q" TargetMode="External"/><Relationship Id="rId77" Type="http://schemas.openxmlformats.org/officeDocument/2006/relationships/hyperlink" Target="consultantplus://offline/ref=F6A326B48D61879CF8506370279409890944EFF355AD2ADAB52223D991279EB5D60DED0C1A0795087948832E8EB9127060EB3070D5D7A8B228406B3BoAp2Q" TargetMode="External"/><Relationship Id="rId100" Type="http://schemas.openxmlformats.org/officeDocument/2006/relationships/hyperlink" Target="consultantplus://offline/ref=F6A326B48D61879CF8507D7D31F8578D084DB4FD57AC2185E074258ECE7798E0964DEB59594398087A43D77ECAE74B2121A03D74CECBA8B4o3p5Q" TargetMode="External"/><Relationship Id="rId8" Type="http://schemas.openxmlformats.org/officeDocument/2006/relationships/hyperlink" Target="consultantplus://offline/ref=F6A326B48D61879CF8506370279409890944EFF356AF23D7BC2323D991279EB5D60DED0C1A0795087948832F8BB9127060EB3070D5D7A8B228406B3BoAp2Q" TargetMode="External"/><Relationship Id="rId51" Type="http://schemas.openxmlformats.org/officeDocument/2006/relationships/hyperlink" Target="consultantplus://offline/ref=F6A326B48D61879CF8506370279409890944EFF355AD2DD7B82023D991279EB5D60DED0C1A0795087948832F8BB9127060EB3070D5D7A8B228406B3BoAp2Q" TargetMode="External"/><Relationship Id="rId72" Type="http://schemas.openxmlformats.org/officeDocument/2006/relationships/hyperlink" Target="consultantplus://offline/ref=F6A326B48D61879CF8507D7D31F8578D0F4AB9FE55AA2185E074258ECE7798E0844DB355594686097D56812F8CoBp1Q" TargetMode="External"/><Relationship Id="rId93" Type="http://schemas.openxmlformats.org/officeDocument/2006/relationships/hyperlink" Target="consultantplus://offline/ref=F6A326B48D61879CF8506370279409890944EFF355AD22D7BB2123D991279EB5D60DED0C1A0795087948822C8CB9127060EB3070D5D7A8B228406B3BoAp2Q" TargetMode="External"/><Relationship Id="rId98" Type="http://schemas.openxmlformats.org/officeDocument/2006/relationships/hyperlink" Target="consultantplus://offline/ref=F6A326B48D61879CF8507D7D31F8578D0F4DB0FC55AE2185E074258ECE7798E0964DEB59594398087D43D77ECAE74B2121A03D74CECBA8B4o3p5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10600</Words>
  <Characters>60424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2023-04-05T16:41:00Z</dcterms:created>
  <dcterms:modified xsi:type="dcterms:W3CDTF">2023-04-05T16:41:00Z</dcterms:modified>
</cp:coreProperties>
</file>