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E81D49" w:rsidRDefault="00E81D49" w:rsidP="00686E00">
      <w:pPr>
        <w:jc w:val="both"/>
        <w:rPr>
          <w:sz w:val="26"/>
          <w:szCs w:val="26"/>
        </w:rPr>
      </w:pPr>
    </w:p>
    <w:p w:rsidR="00E81D49" w:rsidRPr="007D66EC" w:rsidRDefault="00E81D49" w:rsidP="00686E00">
      <w:pPr>
        <w:jc w:val="both"/>
        <w:rPr>
          <w:sz w:val="26"/>
          <w:szCs w:val="26"/>
        </w:rPr>
      </w:pPr>
    </w:p>
    <w:p w:rsidR="008E4E0F" w:rsidRDefault="00F458FB" w:rsidP="00A331B9">
      <w:pPr>
        <w:pStyle w:val="ConsPlusTitle"/>
        <w:jc w:val="center"/>
        <w:rPr>
          <w:sz w:val="26"/>
        </w:rPr>
      </w:pPr>
      <w:r w:rsidRPr="00F458FB">
        <w:rPr>
          <w:bCs w:val="0"/>
          <w:sz w:val="26"/>
          <w:szCs w:val="26"/>
        </w:rPr>
        <w:t>Об установлении нормативов состав</w:t>
      </w:r>
      <w:r w:rsidR="002A6D8A">
        <w:rPr>
          <w:bCs w:val="0"/>
          <w:sz w:val="26"/>
          <w:szCs w:val="26"/>
        </w:rPr>
        <w:t>а</w:t>
      </w:r>
      <w:r w:rsidRPr="00F458FB">
        <w:rPr>
          <w:bCs w:val="0"/>
          <w:sz w:val="26"/>
          <w:szCs w:val="26"/>
        </w:rPr>
        <w:t xml:space="preserve"> сточных вод для абонентов централизованной </w:t>
      </w:r>
      <w:proofErr w:type="gramStart"/>
      <w:r w:rsidRPr="00F458FB">
        <w:rPr>
          <w:bCs w:val="0"/>
          <w:sz w:val="26"/>
          <w:szCs w:val="26"/>
        </w:rPr>
        <w:t xml:space="preserve">системы водоотведения </w:t>
      </w:r>
      <w:r w:rsidR="00B41E61">
        <w:rPr>
          <w:bCs w:val="0"/>
          <w:sz w:val="26"/>
          <w:szCs w:val="26"/>
        </w:rPr>
        <w:t>городского округа города Вологды</w:t>
      </w:r>
      <w:proofErr w:type="gramEnd"/>
    </w:p>
    <w:p w:rsidR="008E57FB" w:rsidRDefault="008E57FB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Pr="001A150D" w:rsidRDefault="002A6D8A" w:rsidP="00940FCC">
      <w:pPr>
        <w:spacing w:line="360" w:lineRule="auto"/>
        <w:ind w:firstLine="709"/>
        <w:jc w:val="both"/>
        <w:rPr>
          <w:bCs/>
          <w:sz w:val="26"/>
          <w:szCs w:val="26"/>
          <w:highlight w:val="yellow"/>
        </w:rPr>
      </w:pPr>
      <w:bookmarkStart w:id="0" w:name="Par12"/>
      <w:bookmarkEnd w:id="0"/>
      <w:proofErr w:type="gramStart"/>
      <w:r>
        <w:rPr>
          <w:color w:val="000000"/>
          <w:sz w:val="26"/>
          <w:szCs w:val="26"/>
        </w:rPr>
        <w:t>В</w:t>
      </w:r>
      <w:r w:rsidR="00F458FB" w:rsidRPr="001A150D">
        <w:rPr>
          <w:color w:val="000000"/>
          <w:sz w:val="26"/>
          <w:szCs w:val="26"/>
        </w:rPr>
        <w:t xml:space="preserve"> соответствии со статьей 16 Федерального зако</w:t>
      </w:r>
      <w:r w:rsidR="001A150D">
        <w:rPr>
          <w:color w:val="000000"/>
          <w:sz w:val="26"/>
          <w:szCs w:val="26"/>
        </w:rPr>
        <w:t>на от 6 октября 2003 года</w:t>
      </w:r>
      <w:r w:rsidR="00D50916">
        <w:rPr>
          <w:color w:val="000000"/>
          <w:sz w:val="26"/>
          <w:szCs w:val="26"/>
        </w:rPr>
        <w:br/>
      </w:r>
      <w:r w:rsidR="00F458FB" w:rsidRPr="001A150D">
        <w:rPr>
          <w:color w:val="000000"/>
          <w:sz w:val="26"/>
          <w:szCs w:val="26"/>
        </w:rPr>
        <w:t xml:space="preserve">№ 131-ФЗ «Об общих принципах организации </w:t>
      </w:r>
      <w:r>
        <w:rPr>
          <w:color w:val="000000"/>
          <w:sz w:val="26"/>
          <w:szCs w:val="26"/>
        </w:rPr>
        <w:t xml:space="preserve">местного </w:t>
      </w:r>
      <w:r w:rsidR="00F458FB" w:rsidRPr="001A150D">
        <w:rPr>
          <w:color w:val="000000"/>
          <w:sz w:val="26"/>
          <w:szCs w:val="26"/>
        </w:rPr>
        <w:t>самоуправления в Российской Федерации» (с последующими изм</w:t>
      </w:r>
      <w:r w:rsidR="001A150D">
        <w:rPr>
          <w:color w:val="000000"/>
          <w:sz w:val="26"/>
          <w:szCs w:val="26"/>
        </w:rPr>
        <w:t>енениями), Федеральным законом</w:t>
      </w:r>
      <w:r w:rsidR="00F458FB" w:rsidRPr="001A150D">
        <w:rPr>
          <w:color w:val="000000"/>
          <w:sz w:val="26"/>
          <w:szCs w:val="26"/>
        </w:rPr>
        <w:t xml:space="preserve"> от </w:t>
      </w:r>
      <w:r w:rsidR="00B41E61">
        <w:rPr>
          <w:color w:val="000000"/>
          <w:sz w:val="26"/>
          <w:szCs w:val="26"/>
        </w:rPr>
        <w:t>0</w:t>
      </w:r>
      <w:r w:rsidR="00F458FB" w:rsidRPr="001A150D">
        <w:rPr>
          <w:color w:val="000000"/>
          <w:sz w:val="26"/>
          <w:szCs w:val="26"/>
        </w:rPr>
        <w:t>7 декабря 2011 года № 416-ФЗ «О водоснабжении и вод</w:t>
      </w:r>
      <w:r w:rsidR="001A150D">
        <w:rPr>
          <w:color w:val="000000"/>
          <w:sz w:val="26"/>
          <w:szCs w:val="26"/>
        </w:rPr>
        <w:t>оотведении»</w:t>
      </w:r>
      <w:r w:rsidR="00B41E61">
        <w:rPr>
          <w:color w:val="000000"/>
          <w:sz w:val="26"/>
          <w:szCs w:val="26"/>
        </w:rPr>
        <w:br/>
      </w:r>
      <w:r w:rsidR="00F458FB" w:rsidRPr="001A150D">
        <w:rPr>
          <w:color w:val="000000"/>
          <w:sz w:val="26"/>
          <w:szCs w:val="26"/>
        </w:rPr>
        <w:t xml:space="preserve">(с последующими изменениями), </w:t>
      </w:r>
      <w:r w:rsidR="00686D5C">
        <w:rPr>
          <w:color w:val="000000"/>
          <w:sz w:val="26"/>
          <w:szCs w:val="26"/>
        </w:rPr>
        <w:t xml:space="preserve">постановлением Правительства Российской Федерации от 22 мая 2020 года № 728 «Об утверждении </w:t>
      </w:r>
      <w:r w:rsidR="006F1575">
        <w:rPr>
          <w:color w:val="000000"/>
          <w:sz w:val="26"/>
          <w:szCs w:val="26"/>
        </w:rPr>
        <w:t>П</w:t>
      </w:r>
      <w:r w:rsidR="00686D5C">
        <w:rPr>
          <w:color w:val="000000"/>
          <w:sz w:val="26"/>
          <w:szCs w:val="26"/>
        </w:rPr>
        <w:t>равил осуществления контроля состава и свойств сточных вод</w:t>
      </w:r>
      <w:proofErr w:type="gramEnd"/>
      <w:r w:rsidR="00686D5C">
        <w:rPr>
          <w:color w:val="000000"/>
          <w:sz w:val="26"/>
          <w:szCs w:val="26"/>
        </w:rPr>
        <w:t xml:space="preserve"> и о внесении изменений и признании </w:t>
      </w:r>
      <w:proofErr w:type="gramStart"/>
      <w:r w:rsidR="00686D5C">
        <w:rPr>
          <w:color w:val="000000"/>
          <w:sz w:val="26"/>
          <w:szCs w:val="26"/>
        </w:rPr>
        <w:t>утратившими</w:t>
      </w:r>
      <w:proofErr w:type="gramEnd"/>
      <w:r w:rsidR="00686D5C">
        <w:rPr>
          <w:color w:val="000000"/>
          <w:sz w:val="26"/>
          <w:szCs w:val="26"/>
        </w:rPr>
        <w:t xml:space="preserve"> силу некоторых актов Правительства Российской Федерации», </w:t>
      </w:r>
      <w:r w:rsidR="00F458FB" w:rsidRPr="001A150D">
        <w:rPr>
          <w:color w:val="000000"/>
          <w:sz w:val="26"/>
          <w:szCs w:val="26"/>
        </w:rPr>
        <w:t xml:space="preserve">постановлением Администрации города Вологды от 20 июня 2013 года № 4978 «Об определении гарантирующей организации в сфере холодного водоснабжения и водоотведения на территории муниципального образования «Город Вологда», на основании статей </w:t>
      </w:r>
      <w:r>
        <w:rPr>
          <w:color w:val="000000"/>
          <w:sz w:val="26"/>
          <w:szCs w:val="26"/>
        </w:rPr>
        <w:t>27</w:t>
      </w:r>
      <w:r w:rsidR="00F458FB" w:rsidRPr="001A150D">
        <w:rPr>
          <w:color w:val="000000"/>
          <w:sz w:val="26"/>
          <w:szCs w:val="26"/>
        </w:rPr>
        <w:t xml:space="preserve">, 44 Устава </w:t>
      </w:r>
      <w:r w:rsidR="00B41E61">
        <w:rPr>
          <w:color w:val="000000"/>
          <w:sz w:val="26"/>
          <w:szCs w:val="26"/>
        </w:rPr>
        <w:t>городского округа города Вологды</w:t>
      </w:r>
      <w:r w:rsidR="00F458FB" w:rsidRPr="001A150D">
        <w:rPr>
          <w:color w:val="000000"/>
          <w:sz w:val="26"/>
          <w:szCs w:val="26"/>
        </w:rPr>
        <w:t xml:space="preserve"> ПОСТАНОВЛЯЮ:</w:t>
      </w:r>
    </w:p>
    <w:p w:rsidR="00940FCC" w:rsidRPr="001A150D" w:rsidRDefault="00704ACB" w:rsidP="001A150D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A150D">
        <w:rPr>
          <w:bCs/>
          <w:sz w:val="26"/>
          <w:szCs w:val="26"/>
        </w:rPr>
        <w:t xml:space="preserve">1. </w:t>
      </w:r>
      <w:r w:rsidR="00572A2F" w:rsidRPr="001A150D">
        <w:rPr>
          <w:bCs/>
          <w:sz w:val="26"/>
          <w:szCs w:val="26"/>
        </w:rPr>
        <w:t xml:space="preserve">Установить </w:t>
      </w:r>
      <w:r w:rsidR="00D0583B">
        <w:rPr>
          <w:bCs/>
          <w:sz w:val="26"/>
          <w:szCs w:val="26"/>
        </w:rPr>
        <w:t>н</w:t>
      </w:r>
      <w:r w:rsidR="001A150D" w:rsidRPr="001A150D">
        <w:rPr>
          <w:bCs/>
          <w:sz w:val="26"/>
          <w:szCs w:val="26"/>
        </w:rPr>
        <w:t>ормативы состав</w:t>
      </w:r>
      <w:r w:rsidR="002A6D8A">
        <w:rPr>
          <w:bCs/>
          <w:sz w:val="26"/>
          <w:szCs w:val="26"/>
        </w:rPr>
        <w:t>а</w:t>
      </w:r>
      <w:r w:rsidR="001A150D" w:rsidRPr="001A150D">
        <w:rPr>
          <w:bCs/>
          <w:sz w:val="26"/>
          <w:szCs w:val="26"/>
        </w:rPr>
        <w:t xml:space="preserve"> сточных вод</w:t>
      </w:r>
      <w:r w:rsidR="00D50916">
        <w:rPr>
          <w:bCs/>
          <w:sz w:val="26"/>
          <w:szCs w:val="26"/>
        </w:rPr>
        <w:t xml:space="preserve"> </w:t>
      </w:r>
      <w:r w:rsidR="001A150D" w:rsidRPr="001A150D">
        <w:rPr>
          <w:bCs/>
          <w:sz w:val="26"/>
          <w:szCs w:val="26"/>
        </w:rPr>
        <w:t xml:space="preserve">для абонентов централизованной </w:t>
      </w:r>
      <w:proofErr w:type="gramStart"/>
      <w:r w:rsidR="001A150D" w:rsidRPr="001A150D">
        <w:rPr>
          <w:bCs/>
          <w:sz w:val="26"/>
          <w:szCs w:val="26"/>
        </w:rPr>
        <w:t>системы водоотведения</w:t>
      </w:r>
      <w:r w:rsidR="00D50916">
        <w:rPr>
          <w:bCs/>
          <w:sz w:val="26"/>
          <w:szCs w:val="26"/>
        </w:rPr>
        <w:t xml:space="preserve"> </w:t>
      </w:r>
      <w:r w:rsidR="00B41E61">
        <w:rPr>
          <w:bCs/>
          <w:sz w:val="26"/>
          <w:szCs w:val="26"/>
        </w:rPr>
        <w:t>городского округа города Вологды</w:t>
      </w:r>
      <w:proofErr w:type="gramEnd"/>
      <w:r w:rsidR="00D50916">
        <w:rPr>
          <w:bCs/>
          <w:sz w:val="26"/>
          <w:szCs w:val="26"/>
        </w:rPr>
        <w:t xml:space="preserve"> </w:t>
      </w:r>
      <w:r w:rsidR="00F458FB" w:rsidRPr="001A150D">
        <w:rPr>
          <w:bCs/>
          <w:sz w:val="26"/>
          <w:szCs w:val="26"/>
        </w:rPr>
        <w:t>согласно приложению к настоящему постановлению</w:t>
      </w:r>
      <w:r w:rsidR="003C3490" w:rsidRPr="001A150D">
        <w:rPr>
          <w:bCs/>
          <w:sz w:val="26"/>
          <w:szCs w:val="26"/>
        </w:rPr>
        <w:t>.</w:t>
      </w:r>
    </w:p>
    <w:p w:rsidR="00F458FB" w:rsidRPr="001A150D" w:rsidRDefault="00F458FB" w:rsidP="00940FC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A150D">
        <w:rPr>
          <w:bCs/>
          <w:sz w:val="26"/>
          <w:szCs w:val="26"/>
        </w:rPr>
        <w:t xml:space="preserve">2. </w:t>
      </w:r>
      <w:proofErr w:type="gramStart"/>
      <w:r w:rsidR="00314AE9" w:rsidRPr="001A150D">
        <w:rPr>
          <w:color w:val="000000"/>
          <w:sz w:val="26"/>
          <w:szCs w:val="26"/>
        </w:rPr>
        <w:t>Контроль за</w:t>
      </w:r>
      <w:proofErr w:type="gramEnd"/>
      <w:r w:rsidR="00314AE9" w:rsidRPr="001A150D">
        <w:rPr>
          <w:color w:val="000000"/>
          <w:sz w:val="26"/>
          <w:szCs w:val="26"/>
        </w:rPr>
        <w:t xml:space="preserve"> соблюдением абонентами нормативов состав</w:t>
      </w:r>
      <w:r w:rsidR="002A6D8A">
        <w:rPr>
          <w:color w:val="000000"/>
          <w:sz w:val="26"/>
          <w:szCs w:val="26"/>
        </w:rPr>
        <w:t>а</w:t>
      </w:r>
      <w:r w:rsidR="00314AE9" w:rsidRPr="001A150D">
        <w:rPr>
          <w:color w:val="000000"/>
          <w:sz w:val="26"/>
          <w:szCs w:val="26"/>
        </w:rPr>
        <w:t xml:space="preserve"> сточных вод в централизованную систему водоотведения </w:t>
      </w:r>
      <w:r w:rsidR="00B41E61">
        <w:rPr>
          <w:color w:val="000000"/>
          <w:sz w:val="26"/>
          <w:szCs w:val="26"/>
        </w:rPr>
        <w:t>городского округа города Вологды</w:t>
      </w:r>
      <w:r w:rsidR="00314AE9" w:rsidRPr="001A150D">
        <w:rPr>
          <w:color w:val="000000"/>
          <w:sz w:val="26"/>
          <w:szCs w:val="26"/>
        </w:rPr>
        <w:t xml:space="preserve"> возложить на гарантирующую организацию </w:t>
      </w:r>
      <w:r w:rsidR="00D50916">
        <w:rPr>
          <w:color w:val="000000"/>
          <w:sz w:val="26"/>
          <w:szCs w:val="26"/>
        </w:rPr>
        <w:t xml:space="preserve">- </w:t>
      </w:r>
      <w:r w:rsidR="00314AE9" w:rsidRPr="001A150D">
        <w:rPr>
          <w:color w:val="000000"/>
          <w:sz w:val="26"/>
          <w:szCs w:val="26"/>
        </w:rPr>
        <w:t xml:space="preserve">муниципальное унитарное </w:t>
      </w:r>
      <w:r w:rsidR="00314AE9" w:rsidRPr="001A150D">
        <w:rPr>
          <w:color w:val="000000"/>
          <w:sz w:val="26"/>
          <w:szCs w:val="26"/>
        </w:rPr>
        <w:lastRenderedPageBreak/>
        <w:t xml:space="preserve">предприятие жилищно-коммунального хозяйства </w:t>
      </w:r>
      <w:r w:rsidR="00B41E61">
        <w:rPr>
          <w:color w:val="000000"/>
          <w:sz w:val="26"/>
          <w:szCs w:val="26"/>
        </w:rPr>
        <w:t>городского округа города Вологды</w:t>
      </w:r>
      <w:r w:rsidR="00314AE9" w:rsidRPr="001A150D">
        <w:rPr>
          <w:color w:val="000000"/>
          <w:sz w:val="26"/>
          <w:szCs w:val="26"/>
        </w:rPr>
        <w:t xml:space="preserve"> «</w:t>
      </w:r>
      <w:proofErr w:type="spellStart"/>
      <w:r w:rsidR="00314AE9" w:rsidRPr="001A150D">
        <w:rPr>
          <w:color w:val="000000"/>
          <w:sz w:val="26"/>
          <w:szCs w:val="26"/>
        </w:rPr>
        <w:t>Вологдагорводоканал</w:t>
      </w:r>
      <w:proofErr w:type="spellEnd"/>
      <w:r w:rsidR="00314AE9" w:rsidRPr="001A150D">
        <w:rPr>
          <w:color w:val="000000"/>
          <w:sz w:val="26"/>
          <w:szCs w:val="26"/>
        </w:rPr>
        <w:t>».</w:t>
      </w:r>
    </w:p>
    <w:p w:rsidR="003C3490" w:rsidRPr="001A150D" w:rsidRDefault="00D0583B" w:rsidP="00940FCC">
      <w:pPr>
        <w:spacing w:line="360" w:lineRule="auto"/>
        <w:ind w:firstLine="709"/>
        <w:jc w:val="both"/>
        <w:rPr>
          <w:bCs/>
          <w:sz w:val="26"/>
          <w:szCs w:val="26"/>
          <w:highlight w:val="yellow"/>
        </w:rPr>
      </w:pPr>
      <w:r>
        <w:rPr>
          <w:bCs/>
          <w:sz w:val="26"/>
          <w:szCs w:val="26"/>
        </w:rPr>
        <w:t>3</w:t>
      </w:r>
      <w:r w:rsidR="003C3490" w:rsidRPr="001A150D">
        <w:rPr>
          <w:bCs/>
          <w:sz w:val="26"/>
          <w:szCs w:val="26"/>
        </w:rPr>
        <w:t xml:space="preserve">. Признать утратившим силу </w:t>
      </w:r>
      <w:r w:rsidR="002A6D8A">
        <w:rPr>
          <w:bCs/>
          <w:sz w:val="26"/>
          <w:szCs w:val="26"/>
        </w:rPr>
        <w:t>п</w:t>
      </w:r>
      <w:r w:rsidR="003C3490" w:rsidRPr="001A150D">
        <w:rPr>
          <w:bCs/>
          <w:sz w:val="26"/>
          <w:szCs w:val="26"/>
        </w:rPr>
        <w:t xml:space="preserve">остановление Администрации города Вологды от </w:t>
      </w:r>
      <w:r w:rsidR="00B41E61">
        <w:rPr>
          <w:bCs/>
          <w:sz w:val="26"/>
          <w:szCs w:val="26"/>
        </w:rPr>
        <w:t>21</w:t>
      </w:r>
      <w:r w:rsidR="003C3490" w:rsidRPr="001A150D">
        <w:rPr>
          <w:bCs/>
          <w:sz w:val="26"/>
          <w:szCs w:val="26"/>
        </w:rPr>
        <w:t xml:space="preserve"> </w:t>
      </w:r>
      <w:r w:rsidR="00B41E61">
        <w:rPr>
          <w:bCs/>
          <w:sz w:val="26"/>
          <w:szCs w:val="26"/>
        </w:rPr>
        <w:t>августа</w:t>
      </w:r>
      <w:r w:rsidR="003C3490" w:rsidRPr="001A150D">
        <w:rPr>
          <w:bCs/>
          <w:sz w:val="26"/>
          <w:szCs w:val="26"/>
        </w:rPr>
        <w:t xml:space="preserve"> 20</w:t>
      </w:r>
      <w:r w:rsidR="00B41E61">
        <w:rPr>
          <w:bCs/>
          <w:sz w:val="26"/>
          <w:szCs w:val="26"/>
        </w:rPr>
        <w:t>09</w:t>
      </w:r>
      <w:r w:rsidR="003C3490" w:rsidRPr="001A150D">
        <w:rPr>
          <w:bCs/>
          <w:sz w:val="26"/>
          <w:szCs w:val="26"/>
        </w:rPr>
        <w:t xml:space="preserve"> года № </w:t>
      </w:r>
      <w:r w:rsidR="00B41E61">
        <w:rPr>
          <w:bCs/>
          <w:sz w:val="26"/>
          <w:szCs w:val="26"/>
        </w:rPr>
        <w:t>1069</w:t>
      </w:r>
      <w:r w:rsidR="003C3490" w:rsidRPr="001A150D">
        <w:rPr>
          <w:bCs/>
          <w:sz w:val="26"/>
          <w:szCs w:val="26"/>
        </w:rPr>
        <w:t xml:space="preserve"> «Об установлении нормативов </w:t>
      </w:r>
      <w:r w:rsidR="00B41E61">
        <w:rPr>
          <w:bCs/>
          <w:sz w:val="26"/>
          <w:szCs w:val="26"/>
        </w:rPr>
        <w:t>состава</w:t>
      </w:r>
      <w:r w:rsidR="003C3490" w:rsidRPr="001A150D">
        <w:rPr>
          <w:bCs/>
          <w:sz w:val="26"/>
          <w:szCs w:val="26"/>
        </w:rPr>
        <w:t xml:space="preserve"> сточных вод </w:t>
      </w:r>
      <w:r w:rsidR="00F458FB" w:rsidRPr="001A150D">
        <w:rPr>
          <w:bCs/>
          <w:sz w:val="26"/>
          <w:szCs w:val="26"/>
        </w:rPr>
        <w:t>для абонентов централизованной системы водоотведения муниципального образования «Город Вологда».</w:t>
      </w:r>
    </w:p>
    <w:p w:rsidR="00940FCC" w:rsidRPr="001A150D" w:rsidRDefault="00D0583B" w:rsidP="00940FC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1F4C96" w:rsidRPr="001A150D">
        <w:rPr>
          <w:bCs/>
          <w:sz w:val="26"/>
          <w:szCs w:val="26"/>
        </w:rPr>
        <w:t>.</w:t>
      </w:r>
      <w:r w:rsidR="00940FCC" w:rsidRPr="001A150D">
        <w:rPr>
          <w:bCs/>
          <w:sz w:val="26"/>
          <w:szCs w:val="26"/>
        </w:rPr>
        <w:t xml:space="preserve"> Настоящее постановление подлежит опубликованию в газете «Вологодские новости»</w:t>
      </w:r>
      <w:r w:rsidR="00D50916">
        <w:rPr>
          <w:bCs/>
          <w:sz w:val="26"/>
          <w:szCs w:val="26"/>
        </w:rPr>
        <w:t xml:space="preserve"> </w:t>
      </w:r>
      <w:r w:rsidR="00D61C12">
        <w:rPr>
          <w:bCs/>
          <w:sz w:val="26"/>
          <w:szCs w:val="26"/>
        </w:rPr>
        <w:t>и</w:t>
      </w:r>
      <w:r w:rsidR="00940FCC" w:rsidRPr="001A150D">
        <w:rPr>
          <w:bCs/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D61C12">
        <w:rPr>
          <w:bCs/>
          <w:sz w:val="26"/>
          <w:szCs w:val="26"/>
        </w:rPr>
        <w:t>.</w:t>
      </w:r>
    </w:p>
    <w:p w:rsidR="00940FCC" w:rsidRDefault="00940FCC" w:rsidP="00940FCC">
      <w:pPr>
        <w:rPr>
          <w:sz w:val="26"/>
          <w:szCs w:val="26"/>
        </w:rPr>
      </w:pPr>
    </w:p>
    <w:p w:rsidR="00D61C12" w:rsidRPr="001A150D" w:rsidRDefault="00D61C12" w:rsidP="00940FCC">
      <w:pPr>
        <w:rPr>
          <w:sz w:val="26"/>
          <w:szCs w:val="26"/>
        </w:rPr>
      </w:pPr>
    </w:p>
    <w:p w:rsidR="00940FCC" w:rsidRPr="001A150D" w:rsidRDefault="00940FCC" w:rsidP="00940FCC">
      <w:pPr>
        <w:rPr>
          <w:sz w:val="26"/>
          <w:szCs w:val="26"/>
        </w:rPr>
      </w:pPr>
    </w:p>
    <w:p w:rsidR="00940FCC" w:rsidRPr="001A150D" w:rsidRDefault="00940FCC" w:rsidP="00940FCC">
      <w:pPr>
        <w:rPr>
          <w:sz w:val="26"/>
          <w:szCs w:val="26"/>
        </w:rPr>
      </w:pPr>
      <w:r w:rsidRPr="001A150D">
        <w:rPr>
          <w:sz w:val="26"/>
          <w:szCs w:val="26"/>
        </w:rPr>
        <w:t xml:space="preserve">Мэр города Вологды                                                                      </w:t>
      </w:r>
      <w:bookmarkStart w:id="1" w:name="_GoBack"/>
      <w:bookmarkEnd w:id="1"/>
      <w:r w:rsidRPr="001A150D">
        <w:rPr>
          <w:sz w:val="26"/>
          <w:szCs w:val="26"/>
        </w:rPr>
        <w:t xml:space="preserve">          </w:t>
      </w:r>
      <w:r w:rsidR="00B41E61">
        <w:rPr>
          <w:sz w:val="26"/>
          <w:szCs w:val="26"/>
        </w:rPr>
        <w:t xml:space="preserve">А.Н. </w:t>
      </w:r>
      <w:proofErr w:type="spellStart"/>
      <w:r w:rsidR="00B41E61">
        <w:rPr>
          <w:sz w:val="26"/>
          <w:szCs w:val="26"/>
        </w:rPr>
        <w:t>Накрошаев</w:t>
      </w:r>
      <w:proofErr w:type="spellEnd"/>
    </w:p>
    <w:p w:rsidR="00C53E57" w:rsidRPr="001A150D" w:rsidRDefault="00C53E57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C53E57" w:rsidRPr="001A150D" w:rsidSect="001969F1">
      <w:headerReference w:type="default" r:id="rId10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A4" w:rsidRDefault="001D72A4" w:rsidP="000C33DF">
      <w:r>
        <w:separator/>
      </w:r>
    </w:p>
  </w:endnote>
  <w:endnote w:type="continuationSeparator" w:id="0">
    <w:p w:rsidR="001D72A4" w:rsidRDefault="001D72A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A4" w:rsidRDefault="001D72A4" w:rsidP="000C33DF">
      <w:r>
        <w:separator/>
      </w:r>
    </w:p>
  </w:footnote>
  <w:footnote w:type="continuationSeparator" w:id="0">
    <w:p w:rsidR="001D72A4" w:rsidRDefault="001D72A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241003" w:rsidRDefault="00534DF6">
        <w:pPr>
          <w:pStyle w:val="a5"/>
          <w:jc w:val="center"/>
        </w:pPr>
        <w:r>
          <w:fldChar w:fldCharType="begin"/>
        </w:r>
        <w:r w:rsidR="00417F45">
          <w:instrText xml:space="preserve"> PAGE   \* MERGEFORMAT </w:instrText>
        </w:r>
        <w:r>
          <w:fldChar w:fldCharType="separate"/>
        </w:r>
        <w:r w:rsidR="00B41E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003" w:rsidRDefault="00241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720E"/>
    <w:rsid w:val="00041E71"/>
    <w:rsid w:val="00050C97"/>
    <w:rsid w:val="00056D1A"/>
    <w:rsid w:val="00067926"/>
    <w:rsid w:val="00072D48"/>
    <w:rsid w:val="0007671D"/>
    <w:rsid w:val="00077D06"/>
    <w:rsid w:val="00080DAF"/>
    <w:rsid w:val="00084E5B"/>
    <w:rsid w:val="000A3249"/>
    <w:rsid w:val="000B1CEF"/>
    <w:rsid w:val="000B1D40"/>
    <w:rsid w:val="000C33DF"/>
    <w:rsid w:val="000E248A"/>
    <w:rsid w:val="001128CA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69F1"/>
    <w:rsid w:val="001A150D"/>
    <w:rsid w:val="001A3CE1"/>
    <w:rsid w:val="001A6175"/>
    <w:rsid w:val="001C2C64"/>
    <w:rsid w:val="001C4BD6"/>
    <w:rsid w:val="001C5140"/>
    <w:rsid w:val="001D152D"/>
    <w:rsid w:val="001D396A"/>
    <w:rsid w:val="001D440B"/>
    <w:rsid w:val="001D72A4"/>
    <w:rsid w:val="001E25B4"/>
    <w:rsid w:val="001E5534"/>
    <w:rsid w:val="001F4C96"/>
    <w:rsid w:val="001F6BD4"/>
    <w:rsid w:val="001F78C6"/>
    <w:rsid w:val="00205FE2"/>
    <w:rsid w:val="002273D0"/>
    <w:rsid w:val="00227514"/>
    <w:rsid w:val="00227564"/>
    <w:rsid w:val="002355FF"/>
    <w:rsid w:val="00241003"/>
    <w:rsid w:val="00242EF2"/>
    <w:rsid w:val="00244F16"/>
    <w:rsid w:val="00253AC1"/>
    <w:rsid w:val="00267B5B"/>
    <w:rsid w:val="00270738"/>
    <w:rsid w:val="00277F41"/>
    <w:rsid w:val="00282924"/>
    <w:rsid w:val="00291B3F"/>
    <w:rsid w:val="002957E0"/>
    <w:rsid w:val="002A6D8A"/>
    <w:rsid w:val="002B075C"/>
    <w:rsid w:val="002C04AE"/>
    <w:rsid w:val="002E785F"/>
    <w:rsid w:val="002F2F1C"/>
    <w:rsid w:val="002F5F52"/>
    <w:rsid w:val="002F657D"/>
    <w:rsid w:val="002F7112"/>
    <w:rsid w:val="002F7FB3"/>
    <w:rsid w:val="00314AE9"/>
    <w:rsid w:val="00316024"/>
    <w:rsid w:val="00325A55"/>
    <w:rsid w:val="00346D64"/>
    <w:rsid w:val="00352670"/>
    <w:rsid w:val="003629BB"/>
    <w:rsid w:val="0037101E"/>
    <w:rsid w:val="0037154E"/>
    <w:rsid w:val="00383C7F"/>
    <w:rsid w:val="0038497B"/>
    <w:rsid w:val="00385972"/>
    <w:rsid w:val="0038797B"/>
    <w:rsid w:val="0039443D"/>
    <w:rsid w:val="003A059F"/>
    <w:rsid w:val="003A11A6"/>
    <w:rsid w:val="003A5DF8"/>
    <w:rsid w:val="003A73A6"/>
    <w:rsid w:val="003B19BB"/>
    <w:rsid w:val="003B4599"/>
    <w:rsid w:val="003B59C2"/>
    <w:rsid w:val="003C3490"/>
    <w:rsid w:val="003C5527"/>
    <w:rsid w:val="003D2D5D"/>
    <w:rsid w:val="003D6809"/>
    <w:rsid w:val="003D745C"/>
    <w:rsid w:val="003E1641"/>
    <w:rsid w:val="003F4ECE"/>
    <w:rsid w:val="003F7C18"/>
    <w:rsid w:val="004003B4"/>
    <w:rsid w:val="00401B74"/>
    <w:rsid w:val="00412CBD"/>
    <w:rsid w:val="0041380C"/>
    <w:rsid w:val="00417F45"/>
    <w:rsid w:val="00421B9E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C72BA"/>
    <w:rsid w:val="004D40E8"/>
    <w:rsid w:val="004D7B7A"/>
    <w:rsid w:val="004E0B38"/>
    <w:rsid w:val="004E4F66"/>
    <w:rsid w:val="004E6C9E"/>
    <w:rsid w:val="004F7CDE"/>
    <w:rsid w:val="0050465F"/>
    <w:rsid w:val="0050490F"/>
    <w:rsid w:val="00523634"/>
    <w:rsid w:val="00524D6C"/>
    <w:rsid w:val="00534DF6"/>
    <w:rsid w:val="00537891"/>
    <w:rsid w:val="005464ED"/>
    <w:rsid w:val="0055296A"/>
    <w:rsid w:val="00557023"/>
    <w:rsid w:val="00570847"/>
    <w:rsid w:val="00572A2F"/>
    <w:rsid w:val="00594A39"/>
    <w:rsid w:val="0059637B"/>
    <w:rsid w:val="005A072B"/>
    <w:rsid w:val="005A0A19"/>
    <w:rsid w:val="005A583E"/>
    <w:rsid w:val="005B2796"/>
    <w:rsid w:val="005B2B3E"/>
    <w:rsid w:val="005C1BD8"/>
    <w:rsid w:val="005C3EA3"/>
    <w:rsid w:val="005D4E88"/>
    <w:rsid w:val="005D7A69"/>
    <w:rsid w:val="005F09D6"/>
    <w:rsid w:val="005F5973"/>
    <w:rsid w:val="00601EBE"/>
    <w:rsid w:val="006221A7"/>
    <w:rsid w:val="0062377C"/>
    <w:rsid w:val="00632CD6"/>
    <w:rsid w:val="0063684F"/>
    <w:rsid w:val="00642805"/>
    <w:rsid w:val="00650AD0"/>
    <w:rsid w:val="006525CD"/>
    <w:rsid w:val="00671040"/>
    <w:rsid w:val="00673B0F"/>
    <w:rsid w:val="00681602"/>
    <w:rsid w:val="00686D5C"/>
    <w:rsid w:val="00686E00"/>
    <w:rsid w:val="00691A25"/>
    <w:rsid w:val="006929EC"/>
    <w:rsid w:val="006A25E0"/>
    <w:rsid w:val="006A7EBF"/>
    <w:rsid w:val="006B0A51"/>
    <w:rsid w:val="006C1D59"/>
    <w:rsid w:val="006D5E27"/>
    <w:rsid w:val="006F1575"/>
    <w:rsid w:val="006F7CD5"/>
    <w:rsid w:val="007032E3"/>
    <w:rsid w:val="00704ACB"/>
    <w:rsid w:val="00717427"/>
    <w:rsid w:val="00721596"/>
    <w:rsid w:val="00723FD4"/>
    <w:rsid w:val="00726832"/>
    <w:rsid w:val="007307D3"/>
    <w:rsid w:val="00741E54"/>
    <w:rsid w:val="00746198"/>
    <w:rsid w:val="00753100"/>
    <w:rsid w:val="00754A5E"/>
    <w:rsid w:val="00755149"/>
    <w:rsid w:val="00764231"/>
    <w:rsid w:val="007707EF"/>
    <w:rsid w:val="00771C45"/>
    <w:rsid w:val="00797BEC"/>
    <w:rsid w:val="007B0114"/>
    <w:rsid w:val="007B031A"/>
    <w:rsid w:val="007B4BC7"/>
    <w:rsid w:val="007B7F30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7917"/>
    <w:rsid w:val="0084244E"/>
    <w:rsid w:val="00875BE7"/>
    <w:rsid w:val="00876164"/>
    <w:rsid w:val="00882F7C"/>
    <w:rsid w:val="008B2AFE"/>
    <w:rsid w:val="008B54B2"/>
    <w:rsid w:val="008C28B6"/>
    <w:rsid w:val="008C5FAB"/>
    <w:rsid w:val="008C6E52"/>
    <w:rsid w:val="008D4722"/>
    <w:rsid w:val="008D6D06"/>
    <w:rsid w:val="008E15C0"/>
    <w:rsid w:val="008E4E0F"/>
    <w:rsid w:val="008E57FB"/>
    <w:rsid w:val="00903DB6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77B8"/>
    <w:rsid w:val="00963383"/>
    <w:rsid w:val="0096411B"/>
    <w:rsid w:val="0097668F"/>
    <w:rsid w:val="00982916"/>
    <w:rsid w:val="00994987"/>
    <w:rsid w:val="009959AE"/>
    <w:rsid w:val="009966E2"/>
    <w:rsid w:val="009A355D"/>
    <w:rsid w:val="009B0F92"/>
    <w:rsid w:val="009B2223"/>
    <w:rsid w:val="009B33FC"/>
    <w:rsid w:val="009B6B9B"/>
    <w:rsid w:val="009B6E93"/>
    <w:rsid w:val="009C2A40"/>
    <w:rsid w:val="009D4384"/>
    <w:rsid w:val="009D6E08"/>
    <w:rsid w:val="009D6F2C"/>
    <w:rsid w:val="009F65A5"/>
    <w:rsid w:val="00A05BD3"/>
    <w:rsid w:val="00A06EA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A6269"/>
    <w:rsid w:val="00AB6192"/>
    <w:rsid w:val="00AB7C19"/>
    <w:rsid w:val="00AC48B4"/>
    <w:rsid w:val="00AC5AF9"/>
    <w:rsid w:val="00AD0D68"/>
    <w:rsid w:val="00AD54D9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36EA4"/>
    <w:rsid w:val="00B41E61"/>
    <w:rsid w:val="00B531F3"/>
    <w:rsid w:val="00B64CD7"/>
    <w:rsid w:val="00B75173"/>
    <w:rsid w:val="00B87023"/>
    <w:rsid w:val="00B97459"/>
    <w:rsid w:val="00BA212B"/>
    <w:rsid w:val="00BA29CA"/>
    <w:rsid w:val="00BA55C5"/>
    <w:rsid w:val="00BD7D78"/>
    <w:rsid w:val="00BE0793"/>
    <w:rsid w:val="00BF33EF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93E6D"/>
    <w:rsid w:val="00CA2892"/>
    <w:rsid w:val="00CB02A6"/>
    <w:rsid w:val="00CC30EB"/>
    <w:rsid w:val="00CC3742"/>
    <w:rsid w:val="00CC6209"/>
    <w:rsid w:val="00CC7168"/>
    <w:rsid w:val="00CE2F8B"/>
    <w:rsid w:val="00CF30DA"/>
    <w:rsid w:val="00CF66EA"/>
    <w:rsid w:val="00D0583B"/>
    <w:rsid w:val="00D065EE"/>
    <w:rsid w:val="00D20D07"/>
    <w:rsid w:val="00D211A8"/>
    <w:rsid w:val="00D21A00"/>
    <w:rsid w:val="00D21D2A"/>
    <w:rsid w:val="00D2302E"/>
    <w:rsid w:val="00D247A8"/>
    <w:rsid w:val="00D3034B"/>
    <w:rsid w:val="00D50916"/>
    <w:rsid w:val="00D53C5B"/>
    <w:rsid w:val="00D55D00"/>
    <w:rsid w:val="00D61C12"/>
    <w:rsid w:val="00D651D3"/>
    <w:rsid w:val="00D7503D"/>
    <w:rsid w:val="00D83523"/>
    <w:rsid w:val="00D83DE8"/>
    <w:rsid w:val="00D90262"/>
    <w:rsid w:val="00D90B2F"/>
    <w:rsid w:val="00D91241"/>
    <w:rsid w:val="00DA5302"/>
    <w:rsid w:val="00DA6CF9"/>
    <w:rsid w:val="00DA75C0"/>
    <w:rsid w:val="00DA7C55"/>
    <w:rsid w:val="00DB2C2E"/>
    <w:rsid w:val="00DC2EFA"/>
    <w:rsid w:val="00DC490E"/>
    <w:rsid w:val="00DC7DFF"/>
    <w:rsid w:val="00DD66DB"/>
    <w:rsid w:val="00DE3D8F"/>
    <w:rsid w:val="00DF78BE"/>
    <w:rsid w:val="00E00E0F"/>
    <w:rsid w:val="00E034DB"/>
    <w:rsid w:val="00E12F38"/>
    <w:rsid w:val="00E13896"/>
    <w:rsid w:val="00E249B7"/>
    <w:rsid w:val="00E25A28"/>
    <w:rsid w:val="00E44EBA"/>
    <w:rsid w:val="00E53E9A"/>
    <w:rsid w:val="00E6049B"/>
    <w:rsid w:val="00E71BA9"/>
    <w:rsid w:val="00E8140A"/>
    <w:rsid w:val="00E81D49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E2A7A"/>
    <w:rsid w:val="00EF3F6F"/>
    <w:rsid w:val="00EF404A"/>
    <w:rsid w:val="00F164A2"/>
    <w:rsid w:val="00F217FE"/>
    <w:rsid w:val="00F24228"/>
    <w:rsid w:val="00F320F9"/>
    <w:rsid w:val="00F32F5E"/>
    <w:rsid w:val="00F35F09"/>
    <w:rsid w:val="00F3710F"/>
    <w:rsid w:val="00F407D5"/>
    <w:rsid w:val="00F458FB"/>
    <w:rsid w:val="00F53E51"/>
    <w:rsid w:val="00F66F2F"/>
    <w:rsid w:val="00F762D7"/>
    <w:rsid w:val="00F77C35"/>
    <w:rsid w:val="00F803BE"/>
    <w:rsid w:val="00F9013A"/>
    <w:rsid w:val="00FA0557"/>
    <w:rsid w:val="00FC3710"/>
    <w:rsid w:val="00FE0148"/>
    <w:rsid w:val="00FE07BD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A6F2-034E-474F-8392-B7923D0B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Пайганова Екатерина Евгеньевна</cp:lastModifiedBy>
  <cp:revision>4</cp:revision>
  <cp:lastPrinted>2020-02-06T13:51:00Z</cp:lastPrinted>
  <dcterms:created xsi:type="dcterms:W3CDTF">2020-08-19T13:19:00Z</dcterms:created>
  <dcterms:modified xsi:type="dcterms:W3CDTF">2025-05-06T04:03:00Z</dcterms:modified>
</cp:coreProperties>
</file>