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46326" w:rsidRPr="00B46326" w:rsidRDefault="00B46326" w:rsidP="00B46326">
      <w:pPr>
        <w:tabs>
          <w:tab w:val="left" w:pos="709"/>
          <w:tab w:val="left" w:pos="5520"/>
        </w:tabs>
        <w:jc w:val="center"/>
        <w:rPr>
          <w:b/>
          <w:bCs/>
          <w:sz w:val="26"/>
          <w:szCs w:val="26"/>
        </w:rPr>
      </w:pPr>
      <w:r w:rsidRPr="00B46326">
        <w:rPr>
          <w:b/>
          <w:bCs/>
          <w:sz w:val="26"/>
          <w:szCs w:val="26"/>
        </w:rPr>
        <w:t>О внесении изменений в постановление Администрации города Вологды         от 15 апреля 2022 года № 533</w:t>
      </w:r>
    </w:p>
    <w:p w:rsidR="00B46326" w:rsidRPr="00B46326" w:rsidRDefault="00B46326" w:rsidP="00B46326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B46326" w:rsidRPr="00B46326" w:rsidRDefault="00B46326" w:rsidP="00B46326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B46326" w:rsidRPr="00B46326" w:rsidRDefault="00B46326" w:rsidP="00B46326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B46326">
        <w:rPr>
          <w:sz w:val="26"/>
          <w:szCs w:val="26"/>
        </w:rPr>
        <w:t>В соответствии с решением Вологодской городской Думы от 31 октября 2024 года № 50 «О внесении изменений в решение Вологодской городской Думы от 27 ноября 2009 года № 179 «Об утверждении структуры Администрации города Вологды», постановлением Администрации города Вологды от 13 ноября 2024 года № 1807 «О передаче отдельных функций, выполняемых Департаментом городского хозяйства Администрации города Вологды Департаменту жилищно-коммунального хозяйства и экологии Администрации</w:t>
      </w:r>
      <w:proofErr w:type="gramEnd"/>
      <w:r w:rsidRPr="00B46326">
        <w:rPr>
          <w:sz w:val="26"/>
          <w:szCs w:val="26"/>
        </w:rPr>
        <w:t xml:space="preserve"> города Вологды», постановлением Губернатора Вологодской области от 01 ноября 2024 года № 328 «О переименовании и изменении в структуре исполнительных органов области», на основании статей 27 и 44 Устава городского округа города Вологды ПОСТАНОВЛЯЮ: </w:t>
      </w:r>
    </w:p>
    <w:p w:rsidR="00B46326" w:rsidRPr="00B46326" w:rsidRDefault="00B46326" w:rsidP="00B46326">
      <w:pPr>
        <w:spacing w:line="360" w:lineRule="auto"/>
        <w:ind w:firstLine="709"/>
        <w:jc w:val="both"/>
        <w:rPr>
          <w:sz w:val="26"/>
          <w:szCs w:val="26"/>
        </w:rPr>
      </w:pPr>
      <w:r w:rsidRPr="00B46326">
        <w:rPr>
          <w:sz w:val="26"/>
          <w:szCs w:val="26"/>
        </w:rPr>
        <w:t xml:space="preserve">1. Внести в порядок направления и регистрации уведомлений на производство (осуществление) земляных работ при организации мероприятий по догазификации городского округа города Вологды, утвержденный постановлением Администрации города Вологды от 15 апреля 2022 года № 533 (с последующими изменениями), следующие изменения: </w:t>
      </w:r>
    </w:p>
    <w:p w:rsidR="00B46326" w:rsidRPr="00B46326" w:rsidRDefault="00B46326" w:rsidP="00B46326">
      <w:pPr>
        <w:tabs>
          <w:tab w:val="left" w:pos="709"/>
          <w:tab w:val="left" w:pos="5520"/>
        </w:tabs>
        <w:spacing w:line="360" w:lineRule="auto"/>
        <w:ind w:firstLine="709"/>
        <w:jc w:val="both"/>
        <w:rPr>
          <w:sz w:val="26"/>
        </w:rPr>
      </w:pPr>
      <w:r w:rsidRPr="00B46326">
        <w:rPr>
          <w:sz w:val="26"/>
        </w:rPr>
        <w:t>1.1. В абзаце первом пункта 2 слова «Департамента городского хозяйства» заменить словами «Департамента жилищно-коммунального хозяйства и экологии».</w:t>
      </w:r>
    </w:p>
    <w:p w:rsidR="00B46326" w:rsidRPr="00B46326" w:rsidRDefault="00B46326" w:rsidP="00B46326">
      <w:pPr>
        <w:tabs>
          <w:tab w:val="left" w:pos="709"/>
          <w:tab w:val="left" w:pos="5520"/>
        </w:tabs>
        <w:spacing w:line="360" w:lineRule="auto"/>
        <w:ind w:firstLine="709"/>
        <w:jc w:val="both"/>
        <w:rPr>
          <w:sz w:val="26"/>
        </w:rPr>
      </w:pPr>
      <w:r w:rsidRPr="00B46326">
        <w:rPr>
          <w:sz w:val="26"/>
        </w:rPr>
        <w:t xml:space="preserve">1.2. В абзаце первом пункта 4 слова «главный специалист по земляным работам Отдела благоустройства и озеленения Управления благоустройства и </w:t>
      </w:r>
      <w:r w:rsidRPr="00B46326">
        <w:rPr>
          <w:sz w:val="26"/>
        </w:rPr>
        <w:lastRenderedPageBreak/>
        <w:t>транспорта Департамента, ведущий специалист по земляным работам Отдела благоустройства и озеленения Управления благоустройства и транспорта Департамента» заменить словами «главный  специалист по земляным работам Отдела коммунального хозяйства и развития коммунальной инфраструктуры Департамента».</w:t>
      </w:r>
    </w:p>
    <w:p w:rsidR="00B46326" w:rsidRPr="00B46326" w:rsidRDefault="00B46326" w:rsidP="00B46326">
      <w:pPr>
        <w:tabs>
          <w:tab w:val="left" w:pos="709"/>
          <w:tab w:val="left" w:pos="5520"/>
        </w:tabs>
        <w:spacing w:line="360" w:lineRule="auto"/>
        <w:ind w:firstLine="709"/>
        <w:jc w:val="both"/>
        <w:rPr>
          <w:sz w:val="26"/>
        </w:rPr>
      </w:pPr>
      <w:r w:rsidRPr="00B46326">
        <w:rPr>
          <w:sz w:val="26"/>
        </w:rPr>
        <w:t>1.3. В абзаце четвертом пункта 6 цифры «4.8.1 и 4.8» заменить цифрами «4.17.1 и 4.17».</w:t>
      </w:r>
    </w:p>
    <w:p w:rsidR="00B46326" w:rsidRPr="00B46326" w:rsidRDefault="00B46326" w:rsidP="00B46326">
      <w:pPr>
        <w:tabs>
          <w:tab w:val="left" w:pos="709"/>
          <w:tab w:val="left" w:pos="5520"/>
        </w:tabs>
        <w:spacing w:line="360" w:lineRule="auto"/>
        <w:ind w:firstLine="709"/>
        <w:jc w:val="both"/>
        <w:rPr>
          <w:sz w:val="26"/>
        </w:rPr>
      </w:pPr>
      <w:r w:rsidRPr="00B46326">
        <w:rPr>
          <w:sz w:val="26"/>
        </w:rPr>
        <w:t>1.4. В Приложении № 1 к Порядку направления и регистрации уведомлений на производство (осуществление) земляных работ при организации мероприятий  о догазификации городского округа города Вологды слова «Управления благоустройства и транспорта Департамента городского хозяйства Администрации» заменить словами «Департамента по транспорту и цифровизации»; слова «Департамента городского хозяйства» заменить словами «Департамента жилищно-коммунального хозяйства и экологии».</w:t>
      </w:r>
    </w:p>
    <w:p w:rsidR="00B46326" w:rsidRPr="00B46326" w:rsidRDefault="00B46326" w:rsidP="00B46326">
      <w:pPr>
        <w:spacing w:line="360" w:lineRule="auto"/>
        <w:ind w:firstLine="708"/>
        <w:jc w:val="both"/>
        <w:rPr>
          <w:sz w:val="26"/>
          <w:szCs w:val="26"/>
        </w:rPr>
      </w:pPr>
      <w:r w:rsidRPr="00B46326">
        <w:rPr>
          <w:sz w:val="26"/>
          <w:szCs w:val="26"/>
        </w:rPr>
        <w:t>2.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B46326" w:rsidRPr="00B46326" w:rsidRDefault="00B46326" w:rsidP="00B46326">
      <w:pPr>
        <w:tabs>
          <w:tab w:val="left" w:pos="709"/>
          <w:tab w:val="left" w:pos="5520"/>
        </w:tabs>
        <w:jc w:val="both"/>
        <w:rPr>
          <w:sz w:val="26"/>
          <w:szCs w:val="26"/>
        </w:rPr>
      </w:pPr>
    </w:p>
    <w:p w:rsidR="00B46326" w:rsidRPr="00B46326" w:rsidRDefault="00B46326" w:rsidP="00B46326">
      <w:pPr>
        <w:tabs>
          <w:tab w:val="left" w:pos="709"/>
          <w:tab w:val="left" w:pos="5520"/>
        </w:tabs>
        <w:jc w:val="both"/>
        <w:rPr>
          <w:sz w:val="26"/>
          <w:szCs w:val="26"/>
        </w:rPr>
      </w:pPr>
    </w:p>
    <w:p w:rsidR="00B46326" w:rsidRPr="00B46326" w:rsidRDefault="00B46326" w:rsidP="00B46326">
      <w:pPr>
        <w:widowControl w:val="0"/>
        <w:ind w:left="142" w:hanging="142"/>
        <w:rPr>
          <w:sz w:val="26"/>
          <w:szCs w:val="26"/>
        </w:rPr>
      </w:pPr>
      <w:r w:rsidRPr="00B46326">
        <w:rPr>
          <w:sz w:val="26"/>
          <w:szCs w:val="26"/>
        </w:rPr>
        <w:t>Мэр города Вологды                                                                                А.Н. Накрошаев</w:t>
      </w:r>
    </w:p>
    <w:p w:rsidR="007B7933" w:rsidRPr="007B7933" w:rsidRDefault="007B7933" w:rsidP="007B7933">
      <w:pPr>
        <w:tabs>
          <w:tab w:val="left" w:pos="6855"/>
        </w:tabs>
        <w:rPr>
          <w:sz w:val="26"/>
          <w:szCs w:val="26"/>
        </w:rPr>
      </w:pPr>
      <w:bookmarkStart w:id="0" w:name="_GoBack"/>
      <w:bookmarkEnd w:id="0"/>
      <w:r w:rsidRPr="007B7933">
        <w:rPr>
          <w:sz w:val="26"/>
          <w:szCs w:val="26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2A" w:rsidRDefault="00464C2A" w:rsidP="000C33DF">
      <w:r>
        <w:separator/>
      </w:r>
    </w:p>
  </w:endnote>
  <w:endnote w:type="continuationSeparator" w:id="0">
    <w:p w:rsidR="00464C2A" w:rsidRDefault="00464C2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2A" w:rsidRDefault="00464C2A" w:rsidP="000C33DF">
      <w:r>
        <w:separator/>
      </w:r>
    </w:p>
  </w:footnote>
  <w:footnote w:type="continuationSeparator" w:id="0">
    <w:p w:rsidR="00464C2A" w:rsidRDefault="00464C2A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933"/>
    <w:rsid w:val="007B7F30"/>
    <w:rsid w:val="007C384C"/>
    <w:rsid w:val="007D0E4C"/>
    <w:rsid w:val="007D1C6A"/>
    <w:rsid w:val="007E2B17"/>
    <w:rsid w:val="0080584F"/>
    <w:rsid w:val="00806F5B"/>
    <w:rsid w:val="008159A6"/>
    <w:rsid w:val="0082260A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F07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D0D68"/>
    <w:rsid w:val="00B01109"/>
    <w:rsid w:val="00B26C93"/>
    <w:rsid w:val="00B35569"/>
    <w:rsid w:val="00B35D19"/>
    <w:rsid w:val="00B46326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411F-F00A-4C30-9456-7A45C108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Воробьева Юлия Васильевна</cp:lastModifiedBy>
  <cp:revision>3</cp:revision>
  <cp:lastPrinted>2019-07-12T13:33:00Z</cp:lastPrinted>
  <dcterms:created xsi:type="dcterms:W3CDTF">2025-01-27T06:34:00Z</dcterms:created>
  <dcterms:modified xsi:type="dcterms:W3CDTF">2025-01-27T10:47:00Z</dcterms:modified>
</cp:coreProperties>
</file>