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C3C" w:rsidRPr="001D3C3C" w:rsidRDefault="001D3C3C" w:rsidP="001D3C3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1D3C3C">
        <w:rPr>
          <w:rFonts w:ascii="Times New Roman" w:eastAsia="Times New Roman" w:hAnsi="Times New Roman" w:cs="Times New Roman"/>
          <w:sz w:val="26"/>
          <w:szCs w:val="26"/>
        </w:rPr>
        <w:t>УТВЕРЖДЕН</w:t>
      </w:r>
      <w:r w:rsidRPr="001D3C3C">
        <w:rPr>
          <w:rFonts w:ascii="Times New Roman" w:hAnsi="Times New Roman" w:cs="Times New Roman"/>
          <w:sz w:val="26"/>
          <w:szCs w:val="26"/>
        </w:rPr>
        <w:t>А</w:t>
      </w:r>
    </w:p>
    <w:p w:rsidR="001D3C3C" w:rsidRPr="001D3C3C" w:rsidRDefault="001D3C3C" w:rsidP="001D3C3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D3C3C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 города Вологды</w:t>
      </w:r>
    </w:p>
    <w:p w:rsidR="00A36CE9" w:rsidRPr="001D3C3C" w:rsidRDefault="001D3C3C" w:rsidP="001D3C3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1D3C3C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A0E6B">
        <w:rPr>
          <w:rFonts w:ascii="Times New Roman" w:hAnsi="Times New Roman" w:cs="Times New Roman"/>
          <w:sz w:val="26"/>
          <w:szCs w:val="26"/>
        </w:rPr>
        <w:t xml:space="preserve">14.10.2016 </w:t>
      </w:r>
      <w:r w:rsidRPr="001D3C3C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2A0E6B">
        <w:rPr>
          <w:rFonts w:ascii="Times New Roman" w:hAnsi="Times New Roman" w:cs="Times New Roman"/>
          <w:sz w:val="26"/>
          <w:szCs w:val="26"/>
        </w:rPr>
        <w:t xml:space="preserve"> 1362</w:t>
      </w:r>
    </w:p>
    <w:p w:rsidR="001D3C3C" w:rsidRDefault="001D3C3C" w:rsidP="001D3C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D3C3C" w:rsidRDefault="001D3C3C" w:rsidP="001D3C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D3C3C" w:rsidRDefault="001D3C3C" w:rsidP="001D3C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3C3C">
        <w:rPr>
          <w:rFonts w:ascii="Times New Roman" w:hAnsi="Times New Roman" w:cs="Times New Roman"/>
          <w:b/>
          <w:sz w:val="26"/>
          <w:szCs w:val="26"/>
        </w:rPr>
        <w:t xml:space="preserve">Методика прогнозирования поступлений </w:t>
      </w:r>
    </w:p>
    <w:p w:rsidR="00DE76A7" w:rsidRDefault="001D3C3C" w:rsidP="001D3C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1D3C3C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D3C3C">
        <w:rPr>
          <w:rFonts w:ascii="Times New Roman" w:hAnsi="Times New Roman" w:cs="Times New Roman"/>
          <w:b/>
          <w:sz w:val="26"/>
          <w:szCs w:val="26"/>
        </w:rPr>
        <w:t>источникам финансирования дефицита бюджета города Вологды</w:t>
      </w:r>
      <w:r w:rsidR="00DE76A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D3C3C" w:rsidRDefault="001D3C3C" w:rsidP="001D3C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5F21" w:rsidRDefault="007A5F21" w:rsidP="001D3C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D3C3C" w:rsidRDefault="00372ACE" w:rsidP="001D3C3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Настоящая М</w:t>
      </w:r>
      <w:r w:rsidR="00DE76A7" w:rsidRPr="007A5F21">
        <w:rPr>
          <w:rFonts w:ascii="Times New Roman" w:hAnsi="Times New Roman" w:cs="Times New Roman"/>
          <w:sz w:val="26"/>
          <w:szCs w:val="26"/>
        </w:rPr>
        <w:t>етодика</w:t>
      </w:r>
      <w:r w:rsidR="007A5F21" w:rsidRPr="007A5F21">
        <w:rPr>
          <w:rFonts w:ascii="Times New Roman" w:hAnsi="Times New Roman" w:cs="Times New Roman"/>
          <w:sz w:val="26"/>
          <w:szCs w:val="26"/>
        </w:rPr>
        <w:t xml:space="preserve"> </w:t>
      </w:r>
      <w:r w:rsidR="00DE76A7">
        <w:rPr>
          <w:rFonts w:ascii="Times New Roman" w:hAnsi="Times New Roman" w:cs="Times New Roman"/>
          <w:sz w:val="26"/>
          <w:szCs w:val="26"/>
        </w:rPr>
        <w:t>определяет параметры прогнозирования поступлений по источникам финансирования дефицита бюджета города Вологды</w:t>
      </w:r>
      <w:r w:rsidR="0049752D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</w:t>
      </w:r>
      <w:r w:rsidR="00DE76A7">
        <w:rPr>
          <w:rFonts w:ascii="Times New Roman" w:hAnsi="Times New Roman" w:cs="Times New Roman"/>
          <w:sz w:val="26"/>
          <w:szCs w:val="26"/>
        </w:rPr>
        <w:t>, главным администратором которых является Администрация города Вологды</w:t>
      </w:r>
      <w:r w:rsidR="007A5F21">
        <w:rPr>
          <w:rFonts w:ascii="Times New Roman" w:hAnsi="Times New Roman" w:cs="Times New Roman"/>
          <w:sz w:val="26"/>
          <w:szCs w:val="26"/>
        </w:rPr>
        <w:t xml:space="preserve"> (далее – главный администратор)</w:t>
      </w:r>
      <w:r w:rsidR="00DE76A7">
        <w:rPr>
          <w:rFonts w:ascii="Times New Roman" w:hAnsi="Times New Roman" w:cs="Times New Roman"/>
          <w:sz w:val="26"/>
          <w:szCs w:val="26"/>
        </w:rPr>
        <w:t>.</w:t>
      </w:r>
    </w:p>
    <w:p w:rsidR="007A5F21" w:rsidRDefault="007A5F21" w:rsidP="001D3C3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поступлений по источникам финансирования дефицита бюджета города Вологды, в отношении которых главный администратор выполняет бюджетные полномочия</w:t>
      </w:r>
      <w:r w:rsidR="005C612C">
        <w:rPr>
          <w:rFonts w:ascii="Times New Roman" w:hAnsi="Times New Roman" w:cs="Times New Roman"/>
          <w:sz w:val="26"/>
          <w:szCs w:val="26"/>
        </w:rPr>
        <w:t xml:space="preserve"> (далее – поступления)</w:t>
      </w:r>
      <w:r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510"/>
        <w:gridCol w:w="6096"/>
      </w:tblGrid>
      <w:tr w:rsidR="00C370FA" w:rsidTr="000752C0">
        <w:tc>
          <w:tcPr>
            <w:tcW w:w="3510" w:type="dxa"/>
            <w:vAlign w:val="center"/>
          </w:tcPr>
          <w:p w:rsidR="00C370FA" w:rsidRDefault="000752C0" w:rsidP="000752C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Код бюджетной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6096" w:type="dxa"/>
            <w:vAlign w:val="center"/>
          </w:tcPr>
          <w:p w:rsidR="00C370FA" w:rsidRDefault="000752C0" w:rsidP="000752C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кода бюджетной классификации источников финансирования дефицита бюджета</w:t>
            </w:r>
            <w:proofErr w:type="gramEnd"/>
          </w:p>
        </w:tc>
      </w:tr>
      <w:tr w:rsidR="00C370FA" w:rsidTr="000752C0">
        <w:tc>
          <w:tcPr>
            <w:tcW w:w="3510" w:type="dxa"/>
            <w:vAlign w:val="center"/>
          </w:tcPr>
          <w:p w:rsidR="00C370FA" w:rsidRPr="000752C0" w:rsidRDefault="000752C0" w:rsidP="000752C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2C0">
              <w:rPr>
                <w:rFonts w:ascii="Times New Roman" w:hAnsi="Times New Roman" w:cs="Times New Roman"/>
                <w:sz w:val="26"/>
                <w:szCs w:val="26"/>
              </w:rPr>
              <w:t>925 01 02 00 00 04 0000 710</w:t>
            </w:r>
          </w:p>
        </w:tc>
        <w:tc>
          <w:tcPr>
            <w:tcW w:w="6096" w:type="dxa"/>
            <w:vAlign w:val="center"/>
          </w:tcPr>
          <w:p w:rsidR="00C370FA" w:rsidRPr="000752C0" w:rsidRDefault="000752C0" w:rsidP="000752C0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52C0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0752C0" w:rsidTr="000752C0">
        <w:tc>
          <w:tcPr>
            <w:tcW w:w="3510" w:type="dxa"/>
            <w:vAlign w:val="center"/>
          </w:tcPr>
          <w:p w:rsidR="000752C0" w:rsidRPr="000752C0" w:rsidRDefault="000752C0" w:rsidP="000752C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2C0">
              <w:rPr>
                <w:rFonts w:ascii="Times New Roman" w:hAnsi="Times New Roman" w:cs="Times New Roman"/>
                <w:sz w:val="26"/>
                <w:szCs w:val="26"/>
              </w:rPr>
              <w:t>925 01 03 01 00 04 0000 710</w:t>
            </w:r>
          </w:p>
        </w:tc>
        <w:tc>
          <w:tcPr>
            <w:tcW w:w="6096" w:type="dxa"/>
            <w:vAlign w:val="center"/>
          </w:tcPr>
          <w:p w:rsidR="000752C0" w:rsidRPr="000752C0" w:rsidRDefault="000752C0" w:rsidP="004773EC">
            <w:pPr>
              <w:pStyle w:val="Iauiue"/>
              <w:jc w:val="both"/>
              <w:rPr>
                <w:szCs w:val="26"/>
              </w:rPr>
            </w:pPr>
            <w:r w:rsidRPr="000752C0">
              <w:rPr>
                <w:szCs w:val="26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0752C0" w:rsidTr="000752C0">
        <w:tc>
          <w:tcPr>
            <w:tcW w:w="3510" w:type="dxa"/>
            <w:vAlign w:val="center"/>
          </w:tcPr>
          <w:p w:rsidR="000752C0" w:rsidRPr="000752C0" w:rsidRDefault="000752C0" w:rsidP="000752C0">
            <w:pPr>
              <w:pStyle w:val="Iauiue"/>
              <w:jc w:val="center"/>
              <w:rPr>
                <w:szCs w:val="26"/>
              </w:rPr>
            </w:pPr>
            <w:r w:rsidRPr="000752C0">
              <w:rPr>
                <w:szCs w:val="26"/>
              </w:rPr>
              <w:t>925 01 06 01 00 04 0000 630</w:t>
            </w:r>
          </w:p>
        </w:tc>
        <w:tc>
          <w:tcPr>
            <w:tcW w:w="6096" w:type="dxa"/>
            <w:vAlign w:val="center"/>
          </w:tcPr>
          <w:p w:rsidR="000752C0" w:rsidRPr="000752C0" w:rsidRDefault="000752C0" w:rsidP="000752C0">
            <w:pPr>
              <w:pStyle w:val="Iauiue"/>
              <w:jc w:val="both"/>
              <w:rPr>
                <w:szCs w:val="26"/>
              </w:rPr>
            </w:pPr>
            <w:r w:rsidRPr="000752C0">
              <w:rPr>
                <w:szCs w:val="26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C370FA" w:rsidRPr="00C370FA" w:rsidRDefault="00C370FA" w:rsidP="001867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D50DC" w:rsidRDefault="00186707" w:rsidP="001D3C3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прогнозного объема поступлений</w:t>
      </w:r>
      <w:r w:rsidR="00AA43E4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7686" w:rsidRDefault="00FD50DC" w:rsidP="0049752D">
      <w:pPr>
        <w:pStyle w:val="a3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0DC">
        <w:rPr>
          <w:rFonts w:ascii="Times New Roman" w:hAnsi="Times New Roman" w:cs="Times New Roman"/>
          <w:sz w:val="26"/>
          <w:szCs w:val="26"/>
        </w:rPr>
        <w:t>П</w:t>
      </w:r>
      <w:r w:rsidR="005C612C" w:rsidRPr="00FD50DC">
        <w:rPr>
          <w:rFonts w:ascii="Times New Roman" w:hAnsi="Times New Roman" w:cs="Times New Roman"/>
          <w:sz w:val="26"/>
          <w:szCs w:val="26"/>
        </w:rPr>
        <w:t xml:space="preserve">о коду бюджетной </w:t>
      </w:r>
      <w:proofErr w:type="gramStart"/>
      <w:r w:rsidR="005C612C" w:rsidRPr="00FD50DC">
        <w:rPr>
          <w:rFonts w:ascii="Times New Roman" w:hAnsi="Times New Roman" w:cs="Times New Roman"/>
          <w:sz w:val="26"/>
          <w:szCs w:val="26"/>
        </w:rPr>
        <w:t>классификации</w:t>
      </w:r>
      <w:r w:rsidR="0049752D">
        <w:rPr>
          <w:rFonts w:ascii="Times New Roman" w:hAnsi="Times New Roman" w:cs="Times New Roman"/>
          <w:sz w:val="26"/>
          <w:szCs w:val="26"/>
        </w:rPr>
        <w:t xml:space="preserve"> источников финансирования дефицита бюджета</w:t>
      </w:r>
      <w:proofErr w:type="gramEnd"/>
      <w:r w:rsidR="005C612C" w:rsidRPr="00FD50DC">
        <w:rPr>
          <w:rFonts w:ascii="Times New Roman" w:hAnsi="Times New Roman" w:cs="Times New Roman"/>
          <w:sz w:val="26"/>
          <w:szCs w:val="26"/>
        </w:rPr>
        <w:t xml:space="preserve"> 925 01 02 00 00 04 0000 710</w:t>
      </w:r>
      <w:r w:rsidR="00117686">
        <w:rPr>
          <w:rFonts w:ascii="Times New Roman" w:hAnsi="Times New Roman" w:cs="Times New Roman"/>
          <w:sz w:val="26"/>
          <w:szCs w:val="26"/>
        </w:rPr>
        <w:t>:</w:t>
      </w:r>
      <w:r w:rsidR="0049752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50DC" w:rsidRPr="0049752D" w:rsidRDefault="00117686" w:rsidP="00117686">
      <w:pPr>
        <w:pStyle w:val="a3"/>
        <w:numPr>
          <w:ilvl w:val="2"/>
          <w:numId w:val="1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9752D">
        <w:rPr>
          <w:rFonts w:ascii="Times New Roman" w:hAnsi="Times New Roman" w:cs="Times New Roman"/>
          <w:sz w:val="26"/>
          <w:szCs w:val="26"/>
        </w:rPr>
        <w:t>роизводится по следующей формуле</w:t>
      </w:r>
      <w:r w:rsidR="00FD50DC" w:rsidRPr="00FD50DC">
        <w:rPr>
          <w:rFonts w:ascii="Times New Roman" w:hAnsi="Times New Roman" w:cs="Times New Roman"/>
          <w:sz w:val="26"/>
          <w:szCs w:val="26"/>
        </w:rPr>
        <w:t>:</w:t>
      </w:r>
    </w:p>
    <w:p w:rsidR="00FD50DC" w:rsidRDefault="00FD50DC" w:rsidP="00FD50DC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Пкр=Од (-Оп)+Омз-И-Ии-Обк</m:t>
        </m:r>
      </m:oMath>
      <w:r>
        <w:rPr>
          <w:rFonts w:ascii="Times New Roman" w:hAnsi="Times New Roman" w:cs="Times New Roman"/>
          <w:sz w:val="26"/>
          <w:szCs w:val="26"/>
        </w:rPr>
        <w:t>, где:</w:t>
      </w:r>
    </w:p>
    <w:p w:rsidR="00FD50DC" w:rsidRDefault="00FD50DC" w:rsidP="00FD50DC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Пкр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прогнозный объем поступлений кредитов от кредитных организаций в бюджет города Вологды;</w:t>
      </w:r>
    </w:p>
    <w:p w:rsidR="00FD50DC" w:rsidRDefault="00FD50DC" w:rsidP="00FD50DC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Од (Оп) – прогнозируемый объем дефицита (профицита) бюджета города Вологды;</w:t>
      </w:r>
    </w:p>
    <w:p w:rsidR="00FD50DC" w:rsidRDefault="00FD50DC" w:rsidP="00FD50DC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Омз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объем муниципальных внутренних заимствований бюджета города Вологды, подлежащих погашению</w:t>
      </w:r>
      <w:r w:rsidR="00DF230B">
        <w:rPr>
          <w:rFonts w:ascii="Times New Roman" w:hAnsi="Times New Roman" w:cs="Times New Roman"/>
          <w:sz w:val="26"/>
          <w:szCs w:val="26"/>
        </w:rPr>
        <w:t xml:space="preserve"> в соответствующем финансовом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D50DC" w:rsidRDefault="00FD50DC" w:rsidP="00FD50DC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– изменение остатков средств на счетах по учету средств бюджетов;</w:t>
      </w:r>
    </w:p>
    <w:p w:rsidR="00FD50DC" w:rsidRDefault="00FD50DC" w:rsidP="00FD50DC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Ии – иные источники внутреннего финансирования дефицита бюджета города Вологды;</w:t>
      </w:r>
    </w:p>
    <w:p w:rsidR="00FD50DC" w:rsidRDefault="00FD50DC" w:rsidP="00FD50DC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Обк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планируемый объем привлечения бюджетных кредитов от других бюджетов бюджетной системы Российской Федерации.</w:t>
      </w:r>
    </w:p>
    <w:p w:rsidR="00186707" w:rsidRDefault="00117686" w:rsidP="00117686">
      <w:pPr>
        <w:pStyle w:val="a3"/>
        <w:numPr>
          <w:ilvl w:val="2"/>
          <w:numId w:val="1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A1141B">
        <w:rPr>
          <w:rFonts w:ascii="Times New Roman" w:hAnsi="Times New Roman" w:cs="Times New Roman"/>
          <w:sz w:val="26"/>
          <w:szCs w:val="26"/>
        </w:rPr>
        <w:t>существляется методом прямого счета.</w:t>
      </w:r>
    </w:p>
    <w:p w:rsidR="00117686" w:rsidRDefault="0049752D" w:rsidP="00E516AF">
      <w:pPr>
        <w:pStyle w:val="a3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0DC">
        <w:rPr>
          <w:rFonts w:ascii="Times New Roman" w:hAnsi="Times New Roman" w:cs="Times New Roman"/>
          <w:sz w:val="26"/>
          <w:szCs w:val="26"/>
        </w:rPr>
        <w:t xml:space="preserve">По коду бюджетной </w:t>
      </w:r>
      <w:proofErr w:type="gramStart"/>
      <w:r w:rsidRPr="00FD50DC">
        <w:rPr>
          <w:rFonts w:ascii="Times New Roman" w:hAnsi="Times New Roman" w:cs="Times New Roman"/>
          <w:sz w:val="26"/>
          <w:szCs w:val="26"/>
        </w:rPr>
        <w:t>классификации</w:t>
      </w:r>
      <w:r>
        <w:rPr>
          <w:rFonts w:ascii="Times New Roman" w:hAnsi="Times New Roman" w:cs="Times New Roman"/>
          <w:sz w:val="26"/>
          <w:szCs w:val="26"/>
        </w:rPr>
        <w:t xml:space="preserve"> источников финансирования дефицита бюджета</w:t>
      </w:r>
      <w:proofErr w:type="gramEnd"/>
      <w:r w:rsidRPr="000752C0">
        <w:rPr>
          <w:rFonts w:ascii="Times New Roman" w:hAnsi="Times New Roman" w:cs="Times New Roman"/>
          <w:sz w:val="26"/>
          <w:szCs w:val="26"/>
        </w:rPr>
        <w:t xml:space="preserve"> </w:t>
      </w:r>
      <w:r w:rsidR="00FD50DC" w:rsidRPr="000752C0">
        <w:rPr>
          <w:rFonts w:ascii="Times New Roman" w:hAnsi="Times New Roman" w:cs="Times New Roman"/>
          <w:sz w:val="26"/>
          <w:szCs w:val="26"/>
        </w:rPr>
        <w:t>925 01 03 01 00 04 0000 710</w:t>
      </w:r>
      <w:r w:rsidR="005049FA">
        <w:rPr>
          <w:rFonts w:ascii="Times New Roman" w:hAnsi="Times New Roman" w:cs="Times New Roman"/>
          <w:sz w:val="26"/>
          <w:szCs w:val="26"/>
        </w:rPr>
        <w:t>:</w:t>
      </w:r>
    </w:p>
    <w:p w:rsidR="00C370FA" w:rsidRDefault="00117686" w:rsidP="00117686">
      <w:pPr>
        <w:pStyle w:val="a3"/>
        <w:numPr>
          <w:ilvl w:val="2"/>
          <w:numId w:val="1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9752D">
        <w:rPr>
          <w:rFonts w:ascii="Times New Roman" w:hAnsi="Times New Roman" w:cs="Times New Roman"/>
          <w:sz w:val="26"/>
          <w:szCs w:val="26"/>
        </w:rPr>
        <w:t>роизводится по следующей формуле</w:t>
      </w:r>
      <w:r w:rsidR="00FD50DC">
        <w:rPr>
          <w:rFonts w:ascii="Times New Roman" w:hAnsi="Times New Roman" w:cs="Times New Roman"/>
          <w:sz w:val="26"/>
          <w:szCs w:val="26"/>
        </w:rPr>
        <w:t>:</w:t>
      </w:r>
    </w:p>
    <w:p w:rsidR="0013233F" w:rsidRDefault="0013233F" w:rsidP="00E516AF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Пбк=Обк1+Обк2</m:t>
        </m:r>
      </m:oMath>
      <w:r>
        <w:rPr>
          <w:rFonts w:ascii="Times New Roman" w:hAnsi="Times New Roman" w:cs="Times New Roman"/>
          <w:sz w:val="26"/>
          <w:szCs w:val="26"/>
        </w:rPr>
        <w:t>, где:</w:t>
      </w:r>
    </w:p>
    <w:p w:rsidR="0013233F" w:rsidRDefault="0013233F" w:rsidP="00E516AF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Пбк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прогнозный объем поступлений </w:t>
      </w:r>
      <w:r w:rsidR="00DF230B" w:rsidRPr="000752C0">
        <w:rPr>
          <w:rFonts w:ascii="Times New Roman" w:hAnsi="Times New Roman" w:cs="Times New Roman"/>
          <w:sz w:val="26"/>
          <w:szCs w:val="26"/>
        </w:rPr>
        <w:t>кредитов от других бюджетов бюджетной системы Российской Федерации бюджетами городских округов в валюте Российской Федерации</w:t>
      </w:r>
      <w:r w:rsidR="00DF230B">
        <w:rPr>
          <w:rFonts w:ascii="Times New Roman" w:hAnsi="Times New Roman" w:cs="Times New Roman"/>
          <w:sz w:val="26"/>
          <w:szCs w:val="26"/>
        </w:rPr>
        <w:t xml:space="preserve"> (далее – бюджетный кредит)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3233F" w:rsidRDefault="0013233F" w:rsidP="00E516AF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Обк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0B62A1">
        <w:rPr>
          <w:rFonts w:ascii="Times New Roman" w:hAnsi="Times New Roman" w:cs="Times New Roman"/>
          <w:sz w:val="26"/>
          <w:szCs w:val="26"/>
        </w:rPr>
        <w:t xml:space="preserve">планируемый </w:t>
      </w:r>
      <w:r>
        <w:rPr>
          <w:rFonts w:ascii="Times New Roman" w:hAnsi="Times New Roman" w:cs="Times New Roman"/>
          <w:sz w:val="26"/>
          <w:szCs w:val="26"/>
        </w:rPr>
        <w:t xml:space="preserve">объем </w:t>
      </w:r>
      <w:r w:rsidR="000B62A1">
        <w:rPr>
          <w:rFonts w:ascii="Times New Roman" w:hAnsi="Times New Roman" w:cs="Times New Roman"/>
          <w:sz w:val="26"/>
          <w:szCs w:val="26"/>
        </w:rPr>
        <w:t>привлечения</w:t>
      </w:r>
      <w:r>
        <w:rPr>
          <w:rFonts w:ascii="Times New Roman" w:hAnsi="Times New Roman" w:cs="Times New Roman"/>
          <w:sz w:val="26"/>
          <w:szCs w:val="26"/>
        </w:rPr>
        <w:t xml:space="preserve"> бюджетных кредитов из областного бюджета</w:t>
      </w:r>
      <w:r w:rsidR="001A0799">
        <w:rPr>
          <w:rFonts w:ascii="Times New Roman" w:hAnsi="Times New Roman" w:cs="Times New Roman"/>
          <w:sz w:val="26"/>
          <w:szCs w:val="26"/>
        </w:rPr>
        <w:t>;</w:t>
      </w:r>
    </w:p>
    <w:p w:rsidR="001A0799" w:rsidRDefault="001A0799" w:rsidP="00AE502F">
      <w:pPr>
        <w:pStyle w:val="ConsPlusNormal"/>
        <w:spacing w:line="360" w:lineRule="auto"/>
        <w:ind w:firstLine="709"/>
        <w:jc w:val="both"/>
      </w:pPr>
      <w:r w:rsidRPr="001A0799">
        <w:t>Обк</w:t>
      </w:r>
      <w:proofErr w:type="gramStart"/>
      <w:r w:rsidRPr="001A0799">
        <w:t>2</w:t>
      </w:r>
      <w:proofErr w:type="gramEnd"/>
      <w:r w:rsidRPr="001A0799">
        <w:t xml:space="preserve"> – прогнозный объем привлечения бюджетных кредитов на пополнение остатков средств на счетах бюджетов субъектов Российской Федерации (местных бюджетов)</w:t>
      </w:r>
      <w:r>
        <w:t xml:space="preserve">, предоставляемых Управлением Федерального казначейства по Вологодской области в соответствии с </w:t>
      </w:r>
      <w:r w:rsidR="00FD50DC">
        <w:t>п</w:t>
      </w:r>
      <w:r>
        <w:t>риказ</w:t>
      </w:r>
      <w:r w:rsidR="00AE502F">
        <w:t>ом</w:t>
      </w:r>
      <w:r>
        <w:t xml:space="preserve"> </w:t>
      </w:r>
      <w:r w:rsidR="00FD50DC">
        <w:t>Министерства финансов Российской Федерации</w:t>
      </w:r>
      <w:r>
        <w:t xml:space="preserve"> от 26</w:t>
      </w:r>
      <w:r w:rsidR="00AE502F">
        <w:t xml:space="preserve"> июля </w:t>
      </w:r>
      <w:r>
        <w:t>2013</w:t>
      </w:r>
      <w:r w:rsidR="00AE502F">
        <w:t xml:space="preserve"> года</w:t>
      </w:r>
      <w:r>
        <w:t xml:space="preserve"> </w:t>
      </w:r>
      <w:r w:rsidR="00AE502F">
        <w:t>№</w:t>
      </w:r>
      <w:r>
        <w:t xml:space="preserve"> 74н «О порядке заключения и форме Договора о предоставлении бюджетного кредита на пополнение остатков средств на счетах бюджетов субъектов Российской Федерации (местных бюджетов)» (</w:t>
      </w:r>
      <w:r w:rsidR="00AE502F">
        <w:t>с последующими изменениями</w:t>
      </w:r>
      <w:r>
        <w:t>)</w:t>
      </w:r>
      <w:r w:rsidR="00AE502F">
        <w:t>.</w:t>
      </w:r>
    </w:p>
    <w:p w:rsidR="00FD50DC" w:rsidRDefault="00117686" w:rsidP="00117686">
      <w:pPr>
        <w:pStyle w:val="a3"/>
        <w:numPr>
          <w:ilvl w:val="2"/>
          <w:numId w:val="1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D50DC">
        <w:rPr>
          <w:rFonts w:ascii="Times New Roman" w:hAnsi="Times New Roman" w:cs="Times New Roman"/>
          <w:sz w:val="26"/>
          <w:szCs w:val="26"/>
        </w:rPr>
        <w:t>существляется методом прямого счета.</w:t>
      </w:r>
    </w:p>
    <w:p w:rsidR="00117686" w:rsidRDefault="0049752D" w:rsidP="00577469">
      <w:pPr>
        <w:pStyle w:val="a3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0DC">
        <w:rPr>
          <w:rFonts w:ascii="Times New Roman" w:hAnsi="Times New Roman" w:cs="Times New Roman"/>
          <w:sz w:val="26"/>
          <w:szCs w:val="26"/>
        </w:rPr>
        <w:t xml:space="preserve">По коду бюджетной </w:t>
      </w:r>
      <w:proofErr w:type="gramStart"/>
      <w:r w:rsidRPr="00FD50DC">
        <w:rPr>
          <w:rFonts w:ascii="Times New Roman" w:hAnsi="Times New Roman" w:cs="Times New Roman"/>
          <w:sz w:val="26"/>
          <w:szCs w:val="26"/>
        </w:rPr>
        <w:t>классификации</w:t>
      </w:r>
      <w:r>
        <w:rPr>
          <w:rFonts w:ascii="Times New Roman" w:hAnsi="Times New Roman" w:cs="Times New Roman"/>
          <w:sz w:val="26"/>
          <w:szCs w:val="26"/>
        </w:rPr>
        <w:t xml:space="preserve"> источников финансирования дефицита бюджета</w:t>
      </w:r>
      <w:proofErr w:type="gramEnd"/>
      <w:r w:rsidR="00577469" w:rsidRPr="00577469">
        <w:rPr>
          <w:rFonts w:ascii="Times New Roman" w:hAnsi="Times New Roman" w:cs="Times New Roman"/>
          <w:sz w:val="26"/>
          <w:szCs w:val="26"/>
        </w:rPr>
        <w:t xml:space="preserve"> 925 01 06 01 00 04 0000 630</w:t>
      </w:r>
      <w:r w:rsidR="005049FA">
        <w:rPr>
          <w:rFonts w:ascii="Times New Roman" w:hAnsi="Times New Roman" w:cs="Times New Roman"/>
          <w:sz w:val="26"/>
          <w:szCs w:val="26"/>
        </w:rPr>
        <w:t>:</w:t>
      </w:r>
    </w:p>
    <w:p w:rsidR="00577469" w:rsidRPr="00577469" w:rsidRDefault="00117686" w:rsidP="00117686">
      <w:pPr>
        <w:pStyle w:val="a3"/>
        <w:numPr>
          <w:ilvl w:val="2"/>
          <w:numId w:val="1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F230B">
        <w:rPr>
          <w:rFonts w:ascii="Times New Roman" w:hAnsi="Times New Roman" w:cs="Times New Roman"/>
          <w:sz w:val="26"/>
          <w:szCs w:val="26"/>
        </w:rPr>
        <w:t>роизводится по следующей формуле</w:t>
      </w:r>
      <w:r w:rsidR="00577469">
        <w:rPr>
          <w:rFonts w:ascii="Times New Roman" w:hAnsi="Times New Roman" w:cs="Times New Roman"/>
          <w:sz w:val="26"/>
          <w:szCs w:val="26"/>
        </w:rPr>
        <w:t>:</w:t>
      </w:r>
    </w:p>
    <w:p w:rsidR="00577469" w:rsidRDefault="00577469" w:rsidP="00577469">
      <w:pPr>
        <w:pStyle w:val="ConsPlusNonformat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0050B">
        <w:rPr>
          <w:rFonts w:ascii="Times New Roman" w:hAnsi="Times New Roman" w:cs="Times New Roman"/>
          <w:sz w:val="26"/>
          <w:szCs w:val="26"/>
        </w:rPr>
        <w:t>∑</w:t>
      </w:r>
      <w:proofErr w:type="spellStart"/>
      <w:r w:rsidRPr="0040050B">
        <w:rPr>
          <w:rFonts w:ascii="Times New Roman" w:eastAsia="Calibri" w:hAnsi="Times New Roman" w:cs="Times New Roman"/>
          <w:sz w:val="26"/>
          <w:szCs w:val="26"/>
        </w:rPr>
        <w:t>прод</w:t>
      </w:r>
      <w:proofErr w:type="gramStart"/>
      <w:r w:rsidRPr="0040050B">
        <w:rPr>
          <w:rFonts w:ascii="Times New Roman" w:eastAsia="Calibri" w:hAnsi="Times New Roman" w:cs="Times New Roman"/>
          <w:sz w:val="26"/>
          <w:szCs w:val="26"/>
        </w:rPr>
        <w:t>.а</w:t>
      </w:r>
      <w:proofErr w:type="gramEnd"/>
      <w:r w:rsidRPr="0040050B">
        <w:rPr>
          <w:rFonts w:ascii="Times New Roman" w:eastAsia="Calibri" w:hAnsi="Times New Roman" w:cs="Times New Roman"/>
          <w:sz w:val="26"/>
          <w:szCs w:val="26"/>
        </w:rPr>
        <w:t>к</w:t>
      </w:r>
      <w:proofErr w:type="spellEnd"/>
      <w:r w:rsidRPr="0040050B">
        <w:rPr>
          <w:rFonts w:ascii="Times New Roman" w:eastAsia="Calibri" w:hAnsi="Times New Roman" w:cs="Times New Roman"/>
          <w:sz w:val="26"/>
          <w:szCs w:val="26"/>
        </w:rPr>
        <w:t xml:space="preserve"> = ∑торги – </w:t>
      </w:r>
      <w:r w:rsidR="0087310E">
        <w:rPr>
          <w:rFonts w:ascii="Times New Roman" w:eastAsia="Calibri" w:hAnsi="Times New Roman" w:cs="Times New Roman"/>
          <w:sz w:val="26"/>
          <w:szCs w:val="26"/>
        </w:rPr>
        <w:t>(</w:t>
      </w:r>
      <w:r w:rsidR="0087310E" w:rsidRPr="0040050B">
        <w:rPr>
          <w:rFonts w:ascii="Times New Roman" w:eastAsia="Calibri" w:hAnsi="Times New Roman" w:cs="Times New Roman"/>
          <w:sz w:val="26"/>
          <w:szCs w:val="26"/>
        </w:rPr>
        <w:t xml:space="preserve">∑торги </w:t>
      </w:r>
      <w:r w:rsidR="0087310E">
        <w:rPr>
          <w:rFonts w:ascii="Times New Roman" w:eastAsia="Calibri" w:hAnsi="Times New Roman" w:cs="Times New Roman"/>
          <w:sz w:val="26"/>
          <w:szCs w:val="26"/>
        </w:rPr>
        <w:t>*</w:t>
      </w:r>
      <w:r w:rsidRPr="0040050B">
        <w:rPr>
          <w:rFonts w:ascii="Times New Roman" w:eastAsia="Calibri" w:hAnsi="Times New Roman" w:cs="Times New Roman"/>
          <w:sz w:val="26"/>
          <w:szCs w:val="26"/>
        </w:rPr>
        <w:t>К</w:t>
      </w:r>
      <w:r w:rsidR="0087310E">
        <w:rPr>
          <w:rFonts w:ascii="Times New Roman" w:eastAsia="Calibri" w:hAnsi="Times New Roman" w:cs="Times New Roman"/>
          <w:sz w:val="26"/>
          <w:szCs w:val="26"/>
        </w:rPr>
        <w:t>)</w:t>
      </w:r>
      <w:r w:rsidRPr="0040050B">
        <w:rPr>
          <w:rFonts w:ascii="Times New Roman" w:eastAsia="Calibri" w:hAnsi="Times New Roman" w:cs="Times New Roman"/>
          <w:sz w:val="26"/>
          <w:szCs w:val="26"/>
        </w:rPr>
        <w:t>,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81DFA">
        <w:rPr>
          <w:rFonts w:ascii="Times New Roman" w:hAnsi="Times New Roman" w:cs="Times New Roman"/>
          <w:sz w:val="26"/>
          <w:szCs w:val="26"/>
        </w:rPr>
        <w:t>где:</w:t>
      </w:r>
    </w:p>
    <w:p w:rsidR="00577469" w:rsidRPr="0040050B" w:rsidRDefault="00577469" w:rsidP="00AC03E2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050B">
        <w:rPr>
          <w:rFonts w:ascii="Times New Roman" w:hAnsi="Times New Roman" w:cs="Times New Roman"/>
          <w:sz w:val="26"/>
          <w:szCs w:val="26"/>
        </w:rPr>
        <w:lastRenderedPageBreak/>
        <w:t>∑</w:t>
      </w:r>
      <w:proofErr w:type="spellStart"/>
      <w:r w:rsidRPr="0040050B">
        <w:rPr>
          <w:rFonts w:ascii="Times New Roman" w:hAnsi="Times New Roman" w:cs="Times New Roman"/>
          <w:sz w:val="26"/>
          <w:szCs w:val="26"/>
        </w:rPr>
        <w:t>прод</w:t>
      </w:r>
      <w:proofErr w:type="gramStart"/>
      <w:r w:rsidRPr="0040050B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Pr="0040050B">
        <w:rPr>
          <w:rFonts w:ascii="Times New Roman" w:hAnsi="Times New Roman" w:cs="Times New Roman"/>
          <w:sz w:val="26"/>
          <w:szCs w:val="26"/>
        </w:rPr>
        <w:t>к</w:t>
      </w:r>
      <w:proofErr w:type="spellEnd"/>
      <w:r w:rsidRPr="0040050B">
        <w:rPr>
          <w:rFonts w:ascii="Times New Roman" w:hAnsi="Times New Roman" w:cs="Times New Roman"/>
          <w:sz w:val="26"/>
          <w:szCs w:val="26"/>
        </w:rPr>
        <w:t xml:space="preserve"> – </w:t>
      </w:r>
      <w:r w:rsidR="00AC03E2">
        <w:rPr>
          <w:rFonts w:ascii="Times New Roman" w:hAnsi="Times New Roman" w:cs="Times New Roman"/>
          <w:sz w:val="26"/>
          <w:szCs w:val="26"/>
        </w:rPr>
        <w:t xml:space="preserve">прогнозный объем </w:t>
      </w:r>
      <w:r w:rsidR="00AC03E2" w:rsidRPr="0040050B">
        <w:rPr>
          <w:rFonts w:ascii="Times New Roman" w:hAnsi="Times New Roman" w:cs="Times New Roman"/>
          <w:sz w:val="26"/>
          <w:szCs w:val="26"/>
        </w:rPr>
        <w:t>поступлений от продажи акций и иных форм участия в капитале,</w:t>
      </w:r>
      <w:r w:rsidR="00AC03E2">
        <w:rPr>
          <w:rFonts w:ascii="Times New Roman" w:hAnsi="Times New Roman" w:cs="Times New Roman"/>
          <w:sz w:val="26"/>
          <w:szCs w:val="26"/>
        </w:rPr>
        <w:t xml:space="preserve"> </w:t>
      </w:r>
      <w:r w:rsidR="00AC03E2" w:rsidRPr="0040050B">
        <w:rPr>
          <w:rFonts w:ascii="Times New Roman" w:hAnsi="Times New Roman" w:cs="Times New Roman"/>
          <w:sz w:val="26"/>
          <w:szCs w:val="26"/>
        </w:rPr>
        <w:t>находящихся в собственности городских округов</w:t>
      </w:r>
      <w:r w:rsidRPr="0040050B">
        <w:rPr>
          <w:rFonts w:ascii="Times New Roman" w:hAnsi="Times New Roman" w:cs="Times New Roman"/>
          <w:sz w:val="26"/>
          <w:szCs w:val="26"/>
        </w:rPr>
        <w:t>;</w:t>
      </w:r>
    </w:p>
    <w:p w:rsidR="00577469" w:rsidRPr="0040050B" w:rsidRDefault="00577469" w:rsidP="00AC03E2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050B">
        <w:rPr>
          <w:rFonts w:ascii="Times New Roman" w:hAnsi="Times New Roman" w:cs="Times New Roman"/>
          <w:sz w:val="26"/>
          <w:szCs w:val="26"/>
        </w:rPr>
        <w:t xml:space="preserve">∑торги – </w:t>
      </w:r>
      <w:r w:rsidRPr="0040050B">
        <w:rPr>
          <w:rFonts w:ascii="Times New Roman" w:hAnsi="Times New Roman" w:cs="Times New Roman"/>
          <w:color w:val="000000"/>
          <w:sz w:val="26"/>
          <w:szCs w:val="26"/>
        </w:rPr>
        <w:t xml:space="preserve">сумма от продажи объектов, включенных в Прогнозный план (программу) </w:t>
      </w:r>
      <w:r w:rsidR="00AC03E2" w:rsidRPr="0040050B">
        <w:rPr>
          <w:rFonts w:ascii="Times New Roman" w:hAnsi="Times New Roman" w:cs="Times New Roman"/>
          <w:sz w:val="26"/>
          <w:szCs w:val="26"/>
        </w:rPr>
        <w:t>приватизации муниципального имуществ</w:t>
      </w:r>
      <w:r w:rsidR="00AC03E2">
        <w:rPr>
          <w:rFonts w:ascii="Times New Roman" w:hAnsi="Times New Roman" w:cs="Times New Roman"/>
          <w:sz w:val="26"/>
          <w:szCs w:val="26"/>
        </w:rPr>
        <w:t>а города Вологды на очередной финансовый год и плановый период</w:t>
      </w:r>
      <w:r w:rsidRPr="0040050B">
        <w:rPr>
          <w:rFonts w:ascii="Times New Roman" w:hAnsi="Times New Roman" w:cs="Times New Roman"/>
          <w:sz w:val="26"/>
          <w:szCs w:val="26"/>
        </w:rPr>
        <w:t>;</w:t>
      </w:r>
    </w:p>
    <w:p w:rsidR="00577469" w:rsidRPr="0040050B" w:rsidRDefault="00577469" w:rsidP="00AC03E2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0050B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40050B">
        <w:rPr>
          <w:rFonts w:ascii="Times New Roman" w:hAnsi="Times New Roman" w:cs="Times New Roman"/>
          <w:sz w:val="26"/>
          <w:szCs w:val="26"/>
        </w:rPr>
        <w:t xml:space="preserve"> – процент рисков</w:t>
      </w:r>
      <w:r w:rsidR="0087310E">
        <w:rPr>
          <w:rFonts w:ascii="Times New Roman" w:hAnsi="Times New Roman" w:cs="Times New Roman"/>
          <w:sz w:val="26"/>
          <w:szCs w:val="26"/>
        </w:rPr>
        <w:t>,</w:t>
      </w:r>
      <w:r w:rsidRPr="0040050B">
        <w:rPr>
          <w:rFonts w:ascii="Times New Roman" w:hAnsi="Times New Roman" w:cs="Times New Roman"/>
          <w:sz w:val="26"/>
          <w:szCs w:val="26"/>
        </w:rPr>
        <w:t xml:space="preserve"> связанных с отсутствием спроса на имущество, равный 50%.</w:t>
      </w:r>
    </w:p>
    <w:p w:rsidR="00577469" w:rsidRPr="00117686" w:rsidRDefault="0087310E" w:rsidP="00AC03E2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Данный </w:t>
      </w:r>
      <w:r w:rsidR="00577469" w:rsidRPr="0040050B">
        <w:rPr>
          <w:rFonts w:ascii="Times New Roman" w:hAnsi="Times New Roman" w:cs="Times New Roman"/>
          <w:sz w:val="26"/>
          <w:szCs w:val="26"/>
        </w:rPr>
        <w:t xml:space="preserve">коэффициент учитывает возможность изменения способа </w:t>
      </w:r>
      <w:r w:rsidR="00577469" w:rsidRPr="00117686">
        <w:rPr>
          <w:rFonts w:ascii="Times New Roman" w:hAnsi="Times New Roman" w:cs="Times New Roman"/>
          <w:sz w:val="26"/>
          <w:szCs w:val="26"/>
        </w:rPr>
        <w:t>приватизации или проведения повторной оценки имущества.</w:t>
      </w:r>
    </w:p>
    <w:p w:rsidR="0040050B" w:rsidRPr="0040050B" w:rsidRDefault="00117686" w:rsidP="00117686">
      <w:pPr>
        <w:pStyle w:val="a3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17686">
        <w:rPr>
          <w:rFonts w:ascii="Times New Roman" w:hAnsi="Times New Roman" w:cs="Times New Roman"/>
          <w:sz w:val="26"/>
          <w:szCs w:val="26"/>
        </w:rPr>
        <w:t>О</w:t>
      </w:r>
      <w:r w:rsidR="00E55026" w:rsidRPr="00117686">
        <w:rPr>
          <w:rFonts w:ascii="Times New Roman" w:hAnsi="Times New Roman" w:cs="Times New Roman"/>
          <w:sz w:val="26"/>
          <w:szCs w:val="26"/>
        </w:rPr>
        <w:t>существляется</w:t>
      </w:r>
      <w:r w:rsidR="0040050B" w:rsidRPr="0040050B">
        <w:rPr>
          <w:rFonts w:ascii="Times New Roman" w:hAnsi="Times New Roman" w:cs="Times New Roman"/>
          <w:sz w:val="26"/>
          <w:szCs w:val="26"/>
        </w:rPr>
        <w:t xml:space="preserve"> метод</w:t>
      </w:r>
      <w:r w:rsidR="00E55026">
        <w:rPr>
          <w:rFonts w:ascii="Times New Roman" w:hAnsi="Times New Roman" w:cs="Times New Roman"/>
          <w:sz w:val="26"/>
          <w:szCs w:val="26"/>
        </w:rPr>
        <w:t>ом</w:t>
      </w:r>
      <w:r w:rsidR="0040050B" w:rsidRPr="0040050B">
        <w:rPr>
          <w:rFonts w:ascii="Times New Roman" w:hAnsi="Times New Roman" w:cs="Times New Roman"/>
          <w:sz w:val="26"/>
          <w:szCs w:val="26"/>
        </w:rPr>
        <w:t xml:space="preserve"> прямого счета.</w:t>
      </w:r>
    </w:p>
    <w:p w:rsidR="00A054AD" w:rsidRPr="00A054AD" w:rsidRDefault="00E55026" w:rsidP="00A054A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34CD0">
        <w:rPr>
          <w:rFonts w:ascii="Times New Roman" w:hAnsi="Times New Roman" w:cs="Times New Roman"/>
          <w:sz w:val="26"/>
          <w:szCs w:val="26"/>
        </w:rPr>
        <w:t xml:space="preserve">Для расчета прогнозного объема поступлений </w:t>
      </w:r>
      <w:r w:rsidRPr="0040050B">
        <w:rPr>
          <w:rFonts w:ascii="Times New Roman" w:hAnsi="Times New Roman" w:cs="Times New Roman"/>
          <w:sz w:val="26"/>
          <w:szCs w:val="26"/>
        </w:rPr>
        <w:t>от продажи акций и иных форм участия в капитале,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0050B">
        <w:rPr>
          <w:rFonts w:ascii="Times New Roman" w:hAnsi="Times New Roman" w:cs="Times New Roman"/>
          <w:sz w:val="26"/>
          <w:szCs w:val="26"/>
        </w:rPr>
        <w:t>находящихся в собственности городских округов</w:t>
      </w:r>
      <w:r w:rsidR="00DD1CA4">
        <w:rPr>
          <w:rFonts w:ascii="Times New Roman" w:hAnsi="Times New Roman" w:cs="Times New Roman"/>
          <w:sz w:val="26"/>
          <w:szCs w:val="26"/>
        </w:rPr>
        <w:t>,</w:t>
      </w:r>
      <w:r w:rsidRPr="00E34CD0">
        <w:rPr>
          <w:rFonts w:ascii="Times New Roman" w:hAnsi="Times New Roman" w:cs="Times New Roman"/>
          <w:sz w:val="26"/>
          <w:szCs w:val="26"/>
        </w:rPr>
        <w:t xml:space="preserve"> учитываются </w:t>
      </w:r>
      <w:r>
        <w:rPr>
          <w:rFonts w:ascii="Times New Roman" w:hAnsi="Times New Roman" w:cs="Times New Roman"/>
          <w:sz w:val="26"/>
          <w:szCs w:val="26"/>
        </w:rPr>
        <w:t>показатели</w:t>
      </w:r>
      <w:r w:rsidR="00A054AD" w:rsidRPr="00A054AD">
        <w:rPr>
          <w:rFonts w:ascii="Times New Roman" w:hAnsi="Times New Roman" w:cs="Times New Roman"/>
          <w:sz w:val="26"/>
          <w:szCs w:val="26"/>
        </w:rPr>
        <w:t xml:space="preserve"> </w:t>
      </w:r>
      <w:r w:rsidR="00A054AD">
        <w:rPr>
          <w:rFonts w:ascii="Times New Roman" w:hAnsi="Times New Roman" w:cs="Times New Roman"/>
          <w:sz w:val="26"/>
          <w:szCs w:val="26"/>
        </w:rPr>
        <w:t>П</w:t>
      </w:r>
      <w:r w:rsidR="00A054AD" w:rsidRPr="0040050B">
        <w:rPr>
          <w:rFonts w:ascii="Times New Roman" w:hAnsi="Times New Roman" w:cs="Times New Roman"/>
          <w:sz w:val="26"/>
          <w:szCs w:val="26"/>
        </w:rPr>
        <w:t>рогнозн</w:t>
      </w:r>
      <w:r w:rsidR="00AC03E2">
        <w:rPr>
          <w:rFonts w:ascii="Times New Roman" w:hAnsi="Times New Roman" w:cs="Times New Roman"/>
          <w:sz w:val="26"/>
          <w:szCs w:val="26"/>
        </w:rPr>
        <w:t>ого</w:t>
      </w:r>
      <w:r w:rsidR="00A054AD" w:rsidRPr="0040050B">
        <w:rPr>
          <w:rFonts w:ascii="Times New Roman" w:hAnsi="Times New Roman" w:cs="Times New Roman"/>
          <w:sz w:val="26"/>
          <w:szCs w:val="26"/>
        </w:rPr>
        <w:t xml:space="preserve"> план</w:t>
      </w:r>
      <w:r w:rsidR="00AC03E2">
        <w:rPr>
          <w:rFonts w:ascii="Times New Roman" w:hAnsi="Times New Roman" w:cs="Times New Roman"/>
          <w:sz w:val="26"/>
          <w:szCs w:val="26"/>
        </w:rPr>
        <w:t>а</w:t>
      </w:r>
      <w:r w:rsidR="00A054AD" w:rsidRPr="0040050B">
        <w:rPr>
          <w:rFonts w:ascii="Times New Roman" w:hAnsi="Times New Roman" w:cs="Times New Roman"/>
          <w:sz w:val="26"/>
          <w:szCs w:val="26"/>
        </w:rPr>
        <w:t xml:space="preserve"> (программ</w:t>
      </w:r>
      <w:r w:rsidR="00AC03E2">
        <w:rPr>
          <w:rFonts w:ascii="Times New Roman" w:hAnsi="Times New Roman" w:cs="Times New Roman"/>
          <w:sz w:val="26"/>
          <w:szCs w:val="26"/>
        </w:rPr>
        <w:t>ы</w:t>
      </w:r>
      <w:r w:rsidR="00A054AD" w:rsidRPr="0040050B">
        <w:rPr>
          <w:rFonts w:ascii="Times New Roman" w:hAnsi="Times New Roman" w:cs="Times New Roman"/>
          <w:sz w:val="26"/>
          <w:szCs w:val="26"/>
        </w:rPr>
        <w:t>) приватизации муниципального имуществ</w:t>
      </w:r>
      <w:r w:rsidR="00A054AD">
        <w:rPr>
          <w:rFonts w:ascii="Times New Roman" w:hAnsi="Times New Roman" w:cs="Times New Roman"/>
          <w:sz w:val="26"/>
          <w:szCs w:val="26"/>
        </w:rPr>
        <w:t>а города Вологды на очередной финансовый год и плановый период</w:t>
      </w:r>
      <w:r w:rsidR="0040050B" w:rsidRPr="0040050B">
        <w:rPr>
          <w:rFonts w:ascii="Times New Roman" w:hAnsi="Times New Roman" w:cs="Times New Roman"/>
          <w:sz w:val="26"/>
          <w:szCs w:val="26"/>
        </w:rPr>
        <w:t>.</w:t>
      </w:r>
    </w:p>
    <w:sectPr w:rsidR="00A054AD" w:rsidRPr="00A054AD" w:rsidSect="00E55026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A78" w:rsidRDefault="00EB7A78" w:rsidP="005C612C">
      <w:pPr>
        <w:spacing w:after="0" w:line="240" w:lineRule="auto"/>
      </w:pPr>
      <w:r>
        <w:separator/>
      </w:r>
    </w:p>
  </w:endnote>
  <w:endnote w:type="continuationSeparator" w:id="0">
    <w:p w:rsidR="00EB7A78" w:rsidRDefault="00EB7A78" w:rsidP="005C6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A78" w:rsidRDefault="00EB7A78" w:rsidP="005C612C">
      <w:pPr>
        <w:spacing w:after="0" w:line="240" w:lineRule="auto"/>
      </w:pPr>
      <w:r>
        <w:separator/>
      </w:r>
    </w:p>
  </w:footnote>
  <w:footnote w:type="continuationSeparator" w:id="0">
    <w:p w:rsidR="00EB7A78" w:rsidRDefault="00EB7A78" w:rsidP="005C6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22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C612C" w:rsidRPr="005C612C" w:rsidRDefault="00322AE1">
        <w:pPr>
          <w:pStyle w:val="a8"/>
          <w:jc w:val="center"/>
          <w:rPr>
            <w:rFonts w:ascii="Times New Roman" w:hAnsi="Times New Roman" w:cs="Times New Roman"/>
          </w:rPr>
        </w:pPr>
        <w:r w:rsidRPr="005C612C">
          <w:rPr>
            <w:rFonts w:ascii="Times New Roman" w:hAnsi="Times New Roman" w:cs="Times New Roman"/>
          </w:rPr>
          <w:fldChar w:fldCharType="begin"/>
        </w:r>
        <w:r w:rsidR="005C612C" w:rsidRPr="005C612C">
          <w:rPr>
            <w:rFonts w:ascii="Times New Roman" w:hAnsi="Times New Roman" w:cs="Times New Roman"/>
          </w:rPr>
          <w:instrText xml:space="preserve"> PAGE   \* MERGEFORMAT </w:instrText>
        </w:r>
        <w:r w:rsidRPr="005C612C">
          <w:rPr>
            <w:rFonts w:ascii="Times New Roman" w:hAnsi="Times New Roman" w:cs="Times New Roman"/>
          </w:rPr>
          <w:fldChar w:fldCharType="separate"/>
        </w:r>
        <w:r w:rsidR="008146EC">
          <w:rPr>
            <w:rFonts w:ascii="Times New Roman" w:hAnsi="Times New Roman" w:cs="Times New Roman"/>
            <w:noProof/>
          </w:rPr>
          <w:t>2</w:t>
        </w:r>
        <w:r w:rsidRPr="005C612C">
          <w:rPr>
            <w:rFonts w:ascii="Times New Roman" w:hAnsi="Times New Roman" w:cs="Times New Roman"/>
          </w:rPr>
          <w:fldChar w:fldCharType="end"/>
        </w:r>
      </w:p>
    </w:sdtContent>
  </w:sdt>
  <w:p w:rsidR="005C612C" w:rsidRDefault="005C612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56CFF"/>
    <w:multiLevelType w:val="multilevel"/>
    <w:tmpl w:val="A008D7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3C"/>
    <w:rsid w:val="000752C0"/>
    <w:rsid w:val="00090079"/>
    <w:rsid w:val="000B62A1"/>
    <w:rsid w:val="00117686"/>
    <w:rsid w:val="0013233F"/>
    <w:rsid w:val="00151856"/>
    <w:rsid w:val="00186707"/>
    <w:rsid w:val="001A0799"/>
    <w:rsid w:val="001B4C83"/>
    <w:rsid w:val="001D3C3C"/>
    <w:rsid w:val="002A0E6B"/>
    <w:rsid w:val="00322AE1"/>
    <w:rsid w:val="003244FD"/>
    <w:rsid w:val="00331B53"/>
    <w:rsid w:val="00372ACE"/>
    <w:rsid w:val="003A2B6F"/>
    <w:rsid w:val="003D7D2B"/>
    <w:rsid w:val="0040050B"/>
    <w:rsid w:val="0049752D"/>
    <w:rsid w:val="004F37B8"/>
    <w:rsid w:val="005049FA"/>
    <w:rsid w:val="005536F1"/>
    <w:rsid w:val="00577469"/>
    <w:rsid w:val="005C612C"/>
    <w:rsid w:val="00606BB1"/>
    <w:rsid w:val="00681DFA"/>
    <w:rsid w:val="006B1246"/>
    <w:rsid w:val="007374C4"/>
    <w:rsid w:val="0074312F"/>
    <w:rsid w:val="007A5F21"/>
    <w:rsid w:val="007F0812"/>
    <w:rsid w:val="008146EC"/>
    <w:rsid w:val="0087310E"/>
    <w:rsid w:val="0087668E"/>
    <w:rsid w:val="008C150A"/>
    <w:rsid w:val="008C47E7"/>
    <w:rsid w:val="00917BD7"/>
    <w:rsid w:val="00A054AD"/>
    <w:rsid w:val="00A1141B"/>
    <w:rsid w:val="00A36CE9"/>
    <w:rsid w:val="00A50ECB"/>
    <w:rsid w:val="00AA43E4"/>
    <w:rsid w:val="00AC03E2"/>
    <w:rsid w:val="00AE502F"/>
    <w:rsid w:val="00B134F8"/>
    <w:rsid w:val="00B57246"/>
    <w:rsid w:val="00BC5BE8"/>
    <w:rsid w:val="00C1242A"/>
    <w:rsid w:val="00C266AD"/>
    <w:rsid w:val="00C33E38"/>
    <w:rsid w:val="00C370FA"/>
    <w:rsid w:val="00D97A26"/>
    <w:rsid w:val="00DD1CA4"/>
    <w:rsid w:val="00DE76A7"/>
    <w:rsid w:val="00DF230B"/>
    <w:rsid w:val="00E275BD"/>
    <w:rsid w:val="00E34CD0"/>
    <w:rsid w:val="00E516AF"/>
    <w:rsid w:val="00E55026"/>
    <w:rsid w:val="00EB7A78"/>
    <w:rsid w:val="00EE77B1"/>
    <w:rsid w:val="00F5332E"/>
    <w:rsid w:val="00FD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C3C"/>
    <w:pPr>
      <w:ind w:left="720"/>
      <w:contextualSpacing/>
    </w:pPr>
  </w:style>
  <w:style w:type="table" w:styleId="a4">
    <w:name w:val="Table Grid"/>
    <w:basedOn w:val="a1"/>
    <w:uiPriority w:val="59"/>
    <w:rsid w:val="00C370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0752C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11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41B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090079"/>
    <w:rPr>
      <w:color w:val="808080"/>
    </w:rPr>
  </w:style>
  <w:style w:type="paragraph" w:customStyle="1" w:styleId="ConsPlusNormal">
    <w:name w:val="ConsPlusNormal"/>
    <w:rsid w:val="001A07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1">
    <w:name w:val="Знак Знак Знак Знак1 Знак Знак Знак Знак Знак Знак"/>
    <w:basedOn w:val="a"/>
    <w:rsid w:val="004005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4005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5C6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612C"/>
  </w:style>
  <w:style w:type="paragraph" w:styleId="aa">
    <w:name w:val="footer"/>
    <w:basedOn w:val="a"/>
    <w:link w:val="ab"/>
    <w:uiPriority w:val="99"/>
    <w:unhideWhenUsed/>
    <w:rsid w:val="005C6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61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C3C"/>
    <w:pPr>
      <w:ind w:left="720"/>
      <w:contextualSpacing/>
    </w:pPr>
  </w:style>
  <w:style w:type="table" w:styleId="a4">
    <w:name w:val="Table Grid"/>
    <w:basedOn w:val="a1"/>
    <w:uiPriority w:val="59"/>
    <w:rsid w:val="00C370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0752C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11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41B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090079"/>
    <w:rPr>
      <w:color w:val="808080"/>
    </w:rPr>
  </w:style>
  <w:style w:type="paragraph" w:customStyle="1" w:styleId="ConsPlusNormal">
    <w:name w:val="ConsPlusNormal"/>
    <w:rsid w:val="001A07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1">
    <w:name w:val="Знак Знак Знак Знак1 Знак Знак Знак Знак Знак Знак"/>
    <w:basedOn w:val="a"/>
    <w:rsid w:val="004005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4005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5C6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612C"/>
  </w:style>
  <w:style w:type="paragraph" w:styleId="aa">
    <w:name w:val="footer"/>
    <w:basedOn w:val="a"/>
    <w:link w:val="ab"/>
    <w:uiPriority w:val="99"/>
    <w:unhideWhenUsed/>
    <w:rsid w:val="005C6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6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02142-A241-49FA-A44B-B32CACEE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Lavrenteva_VV</dc:creator>
  <cp:lastModifiedBy>Лаврентьева Виктория Владимировна</cp:lastModifiedBy>
  <cp:revision>4</cp:revision>
  <cp:lastPrinted>2016-09-29T08:57:00Z</cp:lastPrinted>
  <dcterms:created xsi:type="dcterms:W3CDTF">2023-04-17T12:18:00Z</dcterms:created>
  <dcterms:modified xsi:type="dcterms:W3CDTF">2023-04-17T12:29:00Z</dcterms:modified>
</cp:coreProperties>
</file>