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5FA" w:rsidRPr="00BA459B" w:rsidRDefault="007205FA" w:rsidP="007205FA">
      <w:pPr>
        <w:ind w:left="5670"/>
        <w:jc w:val="center"/>
        <w:rPr>
          <w:sz w:val="26"/>
          <w:szCs w:val="26"/>
        </w:rPr>
      </w:pPr>
      <w:r w:rsidRPr="00BA459B">
        <w:rPr>
          <w:sz w:val="26"/>
          <w:szCs w:val="26"/>
        </w:rPr>
        <w:t>Утверждена</w:t>
      </w:r>
    </w:p>
    <w:p w:rsidR="007205FA" w:rsidRPr="00BA459B" w:rsidRDefault="007205FA" w:rsidP="007205FA">
      <w:pPr>
        <w:ind w:left="5670"/>
        <w:jc w:val="center"/>
        <w:rPr>
          <w:sz w:val="26"/>
          <w:szCs w:val="26"/>
        </w:rPr>
      </w:pPr>
      <w:r w:rsidRPr="00BA459B">
        <w:rPr>
          <w:sz w:val="26"/>
          <w:szCs w:val="26"/>
        </w:rPr>
        <w:t>приказом начальника</w:t>
      </w:r>
    </w:p>
    <w:p w:rsidR="007205FA" w:rsidRPr="00BA459B" w:rsidRDefault="007205FA" w:rsidP="007205FA">
      <w:pPr>
        <w:ind w:left="5670"/>
        <w:jc w:val="right"/>
        <w:rPr>
          <w:sz w:val="26"/>
          <w:szCs w:val="26"/>
        </w:rPr>
      </w:pPr>
      <w:r>
        <w:rPr>
          <w:sz w:val="26"/>
          <w:szCs w:val="26"/>
        </w:rPr>
        <w:t>Административного д</w:t>
      </w:r>
      <w:r w:rsidRPr="00BA459B">
        <w:rPr>
          <w:sz w:val="26"/>
          <w:szCs w:val="26"/>
        </w:rPr>
        <w:t xml:space="preserve">епартамента </w:t>
      </w:r>
    </w:p>
    <w:p w:rsidR="007205FA" w:rsidRPr="00BA459B" w:rsidRDefault="007205FA" w:rsidP="007205FA">
      <w:pPr>
        <w:ind w:left="5670"/>
        <w:jc w:val="center"/>
        <w:rPr>
          <w:sz w:val="26"/>
          <w:szCs w:val="26"/>
        </w:rPr>
      </w:pPr>
      <w:r w:rsidRPr="00BA459B">
        <w:rPr>
          <w:sz w:val="26"/>
          <w:szCs w:val="26"/>
        </w:rPr>
        <w:t>Администрации города Вологды</w:t>
      </w:r>
    </w:p>
    <w:p w:rsidR="007205FA" w:rsidRDefault="007205FA" w:rsidP="003C395F">
      <w:pPr>
        <w:ind w:left="567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0E2690">
        <w:rPr>
          <w:sz w:val="26"/>
          <w:szCs w:val="26"/>
        </w:rPr>
        <w:t>_____________</w:t>
      </w:r>
      <w:r w:rsidR="003C395F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0E2690">
        <w:rPr>
          <w:sz w:val="26"/>
          <w:szCs w:val="26"/>
        </w:rPr>
        <w:t>4</w:t>
      </w:r>
      <w:r>
        <w:rPr>
          <w:sz w:val="26"/>
          <w:szCs w:val="26"/>
        </w:rPr>
        <w:t xml:space="preserve"> г. № </w:t>
      </w:r>
      <w:r w:rsidR="000E2690">
        <w:rPr>
          <w:sz w:val="26"/>
          <w:szCs w:val="26"/>
        </w:rPr>
        <w:t>____</w:t>
      </w:r>
    </w:p>
    <w:p w:rsidR="007205FA" w:rsidRDefault="007205FA" w:rsidP="007205FA">
      <w:pPr>
        <w:jc w:val="right"/>
        <w:rPr>
          <w:b/>
          <w:sz w:val="26"/>
          <w:szCs w:val="26"/>
        </w:rPr>
      </w:pPr>
    </w:p>
    <w:p w:rsidR="007205FA" w:rsidRDefault="007205FA" w:rsidP="007205FA">
      <w:pPr>
        <w:jc w:val="right"/>
        <w:rPr>
          <w:b/>
          <w:sz w:val="26"/>
          <w:szCs w:val="26"/>
        </w:rPr>
      </w:pPr>
    </w:p>
    <w:p w:rsidR="007205FA" w:rsidRDefault="007205FA" w:rsidP="007205FA">
      <w:pPr>
        <w:jc w:val="center"/>
        <w:rPr>
          <w:b/>
          <w:sz w:val="26"/>
          <w:szCs w:val="26"/>
        </w:rPr>
      </w:pPr>
      <w:r w:rsidRPr="00006AC1">
        <w:rPr>
          <w:b/>
          <w:sz w:val="26"/>
          <w:szCs w:val="26"/>
        </w:rPr>
        <w:t>Программ</w:t>
      </w:r>
      <w:r>
        <w:rPr>
          <w:b/>
          <w:sz w:val="26"/>
          <w:szCs w:val="26"/>
        </w:rPr>
        <w:t>а</w:t>
      </w:r>
      <w:r w:rsidRPr="00006AC1">
        <w:rPr>
          <w:b/>
          <w:sz w:val="26"/>
          <w:szCs w:val="26"/>
        </w:rPr>
        <w:t xml:space="preserve"> профилактики </w:t>
      </w:r>
      <w:r>
        <w:rPr>
          <w:b/>
          <w:sz w:val="26"/>
          <w:szCs w:val="26"/>
        </w:rPr>
        <w:t xml:space="preserve">рисков причинения вреда (ущерба) охраняемым законом ценностям при осуществлении муниципального жилищного контроля </w:t>
      </w:r>
      <w:r w:rsidRPr="001A0B52">
        <w:rPr>
          <w:b/>
          <w:sz w:val="26"/>
          <w:szCs w:val="26"/>
        </w:rPr>
        <w:t>на 20</w:t>
      </w:r>
      <w:r>
        <w:rPr>
          <w:b/>
          <w:sz w:val="26"/>
          <w:szCs w:val="26"/>
        </w:rPr>
        <w:t>2</w:t>
      </w:r>
      <w:r w:rsidR="000E2690">
        <w:rPr>
          <w:b/>
          <w:sz w:val="26"/>
          <w:szCs w:val="26"/>
        </w:rPr>
        <w:t>5</w:t>
      </w:r>
      <w:r w:rsidRPr="001A0B52">
        <w:rPr>
          <w:b/>
          <w:sz w:val="26"/>
          <w:szCs w:val="26"/>
        </w:rPr>
        <w:t xml:space="preserve"> год</w:t>
      </w:r>
    </w:p>
    <w:p w:rsidR="007205FA" w:rsidRDefault="007205FA" w:rsidP="007205FA">
      <w:pPr>
        <w:jc w:val="center"/>
        <w:rPr>
          <w:b/>
          <w:bCs/>
          <w:color w:val="000000"/>
          <w:sz w:val="26"/>
          <w:szCs w:val="26"/>
        </w:rPr>
      </w:pPr>
    </w:p>
    <w:p w:rsidR="007205FA" w:rsidRDefault="007205FA" w:rsidP="007205FA">
      <w:pPr>
        <w:jc w:val="center"/>
        <w:rPr>
          <w:b/>
          <w:bCs/>
          <w:color w:val="000000"/>
          <w:sz w:val="26"/>
          <w:szCs w:val="26"/>
        </w:rPr>
      </w:pPr>
      <w:r w:rsidRPr="00C802F1">
        <w:rPr>
          <w:b/>
          <w:bCs/>
          <w:color w:val="000000"/>
          <w:sz w:val="26"/>
          <w:szCs w:val="26"/>
        </w:rPr>
        <w:t xml:space="preserve">Раздел 1. </w:t>
      </w:r>
      <w:r>
        <w:rPr>
          <w:b/>
          <w:bCs/>
          <w:color w:val="000000"/>
          <w:sz w:val="26"/>
          <w:szCs w:val="26"/>
        </w:rPr>
        <w:t>А</w:t>
      </w:r>
      <w:r w:rsidRPr="008B2B91">
        <w:rPr>
          <w:b/>
          <w:bCs/>
          <w:color w:val="000000"/>
          <w:sz w:val="26"/>
          <w:szCs w:val="26"/>
        </w:rPr>
        <w:t xml:space="preserve">нализ текущего состояния осуществления </w:t>
      </w:r>
      <w:r>
        <w:rPr>
          <w:b/>
          <w:bCs/>
          <w:color w:val="000000"/>
          <w:sz w:val="26"/>
          <w:szCs w:val="26"/>
        </w:rPr>
        <w:t>муниципального жилищного</w:t>
      </w:r>
      <w:r w:rsidRPr="008B2B91">
        <w:rPr>
          <w:b/>
          <w:bCs/>
          <w:color w:val="000000"/>
          <w:sz w:val="26"/>
          <w:szCs w:val="26"/>
        </w:rPr>
        <w:t xml:space="preserve">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7205FA" w:rsidRDefault="007205FA" w:rsidP="007205FA">
      <w:pPr>
        <w:jc w:val="center"/>
        <w:rPr>
          <w:b/>
          <w:bCs/>
          <w:color w:val="000000"/>
          <w:sz w:val="26"/>
          <w:szCs w:val="26"/>
        </w:rPr>
      </w:pPr>
    </w:p>
    <w:p w:rsidR="007205FA" w:rsidRPr="00AB0E92" w:rsidRDefault="007205FA" w:rsidP="007205FA">
      <w:pPr>
        <w:pStyle w:val="Iauiue"/>
        <w:spacing w:line="360" w:lineRule="auto"/>
        <w:ind w:firstLine="709"/>
        <w:contextualSpacing/>
        <w:jc w:val="both"/>
        <w:rPr>
          <w:szCs w:val="26"/>
        </w:rPr>
      </w:pPr>
      <w:r w:rsidRPr="00765CDA">
        <w:rPr>
          <w:szCs w:val="26"/>
        </w:rPr>
        <w:t xml:space="preserve">Органом Администрации города Вологды, осуществляющим муниципальный жилищный контроль, является </w:t>
      </w:r>
      <w:r>
        <w:rPr>
          <w:szCs w:val="26"/>
        </w:rPr>
        <w:t>Административный департамент</w:t>
      </w:r>
      <w:r w:rsidRPr="00765CDA">
        <w:rPr>
          <w:szCs w:val="26"/>
        </w:rPr>
        <w:t xml:space="preserve"> Администрации города Вологды (далее – Департамент). </w:t>
      </w:r>
      <w:r w:rsidRPr="007205FA">
        <w:rPr>
          <w:szCs w:val="26"/>
        </w:rPr>
        <w:t xml:space="preserve">Департамент осуществляет </w:t>
      </w:r>
      <w:r>
        <w:rPr>
          <w:szCs w:val="26"/>
        </w:rPr>
        <w:t>муниципальный жилищный</w:t>
      </w:r>
      <w:r w:rsidRPr="007205FA">
        <w:rPr>
          <w:szCs w:val="26"/>
        </w:rPr>
        <w:t xml:space="preserve"> контроль в соответствии с положением о Департаменте, утвержденным постановлением Администрации города Вологды от 31 декабря 2014 г. № 10705.</w:t>
      </w:r>
      <w:r>
        <w:rPr>
          <w:szCs w:val="26"/>
        </w:rPr>
        <w:t xml:space="preserve"> Указанные полномочия осуществляются Департаментом с 01 августа 2023 г.</w:t>
      </w:r>
    </w:p>
    <w:p w:rsidR="007205FA" w:rsidRDefault="007205FA" w:rsidP="007205FA">
      <w:pPr>
        <w:pStyle w:val="Iauiue"/>
        <w:spacing w:line="360" w:lineRule="auto"/>
        <w:ind w:firstLine="709"/>
        <w:contextualSpacing/>
        <w:jc w:val="both"/>
        <w:rPr>
          <w:szCs w:val="26"/>
        </w:rPr>
      </w:pPr>
      <w:r w:rsidRPr="00AB0E92">
        <w:rPr>
          <w:szCs w:val="26"/>
        </w:rPr>
        <w:t xml:space="preserve">В Департаменте функции по осуществлению </w:t>
      </w:r>
      <w:r>
        <w:rPr>
          <w:szCs w:val="26"/>
        </w:rPr>
        <w:t>муниципального жилищного</w:t>
      </w:r>
      <w:r w:rsidRPr="00AB0E92">
        <w:rPr>
          <w:szCs w:val="26"/>
        </w:rPr>
        <w:t xml:space="preserve"> контроля возложены на Отдел муниципального жилищного контроля Департамента (далее – Отдел). Основные функции Отдела закреплены в Положении об Отделе, утвержденном </w:t>
      </w:r>
      <w:r>
        <w:rPr>
          <w:szCs w:val="26"/>
        </w:rPr>
        <w:t>п</w:t>
      </w:r>
      <w:r w:rsidRPr="00294BC1">
        <w:rPr>
          <w:szCs w:val="26"/>
        </w:rPr>
        <w:t>остановление</w:t>
      </w:r>
      <w:r>
        <w:rPr>
          <w:szCs w:val="26"/>
        </w:rPr>
        <w:t>м</w:t>
      </w:r>
      <w:r w:rsidRPr="00294BC1">
        <w:rPr>
          <w:szCs w:val="26"/>
        </w:rPr>
        <w:t xml:space="preserve"> Администрации г</w:t>
      </w:r>
      <w:r>
        <w:rPr>
          <w:szCs w:val="26"/>
        </w:rPr>
        <w:t>орода</w:t>
      </w:r>
      <w:r w:rsidRPr="00294BC1">
        <w:rPr>
          <w:szCs w:val="26"/>
        </w:rPr>
        <w:t xml:space="preserve"> Вологды от 17</w:t>
      </w:r>
      <w:r>
        <w:rPr>
          <w:szCs w:val="26"/>
        </w:rPr>
        <w:t xml:space="preserve"> июля </w:t>
      </w:r>
      <w:r w:rsidRPr="00294BC1">
        <w:rPr>
          <w:szCs w:val="26"/>
        </w:rPr>
        <w:t>2023</w:t>
      </w:r>
      <w:r>
        <w:rPr>
          <w:szCs w:val="26"/>
        </w:rPr>
        <w:t xml:space="preserve"> г.</w:t>
      </w:r>
      <w:r w:rsidRPr="00294BC1">
        <w:rPr>
          <w:szCs w:val="26"/>
        </w:rPr>
        <w:t xml:space="preserve"> </w:t>
      </w:r>
      <w:r>
        <w:rPr>
          <w:szCs w:val="26"/>
        </w:rPr>
        <w:t>№ </w:t>
      </w:r>
      <w:r w:rsidRPr="00294BC1">
        <w:rPr>
          <w:szCs w:val="26"/>
        </w:rPr>
        <w:t>1160</w:t>
      </w:r>
      <w:r w:rsidRPr="00AB0E92">
        <w:rPr>
          <w:szCs w:val="26"/>
        </w:rPr>
        <w:t xml:space="preserve">. </w:t>
      </w:r>
    </w:p>
    <w:p w:rsidR="007205FA" w:rsidRPr="007205FA" w:rsidRDefault="007205FA" w:rsidP="007205FA">
      <w:pPr>
        <w:pStyle w:val="Iauiue"/>
        <w:spacing w:line="360" w:lineRule="auto"/>
        <w:ind w:firstLine="709"/>
        <w:contextualSpacing/>
        <w:jc w:val="both"/>
        <w:rPr>
          <w:szCs w:val="26"/>
        </w:rPr>
      </w:pPr>
      <w:r w:rsidRPr="003B140C">
        <w:rPr>
          <w:szCs w:val="26"/>
        </w:rPr>
        <w:t xml:space="preserve">Предметом </w:t>
      </w:r>
      <w:r>
        <w:rPr>
          <w:szCs w:val="26"/>
        </w:rPr>
        <w:t>муниципального жилищного контроля</w:t>
      </w:r>
      <w:r w:rsidRPr="003B140C">
        <w:rPr>
          <w:szCs w:val="26"/>
        </w:rPr>
        <w:t xml:space="preserve"> является соблюдение юридическими лицами, индивидуальными предпринимателями и гражданами обязательных требований, </w:t>
      </w:r>
      <w:r w:rsidRPr="007205FA">
        <w:rPr>
          <w:szCs w:val="26"/>
        </w:rPr>
        <w:t xml:space="preserve">установленных жилищным законодательством, законодательством об энергосбережении </w:t>
      </w:r>
      <w:proofErr w:type="gramStart"/>
      <w:r w:rsidRPr="007205FA">
        <w:rPr>
          <w:szCs w:val="26"/>
        </w:rPr>
        <w:t>и</w:t>
      </w:r>
      <w:proofErr w:type="gramEnd"/>
      <w:r w:rsidRPr="007205FA">
        <w:rPr>
          <w:szCs w:val="26"/>
        </w:rPr>
        <w:t xml:space="preserve"> о повышении энергетической эффективности, законодательством о газоснабжении в Российской Федерации в отношении </w:t>
      </w:r>
      <w:r>
        <w:rPr>
          <w:szCs w:val="26"/>
        </w:rPr>
        <w:t xml:space="preserve">муниципального </w:t>
      </w:r>
      <w:r w:rsidRPr="007205FA">
        <w:rPr>
          <w:szCs w:val="26"/>
        </w:rPr>
        <w:t>жилищного фонда:</w:t>
      </w:r>
    </w:p>
    <w:p w:rsidR="007205FA" w:rsidRPr="007205FA" w:rsidRDefault="007205FA" w:rsidP="007205FA">
      <w:pPr>
        <w:pStyle w:val="Iauiue"/>
        <w:spacing w:line="360" w:lineRule="auto"/>
        <w:ind w:firstLine="709"/>
        <w:contextualSpacing/>
        <w:jc w:val="both"/>
        <w:rPr>
          <w:szCs w:val="26"/>
        </w:rPr>
      </w:pPr>
      <w:proofErr w:type="gramStart"/>
      <w:r w:rsidRPr="007205FA">
        <w:rPr>
          <w:szCs w:val="26"/>
        </w:rPr>
        <w:t xml:space="preserve"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</w:t>
      </w:r>
      <w:r w:rsidRPr="007205FA">
        <w:rPr>
          <w:szCs w:val="26"/>
        </w:rPr>
        <w:lastRenderedPageBreak/>
        <w:t>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7205FA" w:rsidRPr="007205FA" w:rsidRDefault="007205FA" w:rsidP="007205FA">
      <w:pPr>
        <w:pStyle w:val="Iauiue"/>
        <w:spacing w:line="360" w:lineRule="auto"/>
        <w:ind w:firstLine="709"/>
        <w:contextualSpacing/>
        <w:jc w:val="both"/>
        <w:rPr>
          <w:szCs w:val="26"/>
        </w:rPr>
      </w:pPr>
      <w:r w:rsidRPr="007205FA">
        <w:rPr>
          <w:szCs w:val="26"/>
        </w:rPr>
        <w:t>2) требований к формированию фондов капитального ремонта;</w:t>
      </w:r>
    </w:p>
    <w:p w:rsidR="007205FA" w:rsidRPr="007205FA" w:rsidRDefault="007205FA" w:rsidP="007205FA">
      <w:pPr>
        <w:pStyle w:val="Iauiue"/>
        <w:spacing w:line="360" w:lineRule="auto"/>
        <w:ind w:firstLine="709"/>
        <w:contextualSpacing/>
        <w:jc w:val="both"/>
        <w:rPr>
          <w:szCs w:val="26"/>
        </w:rPr>
      </w:pPr>
      <w:r w:rsidRPr="007205FA">
        <w:rPr>
          <w:szCs w:val="26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7205FA" w:rsidRPr="007205FA" w:rsidRDefault="007205FA" w:rsidP="007205FA">
      <w:pPr>
        <w:pStyle w:val="Iauiue"/>
        <w:spacing w:line="360" w:lineRule="auto"/>
        <w:ind w:firstLine="709"/>
        <w:contextualSpacing/>
        <w:jc w:val="both"/>
        <w:rPr>
          <w:szCs w:val="26"/>
        </w:rPr>
      </w:pPr>
      <w:r w:rsidRPr="007205FA">
        <w:rPr>
          <w:szCs w:val="26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7205FA" w:rsidRPr="007205FA" w:rsidRDefault="007205FA" w:rsidP="007205FA">
      <w:pPr>
        <w:pStyle w:val="Iauiue"/>
        <w:spacing w:line="360" w:lineRule="auto"/>
        <w:ind w:firstLine="709"/>
        <w:contextualSpacing/>
        <w:jc w:val="both"/>
        <w:rPr>
          <w:szCs w:val="26"/>
        </w:rPr>
      </w:pPr>
      <w:r w:rsidRPr="007205FA">
        <w:rPr>
          <w:szCs w:val="26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7205FA" w:rsidRPr="007205FA" w:rsidRDefault="007205FA" w:rsidP="007205FA">
      <w:pPr>
        <w:pStyle w:val="Iauiue"/>
        <w:spacing w:line="360" w:lineRule="auto"/>
        <w:ind w:firstLine="709"/>
        <w:contextualSpacing/>
        <w:jc w:val="both"/>
        <w:rPr>
          <w:szCs w:val="26"/>
        </w:rPr>
      </w:pPr>
      <w:r w:rsidRPr="007205FA">
        <w:rPr>
          <w:szCs w:val="26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7205FA" w:rsidRPr="007205FA" w:rsidRDefault="007205FA" w:rsidP="007205FA">
      <w:pPr>
        <w:pStyle w:val="Iauiue"/>
        <w:spacing w:line="360" w:lineRule="auto"/>
        <w:ind w:firstLine="709"/>
        <w:contextualSpacing/>
        <w:jc w:val="both"/>
        <w:rPr>
          <w:szCs w:val="26"/>
        </w:rPr>
      </w:pPr>
      <w:r w:rsidRPr="007205FA">
        <w:rPr>
          <w:szCs w:val="26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7205FA" w:rsidRPr="007205FA" w:rsidRDefault="007205FA" w:rsidP="007205FA">
      <w:pPr>
        <w:pStyle w:val="Iauiue"/>
        <w:spacing w:line="360" w:lineRule="auto"/>
        <w:ind w:firstLine="709"/>
        <w:contextualSpacing/>
        <w:jc w:val="both"/>
        <w:rPr>
          <w:szCs w:val="26"/>
        </w:rPr>
      </w:pPr>
      <w:r w:rsidRPr="007205FA">
        <w:rPr>
          <w:szCs w:val="26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7205FA" w:rsidRPr="007205FA" w:rsidRDefault="007205FA" w:rsidP="007205FA">
      <w:pPr>
        <w:pStyle w:val="Iauiue"/>
        <w:spacing w:line="360" w:lineRule="auto"/>
        <w:ind w:firstLine="709"/>
        <w:contextualSpacing/>
        <w:jc w:val="both"/>
        <w:rPr>
          <w:szCs w:val="26"/>
        </w:rPr>
      </w:pPr>
      <w:r w:rsidRPr="007205FA">
        <w:rPr>
          <w:szCs w:val="26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7205FA" w:rsidRPr="007205FA" w:rsidRDefault="007205FA" w:rsidP="007205FA">
      <w:pPr>
        <w:pStyle w:val="Iauiue"/>
        <w:spacing w:line="360" w:lineRule="auto"/>
        <w:ind w:firstLine="709"/>
        <w:contextualSpacing/>
        <w:jc w:val="both"/>
        <w:rPr>
          <w:szCs w:val="26"/>
        </w:rPr>
      </w:pPr>
      <w:r w:rsidRPr="007205FA">
        <w:rPr>
          <w:szCs w:val="26"/>
        </w:rPr>
        <w:t>10) требований к обеспечению доступности для инвалидов помещений в многоквартирных домах;</w:t>
      </w:r>
    </w:p>
    <w:p w:rsidR="007205FA" w:rsidRPr="007205FA" w:rsidRDefault="007205FA" w:rsidP="007205FA">
      <w:pPr>
        <w:pStyle w:val="Iauiue"/>
        <w:spacing w:line="360" w:lineRule="auto"/>
        <w:ind w:firstLine="709"/>
        <w:contextualSpacing/>
        <w:jc w:val="both"/>
        <w:rPr>
          <w:szCs w:val="26"/>
        </w:rPr>
      </w:pPr>
      <w:r w:rsidRPr="007205FA">
        <w:rPr>
          <w:szCs w:val="26"/>
        </w:rPr>
        <w:t>11) требований к предоставлению жилых помещений в наемных домах социального использования;</w:t>
      </w:r>
    </w:p>
    <w:p w:rsidR="007205FA" w:rsidRDefault="007205FA" w:rsidP="007205FA">
      <w:pPr>
        <w:pStyle w:val="Iauiue"/>
        <w:spacing w:line="360" w:lineRule="auto"/>
        <w:ind w:firstLine="709"/>
        <w:contextualSpacing/>
        <w:jc w:val="both"/>
        <w:rPr>
          <w:szCs w:val="26"/>
        </w:rPr>
      </w:pPr>
      <w:r w:rsidRPr="007205FA">
        <w:rPr>
          <w:szCs w:val="26"/>
        </w:rPr>
        <w:t>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</w:t>
      </w:r>
    </w:p>
    <w:p w:rsidR="007205FA" w:rsidRDefault="007205FA" w:rsidP="007205FA">
      <w:pPr>
        <w:pStyle w:val="Iauiue"/>
        <w:spacing w:line="360" w:lineRule="auto"/>
        <w:ind w:firstLine="709"/>
        <w:contextualSpacing/>
        <w:jc w:val="both"/>
        <w:rPr>
          <w:szCs w:val="26"/>
        </w:rPr>
      </w:pPr>
      <w:proofErr w:type="gramStart"/>
      <w:r>
        <w:rPr>
          <w:szCs w:val="26"/>
        </w:rPr>
        <w:lastRenderedPageBreak/>
        <w:t xml:space="preserve">Осуществление муниципального жилищного контроля регулируется </w:t>
      </w:r>
      <w:r w:rsidRPr="008B2B91">
        <w:rPr>
          <w:szCs w:val="26"/>
        </w:rPr>
        <w:t>Федеральны</w:t>
      </w:r>
      <w:r>
        <w:rPr>
          <w:szCs w:val="26"/>
        </w:rPr>
        <w:t>м</w:t>
      </w:r>
      <w:r w:rsidRPr="008B2B91">
        <w:rPr>
          <w:szCs w:val="26"/>
        </w:rPr>
        <w:t xml:space="preserve"> закон</w:t>
      </w:r>
      <w:r>
        <w:rPr>
          <w:szCs w:val="26"/>
        </w:rPr>
        <w:t xml:space="preserve">ом </w:t>
      </w:r>
      <w:r w:rsidRPr="008B2B91">
        <w:rPr>
          <w:szCs w:val="26"/>
        </w:rPr>
        <w:t>от 31</w:t>
      </w:r>
      <w:r>
        <w:rPr>
          <w:szCs w:val="26"/>
        </w:rPr>
        <w:t xml:space="preserve"> июля </w:t>
      </w:r>
      <w:r w:rsidRPr="008B2B91">
        <w:rPr>
          <w:szCs w:val="26"/>
        </w:rPr>
        <w:t>2020</w:t>
      </w:r>
      <w:r>
        <w:rPr>
          <w:szCs w:val="26"/>
        </w:rPr>
        <w:t xml:space="preserve"> г.</w:t>
      </w:r>
      <w:r w:rsidRPr="008B2B91">
        <w:rPr>
          <w:szCs w:val="26"/>
        </w:rPr>
        <w:t xml:space="preserve"> </w:t>
      </w:r>
      <w:r>
        <w:rPr>
          <w:szCs w:val="26"/>
        </w:rPr>
        <w:t>№</w:t>
      </w:r>
      <w:r w:rsidRPr="008B2B91">
        <w:rPr>
          <w:szCs w:val="26"/>
        </w:rPr>
        <w:t xml:space="preserve"> 248-ФЗ</w:t>
      </w:r>
      <w:r>
        <w:rPr>
          <w:szCs w:val="26"/>
        </w:rPr>
        <w:t xml:space="preserve"> «</w:t>
      </w:r>
      <w:r w:rsidRPr="008B2B91">
        <w:rPr>
          <w:szCs w:val="26"/>
        </w:rPr>
        <w:t xml:space="preserve">О государственном контроле (надзоре) и муниципальном контроле в Российской </w:t>
      </w:r>
      <w:r>
        <w:rPr>
          <w:szCs w:val="26"/>
        </w:rPr>
        <w:t xml:space="preserve">Федерации» (далее – Федеральный закон № 248-ФЗ) и </w:t>
      </w:r>
      <w:r w:rsidRPr="003B140C">
        <w:rPr>
          <w:szCs w:val="26"/>
        </w:rPr>
        <w:t>Положени</w:t>
      </w:r>
      <w:r>
        <w:rPr>
          <w:szCs w:val="26"/>
        </w:rPr>
        <w:t>ем</w:t>
      </w:r>
      <w:r w:rsidRPr="003B140C">
        <w:rPr>
          <w:szCs w:val="26"/>
        </w:rPr>
        <w:t xml:space="preserve"> о муниципальном жилищном контроле на территории г</w:t>
      </w:r>
      <w:r>
        <w:rPr>
          <w:szCs w:val="26"/>
        </w:rPr>
        <w:t>ородского округа города Вологды, утвержденным р</w:t>
      </w:r>
      <w:r w:rsidRPr="003B140C">
        <w:rPr>
          <w:szCs w:val="26"/>
        </w:rPr>
        <w:t>ешение</w:t>
      </w:r>
      <w:r>
        <w:rPr>
          <w:szCs w:val="26"/>
        </w:rPr>
        <w:t>м</w:t>
      </w:r>
      <w:r w:rsidRPr="003B140C">
        <w:rPr>
          <w:szCs w:val="26"/>
        </w:rPr>
        <w:t xml:space="preserve"> Вологодской городской Думы от 25</w:t>
      </w:r>
      <w:r>
        <w:rPr>
          <w:szCs w:val="26"/>
        </w:rPr>
        <w:t xml:space="preserve"> ноября </w:t>
      </w:r>
      <w:r w:rsidRPr="003B140C">
        <w:rPr>
          <w:szCs w:val="26"/>
        </w:rPr>
        <w:t>2021</w:t>
      </w:r>
      <w:r>
        <w:rPr>
          <w:szCs w:val="26"/>
        </w:rPr>
        <w:t xml:space="preserve"> г.</w:t>
      </w:r>
      <w:r w:rsidRPr="003B140C">
        <w:rPr>
          <w:szCs w:val="26"/>
        </w:rPr>
        <w:t xml:space="preserve"> </w:t>
      </w:r>
      <w:r>
        <w:rPr>
          <w:szCs w:val="26"/>
        </w:rPr>
        <w:t>№</w:t>
      </w:r>
      <w:r w:rsidRPr="003B140C">
        <w:rPr>
          <w:szCs w:val="26"/>
        </w:rPr>
        <w:t xml:space="preserve"> 575</w:t>
      </w:r>
      <w:r>
        <w:rPr>
          <w:szCs w:val="26"/>
        </w:rPr>
        <w:t xml:space="preserve"> (далее – Положение о контроле).</w:t>
      </w:r>
      <w:proofErr w:type="gramEnd"/>
    </w:p>
    <w:p w:rsidR="004B5696" w:rsidRDefault="007205FA" w:rsidP="007205FA">
      <w:pPr>
        <w:pStyle w:val="Iauiue"/>
        <w:spacing w:line="360" w:lineRule="auto"/>
        <w:ind w:firstLine="709"/>
        <w:jc w:val="both"/>
        <w:rPr>
          <w:szCs w:val="26"/>
        </w:rPr>
      </w:pPr>
      <w:r w:rsidRPr="008B2B91">
        <w:rPr>
          <w:szCs w:val="26"/>
        </w:rPr>
        <w:t>Распоряжение</w:t>
      </w:r>
      <w:r>
        <w:rPr>
          <w:szCs w:val="26"/>
        </w:rPr>
        <w:t xml:space="preserve">м </w:t>
      </w:r>
      <w:proofErr w:type="gramStart"/>
      <w:r w:rsidRPr="008B2B91">
        <w:rPr>
          <w:szCs w:val="26"/>
        </w:rPr>
        <w:t xml:space="preserve">начальника </w:t>
      </w:r>
      <w:r w:rsidR="004B5696">
        <w:rPr>
          <w:szCs w:val="26"/>
        </w:rPr>
        <w:t>Административного департамента</w:t>
      </w:r>
      <w:r w:rsidRPr="008B2B91">
        <w:rPr>
          <w:szCs w:val="26"/>
        </w:rPr>
        <w:t xml:space="preserve"> Администрации города Вологды</w:t>
      </w:r>
      <w:proofErr w:type="gramEnd"/>
      <w:r w:rsidRPr="008B2B91">
        <w:rPr>
          <w:szCs w:val="26"/>
        </w:rPr>
        <w:t xml:space="preserve"> от </w:t>
      </w:r>
      <w:r w:rsidR="004B5696">
        <w:rPr>
          <w:szCs w:val="26"/>
        </w:rPr>
        <w:t>02</w:t>
      </w:r>
      <w:r w:rsidRPr="008B2B91">
        <w:rPr>
          <w:szCs w:val="26"/>
        </w:rPr>
        <w:t xml:space="preserve"> </w:t>
      </w:r>
      <w:r w:rsidR="004B5696">
        <w:rPr>
          <w:szCs w:val="26"/>
        </w:rPr>
        <w:t>августа</w:t>
      </w:r>
      <w:r w:rsidRPr="008B2B91">
        <w:rPr>
          <w:szCs w:val="26"/>
        </w:rPr>
        <w:t xml:space="preserve"> 20</w:t>
      </w:r>
      <w:r w:rsidR="004B5696">
        <w:rPr>
          <w:szCs w:val="26"/>
        </w:rPr>
        <w:t>23</w:t>
      </w:r>
      <w:r w:rsidRPr="008B2B91">
        <w:rPr>
          <w:szCs w:val="26"/>
        </w:rPr>
        <w:t xml:space="preserve"> г. № </w:t>
      </w:r>
      <w:r w:rsidR="004B5696">
        <w:rPr>
          <w:szCs w:val="26"/>
        </w:rPr>
        <w:t>37</w:t>
      </w:r>
      <w:r>
        <w:rPr>
          <w:szCs w:val="26"/>
        </w:rPr>
        <w:t xml:space="preserve"> утвержден </w:t>
      </w:r>
      <w:r w:rsidRPr="008B2B91">
        <w:rPr>
          <w:szCs w:val="26"/>
        </w:rPr>
        <w:t>Переч</w:t>
      </w:r>
      <w:r>
        <w:rPr>
          <w:szCs w:val="26"/>
        </w:rPr>
        <w:t>ень</w:t>
      </w:r>
      <w:r w:rsidRPr="008B2B91">
        <w:rPr>
          <w:szCs w:val="26"/>
        </w:rPr>
        <w:t xml:space="preserve"> </w:t>
      </w:r>
      <w:r w:rsidR="004B5696" w:rsidRPr="004B5696">
        <w:rPr>
          <w:szCs w:val="26"/>
        </w:rPr>
        <w:t>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жилищного контроля на территории городского округа города Вологды</w:t>
      </w:r>
      <w:r>
        <w:rPr>
          <w:szCs w:val="26"/>
        </w:rPr>
        <w:t xml:space="preserve">. </w:t>
      </w:r>
    </w:p>
    <w:p w:rsidR="007205FA" w:rsidRDefault="007205FA" w:rsidP="007205FA">
      <w:pPr>
        <w:pStyle w:val="Iauiue"/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>К ним относятся: Жилищный кодекс Российской Федерации (далее – ЖК РФ), Федеральный закон от 23</w:t>
      </w:r>
      <w:r w:rsidR="004B5696">
        <w:rPr>
          <w:szCs w:val="26"/>
        </w:rPr>
        <w:t xml:space="preserve"> </w:t>
      </w:r>
      <w:r w:rsidRPr="00EC1205">
        <w:rPr>
          <w:szCs w:val="26"/>
        </w:rPr>
        <w:t>ноября 2009</w:t>
      </w:r>
      <w:r>
        <w:rPr>
          <w:szCs w:val="26"/>
        </w:rPr>
        <w:t xml:space="preserve"> </w:t>
      </w:r>
      <w:r w:rsidRPr="00EC1205">
        <w:rPr>
          <w:szCs w:val="26"/>
        </w:rPr>
        <w:t>г</w:t>
      </w:r>
      <w:r>
        <w:rPr>
          <w:szCs w:val="26"/>
        </w:rPr>
        <w:t>.</w:t>
      </w:r>
      <w:r w:rsidRPr="00EC1205">
        <w:rPr>
          <w:szCs w:val="26"/>
        </w:rPr>
        <w:t xml:space="preserve"> №</w:t>
      </w:r>
      <w:r>
        <w:rPr>
          <w:szCs w:val="26"/>
        </w:rPr>
        <w:t> </w:t>
      </w:r>
      <w:r w:rsidRPr="00EC1205">
        <w:rPr>
          <w:szCs w:val="26"/>
        </w:rPr>
        <w:t xml:space="preserve">261-ФЗ «Об энергосбережении </w:t>
      </w:r>
      <w:proofErr w:type="gramStart"/>
      <w:r w:rsidRPr="00EC1205">
        <w:rPr>
          <w:szCs w:val="26"/>
        </w:rPr>
        <w:t>и</w:t>
      </w:r>
      <w:proofErr w:type="gramEnd"/>
      <w:r w:rsidRPr="00EC1205">
        <w:rPr>
          <w:szCs w:val="26"/>
        </w:rPr>
        <w:t xml:space="preserve"> о повышении энергетической эффективности и о внесении изменений в отдельные законодательные акты Российской Федерации»</w:t>
      </w:r>
      <w:r>
        <w:rPr>
          <w:szCs w:val="26"/>
        </w:rPr>
        <w:t xml:space="preserve">, </w:t>
      </w:r>
      <w:r w:rsidRPr="00EC1205">
        <w:rPr>
          <w:szCs w:val="26"/>
        </w:rPr>
        <w:t>постановление Правительства Российской Федерации от 13 августа 2006 г</w:t>
      </w:r>
      <w:r>
        <w:rPr>
          <w:szCs w:val="26"/>
        </w:rPr>
        <w:t xml:space="preserve">. </w:t>
      </w:r>
      <w:r w:rsidRPr="00EC1205">
        <w:rPr>
          <w:szCs w:val="26"/>
        </w:rPr>
        <w:t>№ 491</w:t>
      </w:r>
      <w:r>
        <w:rPr>
          <w:szCs w:val="26"/>
        </w:rPr>
        <w:t xml:space="preserve"> «</w:t>
      </w:r>
      <w:r w:rsidRPr="00EC1205">
        <w:rPr>
          <w:szCs w:val="26"/>
        </w:rPr>
        <w:t xml:space="preserve">Об утверждении Правил содержания общего имущества в многоквартирном доме и Правил изменения размера платы за содержание жилого помещения </w:t>
      </w:r>
      <w:proofErr w:type="gramStart"/>
      <w:r w:rsidRPr="00EC1205">
        <w:rPr>
          <w:szCs w:val="26"/>
        </w:rPr>
        <w:t>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</w:r>
      <w:r>
        <w:rPr>
          <w:szCs w:val="26"/>
        </w:rPr>
        <w:t xml:space="preserve">», </w:t>
      </w:r>
      <w:r w:rsidRPr="00EC1205">
        <w:rPr>
          <w:szCs w:val="26"/>
        </w:rPr>
        <w:t xml:space="preserve">постановление Правительства Российской Федерации от </w:t>
      </w:r>
      <w:r w:rsidR="004B5696">
        <w:rPr>
          <w:szCs w:val="26"/>
        </w:rPr>
        <w:t>0</w:t>
      </w:r>
      <w:r w:rsidRPr="00EC1205">
        <w:rPr>
          <w:szCs w:val="26"/>
        </w:rPr>
        <w:t>6</w:t>
      </w:r>
      <w:r w:rsidR="004B5696">
        <w:rPr>
          <w:szCs w:val="26"/>
        </w:rPr>
        <w:t xml:space="preserve"> </w:t>
      </w:r>
      <w:r w:rsidRPr="00EC1205">
        <w:rPr>
          <w:szCs w:val="26"/>
        </w:rPr>
        <w:t>мая 2011 г</w:t>
      </w:r>
      <w:r>
        <w:rPr>
          <w:szCs w:val="26"/>
        </w:rPr>
        <w:t>.</w:t>
      </w:r>
      <w:r w:rsidRPr="00EC1205">
        <w:rPr>
          <w:szCs w:val="26"/>
        </w:rPr>
        <w:t xml:space="preserve"> № 354</w:t>
      </w:r>
      <w:r>
        <w:rPr>
          <w:szCs w:val="26"/>
        </w:rPr>
        <w:t xml:space="preserve"> «</w:t>
      </w:r>
      <w:r w:rsidRPr="00C704DD">
        <w:rPr>
          <w:color w:val="000000" w:themeColor="text1"/>
          <w:szCs w:val="26"/>
        </w:rPr>
        <w:t>О предоставлении коммунальных услуг собственникам и пользователям помещений в многоквартирных домах и жилых домов</w:t>
      </w:r>
      <w:r>
        <w:rPr>
          <w:color w:val="000000" w:themeColor="text1"/>
          <w:szCs w:val="26"/>
        </w:rPr>
        <w:t xml:space="preserve">», </w:t>
      </w:r>
      <w:r w:rsidRPr="00EC1205">
        <w:rPr>
          <w:color w:val="000000" w:themeColor="text1"/>
          <w:szCs w:val="26"/>
        </w:rPr>
        <w:t xml:space="preserve">постановление Правительства Российской Федерации от </w:t>
      </w:r>
      <w:r w:rsidR="004B5696">
        <w:rPr>
          <w:color w:val="000000" w:themeColor="text1"/>
          <w:szCs w:val="26"/>
        </w:rPr>
        <w:t>0</w:t>
      </w:r>
      <w:r w:rsidRPr="00EC1205">
        <w:rPr>
          <w:color w:val="000000" w:themeColor="text1"/>
          <w:szCs w:val="26"/>
        </w:rPr>
        <w:t>3 апреля 2013 г</w:t>
      </w:r>
      <w:r>
        <w:rPr>
          <w:color w:val="000000" w:themeColor="text1"/>
          <w:szCs w:val="26"/>
        </w:rPr>
        <w:t>.</w:t>
      </w:r>
      <w:r w:rsidRPr="00EC1205">
        <w:rPr>
          <w:color w:val="000000" w:themeColor="text1"/>
          <w:szCs w:val="26"/>
        </w:rPr>
        <w:t xml:space="preserve"> №</w:t>
      </w:r>
      <w:r>
        <w:rPr>
          <w:color w:val="000000" w:themeColor="text1"/>
          <w:szCs w:val="26"/>
        </w:rPr>
        <w:t> </w:t>
      </w:r>
      <w:r w:rsidRPr="00EC1205">
        <w:rPr>
          <w:color w:val="000000" w:themeColor="text1"/>
          <w:szCs w:val="26"/>
        </w:rPr>
        <w:t>290</w:t>
      </w:r>
      <w:proofErr w:type="gramEnd"/>
      <w:r>
        <w:rPr>
          <w:color w:val="000000" w:themeColor="text1"/>
          <w:szCs w:val="26"/>
        </w:rPr>
        <w:t xml:space="preserve"> </w:t>
      </w:r>
      <w:r>
        <w:rPr>
          <w:szCs w:val="26"/>
        </w:rPr>
        <w:t>«</w:t>
      </w:r>
      <w:proofErr w:type="gramStart"/>
      <w:r w:rsidRPr="00EC1205">
        <w:rPr>
          <w:szCs w:val="26"/>
        </w:rPr>
        <w:t>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>
        <w:rPr>
          <w:szCs w:val="26"/>
        </w:rPr>
        <w:t xml:space="preserve">», </w:t>
      </w:r>
      <w:r w:rsidRPr="00EC1205">
        <w:rPr>
          <w:szCs w:val="26"/>
        </w:rPr>
        <w:t>постановление Правительства Российской Федерации от 14</w:t>
      </w:r>
      <w:r>
        <w:rPr>
          <w:szCs w:val="26"/>
        </w:rPr>
        <w:t> </w:t>
      </w:r>
      <w:r w:rsidRPr="00EC1205">
        <w:rPr>
          <w:szCs w:val="26"/>
        </w:rPr>
        <w:t>мая 2013 г</w:t>
      </w:r>
      <w:r>
        <w:rPr>
          <w:szCs w:val="26"/>
        </w:rPr>
        <w:t xml:space="preserve">. </w:t>
      </w:r>
      <w:r w:rsidRPr="00EC1205">
        <w:rPr>
          <w:szCs w:val="26"/>
        </w:rPr>
        <w:t>№ 410</w:t>
      </w:r>
      <w:r>
        <w:rPr>
          <w:szCs w:val="26"/>
        </w:rPr>
        <w:t xml:space="preserve"> «</w:t>
      </w:r>
      <w:r w:rsidRPr="00EC1205">
        <w:rPr>
          <w:szCs w:val="26"/>
        </w:rPr>
        <w:t>О мерах по обеспечению безопасности при использовании и содержании внутридомового и внутриквартирного газового оборудования</w:t>
      </w:r>
      <w:r>
        <w:rPr>
          <w:szCs w:val="26"/>
        </w:rPr>
        <w:t xml:space="preserve">», </w:t>
      </w:r>
      <w:r w:rsidRPr="009E381E">
        <w:rPr>
          <w:szCs w:val="26"/>
        </w:rPr>
        <w:t>постановление Правительства Российской Федерации от 15 мая 2013 г</w:t>
      </w:r>
      <w:r>
        <w:rPr>
          <w:szCs w:val="26"/>
        </w:rPr>
        <w:t>.</w:t>
      </w:r>
      <w:r w:rsidRPr="009E381E">
        <w:rPr>
          <w:szCs w:val="26"/>
        </w:rPr>
        <w:t xml:space="preserve"> № 416</w:t>
      </w:r>
      <w:r>
        <w:rPr>
          <w:szCs w:val="26"/>
        </w:rPr>
        <w:t xml:space="preserve"> «</w:t>
      </w:r>
      <w:r w:rsidRPr="009E381E">
        <w:rPr>
          <w:szCs w:val="26"/>
        </w:rPr>
        <w:t xml:space="preserve">О порядке </w:t>
      </w:r>
      <w:r w:rsidRPr="009E381E">
        <w:rPr>
          <w:szCs w:val="26"/>
        </w:rPr>
        <w:lastRenderedPageBreak/>
        <w:t>осуществления деятельности</w:t>
      </w:r>
      <w:proofErr w:type="gramEnd"/>
      <w:r w:rsidRPr="009E381E">
        <w:rPr>
          <w:szCs w:val="26"/>
        </w:rPr>
        <w:t xml:space="preserve"> по управлению многоквартирными домами (вместе с «Правилами осуществления деятельности по управлению многоквартирными домами»)</w:t>
      </w:r>
      <w:r>
        <w:rPr>
          <w:szCs w:val="26"/>
        </w:rPr>
        <w:t>», п</w:t>
      </w:r>
      <w:r w:rsidRPr="00530D2A">
        <w:rPr>
          <w:szCs w:val="26"/>
        </w:rPr>
        <w:t>риказ Минстроя России от 14 мая 2021 г</w:t>
      </w:r>
      <w:r>
        <w:rPr>
          <w:szCs w:val="26"/>
        </w:rPr>
        <w:t>.</w:t>
      </w:r>
      <w:r w:rsidRPr="00530D2A">
        <w:rPr>
          <w:szCs w:val="26"/>
        </w:rPr>
        <w:t xml:space="preserve"> № 292/</w:t>
      </w:r>
      <w:proofErr w:type="spellStart"/>
      <w:proofErr w:type="gramStart"/>
      <w:r w:rsidRPr="00530D2A">
        <w:rPr>
          <w:szCs w:val="26"/>
        </w:rPr>
        <w:t>пр</w:t>
      </w:r>
      <w:proofErr w:type="spellEnd"/>
      <w:proofErr w:type="gramEnd"/>
      <w:r>
        <w:rPr>
          <w:szCs w:val="26"/>
        </w:rPr>
        <w:t xml:space="preserve"> «</w:t>
      </w:r>
      <w:r w:rsidRPr="00530D2A">
        <w:rPr>
          <w:szCs w:val="26"/>
        </w:rPr>
        <w:t>Об утверждении Правил пользования жилыми помещениями</w:t>
      </w:r>
      <w:r>
        <w:rPr>
          <w:szCs w:val="26"/>
        </w:rPr>
        <w:t>»</w:t>
      </w:r>
      <w:r>
        <w:rPr>
          <w:color w:val="000000" w:themeColor="text1"/>
          <w:szCs w:val="26"/>
        </w:rPr>
        <w:t xml:space="preserve">, </w:t>
      </w:r>
      <w:r w:rsidRPr="009E381E">
        <w:rPr>
          <w:color w:val="000000" w:themeColor="text1"/>
          <w:szCs w:val="26"/>
        </w:rPr>
        <w:t xml:space="preserve">постановление Правительства Российской Федерации от 14 февраля 2012 </w:t>
      </w:r>
      <w:r>
        <w:rPr>
          <w:color w:val="000000" w:themeColor="text1"/>
          <w:szCs w:val="26"/>
        </w:rPr>
        <w:t xml:space="preserve">г. </w:t>
      </w:r>
      <w:r w:rsidRPr="009E381E">
        <w:rPr>
          <w:color w:val="000000" w:themeColor="text1"/>
          <w:szCs w:val="26"/>
        </w:rPr>
        <w:t>№ 124</w:t>
      </w:r>
      <w:r>
        <w:rPr>
          <w:color w:val="000000" w:themeColor="text1"/>
          <w:szCs w:val="26"/>
        </w:rPr>
        <w:t xml:space="preserve"> «</w:t>
      </w:r>
      <w:r w:rsidRPr="00C704DD">
        <w:rPr>
          <w:color w:val="000000" w:themeColor="text1"/>
          <w:szCs w:val="26"/>
        </w:rPr>
        <w:t>О правилах, обязательных при заключении договоров снабжения коммунальными ресурсами</w:t>
      </w:r>
      <w:r>
        <w:rPr>
          <w:color w:val="000000" w:themeColor="text1"/>
          <w:szCs w:val="26"/>
        </w:rPr>
        <w:t xml:space="preserve">», </w:t>
      </w:r>
      <w:r w:rsidRPr="00647A7B">
        <w:rPr>
          <w:szCs w:val="26"/>
        </w:rPr>
        <w:t>п</w:t>
      </w:r>
      <w:hyperlink r:id="rId8" w:history="1">
        <w:r w:rsidRPr="00C704DD">
          <w:rPr>
            <w:color w:val="000000" w:themeColor="text1"/>
            <w:szCs w:val="26"/>
          </w:rPr>
          <w:t xml:space="preserve">остановление Госстроя </w:t>
        </w:r>
        <w:r w:rsidR="004B5696">
          <w:rPr>
            <w:color w:val="000000" w:themeColor="text1"/>
            <w:szCs w:val="26"/>
          </w:rPr>
          <w:t xml:space="preserve">Российской Федерации </w:t>
        </w:r>
        <w:r w:rsidRPr="00C704DD">
          <w:rPr>
            <w:color w:val="000000" w:themeColor="text1"/>
            <w:szCs w:val="26"/>
          </w:rPr>
          <w:t>от 27</w:t>
        </w:r>
        <w:r>
          <w:rPr>
            <w:color w:val="000000" w:themeColor="text1"/>
            <w:szCs w:val="26"/>
          </w:rPr>
          <w:t xml:space="preserve"> сентября </w:t>
        </w:r>
        <w:r w:rsidRPr="00C704DD">
          <w:rPr>
            <w:color w:val="000000" w:themeColor="text1"/>
            <w:szCs w:val="26"/>
          </w:rPr>
          <w:t>2003</w:t>
        </w:r>
        <w:r>
          <w:rPr>
            <w:color w:val="000000" w:themeColor="text1"/>
            <w:szCs w:val="26"/>
          </w:rPr>
          <w:t xml:space="preserve"> г.</w:t>
        </w:r>
        <w:r w:rsidRPr="00C704DD">
          <w:rPr>
            <w:color w:val="000000" w:themeColor="text1"/>
            <w:szCs w:val="26"/>
          </w:rPr>
          <w:t xml:space="preserve"> №</w:t>
        </w:r>
        <w:r>
          <w:rPr>
            <w:color w:val="000000" w:themeColor="text1"/>
            <w:szCs w:val="26"/>
          </w:rPr>
          <w:t> </w:t>
        </w:r>
        <w:r w:rsidRPr="00C704DD">
          <w:rPr>
            <w:color w:val="000000" w:themeColor="text1"/>
            <w:szCs w:val="26"/>
          </w:rPr>
          <w:t>170</w:t>
        </w:r>
      </w:hyperlink>
      <w:r w:rsidRPr="00C704DD">
        <w:rPr>
          <w:szCs w:val="26"/>
        </w:rPr>
        <w:t xml:space="preserve"> </w:t>
      </w:r>
      <w:r>
        <w:rPr>
          <w:szCs w:val="26"/>
        </w:rPr>
        <w:t>«</w:t>
      </w:r>
      <w:r w:rsidRPr="00C704DD">
        <w:rPr>
          <w:color w:val="000000" w:themeColor="text1"/>
          <w:szCs w:val="26"/>
        </w:rPr>
        <w:t xml:space="preserve">Об </w:t>
      </w:r>
      <w:proofErr w:type="gramStart"/>
      <w:r w:rsidRPr="00C704DD">
        <w:rPr>
          <w:color w:val="000000" w:themeColor="text1"/>
          <w:szCs w:val="26"/>
        </w:rPr>
        <w:t>утверждении</w:t>
      </w:r>
      <w:proofErr w:type="gramEnd"/>
      <w:r w:rsidRPr="00C704DD">
        <w:rPr>
          <w:color w:val="000000" w:themeColor="text1"/>
          <w:szCs w:val="26"/>
        </w:rPr>
        <w:t xml:space="preserve"> Правил и норм технической эксплуатации жилищного фонда</w:t>
      </w:r>
      <w:r>
        <w:rPr>
          <w:color w:val="000000" w:themeColor="text1"/>
          <w:szCs w:val="26"/>
        </w:rPr>
        <w:t>».</w:t>
      </w:r>
    </w:p>
    <w:p w:rsidR="007205FA" w:rsidRDefault="007205FA" w:rsidP="007205FA">
      <w:pPr>
        <w:pStyle w:val="Iauiue"/>
        <w:spacing w:line="360" w:lineRule="auto"/>
        <w:ind w:firstLine="709"/>
        <w:jc w:val="both"/>
        <w:rPr>
          <w:szCs w:val="26"/>
        </w:rPr>
      </w:pPr>
      <w:r w:rsidRPr="003019A8">
        <w:rPr>
          <w:szCs w:val="26"/>
        </w:rPr>
        <w:t xml:space="preserve">Информация об указанных нормативных правовых актах </w:t>
      </w:r>
      <w:r>
        <w:rPr>
          <w:szCs w:val="26"/>
        </w:rPr>
        <w:t xml:space="preserve">опубликована </w:t>
      </w:r>
      <w:r w:rsidRPr="003019A8">
        <w:rPr>
          <w:szCs w:val="26"/>
        </w:rPr>
        <w:t xml:space="preserve"> на официальном </w:t>
      </w:r>
      <w:r>
        <w:rPr>
          <w:szCs w:val="26"/>
        </w:rPr>
        <w:t>Интернет-с</w:t>
      </w:r>
      <w:r w:rsidRPr="003019A8">
        <w:rPr>
          <w:szCs w:val="26"/>
        </w:rPr>
        <w:t>айте Администрации города Вологды</w:t>
      </w:r>
      <w:r>
        <w:rPr>
          <w:szCs w:val="26"/>
        </w:rPr>
        <w:t>:</w:t>
      </w:r>
      <w:r w:rsidRPr="00A63163">
        <w:rPr>
          <w:szCs w:val="26"/>
        </w:rPr>
        <w:t xml:space="preserve"> </w:t>
      </w:r>
      <w:r w:rsidR="004B5696" w:rsidRPr="004B5696">
        <w:t xml:space="preserve">https://vologda.gosuslugi.ru </w:t>
      </w:r>
      <w:r>
        <w:t>(далее – официальный Интернет-сайт)</w:t>
      </w:r>
      <w:r w:rsidRPr="000745C2">
        <w:rPr>
          <w:szCs w:val="26"/>
        </w:rPr>
        <w:t>.</w:t>
      </w:r>
    </w:p>
    <w:p w:rsidR="004B5696" w:rsidRPr="004B5696" w:rsidRDefault="004B5696" w:rsidP="004B5696">
      <w:pPr>
        <w:pStyle w:val="Iauiue"/>
        <w:spacing w:line="360" w:lineRule="auto"/>
        <w:ind w:firstLine="709"/>
        <w:jc w:val="both"/>
        <w:rPr>
          <w:bCs/>
          <w:szCs w:val="26"/>
        </w:rPr>
      </w:pPr>
      <w:r w:rsidRPr="004B5696">
        <w:rPr>
          <w:bCs/>
          <w:szCs w:val="26"/>
        </w:rPr>
        <w:t>Объектами муниципального жилищного контроля являются деятельность, действия (бездействие), в рамках которых должны соблюдаться обязательные требования, установленные жилищным законодательством Российской Федерации в отношении муниципального жилищного фонда, граждан, юридических лиц, индивидуальных предпринимателей, в том числе:</w:t>
      </w:r>
    </w:p>
    <w:p w:rsidR="004B5696" w:rsidRPr="004B5696" w:rsidRDefault="004B5696" w:rsidP="004B5696">
      <w:pPr>
        <w:pStyle w:val="Iauiue"/>
        <w:spacing w:line="360" w:lineRule="auto"/>
        <w:ind w:firstLine="709"/>
        <w:jc w:val="both"/>
        <w:rPr>
          <w:bCs/>
          <w:szCs w:val="26"/>
        </w:rPr>
      </w:pPr>
      <w:r w:rsidRPr="004B5696">
        <w:rPr>
          <w:bCs/>
          <w:szCs w:val="26"/>
        </w:rPr>
        <w:t>товариществ собственников жилья;</w:t>
      </w:r>
    </w:p>
    <w:p w:rsidR="004B5696" w:rsidRPr="004B5696" w:rsidRDefault="004B5696" w:rsidP="004B5696">
      <w:pPr>
        <w:pStyle w:val="Iauiue"/>
        <w:spacing w:line="360" w:lineRule="auto"/>
        <w:ind w:firstLine="709"/>
        <w:jc w:val="both"/>
        <w:rPr>
          <w:bCs/>
          <w:szCs w:val="26"/>
        </w:rPr>
      </w:pPr>
      <w:r w:rsidRPr="004B5696">
        <w:rPr>
          <w:bCs/>
          <w:szCs w:val="26"/>
        </w:rPr>
        <w:t>жилищных и жилищно-строительных кооперативов;</w:t>
      </w:r>
    </w:p>
    <w:p w:rsidR="004B5696" w:rsidRPr="004B5696" w:rsidRDefault="004B5696" w:rsidP="004B5696">
      <w:pPr>
        <w:pStyle w:val="Iauiue"/>
        <w:spacing w:line="360" w:lineRule="auto"/>
        <w:ind w:firstLine="709"/>
        <w:jc w:val="both"/>
        <w:rPr>
          <w:bCs/>
          <w:szCs w:val="26"/>
        </w:rPr>
      </w:pPr>
      <w:r w:rsidRPr="004B5696">
        <w:rPr>
          <w:bCs/>
          <w:szCs w:val="26"/>
        </w:rPr>
        <w:t>ресурсоснабжающих организаций;</w:t>
      </w:r>
    </w:p>
    <w:p w:rsidR="004B5696" w:rsidRPr="004B5696" w:rsidRDefault="004B5696" w:rsidP="004B5696">
      <w:pPr>
        <w:pStyle w:val="Iauiue"/>
        <w:spacing w:line="360" w:lineRule="auto"/>
        <w:ind w:firstLine="709"/>
        <w:jc w:val="both"/>
        <w:rPr>
          <w:bCs/>
          <w:szCs w:val="26"/>
        </w:rPr>
      </w:pPr>
      <w:r w:rsidRPr="004B5696">
        <w:rPr>
          <w:bCs/>
          <w:szCs w:val="26"/>
        </w:rPr>
        <w:t>региональных операторов по обращению с твердыми коммунальными отходами;</w:t>
      </w:r>
    </w:p>
    <w:p w:rsidR="004B5696" w:rsidRDefault="004B5696" w:rsidP="004B5696">
      <w:pPr>
        <w:pStyle w:val="Iauiue"/>
        <w:spacing w:line="360" w:lineRule="auto"/>
        <w:ind w:firstLine="709"/>
        <w:jc w:val="both"/>
        <w:rPr>
          <w:bCs/>
          <w:szCs w:val="26"/>
        </w:rPr>
      </w:pPr>
      <w:r w:rsidRPr="004B5696">
        <w:rPr>
          <w:bCs/>
          <w:szCs w:val="26"/>
        </w:rPr>
        <w:t xml:space="preserve">юридических лиц, индивидуальных предпринимателей, оказывающих услуги и (или) выполняющих работы по содержанию и ремонту общего имущества в многоквартирных домах. </w:t>
      </w:r>
    </w:p>
    <w:p w:rsidR="007205FA" w:rsidRPr="00702ACE" w:rsidRDefault="007205FA" w:rsidP="004B5696">
      <w:pPr>
        <w:pStyle w:val="Iauiue"/>
        <w:spacing w:line="360" w:lineRule="auto"/>
        <w:ind w:firstLine="709"/>
        <w:jc w:val="both"/>
        <w:rPr>
          <w:szCs w:val="26"/>
        </w:rPr>
      </w:pPr>
      <w:r w:rsidRPr="00702ACE">
        <w:rPr>
          <w:szCs w:val="26"/>
        </w:rPr>
        <w:t>Муниципальный жилищный контроль осуществляется на основе управления рисками причинения вреда (ущерба), определяющего выбор профилактических и контрольных мероприятий, а также их содержание (в том числе объем проверяемых обязательных требований), интенсивность и результаты.</w:t>
      </w:r>
    </w:p>
    <w:p w:rsidR="007205FA" w:rsidRDefault="007205FA" w:rsidP="007205FA">
      <w:pPr>
        <w:pStyle w:val="Iauiue"/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 xml:space="preserve">Согласно Положению о контроле </w:t>
      </w:r>
      <w:r w:rsidRPr="006014BF">
        <w:rPr>
          <w:szCs w:val="26"/>
        </w:rPr>
        <w:t>объект</w:t>
      </w:r>
      <w:r>
        <w:rPr>
          <w:szCs w:val="26"/>
        </w:rPr>
        <w:t>ы</w:t>
      </w:r>
      <w:r w:rsidRPr="006014BF">
        <w:rPr>
          <w:szCs w:val="26"/>
        </w:rPr>
        <w:t xml:space="preserve"> муниципального жилищного контроля </w:t>
      </w:r>
      <w:r>
        <w:rPr>
          <w:szCs w:val="26"/>
        </w:rPr>
        <w:t xml:space="preserve">могут быть отнесены </w:t>
      </w:r>
      <w:r w:rsidRPr="006014BF">
        <w:rPr>
          <w:szCs w:val="26"/>
        </w:rPr>
        <w:t>к</w:t>
      </w:r>
      <w:r>
        <w:rPr>
          <w:szCs w:val="26"/>
        </w:rPr>
        <w:t xml:space="preserve"> следующим </w:t>
      </w:r>
      <w:r w:rsidRPr="006014BF">
        <w:rPr>
          <w:szCs w:val="26"/>
        </w:rPr>
        <w:t xml:space="preserve"> категориям риска причинения вреда (ущерба)</w:t>
      </w:r>
      <w:r>
        <w:rPr>
          <w:szCs w:val="26"/>
        </w:rPr>
        <w:t xml:space="preserve"> (далее – категории риска):</w:t>
      </w:r>
    </w:p>
    <w:p w:rsidR="007205FA" w:rsidRPr="006014BF" w:rsidRDefault="007205FA" w:rsidP="007205FA">
      <w:pPr>
        <w:pStyle w:val="Iauiue"/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 xml:space="preserve">- </w:t>
      </w:r>
      <w:r w:rsidRPr="006014BF">
        <w:rPr>
          <w:szCs w:val="26"/>
        </w:rPr>
        <w:t>высокий риск;</w:t>
      </w:r>
    </w:p>
    <w:p w:rsidR="007205FA" w:rsidRPr="006014BF" w:rsidRDefault="007205FA" w:rsidP="007205FA">
      <w:pPr>
        <w:pStyle w:val="Iauiue"/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lastRenderedPageBreak/>
        <w:t xml:space="preserve">- </w:t>
      </w:r>
      <w:r w:rsidRPr="006014BF">
        <w:rPr>
          <w:szCs w:val="26"/>
        </w:rPr>
        <w:t>средний риск;</w:t>
      </w:r>
    </w:p>
    <w:p w:rsidR="007205FA" w:rsidRPr="006014BF" w:rsidRDefault="007205FA" w:rsidP="007205FA">
      <w:pPr>
        <w:pStyle w:val="Iauiue"/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 xml:space="preserve">- </w:t>
      </w:r>
      <w:r w:rsidRPr="006014BF">
        <w:rPr>
          <w:szCs w:val="26"/>
        </w:rPr>
        <w:t>умеренный риск;</w:t>
      </w:r>
    </w:p>
    <w:p w:rsidR="007205FA" w:rsidRDefault="007205FA" w:rsidP="007205FA">
      <w:pPr>
        <w:pStyle w:val="Iauiue"/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 xml:space="preserve">- </w:t>
      </w:r>
      <w:r w:rsidRPr="006014BF">
        <w:rPr>
          <w:szCs w:val="26"/>
        </w:rPr>
        <w:t>низкий риск.</w:t>
      </w:r>
    </w:p>
    <w:p w:rsidR="007205FA" w:rsidRDefault="007205FA" w:rsidP="007205FA">
      <w:pPr>
        <w:pStyle w:val="Iauiue"/>
        <w:spacing w:line="360" w:lineRule="auto"/>
        <w:ind w:firstLine="709"/>
        <w:jc w:val="both"/>
        <w:rPr>
          <w:szCs w:val="26"/>
        </w:rPr>
      </w:pPr>
      <w:r w:rsidRPr="00892528">
        <w:rPr>
          <w:szCs w:val="26"/>
        </w:rPr>
        <w:t>При отсутствии решения об отнесении объектов контроля к категориям риска такие объекты контроля считаются отнесенными к низкой категории риска.</w:t>
      </w:r>
    </w:p>
    <w:p w:rsidR="007205FA" w:rsidRPr="00892528" w:rsidRDefault="007205FA" w:rsidP="007205FA">
      <w:pPr>
        <w:pStyle w:val="Iauiue"/>
        <w:spacing w:line="360" w:lineRule="auto"/>
        <w:ind w:firstLine="709"/>
        <w:jc w:val="both"/>
        <w:rPr>
          <w:szCs w:val="26"/>
        </w:rPr>
      </w:pPr>
      <w:r w:rsidRPr="00892528">
        <w:rPr>
          <w:szCs w:val="26"/>
        </w:rPr>
        <w:t>Для каждой категории риска определяется следующая периодичность плановых контрольных мероприятий:</w:t>
      </w:r>
    </w:p>
    <w:p w:rsidR="004B5696" w:rsidRPr="004B5696" w:rsidRDefault="004B5696" w:rsidP="004B5696">
      <w:pPr>
        <w:pStyle w:val="Iauiue"/>
        <w:spacing w:line="360" w:lineRule="auto"/>
        <w:ind w:firstLine="709"/>
        <w:jc w:val="both"/>
        <w:rPr>
          <w:szCs w:val="26"/>
        </w:rPr>
      </w:pPr>
      <w:r w:rsidRPr="004B5696">
        <w:rPr>
          <w:szCs w:val="26"/>
        </w:rPr>
        <w:t>а) для категории высокого риска одно из следующих контрольных мероприятий:</w:t>
      </w:r>
    </w:p>
    <w:p w:rsidR="004B5696" w:rsidRPr="004B5696" w:rsidRDefault="004B5696" w:rsidP="004B5696">
      <w:pPr>
        <w:pStyle w:val="Iauiue"/>
        <w:spacing w:line="360" w:lineRule="auto"/>
        <w:ind w:firstLine="709"/>
        <w:jc w:val="both"/>
        <w:rPr>
          <w:szCs w:val="26"/>
        </w:rPr>
      </w:pPr>
      <w:r w:rsidRPr="004B5696">
        <w:rPr>
          <w:szCs w:val="26"/>
        </w:rPr>
        <w:t>инспекционный визит - один раз в 2 года;</w:t>
      </w:r>
    </w:p>
    <w:p w:rsidR="004B5696" w:rsidRPr="004B5696" w:rsidRDefault="004B5696" w:rsidP="004B5696">
      <w:pPr>
        <w:pStyle w:val="Iauiue"/>
        <w:spacing w:line="360" w:lineRule="auto"/>
        <w:ind w:firstLine="709"/>
        <w:jc w:val="both"/>
        <w:rPr>
          <w:szCs w:val="26"/>
        </w:rPr>
      </w:pPr>
      <w:r w:rsidRPr="004B5696">
        <w:rPr>
          <w:szCs w:val="26"/>
        </w:rPr>
        <w:t>документарная проверка - один раз в 2 года;</w:t>
      </w:r>
    </w:p>
    <w:p w:rsidR="004B5696" w:rsidRPr="004B5696" w:rsidRDefault="004B5696" w:rsidP="004B5696">
      <w:pPr>
        <w:pStyle w:val="Iauiue"/>
        <w:spacing w:line="360" w:lineRule="auto"/>
        <w:ind w:firstLine="709"/>
        <w:jc w:val="both"/>
        <w:rPr>
          <w:szCs w:val="26"/>
        </w:rPr>
      </w:pPr>
      <w:r w:rsidRPr="004B5696">
        <w:rPr>
          <w:szCs w:val="26"/>
        </w:rPr>
        <w:t>выездная проверка - один раз в 2 года;</w:t>
      </w:r>
    </w:p>
    <w:p w:rsidR="004B5696" w:rsidRPr="004B5696" w:rsidRDefault="004B5696" w:rsidP="004B5696">
      <w:pPr>
        <w:pStyle w:val="Iauiue"/>
        <w:spacing w:line="360" w:lineRule="auto"/>
        <w:ind w:firstLine="709"/>
        <w:jc w:val="both"/>
        <w:rPr>
          <w:szCs w:val="26"/>
        </w:rPr>
      </w:pPr>
      <w:r w:rsidRPr="004B5696">
        <w:rPr>
          <w:szCs w:val="26"/>
        </w:rPr>
        <w:t>б) для категории среднего риска одно из следующих контрольных мероприятий:</w:t>
      </w:r>
    </w:p>
    <w:p w:rsidR="004B5696" w:rsidRPr="004B5696" w:rsidRDefault="004B5696" w:rsidP="004B5696">
      <w:pPr>
        <w:pStyle w:val="Iauiue"/>
        <w:spacing w:line="360" w:lineRule="auto"/>
        <w:ind w:firstLine="709"/>
        <w:jc w:val="both"/>
        <w:rPr>
          <w:szCs w:val="26"/>
        </w:rPr>
      </w:pPr>
      <w:r w:rsidRPr="004B5696">
        <w:rPr>
          <w:szCs w:val="26"/>
        </w:rPr>
        <w:t>инспекционный визит - один раз в 3 года;</w:t>
      </w:r>
    </w:p>
    <w:p w:rsidR="004B5696" w:rsidRPr="004B5696" w:rsidRDefault="004B5696" w:rsidP="004B5696">
      <w:pPr>
        <w:pStyle w:val="Iauiue"/>
        <w:spacing w:line="360" w:lineRule="auto"/>
        <w:ind w:firstLine="709"/>
        <w:jc w:val="both"/>
        <w:rPr>
          <w:szCs w:val="26"/>
        </w:rPr>
      </w:pPr>
      <w:r w:rsidRPr="004B5696">
        <w:rPr>
          <w:szCs w:val="26"/>
        </w:rPr>
        <w:t>документарная проверка - один раз в 3 года;</w:t>
      </w:r>
    </w:p>
    <w:p w:rsidR="004B5696" w:rsidRPr="004B5696" w:rsidRDefault="004B5696" w:rsidP="004B5696">
      <w:pPr>
        <w:pStyle w:val="Iauiue"/>
        <w:spacing w:line="360" w:lineRule="auto"/>
        <w:ind w:firstLine="709"/>
        <w:jc w:val="both"/>
        <w:rPr>
          <w:szCs w:val="26"/>
        </w:rPr>
      </w:pPr>
      <w:r w:rsidRPr="004B5696">
        <w:rPr>
          <w:szCs w:val="26"/>
        </w:rPr>
        <w:t>выездная проверка - один раз в 3 года;</w:t>
      </w:r>
    </w:p>
    <w:p w:rsidR="004B5696" w:rsidRPr="004B5696" w:rsidRDefault="004B5696" w:rsidP="004B5696">
      <w:pPr>
        <w:pStyle w:val="Iauiue"/>
        <w:spacing w:line="360" w:lineRule="auto"/>
        <w:ind w:firstLine="709"/>
        <w:jc w:val="both"/>
        <w:rPr>
          <w:szCs w:val="26"/>
        </w:rPr>
      </w:pPr>
      <w:r w:rsidRPr="004B5696">
        <w:rPr>
          <w:szCs w:val="26"/>
        </w:rPr>
        <w:t>в) для категории умеренного риска одно из следующих контрольных мероприятий:</w:t>
      </w:r>
    </w:p>
    <w:p w:rsidR="004B5696" w:rsidRPr="004B5696" w:rsidRDefault="004B5696" w:rsidP="004B5696">
      <w:pPr>
        <w:pStyle w:val="Iauiue"/>
        <w:spacing w:line="360" w:lineRule="auto"/>
        <w:ind w:firstLine="709"/>
        <w:jc w:val="both"/>
        <w:rPr>
          <w:szCs w:val="26"/>
        </w:rPr>
      </w:pPr>
      <w:r w:rsidRPr="004B5696">
        <w:rPr>
          <w:szCs w:val="26"/>
        </w:rPr>
        <w:t>документарная проверка - один раз в 3 года;</w:t>
      </w:r>
    </w:p>
    <w:p w:rsidR="004B5696" w:rsidRPr="004B5696" w:rsidRDefault="004B5696" w:rsidP="004B5696">
      <w:pPr>
        <w:pStyle w:val="Iauiue"/>
        <w:spacing w:line="360" w:lineRule="auto"/>
        <w:ind w:firstLine="709"/>
        <w:jc w:val="both"/>
        <w:rPr>
          <w:szCs w:val="26"/>
        </w:rPr>
      </w:pPr>
      <w:r w:rsidRPr="004B5696">
        <w:rPr>
          <w:szCs w:val="26"/>
        </w:rPr>
        <w:t>выездная проверка - один раз в 3 года.</w:t>
      </w:r>
    </w:p>
    <w:p w:rsidR="004B5696" w:rsidRDefault="004B5696" w:rsidP="004B5696">
      <w:pPr>
        <w:pStyle w:val="Iauiue"/>
        <w:spacing w:line="360" w:lineRule="auto"/>
        <w:ind w:firstLine="709"/>
        <w:jc w:val="both"/>
        <w:rPr>
          <w:szCs w:val="26"/>
        </w:rPr>
      </w:pPr>
      <w:r w:rsidRPr="004B5696">
        <w:rPr>
          <w:szCs w:val="26"/>
        </w:rPr>
        <w:t xml:space="preserve">Плановые контрольные мероприятия в отношении объектов контроля, отнесенных к категории низкого риска, не проводятся. </w:t>
      </w:r>
    </w:p>
    <w:p w:rsidR="007205FA" w:rsidRDefault="007205FA" w:rsidP="004B5696">
      <w:pPr>
        <w:pStyle w:val="Iauiue"/>
        <w:spacing w:line="360" w:lineRule="auto"/>
        <w:ind w:firstLine="709"/>
        <w:jc w:val="both"/>
        <w:rPr>
          <w:szCs w:val="26"/>
        </w:rPr>
      </w:pPr>
      <w:proofErr w:type="gramStart"/>
      <w:r>
        <w:rPr>
          <w:szCs w:val="26"/>
        </w:rPr>
        <w:t xml:space="preserve">Приказом Департамента от </w:t>
      </w:r>
      <w:r w:rsidR="004B5696">
        <w:rPr>
          <w:szCs w:val="26"/>
        </w:rPr>
        <w:t>01</w:t>
      </w:r>
      <w:r>
        <w:rPr>
          <w:szCs w:val="26"/>
        </w:rPr>
        <w:t xml:space="preserve"> </w:t>
      </w:r>
      <w:r w:rsidR="004B5696">
        <w:rPr>
          <w:szCs w:val="26"/>
        </w:rPr>
        <w:t>августа</w:t>
      </w:r>
      <w:r>
        <w:rPr>
          <w:szCs w:val="26"/>
        </w:rPr>
        <w:t xml:space="preserve"> 202</w:t>
      </w:r>
      <w:r w:rsidR="004B5696">
        <w:rPr>
          <w:szCs w:val="26"/>
        </w:rPr>
        <w:t>3 г. № 93</w:t>
      </w:r>
      <w:r>
        <w:rPr>
          <w:szCs w:val="26"/>
        </w:rPr>
        <w:t xml:space="preserve"> «</w:t>
      </w:r>
      <w:r w:rsidRPr="006014BF">
        <w:rPr>
          <w:szCs w:val="26"/>
        </w:rPr>
        <w:t>Об отнесении объектов муниципального жилищного контроля к определенной категории риска причинения вреда (ущерба)</w:t>
      </w:r>
      <w:r>
        <w:rPr>
          <w:szCs w:val="26"/>
        </w:rPr>
        <w:t xml:space="preserve">» объекты контроля отнесены к определенной категории риска </w:t>
      </w:r>
      <w:r w:rsidRPr="00702ACE">
        <w:rPr>
          <w:szCs w:val="26"/>
        </w:rPr>
        <w:t>в соответствии с критериями отнесения объектов муниципального жилищного контроля к категориям риска причинения вреда (ущерба) охраняемым законом ценностям согласно приложению к Положению</w:t>
      </w:r>
      <w:r>
        <w:rPr>
          <w:szCs w:val="26"/>
        </w:rPr>
        <w:t xml:space="preserve"> о контроле</w:t>
      </w:r>
      <w:r w:rsidRPr="00702ACE">
        <w:rPr>
          <w:szCs w:val="26"/>
        </w:rPr>
        <w:t>.</w:t>
      </w:r>
      <w:proofErr w:type="gramEnd"/>
    </w:p>
    <w:p w:rsidR="007205FA" w:rsidRDefault="007205FA" w:rsidP="007205FA">
      <w:pPr>
        <w:pStyle w:val="Iauiue"/>
        <w:spacing w:line="360" w:lineRule="auto"/>
        <w:ind w:firstLine="709"/>
        <w:jc w:val="both"/>
        <w:rPr>
          <w:szCs w:val="26"/>
        </w:rPr>
      </w:pPr>
      <w:r w:rsidRPr="00892528">
        <w:rPr>
          <w:szCs w:val="26"/>
        </w:rPr>
        <w:t>Перечень</w:t>
      </w:r>
      <w:r>
        <w:rPr>
          <w:szCs w:val="26"/>
        </w:rPr>
        <w:t xml:space="preserve"> </w:t>
      </w:r>
      <w:r w:rsidRPr="00892528">
        <w:rPr>
          <w:szCs w:val="26"/>
        </w:rPr>
        <w:t>объектов контроля с указанием категории риска</w:t>
      </w:r>
      <w:r>
        <w:rPr>
          <w:szCs w:val="26"/>
        </w:rPr>
        <w:t xml:space="preserve"> размещен</w:t>
      </w:r>
      <w:r w:rsidRPr="00892528">
        <w:rPr>
          <w:szCs w:val="26"/>
        </w:rPr>
        <w:t xml:space="preserve"> на официальном Интернет-сайте.</w:t>
      </w:r>
    </w:p>
    <w:p w:rsidR="007205FA" w:rsidRDefault="007205FA" w:rsidP="007205FA">
      <w:pPr>
        <w:pStyle w:val="Iauiue"/>
        <w:spacing w:line="360" w:lineRule="auto"/>
        <w:ind w:firstLine="709"/>
        <w:jc w:val="both"/>
        <w:rPr>
          <w:szCs w:val="26"/>
        </w:rPr>
      </w:pPr>
      <w:proofErr w:type="gramStart"/>
      <w:r w:rsidRPr="006014BF">
        <w:rPr>
          <w:szCs w:val="26"/>
        </w:rPr>
        <w:lastRenderedPageBreak/>
        <w:t>Для проведения контрольных (надзорных) мероприятий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информаци</w:t>
      </w:r>
      <w:r>
        <w:rPr>
          <w:szCs w:val="26"/>
        </w:rPr>
        <w:t>онно-телекоммуникационной сети «</w:t>
      </w:r>
      <w:r w:rsidRPr="006014BF">
        <w:rPr>
          <w:szCs w:val="26"/>
        </w:rPr>
        <w:t>Интернет</w:t>
      </w:r>
      <w:r>
        <w:rPr>
          <w:szCs w:val="26"/>
        </w:rPr>
        <w:t>»</w:t>
      </w:r>
      <w:r w:rsidRPr="006014BF">
        <w:rPr>
          <w:szCs w:val="26"/>
        </w:rPr>
        <w:t>, государственных информационных систем о возможных нарушениях обязательных требований</w:t>
      </w:r>
      <w:r>
        <w:rPr>
          <w:szCs w:val="26"/>
        </w:rPr>
        <w:t xml:space="preserve"> </w:t>
      </w:r>
      <w:r w:rsidR="0021265F">
        <w:rPr>
          <w:szCs w:val="26"/>
        </w:rPr>
        <w:t>р</w:t>
      </w:r>
      <w:r w:rsidR="0021265F" w:rsidRPr="006014BF">
        <w:rPr>
          <w:szCs w:val="26"/>
        </w:rPr>
        <w:t>ешение</w:t>
      </w:r>
      <w:r w:rsidR="0021265F">
        <w:rPr>
          <w:szCs w:val="26"/>
        </w:rPr>
        <w:t xml:space="preserve">м </w:t>
      </w:r>
      <w:r w:rsidR="0021265F" w:rsidRPr="006014BF">
        <w:rPr>
          <w:szCs w:val="26"/>
        </w:rPr>
        <w:t>Вологодской городской Думы</w:t>
      </w:r>
      <w:r w:rsidR="0021265F">
        <w:rPr>
          <w:szCs w:val="26"/>
        </w:rPr>
        <w:t xml:space="preserve"> </w:t>
      </w:r>
      <w:r w:rsidR="0021265F" w:rsidRPr="006014BF">
        <w:rPr>
          <w:szCs w:val="26"/>
        </w:rPr>
        <w:t xml:space="preserve">от 25 ноября 2021 г. </w:t>
      </w:r>
      <w:r w:rsidR="0021265F">
        <w:rPr>
          <w:szCs w:val="26"/>
        </w:rPr>
        <w:t>№ </w:t>
      </w:r>
      <w:r w:rsidR="0021265F" w:rsidRPr="006014BF">
        <w:rPr>
          <w:szCs w:val="26"/>
        </w:rPr>
        <w:t>575</w:t>
      </w:r>
      <w:r w:rsidR="00C0427A">
        <w:rPr>
          <w:szCs w:val="26"/>
        </w:rPr>
        <w:t xml:space="preserve"> </w:t>
      </w:r>
      <w:r>
        <w:rPr>
          <w:szCs w:val="26"/>
        </w:rPr>
        <w:t>утверждены</w:t>
      </w:r>
      <w:r w:rsidRPr="006014BF">
        <w:rPr>
          <w:szCs w:val="26"/>
        </w:rPr>
        <w:t xml:space="preserve"> индикаторы риска на</w:t>
      </w:r>
      <w:r>
        <w:rPr>
          <w:szCs w:val="26"/>
        </w:rPr>
        <w:t>рушения обязательных требований.</w:t>
      </w:r>
      <w:proofErr w:type="gramEnd"/>
      <w:r w:rsidR="0021265F">
        <w:rPr>
          <w:szCs w:val="26"/>
        </w:rPr>
        <w:t xml:space="preserve"> </w:t>
      </w:r>
      <w:r>
        <w:rPr>
          <w:szCs w:val="26"/>
        </w:rPr>
        <w:t>К ним относятся:</w:t>
      </w:r>
    </w:p>
    <w:p w:rsidR="000E2690" w:rsidRPr="000E2690" w:rsidRDefault="000E2690" w:rsidP="000E2690">
      <w:pPr>
        <w:pStyle w:val="Iauiue"/>
        <w:spacing w:line="360" w:lineRule="auto"/>
        <w:ind w:firstLine="709"/>
        <w:jc w:val="both"/>
        <w:rPr>
          <w:szCs w:val="26"/>
        </w:rPr>
      </w:pPr>
      <w:proofErr w:type="gramStart"/>
      <w:r w:rsidRPr="000E2690">
        <w:rPr>
          <w:szCs w:val="26"/>
        </w:rPr>
        <w:t xml:space="preserve">1. </w:t>
      </w:r>
      <w:r>
        <w:rPr>
          <w:szCs w:val="26"/>
        </w:rPr>
        <w:t>т</w:t>
      </w:r>
      <w:r w:rsidRPr="000E2690">
        <w:rPr>
          <w:szCs w:val="26"/>
        </w:rPr>
        <w:t>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</w:t>
      </w:r>
      <w:proofErr w:type="gramEnd"/>
      <w:r w:rsidRPr="000E2690">
        <w:rPr>
          <w:szCs w:val="26"/>
        </w:rPr>
        <w:t xml:space="preserve"> государственной власти, органов местного самоуправления, из средств массовой информации, информационно-телекоммуникационной сети </w:t>
      </w:r>
      <w:r>
        <w:rPr>
          <w:szCs w:val="26"/>
        </w:rPr>
        <w:t>«</w:t>
      </w:r>
      <w:r w:rsidRPr="000E2690">
        <w:rPr>
          <w:szCs w:val="26"/>
        </w:rPr>
        <w:t>Интернет</w:t>
      </w:r>
      <w:r>
        <w:rPr>
          <w:szCs w:val="26"/>
        </w:rPr>
        <w:t>»</w:t>
      </w:r>
      <w:r w:rsidRPr="000E2690">
        <w:rPr>
          <w:szCs w:val="26"/>
        </w:rPr>
        <w:t xml:space="preserve"> (далее - сеть </w:t>
      </w:r>
      <w:r>
        <w:rPr>
          <w:szCs w:val="26"/>
        </w:rPr>
        <w:t>«</w:t>
      </w:r>
      <w:r w:rsidRPr="000E2690">
        <w:rPr>
          <w:szCs w:val="26"/>
        </w:rPr>
        <w:t>Интернет</w:t>
      </w:r>
      <w:r>
        <w:rPr>
          <w:szCs w:val="26"/>
        </w:rPr>
        <w:t>»</w:t>
      </w:r>
      <w:r w:rsidRPr="000E2690">
        <w:rPr>
          <w:szCs w:val="26"/>
        </w:rPr>
        <w:t>), государственных информационных систем о фактах нарушений контролируемыми лицами обязательных требований, установленных частью 1 статьи 20 Жилищного кодекса Росси</w:t>
      </w:r>
      <w:r>
        <w:rPr>
          <w:szCs w:val="26"/>
        </w:rPr>
        <w:t>йской Федерации (далее - ЖК РФ);</w:t>
      </w:r>
    </w:p>
    <w:p w:rsidR="000E2690" w:rsidRPr="000E2690" w:rsidRDefault="000E2690" w:rsidP="000E2690">
      <w:pPr>
        <w:pStyle w:val="Iauiue"/>
        <w:spacing w:line="360" w:lineRule="auto"/>
        <w:ind w:firstLine="709"/>
        <w:jc w:val="both"/>
        <w:rPr>
          <w:szCs w:val="26"/>
        </w:rPr>
      </w:pPr>
      <w:r w:rsidRPr="000E2690">
        <w:rPr>
          <w:szCs w:val="26"/>
        </w:rPr>
        <w:t xml:space="preserve">2. </w:t>
      </w:r>
      <w:r>
        <w:rPr>
          <w:szCs w:val="26"/>
        </w:rPr>
        <w:t>о</w:t>
      </w:r>
      <w:r w:rsidRPr="000E2690">
        <w:rPr>
          <w:szCs w:val="26"/>
        </w:rPr>
        <w:t>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(далее - система жилищно-коммунального хозяйства) в соответствии с порядком, формами, сроками и периодичностью размещения, установленными в соответст</w:t>
      </w:r>
      <w:r>
        <w:rPr>
          <w:szCs w:val="26"/>
        </w:rPr>
        <w:t>вии с частью 5 статьи 165 ЖК РФ;</w:t>
      </w:r>
    </w:p>
    <w:p w:rsidR="000E2690" w:rsidRPr="000E2690" w:rsidRDefault="000E2690" w:rsidP="000E2690">
      <w:pPr>
        <w:pStyle w:val="Iauiue"/>
        <w:spacing w:line="360" w:lineRule="auto"/>
        <w:ind w:firstLine="709"/>
        <w:jc w:val="both"/>
        <w:rPr>
          <w:szCs w:val="26"/>
        </w:rPr>
      </w:pPr>
      <w:r w:rsidRPr="000E2690">
        <w:rPr>
          <w:szCs w:val="26"/>
        </w:rPr>
        <w:t xml:space="preserve">3. </w:t>
      </w:r>
      <w:r>
        <w:rPr>
          <w:szCs w:val="26"/>
        </w:rPr>
        <w:t>п</w:t>
      </w:r>
      <w:r w:rsidRPr="000E2690">
        <w:rPr>
          <w:szCs w:val="26"/>
        </w:rPr>
        <w:t>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доме, содержащих решения по ан</w:t>
      </w:r>
      <w:r>
        <w:rPr>
          <w:szCs w:val="26"/>
        </w:rPr>
        <w:t>алогичным вопросам повестки дня;</w:t>
      </w:r>
    </w:p>
    <w:p w:rsidR="000E2690" w:rsidRPr="000E2690" w:rsidRDefault="000E2690" w:rsidP="000E2690">
      <w:pPr>
        <w:pStyle w:val="Iauiue"/>
        <w:spacing w:line="360" w:lineRule="auto"/>
        <w:ind w:firstLine="709"/>
        <w:jc w:val="both"/>
        <w:rPr>
          <w:szCs w:val="26"/>
        </w:rPr>
      </w:pPr>
      <w:r w:rsidRPr="000E2690">
        <w:rPr>
          <w:szCs w:val="26"/>
        </w:rPr>
        <w:t xml:space="preserve">4. </w:t>
      </w:r>
      <w:r>
        <w:rPr>
          <w:szCs w:val="26"/>
        </w:rPr>
        <w:t>в</w:t>
      </w:r>
      <w:r w:rsidRPr="000E2690">
        <w:rPr>
          <w:szCs w:val="26"/>
        </w:rPr>
        <w:t xml:space="preserve">ыявление в течение трех месяцев подряд пяти и более фактов несоответствия (недостоверности) сведений (информации), размещенных в сети </w:t>
      </w:r>
      <w:r>
        <w:rPr>
          <w:szCs w:val="26"/>
        </w:rPr>
        <w:t>«</w:t>
      </w:r>
      <w:r w:rsidRPr="000E2690">
        <w:rPr>
          <w:szCs w:val="26"/>
        </w:rPr>
        <w:t>Интернет</w:t>
      </w:r>
      <w:r>
        <w:rPr>
          <w:szCs w:val="26"/>
        </w:rPr>
        <w:t>»</w:t>
      </w:r>
      <w:r w:rsidRPr="000E2690">
        <w:rPr>
          <w:szCs w:val="26"/>
        </w:rPr>
        <w:t xml:space="preserve"> (социальная сеть </w:t>
      </w:r>
      <w:r>
        <w:rPr>
          <w:szCs w:val="26"/>
        </w:rPr>
        <w:t>«</w:t>
      </w:r>
      <w:proofErr w:type="spellStart"/>
      <w:r w:rsidRPr="000E2690">
        <w:rPr>
          <w:szCs w:val="26"/>
        </w:rPr>
        <w:t>ВКонтакте</w:t>
      </w:r>
      <w:proofErr w:type="spellEnd"/>
      <w:r>
        <w:rPr>
          <w:szCs w:val="26"/>
        </w:rPr>
        <w:t>»</w:t>
      </w:r>
      <w:r w:rsidRPr="000E2690">
        <w:rPr>
          <w:szCs w:val="26"/>
        </w:rPr>
        <w:t xml:space="preserve">, официальный сайт контролируемых лиц, </w:t>
      </w:r>
      <w:r w:rsidRPr="000E2690">
        <w:rPr>
          <w:szCs w:val="26"/>
        </w:rPr>
        <w:lastRenderedPageBreak/>
        <w:t xml:space="preserve">поисковая система </w:t>
      </w:r>
      <w:r>
        <w:rPr>
          <w:szCs w:val="26"/>
        </w:rPr>
        <w:t>«</w:t>
      </w:r>
      <w:r w:rsidRPr="000E2690">
        <w:rPr>
          <w:szCs w:val="26"/>
        </w:rPr>
        <w:t>Яндекс</w:t>
      </w:r>
      <w:r>
        <w:rPr>
          <w:szCs w:val="26"/>
        </w:rPr>
        <w:t>»</w:t>
      </w:r>
      <w:r w:rsidRPr="000E2690">
        <w:rPr>
          <w:szCs w:val="26"/>
        </w:rPr>
        <w:t xml:space="preserve">), и информации, размещенной контролируемым лицом в системе </w:t>
      </w:r>
      <w:r>
        <w:rPr>
          <w:szCs w:val="26"/>
        </w:rPr>
        <w:t>жилищно-коммунального хозяйства;</w:t>
      </w:r>
    </w:p>
    <w:p w:rsidR="000E2690" w:rsidRPr="000E2690" w:rsidRDefault="000E2690" w:rsidP="000E2690">
      <w:pPr>
        <w:pStyle w:val="Iauiue"/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>5. н</w:t>
      </w:r>
      <w:r w:rsidRPr="000E2690">
        <w:rPr>
          <w:szCs w:val="26"/>
        </w:rPr>
        <w:t xml:space="preserve">аличие пяти и </w:t>
      </w:r>
      <w:proofErr w:type="gramStart"/>
      <w:r w:rsidRPr="000E2690">
        <w:rPr>
          <w:szCs w:val="26"/>
        </w:rPr>
        <w:t>более отрицательных</w:t>
      </w:r>
      <w:proofErr w:type="gramEnd"/>
      <w:r w:rsidRPr="000E2690">
        <w:rPr>
          <w:szCs w:val="26"/>
        </w:rPr>
        <w:t xml:space="preserve"> отзывов о ненадлежащем исполнении обязательных требований, установленных статьей 20 ЖК РФ, в сети </w:t>
      </w:r>
      <w:r>
        <w:rPr>
          <w:szCs w:val="26"/>
        </w:rPr>
        <w:t>«</w:t>
      </w:r>
      <w:r w:rsidRPr="000E2690">
        <w:rPr>
          <w:szCs w:val="26"/>
        </w:rPr>
        <w:t>Интернет</w:t>
      </w:r>
      <w:r>
        <w:rPr>
          <w:szCs w:val="26"/>
        </w:rPr>
        <w:t>»</w:t>
      </w:r>
      <w:r w:rsidRPr="000E2690">
        <w:rPr>
          <w:szCs w:val="26"/>
        </w:rPr>
        <w:t xml:space="preserve"> (социальная сеть </w:t>
      </w:r>
      <w:r>
        <w:rPr>
          <w:szCs w:val="26"/>
        </w:rPr>
        <w:t>«</w:t>
      </w:r>
      <w:proofErr w:type="spellStart"/>
      <w:r w:rsidRPr="000E2690">
        <w:rPr>
          <w:szCs w:val="26"/>
        </w:rPr>
        <w:t>ВКонтакте</w:t>
      </w:r>
      <w:proofErr w:type="spellEnd"/>
      <w:r>
        <w:rPr>
          <w:szCs w:val="26"/>
        </w:rPr>
        <w:t>»</w:t>
      </w:r>
      <w:r w:rsidRPr="000E2690">
        <w:rPr>
          <w:szCs w:val="26"/>
        </w:rPr>
        <w:t xml:space="preserve">, официальные сайты контролируемых лиц, </w:t>
      </w:r>
      <w:proofErr w:type="spellStart"/>
      <w:r w:rsidRPr="000E2690">
        <w:rPr>
          <w:szCs w:val="26"/>
        </w:rPr>
        <w:t>мессенджер</w:t>
      </w:r>
      <w:proofErr w:type="spellEnd"/>
      <w:r w:rsidRPr="000E2690">
        <w:rPr>
          <w:szCs w:val="26"/>
        </w:rPr>
        <w:t xml:space="preserve"> </w:t>
      </w:r>
      <w:r>
        <w:rPr>
          <w:szCs w:val="26"/>
        </w:rPr>
        <w:t>«</w:t>
      </w:r>
      <w:r w:rsidRPr="000E2690">
        <w:rPr>
          <w:szCs w:val="26"/>
        </w:rPr>
        <w:t>Телеграмм</w:t>
      </w:r>
      <w:r>
        <w:rPr>
          <w:szCs w:val="26"/>
        </w:rPr>
        <w:t>»</w:t>
      </w:r>
      <w:r w:rsidRPr="000E2690">
        <w:rPr>
          <w:szCs w:val="26"/>
        </w:rPr>
        <w:t xml:space="preserve">, поисковая система </w:t>
      </w:r>
      <w:r>
        <w:rPr>
          <w:szCs w:val="26"/>
        </w:rPr>
        <w:t>«</w:t>
      </w:r>
      <w:r w:rsidRPr="000E2690">
        <w:rPr>
          <w:szCs w:val="26"/>
        </w:rPr>
        <w:t>Яндекс</w:t>
      </w:r>
      <w:r>
        <w:rPr>
          <w:szCs w:val="26"/>
        </w:rPr>
        <w:t>»</w:t>
      </w:r>
      <w:r w:rsidRPr="000E2690">
        <w:rPr>
          <w:szCs w:val="26"/>
        </w:rPr>
        <w:t>) в течение квартала текущего года.</w:t>
      </w:r>
    </w:p>
    <w:p w:rsidR="007205FA" w:rsidRPr="00892528" w:rsidRDefault="000E2690" w:rsidP="000E2690">
      <w:pPr>
        <w:pStyle w:val="Iauiue"/>
        <w:spacing w:line="360" w:lineRule="auto"/>
        <w:ind w:firstLine="709"/>
        <w:jc w:val="both"/>
        <w:rPr>
          <w:szCs w:val="26"/>
        </w:rPr>
      </w:pPr>
      <w:r w:rsidRPr="000E2690">
        <w:rPr>
          <w:szCs w:val="26"/>
        </w:rPr>
        <w:t>  </w:t>
      </w:r>
      <w:r w:rsidR="007205FA" w:rsidRPr="00892528">
        <w:rPr>
          <w:szCs w:val="26"/>
        </w:rPr>
        <w:t>В соответствии с частью 4 статьи 76 Федерального закона № 248-ФЗ «О государственном контроле (надзоре) и муниципальном контроле в Российской Федерации» в отношении жилого помещения не может проводиться осмотр, если иное не предусмотрено федеральным законом о виде контроля.</w:t>
      </w:r>
    </w:p>
    <w:p w:rsidR="007205FA" w:rsidRDefault="007205FA" w:rsidP="007205FA">
      <w:pPr>
        <w:pStyle w:val="Iauiue"/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>Таким образом, проведение</w:t>
      </w:r>
      <w:r w:rsidRPr="00892528">
        <w:rPr>
          <w:szCs w:val="26"/>
        </w:rPr>
        <w:t xml:space="preserve"> </w:t>
      </w:r>
      <w:r>
        <w:rPr>
          <w:szCs w:val="26"/>
        </w:rPr>
        <w:t>контрольных (надзорных) мероприятий</w:t>
      </w:r>
      <w:r w:rsidRPr="00892528">
        <w:rPr>
          <w:szCs w:val="26"/>
        </w:rPr>
        <w:t xml:space="preserve"> в отношении </w:t>
      </w:r>
      <w:r>
        <w:rPr>
          <w:szCs w:val="26"/>
        </w:rPr>
        <w:t>граждан-</w:t>
      </w:r>
      <w:r w:rsidRPr="00892528">
        <w:rPr>
          <w:szCs w:val="26"/>
        </w:rPr>
        <w:t>нанимателей жилых помещений</w:t>
      </w:r>
      <w:r>
        <w:rPr>
          <w:szCs w:val="26"/>
        </w:rPr>
        <w:t xml:space="preserve">, </w:t>
      </w:r>
      <w:r w:rsidRPr="00892528">
        <w:rPr>
          <w:szCs w:val="26"/>
        </w:rPr>
        <w:t>в ходе которых требуется осмотр жилого помещения, не представляется возможным.</w:t>
      </w:r>
    </w:p>
    <w:p w:rsidR="007205FA" w:rsidRDefault="007205FA" w:rsidP="007205FA">
      <w:pPr>
        <w:pStyle w:val="Iauiue"/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>Кроме того, п</w:t>
      </w:r>
      <w:r w:rsidRPr="00892528">
        <w:rPr>
          <w:szCs w:val="26"/>
        </w:rPr>
        <w:t>остановление</w:t>
      </w:r>
      <w:r>
        <w:rPr>
          <w:szCs w:val="26"/>
        </w:rPr>
        <w:t>м</w:t>
      </w:r>
      <w:r w:rsidRPr="00892528">
        <w:rPr>
          <w:szCs w:val="26"/>
        </w:rPr>
        <w:t xml:space="preserve"> Правительства </w:t>
      </w:r>
      <w:r>
        <w:rPr>
          <w:szCs w:val="26"/>
        </w:rPr>
        <w:t xml:space="preserve">Российской Федерации </w:t>
      </w:r>
      <w:r w:rsidRPr="00892528">
        <w:rPr>
          <w:szCs w:val="26"/>
        </w:rPr>
        <w:t>от 10</w:t>
      </w:r>
      <w:r>
        <w:rPr>
          <w:szCs w:val="26"/>
        </w:rPr>
        <w:t xml:space="preserve"> марта </w:t>
      </w:r>
      <w:r w:rsidRPr="00892528">
        <w:rPr>
          <w:szCs w:val="26"/>
        </w:rPr>
        <w:t>2022</w:t>
      </w:r>
      <w:r>
        <w:rPr>
          <w:szCs w:val="26"/>
        </w:rPr>
        <w:t xml:space="preserve"> г.</w:t>
      </w:r>
      <w:r w:rsidRPr="00892528">
        <w:rPr>
          <w:szCs w:val="26"/>
        </w:rPr>
        <w:t xml:space="preserve"> </w:t>
      </w:r>
      <w:r>
        <w:rPr>
          <w:szCs w:val="26"/>
        </w:rPr>
        <w:t>№</w:t>
      </w:r>
      <w:r w:rsidRPr="00892528">
        <w:rPr>
          <w:szCs w:val="26"/>
        </w:rPr>
        <w:t xml:space="preserve"> 336</w:t>
      </w:r>
      <w:r>
        <w:rPr>
          <w:szCs w:val="26"/>
        </w:rPr>
        <w:t xml:space="preserve"> установлены </w:t>
      </w:r>
      <w:r w:rsidRPr="00892528">
        <w:rPr>
          <w:szCs w:val="26"/>
        </w:rPr>
        <w:t>особенност</w:t>
      </w:r>
      <w:r>
        <w:rPr>
          <w:szCs w:val="26"/>
        </w:rPr>
        <w:t>и</w:t>
      </w:r>
      <w:r w:rsidRPr="00892528">
        <w:rPr>
          <w:szCs w:val="26"/>
        </w:rPr>
        <w:t xml:space="preserve"> организации и осуществления государственного контроля (на</w:t>
      </w:r>
      <w:r>
        <w:rPr>
          <w:szCs w:val="26"/>
        </w:rPr>
        <w:t>дзора) и муниципального контроля.</w:t>
      </w:r>
    </w:p>
    <w:p w:rsidR="007205FA" w:rsidRDefault="007205FA" w:rsidP="007205FA">
      <w:pPr>
        <w:pStyle w:val="Iauiue"/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>С учетом изложенного, контрольные (надзорные) мероприятия в 202</w:t>
      </w:r>
      <w:r w:rsidR="000E2690">
        <w:rPr>
          <w:szCs w:val="26"/>
        </w:rPr>
        <w:t>4</w:t>
      </w:r>
      <w:r>
        <w:rPr>
          <w:szCs w:val="26"/>
        </w:rPr>
        <w:t xml:space="preserve"> г. в рамках муниципального жилищного контроля (по состоянию на </w:t>
      </w:r>
      <w:r w:rsidR="0021265F">
        <w:rPr>
          <w:szCs w:val="26"/>
        </w:rPr>
        <w:t>27</w:t>
      </w:r>
      <w:r>
        <w:rPr>
          <w:szCs w:val="26"/>
        </w:rPr>
        <w:t xml:space="preserve"> сентября 202</w:t>
      </w:r>
      <w:r w:rsidR="0021265F">
        <w:rPr>
          <w:szCs w:val="26"/>
        </w:rPr>
        <w:t>3</w:t>
      </w:r>
      <w:r>
        <w:rPr>
          <w:szCs w:val="26"/>
        </w:rPr>
        <w:t xml:space="preserve"> г.) </w:t>
      </w:r>
      <w:r w:rsidR="00F62A8E">
        <w:rPr>
          <w:szCs w:val="26"/>
        </w:rPr>
        <w:t xml:space="preserve">Департаментом </w:t>
      </w:r>
      <w:r>
        <w:rPr>
          <w:szCs w:val="26"/>
        </w:rPr>
        <w:t>не проводились.</w:t>
      </w:r>
    </w:p>
    <w:p w:rsidR="007205FA" w:rsidRPr="00F80237" w:rsidRDefault="007205FA" w:rsidP="007205FA">
      <w:pPr>
        <w:shd w:val="clear" w:color="auto" w:fill="FFFFFF"/>
        <w:spacing w:line="360" w:lineRule="auto"/>
        <w:ind w:firstLine="709"/>
        <w:jc w:val="both"/>
        <w:rPr>
          <w:color w:val="000000"/>
          <w:sz w:val="26"/>
          <w:szCs w:val="26"/>
        </w:rPr>
      </w:pPr>
      <w:proofErr w:type="gramStart"/>
      <w:r w:rsidRPr="00F80237">
        <w:rPr>
          <w:color w:val="000000"/>
          <w:sz w:val="26"/>
          <w:szCs w:val="26"/>
        </w:rPr>
        <w:t>Программа профилактики рисков причинения вреда (ущерба) охраняемым законом ценностям при осуществлении муниципального жилищного контроля</w:t>
      </w:r>
      <w:r>
        <w:rPr>
          <w:color w:val="000000"/>
          <w:sz w:val="26"/>
          <w:szCs w:val="26"/>
        </w:rPr>
        <w:t xml:space="preserve"> (далее – Программа) разработана в соответствии с разделом </w:t>
      </w:r>
      <w:r>
        <w:rPr>
          <w:color w:val="000000"/>
          <w:sz w:val="26"/>
          <w:szCs w:val="26"/>
          <w:lang w:val="en-US"/>
        </w:rPr>
        <w:t>IV</w:t>
      </w:r>
      <w:r>
        <w:rPr>
          <w:color w:val="000000"/>
          <w:sz w:val="26"/>
          <w:szCs w:val="26"/>
        </w:rPr>
        <w:t xml:space="preserve"> Федерального закона № 248-ФЗ и п</w:t>
      </w:r>
      <w:r w:rsidRPr="00F80237">
        <w:rPr>
          <w:color w:val="000000"/>
          <w:sz w:val="26"/>
          <w:szCs w:val="26"/>
        </w:rPr>
        <w:t>остановление</w:t>
      </w:r>
      <w:r>
        <w:rPr>
          <w:color w:val="000000"/>
          <w:sz w:val="26"/>
          <w:szCs w:val="26"/>
        </w:rPr>
        <w:t>м</w:t>
      </w:r>
      <w:r w:rsidRPr="00F80237">
        <w:rPr>
          <w:color w:val="000000"/>
          <w:sz w:val="26"/>
          <w:szCs w:val="26"/>
        </w:rPr>
        <w:t xml:space="preserve"> Правительства РФ от 25</w:t>
      </w:r>
      <w:r>
        <w:rPr>
          <w:color w:val="000000"/>
          <w:sz w:val="26"/>
          <w:szCs w:val="26"/>
        </w:rPr>
        <w:t xml:space="preserve"> июня </w:t>
      </w:r>
      <w:r w:rsidRPr="00F80237">
        <w:rPr>
          <w:color w:val="000000"/>
          <w:sz w:val="26"/>
          <w:szCs w:val="26"/>
        </w:rPr>
        <w:t>2021</w:t>
      </w:r>
      <w:r>
        <w:rPr>
          <w:color w:val="000000"/>
          <w:sz w:val="26"/>
          <w:szCs w:val="26"/>
        </w:rPr>
        <w:t xml:space="preserve"> г.</w:t>
      </w:r>
      <w:r w:rsidRPr="00F80237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№</w:t>
      </w:r>
      <w:r w:rsidRPr="00F80237">
        <w:rPr>
          <w:color w:val="000000"/>
          <w:sz w:val="26"/>
          <w:szCs w:val="26"/>
        </w:rPr>
        <w:t xml:space="preserve"> 990</w:t>
      </w:r>
      <w:r>
        <w:rPr>
          <w:color w:val="000000"/>
          <w:sz w:val="26"/>
          <w:szCs w:val="26"/>
        </w:rPr>
        <w:t xml:space="preserve"> «</w:t>
      </w:r>
      <w:r w:rsidRPr="00F80237">
        <w:rPr>
          <w:color w:val="000000"/>
          <w:sz w:val="26"/>
          <w:szCs w:val="26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color w:val="000000"/>
          <w:sz w:val="26"/>
          <w:szCs w:val="26"/>
        </w:rPr>
        <w:t>а) охраняемым законом ценностям».</w:t>
      </w:r>
      <w:proofErr w:type="gramEnd"/>
    </w:p>
    <w:p w:rsidR="007205FA" w:rsidRDefault="007205FA" w:rsidP="007205FA">
      <w:pPr>
        <w:shd w:val="clear" w:color="auto" w:fill="FFFFFF"/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Департаментом реализованы мероприятия, предусмотренные </w:t>
      </w:r>
      <w:r w:rsidRPr="00B76639">
        <w:rPr>
          <w:color w:val="000000"/>
          <w:sz w:val="26"/>
          <w:szCs w:val="26"/>
        </w:rPr>
        <w:t>Программ</w:t>
      </w:r>
      <w:r>
        <w:rPr>
          <w:color w:val="000000"/>
          <w:sz w:val="26"/>
          <w:szCs w:val="26"/>
        </w:rPr>
        <w:t>ой</w:t>
      </w:r>
      <w:r w:rsidRPr="00B76639">
        <w:rPr>
          <w:color w:val="000000"/>
          <w:sz w:val="26"/>
          <w:szCs w:val="26"/>
        </w:rPr>
        <w:t xml:space="preserve"> профилактики рисков причинения вреда (ущерба) охраняемым законом ценностям при осуществлении муниципального жилищного контроля на 202</w:t>
      </w:r>
      <w:r w:rsidR="00F62A8E">
        <w:rPr>
          <w:color w:val="000000"/>
          <w:sz w:val="26"/>
          <w:szCs w:val="26"/>
        </w:rPr>
        <w:t>3</w:t>
      </w:r>
      <w:r w:rsidRPr="00B76639">
        <w:rPr>
          <w:color w:val="000000"/>
          <w:sz w:val="26"/>
          <w:szCs w:val="26"/>
        </w:rPr>
        <w:t xml:space="preserve"> год</w:t>
      </w:r>
      <w:r>
        <w:rPr>
          <w:color w:val="000000"/>
          <w:sz w:val="26"/>
          <w:szCs w:val="26"/>
        </w:rPr>
        <w:t xml:space="preserve">, утвержденной приказом начальника Департамента от </w:t>
      </w:r>
      <w:r w:rsidR="000E2690">
        <w:rPr>
          <w:color w:val="000000"/>
          <w:sz w:val="26"/>
          <w:szCs w:val="26"/>
        </w:rPr>
        <w:t>11</w:t>
      </w:r>
      <w:r>
        <w:rPr>
          <w:color w:val="000000"/>
          <w:sz w:val="26"/>
          <w:szCs w:val="26"/>
        </w:rPr>
        <w:t> </w:t>
      </w:r>
      <w:r w:rsidR="000E2690">
        <w:rPr>
          <w:color w:val="000000"/>
          <w:sz w:val="26"/>
          <w:szCs w:val="26"/>
        </w:rPr>
        <w:t>декабря</w:t>
      </w:r>
      <w:r>
        <w:rPr>
          <w:color w:val="000000"/>
          <w:sz w:val="26"/>
          <w:szCs w:val="26"/>
        </w:rPr>
        <w:t xml:space="preserve"> 202</w:t>
      </w:r>
      <w:r w:rsidR="00F62A8E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 xml:space="preserve"> г. № </w:t>
      </w:r>
      <w:r w:rsidR="000E2690">
        <w:rPr>
          <w:color w:val="000000"/>
          <w:sz w:val="26"/>
          <w:szCs w:val="26"/>
        </w:rPr>
        <w:t>132</w:t>
      </w:r>
      <w:r>
        <w:rPr>
          <w:color w:val="000000"/>
          <w:sz w:val="26"/>
          <w:szCs w:val="26"/>
        </w:rPr>
        <w:t>.</w:t>
      </w:r>
    </w:p>
    <w:p w:rsidR="007205FA" w:rsidRDefault="007205FA" w:rsidP="007205FA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outlineLvl w:val="1"/>
        <w:rPr>
          <w:sz w:val="26"/>
          <w:szCs w:val="26"/>
        </w:rPr>
      </w:pPr>
      <w:r w:rsidRPr="00A467F6">
        <w:rPr>
          <w:sz w:val="26"/>
          <w:szCs w:val="26"/>
        </w:rPr>
        <w:t xml:space="preserve">В целях </w:t>
      </w:r>
      <w:r>
        <w:rPr>
          <w:sz w:val="26"/>
          <w:szCs w:val="26"/>
        </w:rPr>
        <w:t>предотвращения</w:t>
      </w:r>
      <w:r w:rsidRPr="00A467F6">
        <w:rPr>
          <w:sz w:val="26"/>
          <w:szCs w:val="26"/>
        </w:rPr>
        <w:t xml:space="preserve"> нарушений </w:t>
      </w:r>
      <w:r>
        <w:rPr>
          <w:sz w:val="26"/>
          <w:szCs w:val="26"/>
        </w:rPr>
        <w:t>осуществляется информирование</w:t>
      </w:r>
      <w:r w:rsidR="00F62A8E">
        <w:rPr>
          <w:sz w:val="26"/>
          <w:szCs w:val="26"/>
        </w:rPr>
        <w:t xml:space="preserve"> и </w:t>
      </w:r>
      <w:r>
        <w:rPr>
          <w:sz w:val="26"/>
          <w:szCs w:val="26"/>
        </w:rPr>
        <w:t>консультирование контролируемых лиц.</w:t>
      </w:r>
    </w:p>
    <w:p w:rsidR="007205FA" w:rsidRDefault="000E2690" w:rsidP="007205FA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lastRenderedPageBreak/>
        <w:t>Одному контролируемому лицу объявлено предостережение о недопустимости нарушения обязательных требований.</w:t>
      </w:r>
    </w:p>
    <w:p w:rsidR="007205FA" w:rsidRDefault="007205FA" w:rsidP="007205FA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Объектов контроля, отнесенных к категории </w:t>
      </w:r>
      <w:r w:rsidR="00F62A8E">
        <w:rPr>
          <w:sz w:val="26"/>
          <w:szCs w:val="26"/>
        </w:rPr>
        <w:t>высокого</w:t>
      </w:r>
      <w:r>
        <w:rPr>
          <w:sz w:val="26"/>
          <w:szCs w:val="26"/>
        </w:rPr>
        <w:t xml:space="preserve"> риска, не имеется, </w:t>
      </w:r>
      <w:r w:rsidR="00F62A8E">
        <w:rPr>
          <w:sz w:val="26"/>
          <w:szCs w:val="26"/>
        </w:rPr>
        <w:t xml:space="preserve">обязательные </w:t>
      </w:r>
      <w:r>
        <w:rPr>
          <w:sz w:val="26"/>
          <w:szCs w:val="26"/>
        </w:rPr>
        <w:t>профилактические визиты не проводились.</w:t>
      </w:r>
    </w:p>
    <w:p w:rsidR="007205FA" w:rsidRDefault="007205FA" w:rsidP="007205FA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outlineLvl w:val="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Программа направлена на решение следующих проблем:</w:t>
      </w:r>
    </w:p>
    <w:p w:rsidR="007205FA" w:rsidRPr="00063B0A" w:rsidRDefault="007205FA" w:rsidP="007205FA">
      <w:pPr>
        <w:shd w:val="clear" w:color="auto" w:fill="FFFFFF"/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незнание подконтрольными субъектами</w:t>
      </w:r>
      <w:r w:rsidRPr="00063B0A">
        <w:rPr>
          <w:color w:val="000000"/>
          <w:sz w:val="26"/>
          <w:szCs w:val="26"/>
        </w:rPr>
        <w:t xml:space="preserve"> обязательных требований;</w:t>
      </w:r>
    </w:p>
    <w:p w:rsidR="007205FA" w:rsidRPr="00063B0A" w:rsidRDefault="007205FA" w:rsidP="007205FA">
      <w:pPr>
        <w:shd w:val="clear" w:color="auto" w:fill="FFFFFF"/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увеличение</w:t>
      </w:r>
      <w:r w:rsidRPr="00063B0A">
        <w:rPr>
          <w:color w:val="000000"/>
          <w:sz w:val="26"/>
          <w:szCs w:val="26"/>
        </w:rPr>
        <w:t xml:space="preserve"> рисков причинения вреда охраняемым законом ценностям;</w:t>
      </w:r>
    </w:p>
    <w:p w:rsidR="007205FA" w:rsidRDefault="007205FA" w:rsidP="007205FA">
      <w:pPr>
        <w:shd w:val="clear" w:color="auto" w:fill="FFFFFF"/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снижение</w:t>
      </w:r>
      <w:r w:rsidRPr="00063B0A">
        <w:rPr>
          <w:color w:val="000000"/>
          <w:sz w:val="26"/>
          <w:szCs w:val="26"/>
        </w:rPr>
        <w:t xml:space="preserve"> доли законопос</w:t>
      </w:r>
      <w:r>
        <w:rPr>
          <w:color w:val="000000"/>
          <w:sz w:val="26"/>
          <w:szCs w:val="26"/>
        </w:rPr>
        <w:t>лушных подконтрольных субъектов.</w:t>
      </w:r>
    </w:p>
    <w:p w:rsidR="007205FA" w:rsidRDefault="007205FA" w:rsidP="007205FA">
      <w:pPr>
        <w:shd w:val="clear" w:color="auto" w:fill="FFFFFF"/>
        <w:spacing w:line="360" w:lineRule="auto"/>
        <w:ind w:firstLine="709"/>
        <w:jc w:val="both"/>
        <w:rPr>
          <w:sz w:val="26"/>
          <w:szCs w:val="26"/>
        </w:rPr>
      </w:pPr>
      <w:r w:rsidRPr="008376AF">
        <w:rPr>
          <w:sz w:val="26"/>
          <w:szCs w:val="26"/>
        </w:rPr>
        <w:t>Ожидаемые рез</w:t>
      </w:r>
      <w:r>
        <w:rPr>
          <w:sz w:val="26"/>
          <w:szCs w:val="26"/>
        </w:rPr>
        <w:t xml:space="preserve">ультаты реализации </w:t>
      </w:r>
      <w:r w:rsidRPr="008376AF">
        <w:rPr>
          <w:sz w:val="26"/>
          <w:szCs w:val="26"/>
        </w:rPr>
        <w:t>программы</w:t>
      </w:r>
      <w:r>
        <w:rPr>
          <w:sz w:val="26"/>
          <w:szCs w:val="26"/>
        </w:rPr>
        <w:t>:</w:t>
      </w:r>
    </w:p>
    <w:p w:rsidR="007205FA" w:rsidRPr="00063B0A" w:rsidRDefault="007205FA" w:rsidP="007205FA">
      <w:pPr>
        <w:shd w:val="clear" w:color="auto" w:fill="FFFFFF"/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р</w:t>
      </w:r>
      <w:r w:rsidRPr="00063B0A">
        <w:rPr>
          <w:color w:val="000000"/>
          <w:sz w:val="26"/>
          <w:szCs w:val="26"/>
        </w:rPr>
        <w:t xml:space="preserve">азвитие системы профилактических мероприятий </w:t>
      </w:r>
      <w:r>
        <w:rPr>
          <w:color w:val="000000"/>
          <w:sz w:val="26"/>
          <w:szCs w:val="26"/>
        </w:rPr>
        <w:t>Департамента</w:t>
      </w:r>
      <w:r w:rsidRPr="00063B0A">
        <w:rPr>
          <w:color w:val="000000"/>
          <w:sz w:val="26"/>
          <w:szCs w:val="26"/>
        </w:rPr>
        <w:t>;</w:t>
      </w:r>
    </w:p>
    <w:p w:rsidR="007205FA" w:rsidRPr="00063B0A" w:rsidRDefault="007205FA" w:rsidP="007205FA">
      <w:pPr>
        <w:shd w:val="clear" w:color="auto" w:fill="FFFFFF"/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о</w:t>
      </w:r>
      <w:r w:rsidRPr="00063B0A">
        <w:rPr>
          <w:color w:val="000000"/>
          <w:sz w:val="26"/>
          <w:szCs w:val="26"/>
        </w:rPr>
        <w:t xml:space="preserve">беспечение квалифицированной профилактической работы должностных лиц </w:t>
      </w:r>
      <w:r>
        <w:rPr>
          <w:color w:val="000000"/>
          <w:sz w:val="26"/>
          <w:szCs w:val="26"/>
        </w:rPr>
        <w:t>Департамента</w:t>
      </w:r>
      <w:r w:rsidRPr="00063B0A">
        <w:rPr>
          <w:color w:val="000000"/>
          <w:sz w:val="26"/>
          <w:szCs w:val="26"/>
        </w:rPr>
        <w:t>;</w:t>
      </w:r>
    </w:p>
    <w:p w:rsidR="007205FA" w:rsidRDefault="007205FA" w:rsidP="007205FA">
      <w:pPr>
        <w:shd w:val="clear" w:color="auto" w:fill="FFFFFF"/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</w:t>
      </w:r>
      <w:r w:rsidRPr="00063B0A">
        <w:rPr>
          <w:color w:val="000000"/>
          <w:sz w:val="26"/>
          <w:szCs w:val="26"/>
        </w:rPr>
        <w:t xml:space="preserve">овышение прозрачности деятельности </w:t>
      </w:r>
      <w:r>
        <w:rPr>
          <w:color w:val="000000"/>
          <w:sz w:val="26"/>
          <w:szCs w:val="26"/>
        </w:rPr>
        <w:t>Департамента.</w:t>
      </w:r>
    </w:p>
    <w:p w:rsidR="007205FA" w:rsidRDefault="007205FA" w:rsidP="007205FA">
      <w:pPr>
        <w:shd w:val="clear" w:color="auto" w:fill="FFFFFF"/>
        <w:spacing w:after="240"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Срок реализации Программы: 202</w:t>
      </w:r>
      <w:r w:rsidR="000E2690">
        <w:rPr>
          <w:color w:val="000000"/>
          <w:sz w:val="26"/>
          <w:szCs w:val="26"/>
        </w:rPr>
        <w:t>5</w:t>
      </w:r>
      <w:bookmarkStart w:id="0" w:name="_GoBack"/>
      <w:bookmarkEnd w:id="0"/>
      <w:r>
        <w:rPr>
          <w:color w:val="000000"/>
          <w:sz w:val="26"/>
          <w:szCs w:val="26"/>
        </w:rPr>
        <w:t xml:space="preserve"> год.</w:t>
      </w:r>
    </w:p>
    <w:p w:rsidR="007205FA" w:rsidRPr="00820F8C" w:rsidRDefault="007205FA" w:rsidP="007205FA">
      <w:pPr>
        <w:shd w:val="clear" w:color="auto" w:fill="FFFFFF"/>
        <w:ind w:firstLine="708"/>
        <w:contextualSpacing/>
        <w:rPr>
          <w:color w:val="000000"/>
          <w:sz w:val="10"/>
          <w:szCs w:val="10"/>
        </w:rPr>
      </w:pPr>
    </w:p>
    <w:p w:rsidR="007205FA" w:rsidRDefault="007205FA" w:rsidP="007205FA">
      <w:pPr>
        <w:shd w:val="clear" w:color="auto" w:fill="FFFFFF"/>
        <w:spacing w:after="240"/>
        <w:contextualSpacing/>
        <w:jc w:val="center"/>
        <w:rPr>
          <w:b/>
          <w:bCs/>
          <w:color w:val="000000"/>
          <w:sz w:val="26"/>
          <w:szCs w:val="26"/>
        </w:rPr>
      </w:pPr>
      <w:r w:rsidRPr="0019398B">
        <w:rPr>
          <w:b/>
          <w:bCs/>
          <w:color w:val="000000"/>
          <w:sz w:val="26"/>
          <w:szCs w:val="26"/>
        </w:rPr>
        <w:t xml:space="preserve">Раздел 2. Цели и задачи </w:t>
      </w:r>
      <w:r>
        <w:rPr>
          <w:b/>
          <w:bCs/>
          <w:color w:val="000000"/>
          <w:sz w:val="26"/>
          <w:szCs w:val="26"/>
        </w:rPr>
        <w:t>реализации Программы</w:t>
      </w:r>
    </w:p>
    <w:p w:rsidR="007205FA" w:rsidRPr="00191558" w:rsidRDefault="007205FA" w:rsidP="007205FA">
      <w:pPr>
        <w:shd w:val="clear" w:color="auto" w:fill="FFFFFF"/>
        <w:spacing w:after="240"/>
        <w:contextualSpacing/>
        <w:jc w:val="center"/>
        <w:rPr>
          <w:b/>
          <w:bCs/>
          <w:color w:val="000000"/>
          <w:sz w:val="10"/>
          <w:szCs w:val="10"/>
        </w:rPr>
      </w:pPr>
    </w:p>
    <w:p w:rsidR="007205FA" w:rsidRPr="00191558" w:rsidRDefault="007205FA" w:rsidP="007205FA">
      <w:pPr>
        <w:shd w:val="clear" w:color="auto" w:fill="FFFFFF"/>
        <w:spacing w:after="240"/>
        <w:contextualSpacing/>
        <w:jc w:val="center"/>
        <w:rPr>
          <w:color w:val="000000"/>
          <w:sz w:val="10"/>
          <w:szCs w:val="10"/>
        </w:rPr>
      </w:pPr>
    </w:p>
    <w:p w:rsidR="007205FA" w:rsidRPr="00D91366" w:rsidRDefault="007205FA" w:rsidP="007205FA">
      <w:pPr>
        <w:shd w:val="clear" w:color="auto" w:fill="FFFFFF"/>
        <w:spacing w:line="360" w:lineRule="auto"/>
        <w:ind w:firstLine="708"/>
        <w:contextualSpacing/>
        <w:jc w:val="both"/>
        <w:rPr>
          <w:color w:val="000000"/>
          <w:sz w:val="26"/>
          <w:szCs w:val="26"/>
        </w:rPr>
      </w:pPr>
      <w:r w:rsidRPr="00D91366">
        <w:rPr>
          <w:color w:val="000000"/>
          <w:sz w:val="26"/>
          <w:szCs w:val="26"/>
        </w:rPr>
        <w:t>Цел</w:t>
      </w:r>
      <w:r>
        <w:rPr>
          <w:color w:val="000000"/>
          <w:sz w:val="26"/>
          <w:szCs w:val="26"/>
        </w:rPr>
        <w:t>ями</w:t>
      </w:r>
      <w:r w:rsidRPr="00D91366">
        <w:rPr>
          <w:color w:val="000000"/>
          <w:sz w:val="26"/>
          <w:szCs w:val="26"/>
        </w:rPr>
        <w:t xml:space="preserve"> Программы является:</w:t>
      </w:r>
    </w:p>
    <w:p w:rsidR="007205FA" w:rsidRPr="00652C17" w:rsidRDefault="007205FA" w:rsidP="007205FA">
      <w:pPr>
        <w:shd w:val="clear" w:color="auto" w:fill="FFFFFF"/>
        <w:spacing w:line="360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EB4831">
        <w:rPr>
          <w:color w:val="000000"/>
          <w:sz w:val="26"/>
          <w:szCs w:val="26"/>
        </w:rPr>
        <w:t>формирование моделей социально ответственного, добросовестного</w:t>
      </w:r>
      <w:r>
        <w:rPr>
          <w:color w:val="000000"/>
          <w:sz w:val="26"/>
          <w:szCs w:val="26"/>
        </w:rPr>
        <w:t xml:space="preserve"> </w:t>
      </w:r>
      <w:r w:rsidRPr="00EB4831">
        <w:rPr>
          <w:color w:val="000000"/>
          <w:sz w:val="26"/>
          <w:szCs w:val="26"/>
        </w:rPr>
        <w:t>поведения контролируемых лиц</w:t>
      </w:r>
    </w:p>
    <w:p w:rsidR="007205FA" w:rsidRPr="00652C17" w:rsidRDefault="007205FA" w:rsidP="007205FA">
      <w:pPr>
        <w:shd w:val="clear" w:color="auto" w:fill="FFFFFF"/>
        <w:spacing w:line="360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652C17">
        <w:rPr>
          <w:color w:val="000000"/>
          <w:sz w:val="26"/>
          <w:szCs w:val="2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205FA" w:rsidRDefault="007205FA" w:rsidP="007205FA">
      <w:pPr>
        <w:shd w:val="clear" w:color="auto" w:fill="FFFFFF"/>
        <w:spacing w:line="360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652C17">
        <w:rPr>
          <w:color w:val="000000"/>
          <w:sz w:val="26"/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205FA" w:rsidRPr="0019398B" w:rsidRDefault="007205FA" w:rsidP="007205FA">
      <w:pPr>
        <w:shd w:val="clear" w:color="auto" w:fill="FFFFFF"/>
        <w:spacing w:line="360" w:lineRule="auto"/>
        <w:ind w:firstLine="708"/>
        <w:jc w:val="both"/>
        <w:rPr>
          <w:color w:val="000000"/>
          <w:sz w:val="26"/>
          <w:szCs w:val="26"/>
        </w:rPr>
      </w:pPr>
      <w:r w:rsidRPr="0019398B">
        <w:rPr>
          <w:color w:val="000000"/>
          <w:sz w:val="26"/>
          <w:szCs w:val="26"/>
        </w:rPr>
        <w:t>Задачами Программы явля</w:t>
      </w:r>
      <w:r>
        <w:rPr>
          <w:color w:val="000000"/>
          <w:sz w:val="26"/>
          <w:szCs w:val="26"/>
        </w:rPr>
        <w:t>ю</w:t>
      </w:r>
      <w:r w:rsidRPr="0019398B">
        <w:rPr>
          <w:color w:val="000000"/>
          <w:sz w:val="26"/>
          <w:szCs w:val="26"/>
        </w:rPr>
        <w:t>тся</w:t>
      </w:r>
      <w:r>
        <w:rPr>
          <w:color w:val="000000"/>
          <w:sz w:val="26"/>
          <w:szCs w:val="26"/>
        </w:rPr>
        <w:t>:</w:t>
      </w:r>
      <w:r w:rsidRPr="0019398B">
        <w:rPr>
          <w:color w:val="000000"/>
          <w:sz w:val="26"/>
          <w:szCs w:val="26"/>
        </w:rPr>
        <w:t xml:space="preserve"> </w:t>
      </w:r>
    </w:p>
    <w:p w:rsidR="007205FA" w:rsidRDefault="007205FA" w:rsidP="007205FA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6"/>
        </w:rPr>
      </w:pPr>
      <w:r>
        <w:rPr>
          <w:rFonts w:ascii="Times New Roman" w:hAnsi="Times New Roman" w:cs="Times New Roman"/>
          <w:b w:val="0"/>
          <w:sz w:val="26"/>
        </w:rPr>
        <w:t>- в</w:t>
      </w:r>
      <w:r w:rsidRPr="00D92F78">
        <w:rPr>
          <w:rFonts w:ascii="Times New Roman" w:hAnsi="Times New Roman" w:cs="Times New Roman"/>
          <w:b w:val="0"/>
          <w:sz w:val="26"/>
        </w:rPr>
        <w:t xml:space="preserve">ыявление причин, факторов и условий, способствующих </w:t>
      </w:r>
      <w:r>
        <w:rPr>
          <w:rFonts w:ascii="Times New Roman" w:hAnsi="Times New Roman" w:cs="Times New Roman"/>
          <w:b w:val="0"/>
          <w:sz w:val="26"/>
        </w:rPr>
        <w:t xml:space="preserve">причинению вреда охраняемым законом ценностям и нарушению </w:t>
      </w:r>
      <w:r w:rsidRPr="003355C4">
        <w:rPr>
          <w:rFonts w:ascii="Times New Roman" w:hAnsi="Times New Roman" w:cs="Times New Roman"/>
          <w:b w:val="0"/>
          <w:sz w:val="26"/>
        </w:rPr>
        <w:t>обязательных требований</w:t>
      </w:r>
      <w:r>
        <w:rPr>
          <w:rFonts w:ascii="Times New Roman" w:hAnsi="Times New Roman" w:cs="Times New Roman"/>
          <w:b w:val="0"/>
          <w:sz w:val="26"/>
        </w:rPr>
        <w:t>, определение способов устранения или снижения рисков их возникновения;</w:t>
      </w:r>
    </w:p>
    <w:p w:rsidR="007205FA" w:rsidRDefault="007205FA" w:rsidP="007205FA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6"/>
        </w:rPr>
      </w:pPr>
      <w:r>
        <w:rPr>
          <w:rFonts w:ascii="Times New Roman" w:hAnsi="Times New Roman" w:cs="Times New Roman"/>
          <w:b w:val="0"/>
          <w:sz w:val="26"/>
        </w:rPr>
        <w:t xml:space="preserve">- устранение причин, факторов и условий, способствующих возможному причинению вреда охраняемым законом ценностям и нарушению </w:t>
      </w:r>
      <w:r w:rsidRPr="003355C4">
        <w:rPr>
          <w:rFonts w:ascii="Times New Roman" w:hAnsi="Times New Roman" w:cs="Times New Roman"/>
          <w:b w:val="0"/>
          <w:sz w:val="26"/>
        </w:rPr>
        <w:t>обязательных требований</w:t>
      </w:r>
      <w:r>
        <w:rPr>
          <w:rFonts w:ascii="Times New Roman" w:hAnsi="Times New Roman" w:cs="Times New Roman"/>
          <w:b w:val="0"/>
          <w:sz w:val="26"/>
        </w:rPr>
        <w:t>;</w:t>
      </w:r>
    </w:p>
    <w:p w:rsidR="007205FA" w:rsidRPr="00567648" w:rsidRDefault="007205FA" w:rsidP="007205FA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sz w:val="26"/>
        </w:rPr>
        <w:lastRenderedPageBreak/>
        <w:t xml:space="preserve">- </w:t>
      </w:r>
      <w:r w:rsidRPr="00EB4831">
        <w:rPr>
          <w:sz w:val="26"/>
        </w:rPr>
        <w:t xml:space="preserve">создание условий для формирования </w:t>
      </w:r>
      <w:r>
        <w:rPr>
          <w:sz w:val="26"/>
        </w:rPr>
        <w:t xml:space="preserve">у контролируемых лиц </w:t>
      </w:r>
      <w:r w:rsidRPr="00EB4831">
        <w:rPr>
          <w:sz w:val="26"/>
        </w:rPr>
        <w:t>позитивной ответственности за свое поведение, поддержания мотивации к добросовестному поведению</w:t>
      </w:r>
      <w:r>
        <w:rPr>
          <w:sz w:val="26"/>
        </w:rPr>
        <w:t>;</w:t>
      </w:r>
    </w:p>
    <w:p w:rsidR="007205FA" w:rsidRDefault="007205FA" w:rsidP="007205FA">
      <w:pPr>
        <w:shd w:val="clear" w:color="auto" w:fill="FFFFFF"/>
        <w:spacing w:line="360" w:lineRule="auto"/>
        <w:ind w:firstLine="708"/>
        <w:contextualSpacing/>
        <w:jc w:val="both"/>
        <w:rPr>
          <w:color w:val="000000"/>
          <w:sz w:val="26"/>
          <w:szCs w:val="26"/>
        </w:rPr>
      </w:pPr>
      <w:r w:rsidRPr="00567648">
        <w:rPr>
          <w:color w:val="000000"/>
          <w:sz w:val="26"/>
          <w:szCs w:val="26"/>
        </w:rPr>
        <w:t xml:space="preserve">- формирование единого понимания </w:t>
      </w:r>
      <w:r w:rsidRPr="003355C4">
        <w:rPr>
          <w:sz w:val="26"/>
        </w:rPr>
        <w:t xml:space="preserve">обязательных требований </w:t>
      </w:r>
      <w:r w:rsidRPr="00567648">
        <w:rPr>
          <w:color w:val="000000"/>
          <w:sz w:val="26"/>
          <w:szCs w:val="26"/>
        </w:rPr>
        <w:t>у всех участников ко</w:t>
      </w:r>
      <w:r>
        <w:rPr>
          <w:color w:val="000000"/>
          <w:sz w:val="26"/>
          <w:szCs w:val="26"/>
        </w:rPr>
        <w:t>нтрольно-надзорной деятельности.</w:t>
      </w:r>
    </w:p>
    <w:p w:rsidR="007205FA" w:rsidRPr="00820F8C" w:rsidRDefault="007205FA" w:rsidP="007205FA">
      <w:pPr>
        <w:shd w:val="clear" w:color="auto" w:fill="FFFFFF"/>
        <w:spacing w:line="360" w:lineRule="auto"/>
        <w:ind w:firstLine="708"/>
        <w:contextualSpacing/>
        <w:jc w:val="both"/>
        <w:rPr>
          <w:color w:val="000000"/>
          <w:sz w:val="10"/>
          <w:szCs w:val="10"/>
        </w:rPr>
      </w:pPr>
    </w:p>
    <w:p w:rsidR="007205FA" w:rsidRDefault="007205FA" w:rsidP="007205FA">
      <w:pPr>
        <w:shd w:val="clear" w:color="auto" w:fill="FFFFFF"/>
        <w:spacing w:after="240"/>
        <w:ind w:firstLine="708"/>
        <w:contextualSpacing/>
        <w:jc w:val="center"/>
        <w:rPr>
          <w:b/>
          <w:bCs/>
          <w:color w:val="000000"/>
          <w:sz w:val="26"/>
          <w:szCs w:val="26"/>
        </w:rPr>
      </w:pPr>
      <w:r w:rsidRPr="0019398B">
        <w:rPr>
          <w:b/>
          <w:bCs/>
          <w:color w:val="000000"/>
          <w:sz w:val="26"/>
          <w:szCs w:val="26"/>
        </w:rPr>
        <w:t xml:space="preserve">Раздел </w:t>
      </w:r>
      <w:r>
        <w:rPr>
          <w:b/>
          <w:bCs/>
          <w:color w:val="000000"/>
          <w:sz w:val="26"/>
          <w:szCs w:val="26"/>
        </w:rPr>
        <w:t>3</w:t>
      </w:r>
      <w:r w:rsidRPr="0019398B">
        <w:rPr>
          <w:b/>
          <w:bCs/>
          <w:color w:val="000000"/>
          <w:sz w:val="26"/>
          <w:szCs w:val="26"/>
        </w:rPr>
        <w:t xml:space="preserve">. </w:t>
      </w:r>
      <w:r>
        <w:rPr>
          <w:b/>
          <w:bCs/>
          <w:color w:val="000000"/>
          <w:sz w:val="26"/>
          <w:szCs w:val="26"/>
        </w:rPr>
        <w:t xml:space="preserve">Перечень профилактических мероприятий, </w:t>
      </w:r>
    </w:p>
    <w:p w:rsidR="007205FA" w:rsidRDefault="007205FA" w:rsidP="007205FA">
      <w:pPr>
        <w:shd w:val="clear" w:color="auto" w:fill="FFFFFF"/>
        <w:spacing w:after="240"/>
        <w:ind w:firstLine="708"/>
        <w:contextualSpacing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сроки (периодичность) их проведения</w:t>
      </w:r>
    </w:p>
    <w:p w:rsidR="007205FA" w:rsidRPr="00820F8C" w:rsidRDefault="007205FA" w:rsidP="007205FA">
      <w:pPr>
        <w:shd w:val="clear" w:color="auto" w:fill="FFFFFF"/>
        <w:spacing w:line="360" w:lineRule="auto"/>
        <w:ind w:firstLine="708"/>
        <w:contextualSpacing/>
        <w:jc w:val="both"/>
        <w:rPr>
          <w:color w:val="000000"/>
          <w:sz w:val="10"/>
          <w:szCs w:val="1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3544"/>
        <w:gridCol w:w="2835"/>
      </w:tblGrid>
      <w:tr w:rsidR="007205FA" w:rsidRPr="0037622D" w:rsidTr="0038651B">
        <w:tc>
          <w:tcPr>
            <w:tcW w:w="534" w:type="dxa"/>
            <w:vAlign w:val="center"/>
          </w:tcPr>
          <w:p w:rsidR="007205FA" w:rsidRPr="0037622D" w:rsidRDefault="007205FA" w:rsidP="0038651B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3118" w:type="dxa"/>
            <w:vAlign w:val="center"/>
          </w:tcPr>
          <w:p w:rsidR="007205FA" w:rsidRPr="0037622D" w:rsidRDefault="007205FA" w:rsidP="0038651B">
            <w:pPr>
              <w:jc w:val="center"/>
              <w:rPr>
                <w:sz w:val="26"/>
                <w:szCs w:val="26"/>
              </w:rPr>
            </w:pPr>
            <w:r w:rsidRPr="0037622D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544" w:type="dxa"/>
            <w:vAlign w:val="center"/>
          </w:tcPr>
          <w:p w:rsidR="007205FA" w:rsidRPr="0037622D" w:rsidRDefault="007205FA" w:rsidP="0038651B">
            <w:pPr>
              <w:jc w:val="center"/>
              <w:rPr>
                <w:sz w:val="26"/>
                <w:szCs w:val="26"/>
              </w:rPr>
            </w:pPr>
            <w:r w:rsidRPr="0037622D">
              <w:rPr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2835" w:type="dxa"/>
            <w:vAlign w:val="center"/>
          </w:tcPr>
          <w:p w:rsidR="007205FA" w:rsidRPr="0037622D" w:rsidRDefault="007205FA" w:rsidP="0038651B">
            <w:pPr>
              <w:jc w:val="center"/>
              <w:rPr>
                <w:sz w:val="26"/>
                <w:szCs w:val="26"/>
              </w:rPr>
            </w:pPr>
            <w:r w:rsidRPr="0037622D">
              <w:rPr>
                <w:sz w:val="26"/>
                <w:szCs w:val="26"/>
              </w:rPr>
              <w:t xml:space="preserve">Срок </w:t>
            </w:r>
            <w:r>
              <w:rPr>
                <w:sz w:val="26"/>
                <w:szCs w:val="26"/>
              </w:rPr>
              <w:t xml:space="preserve">(периодичность) </w:t>
            </w:r>
            <w:r w:rsidRPr="0037622D">
              <w:rPr>
                <w:sz w:val="26"/>
                <w:szCs w:val="26"/>
              </w:rPr>
              <w:t>исполнения</w:t>
            </w:r>
          </w:p>
        </w:tc>
      </w:tr>
      <w:tr w:rsidR="007205FA" w:rsidRPr="00725119" w:rsidTr="0038651B">
        <w:tc>
          <w:tcPr>
            <w:tcW w:w="534" w:type="dxa"/>
          </w:tcPr>
          <w:p w:rsidR="007205FA" w:rsidRPr="00725119" w:rsidRDefault="007205FA" w:rsidP="0038651B">
            <w:pPr>
              <w:rPr>
                <w:sz w:val="26"/>
                <w:szCs w:val="26"/>
              </w:rPr>
            </w:pPr>
            <w:r w:rsidRPr="00725119">
              <w:rPr>
                <w:sz w:val="26"/>
                <w:szCs w:val="26"/>
              </w:rPr>
              <w:t>1</w:t>
            </w:r>
          </w:p>
        </w:tc>
        <w:tc>
          <w:tcPr>
            <w:tcW w:w="3118" w:type="dxa"/>
          </w:tcPr>
          <w:p w:rsidR="007205FA" w:rsidRPr="00725119" w:rsidRDefault="007205FA" w:rsidP="0038651B">
            <w:pPr>
              <w:ind w:firstLine="3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Информирование</w:t>
            </w:r>
          </w:p>
        </w:tc>
        <w:tc>
          <w:tcPr>
            <w:tcW w:w="3544" w:type="dxa"/>
          </w:tcPr>
          <w:p w:rsidR="007205FA" w:rsidRPr="00725119" w:rsidRDefault="007205FA" w:rsidP="00A96A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Начальник, консультант, главные инспекторы </w:t>
            </w:r>
            <w:proofErr w:type="gramStart"/>
            <w:r>
              <w:rPr>
                <w:sz w:val="26"/>
                <w:szCs w:val="26"/>
              </w:rPr>
              <w:t xml:space="preserve">Отдела муниципального жилищного контроля </w:t>
            </w:r>
            <w:r w:rsidR="00A96AD3">
              <w:rPr>
                <w:sz w:val="26"/>
                <w:szCs w:val="26"/>
              </w:rPr>
              <w:t>Административного департамента</w:t>
            </w:r>
            <w:r>
              <w:rPr>
                <w:sz w:val="26"/>
                <w:szCs w:val="26"/>
              </w:rPr>
              <w:t xml:space="preserve"> Администрации города Вологды</w:t>
            </w:r>
            <w:proofErr w:type="gramEnd"/>
          </w:p>
        </w:tc>
        <w:tc>
          <w:tcPr>
            <w:tcW w:w="2835" w:type="dxa"/>
          </w:tcPr>
          <w:p w:rsidR="007205FA" w:rsidRPr="00725119" w:rsidRDefault="007205FA" w:rsidP="003865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Постоянно, </w:t>
            </w:r>
            <w:r w:rsidRPr="007C5999">
              <w:rPr>
                <w:sz w:val="26"/>
                <w:szCs w:val="26"/>
              </w:rPr>
              <w:t xml:space="preserve">в срок не позднее </w:t>
            </w:r>
            <w:r>
              <w:rPr>
                <w:sz w:val="26"/>
                <w:szCs w:val="26"/>
              </w:rPr>
              <w:t>10</w:t>
            </w:r>
            <w:r w:rsidRPr="007C5999">
              <w:rPr>
                <w:sz w:val="26"/>
                <w:szCs w:val="26"/>
              </w:rPr>
              <w:t xml:space="preserve"> рабочих дней с момента изменения</w:t>
            </w:r>
            <w:r>
              <w:rPr>
                <w:sz w:val="26"/>
                <w:szCs w:val="26"/>
              </w:rPr>
              <w:t xml:space="preserve"> соответствующих сведений</w:t>
            </w:r>
          </w:p>
        </w:tc>
      </w:tr>
      <w:tr w:rsidR="007205FA" w:rsidRPr="00725119" w:rsidTr="0038651B">
        <w:tc>
          <w:tcPr>
            <w:tcW w:w="534" w:type="dxa"/>
          </w:tcPr>
          <w:p w:rsidR="007205FA" w:rsidRPr="00725119" w:rsidRDefault="007205FA" w:rsidP="003865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118" w:type="dxa"/>
          </w:tcPr>
          <w:p w:rsidR="007205FA" w:rsidRPr="00725119" w:rsidRDefault="007205FA" w:rsidP="0038651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Объявление предостережения</w:t>
            </w:r>
          </w:p>
        </w:tc>
        <w:tc>
          <w:tcPr>
            <w:tcW w:w="3544" w:type="dxa"/>
          </w:tcPr>
          <w:p w:rsidR="007205FA" w:rsidRPr="00725119" w:rsidRDefault="00A96AD3" w:rsidP="003865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Начальник, консультант, главные инспекторы </w:t>
            </w:r>
            <w:proofErr w:type="gramStart"/>
            <w:r>
              <w:rPr>
                <w:sz w:val="26"/>
                <w:szCs w:val="26"/>
              </w:rPr>
              <w:t>Отдела муниципального жилищного контроля Административного департамента Администрации города Вологды</w:t>
            </w:r>
            <w:proofErr w:type="gramEnd"/>
          </w:p>
        </w:tc>
        <w:tc>
          <w:tcPr>
            <w:tcW w:w="2835" w:type="dxa"/>
          </w:tcPr>
          <w:p w:rsidR="007205FA" w:rsidRPr="00725119" w:rsidRDefault="007205FA" w:rsidP="003865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  <w:r w:rsidRPr="0037622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 случае</w:t>
            </w:r>
            <w:r w:rsidRPr="00183ED8">
              <w:rPr>
                <w:sz w:val="26"/>
                <w:szCs w:val="26"/>
              </w:rPr>
              <w:t xml:space="preserve"> поступлении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</w:tr>
      <w:tr w:rsidR="007205FA" w:rsidRPr="00725119" w:rsidTr="0038651B">
        <w:tc>
          <w:tcPr>
            <w:tcW w:w="534" w:type="dxa"/>
          </w:tcPr>
          <w:p w:rsidR="007205FA" w:rsidRPr="00725119" w:rsidRDefault="007205FA" w:rsidP="003865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3118" w:type="dxa"/>
          </w:tcPr>
          <w:p w:rsidR="007205FA" w:rsidRPr="00725119" w:rsidRDefault="007205FA" w:rsidP="003865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Консультирование</w:t>
            </w:r>
          </w:p>
        </w:tc>
        <w:tc>
          <w:tcPr>
            <w:tcW w:w="3544" w:type="dxa"/>
          </w:tcPr>
          <w:p w:rsidR="007205FA" w:rsidRPr="00725119" w:rsidRDefault="00A96AD3" w:rsidP="00A96A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Мэра города Вологды - н</w:t>
            </w:r>
            <w:r w:rsidR="007205FA" w:rsidRPr="007C5999">
              <w:rPr>
                <w:sz w:val="26"/>
                <w:szCs w:val="26"/>
              </w:rPr>
              <w:t>ачальник</w:t>
            </w:r>
            <w:r w:rsidR="007205F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Административного департамента</w:t>
            </w:r>
            <w:r w:rsidR="007205FA" w:rsidRPr="007C5999">
              <w:rPr>
                <w:sz w:val="26"/>
                <w:szCs w:val="26"/>
              </w:rPr>
              <w:t xml:space="preserve"> Администрации города </w:t>
            </w:r>
            <w:r w:rsidR="007205FA" w:rsidRPr="007C5999">
              <w:rPr>
                <w:sz w:val="26"/>
                <w:szCs w:val="26"/>
              </w:rPr>
              <w:lastRenderedPageBreak/>
              <w:t>Вологды,</w:t>
            </w:r>
            <w:r w:rsidR="007205F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начальник, консультант, главные инспекторы </w:t>
            </w:r>
            <w:proofErr w:type="gramStart"/>
            <w:r>
              <w:rPr>
                <w:sz w:val="26"/>
                <w:szCs w:val="26"/>
              </w:rPr>
              <w:t>Отдела муниципального жилищного контроля Административного департамента Администрации города Вологды</w:t>
            </w:r>
            <w:proofErr w:type="gramEnd"/>
          </w:p>
        </w:tc>
        <w:tc>
          <w:tcPr>
            <w:tcW w:w="2835" w:type="dxa"/>
          </w:tcPr>
          <w:p w:rsidR="007205FA" w:rsidRPr="00725119" w:rsidRDefault="007205FA" w:rsidP="00A96A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Постоянно в случае поступления вопросов, связанных</w:t>
            </w:r>
            <w:r w:rsidRPr="00183ED8">
              <w:rPr>
                <w:sz w:val="26"/>
                <w:szCs w:val="26"/>
              </w:rPr>
              <w:t xml:space="preserve"> с организацией и осуществлением </w:t>
            </w:r>
            <w:r w:rsidRPr="00183ED8">
              <w:rPr>
                <w:sz w:val="26"/>
                <w:szCs w:val="26"/>
              </w:rPr>
              <w:lastRenderedPageBreak/>
              <w:t>муниципального жилищного контроля</w:t>
            </w:r>
            <w:r w:rsidR="00A96AD3">
              <w:rPr>
                <w:sz w:val="26"/>
                <w:szCs w:val="26"/>
              </w:rPr>
              <w:t xml:space="preserve">, </w:t>
            </w:r>
            <w:r w:rsidR="00A96AD3" w:rsidRPr="00A96AD3">
              <w:rPr>
                <w:sz w:val="26"/>
                <w:szCs w:val="26"/>
              </w:rPr>
              <w:t>поряд</w:t>
            </w:r>
            <w:r w:rsidR="00A96AD3">
              <w:rPr>
                <w:sz w:val="26"/>
                <w:szCs w:val="26"/>
              </w:rPr>
              <w:t>ком</w:t>
            </w:r>
            <w:r w:rsidR="00A96AD3" w:rsidRPr="00A96AD3">
              <w:rPr>
                <w:sz w:val="26"/>
                <w:szCs w:val="26"/>
              </w:rPr>
              <w:t xml:space="preserve"> осуществления профилактических и контрольных мероприятий</w:t>
            </w:r>
          </w:p>
        </w:tc>
      </w:tr>
      <w:tr w:rsidR="00A96AD3" w:rsidRPr="00725119" w:rsidTr="0038651B">
        <w:tc>
          <w:tcPr>
            <w:tcW w:w="534" w:type="dxa"/>
          </w:tcPr>
          <w:p w:rsidR="00A96AD3" w:rsidRDefault="00A96AD3" w:rsidP="003865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3118" w:type="dxa"/>
          </w:tcPr>
          <w:p w:rsidR="00A96AD3" w:rsidRDefault="00A96AD3" w:rsidP="003865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Обязательный профилактический визит</w:t>
            </w:r>
          </w:p>
        </w:tc>
        <w:tc>
          <w:tcPr>
            <w:tcW w:w="3544" w:type="dxa"/>
          </w:tcPr>
          <w:p w:rsidR="00A96AD3" w:rsidRPr="007C5999" w:rsidRDefault="00A96AD3" w:rsidP="0038651B">
            <w:pPr>
              <w:ind w:right="-108"/>
              <w:rPr>
                <w:sz w:val="26"/>
                <w:szCs w:val="26"/>
              </w:rPr>
            </w:pPr>
            <w:r w:rsidRPr="00DD1407">
              <w:rPr>
                <w:sz w:val="26"/>
                <w:szCs w:val="26"/>
              </w:rPr>
              <w:t xml:space="preserve">Начальник, консультант, главные инспекторы </w:t>
            </w:r>
            <w:proofErr w:type="gramStart"/>
            <w:r w:rsidRPr="00DD1407">
              <w:rPr>
                <w:sz w:val="26"/>
                <w:szCs w:val="26"/>
              </w:rPr>
              <w:t xml:space="preserve">Отдела муниципального жилищного контроля </w:t>
            </w:r>
            <w:r>
              <w:rPr>
                <w:sz w:val="26"/>
                <w:szCs w:val="26"/>
              </w:rPr>
              <w:t>Административного д</w:t>
            </w:r>
            <w:r w:rsidRPr="00DD1407">
              <w:rPr>
                <w:sz w:val="26"/>
                <w:szCs w:val="26"/>
              </w:rPr>
              <w:t>епартамента Администрации города Вологды</w:t>
            </w:r>
            <w:proofErr w:type="gramEnd"/>
          </w:p>
        </w:tc>
        <w:tc>
          <w:tcPr>
            <w:tcW w:w="2835" w:type="dxa"/>
          </w:tcPr>
          <w:p w:rsidR="00A96AD3" w:rsidRDefault="00A96AD3" w:rsidP="00A96AD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менее одного раза в год в отношении объектов контроля, отнесенных к высокой категории риска</w:t>
            </w:r>
            <w:r w:rsidR="00BD46A2">
              <w:rPr>
                <w:sz w:val="26"/>
                <w:szCs w:val="26"/>
              </w:rPr>
              <w:t xml:space="preserve"> (в четвертом квартале года)</w:t>
            </w:r>
          </w:p>
        </w:tc>
      </w:tr>
      <w:tr w:rsidR="00A96AD3" w:rsidRPr="00725119" w:rsidTr="0038651B">
        <w:tc>
          <w:tcPr>
            <w:tcW w:w="534" w:type="dxa"/>
          </w:tcPr>
          <w:p w:rsidR="00A96AD3" w:rsidRDefault="00A96AD3" w:rsidP="003865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5. </w:t>
            </w:r>
          </w:p>
        </w:tc>
        <w:tc>
          <w:tcPr>
            <w:tcW w:w="3118" w:type="dxa"/>
          </w:tcPr>
          <w:p w:rsidR="00A96AD3" w:rsidRDefault="00A96AD3" w:rsidP="003865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Профилактический визит по заявлению контролируемого лица</w:t>
            </w:r>
          </w:p>
        </w:tc>
        <w:tc>
          <w:tcPr>
            <w:tcW w:w="3544" w:type="dxa"/>
          </w:tcPr>
          <w:p w:rsidR="00A96AD3" w:rsidRPr="00DD1407" w:rsidRDefault="00A96AD3" w:rsidP="0038651B">
            <w:pPr>
              <w:ind w:right="-108"/>
              <w:rPr>
                <w:sz w:val="26"/>
                <w:szCs w:val="26"/>
              </w:rPr>
            </w:pPr>
            <w:r w:rsidRPr="00DD1407">
              <w:rPr>
                <w:sz w:val="26"/>
                <w:szCs w:val="26"/>
              </w:rPr>
              <w:t xml:space="preserve">Начальник, консультант, главные инспекторы </w:t>
            </w:r>
            <w:proofErr w:type="gramStart"/>
            <w:r w:rsidRPr="00DD1407">
              <w:rPr>
                <w:sz w:val="26"/>
                <w:szCs w:val="26"/>
              </w:rPr>
              <w:t xml:space="preserve">Отдела муниципального жилищного контроля </w:t>
            </w:r>
            <w:r>
              <w:rPr>
                <w:sz w:val="26"/>
                <w:szCs w:val="26"/>
              </w:rPr>
              <w:t>Административного д</w:t>
            </w:r>
            <w:r w:rsidRPr="00DD1407">
              <w:rPr>
                <w:sz w:val="26"/>
                <w:szCs w:val="26"/>
              </w:rPr>
              <w:t>епартамента Администрации города Вологды</w:t>
            </w:r>
            <w:proofErr w:type="gramEnd"/>
          </w:p>
        </w:tc>
        <w:tc>
          <w:tcPr>
            <w:tcW w:w="2835" w:type="dxa"/>
          </w:tcPr>
          <w:p w:rsidR="00A96AD3" w:rsidRDefault="00A96AD3" w:rsidP="0038651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Постоянно, в случае поступления заявления контролируемого лица и принятии решения о проведении профилактического визита</w:t>
            </w:r>
            <w:r>
              <w:rPr>
                <w:rStyle w:val="aa"/>
                <w:sz w:val="26"/>
                <w:szCs w:val="26"/>
              </w:rPr>
              <w:endnoteReference w:id="1"/>
            </w:r>
            <w:r>
              <w:rPr>
                <w:sz w:val="26"/>
                <w:szCs w:val="26"/>
              </w:rPr>
              <w:t xml:space="preserve"> </w:t>
            </w:r>
          </w:p>
        </w:tc>
      </w:tr>
    </w:tbl>
    <w:p w:rsidR="007205FA" w:rsidRDefault="007205FA" w:rsidP="007205FA">
      <w:pPr>
        <w:shd w:val="clear" w:color="auto" w:fill="FFFFFF"/>
        <w:spacing w:line="360" w:lineRule="auto"/>
        <w:ind w:firstLine="539"/>
        <w:contextualSpacing/>
        <w:jc w:val="both"/>
        <w:rPr>
          <w:color w:val="000000"/>
          <w:sz w:val="26"/>
          <w:szCs w:val="26"/>
        </w:rPr>
      </w:pPr>
    </w:p>
    <w:p w:rsidR="007205FA" w:rsidRPr="00F54148" w:rsidRDefault="007205FA" w:rsidP="007205FA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F54148">
        <w:rPr>
          <w:sz w:val="26"/>
          <w:szCs w:val="26"/>
        </w:rPr>
        <w:t>Информирование контролируемых лиц и иных заинтересованных лиц по вопросам соблюдения обязательных требований</w:t>
      </w:r>
      <w:r>
        <w:rPr>
          <w:sz w:val="26"/>
          <w:szCs w:val="26"/>
        </w:rPr>
        <w:t xml:space="preserve"> </w:t>
      </w:r>
      <w:r w:rsidRPr="00F54148">
        <w:rPr>
          <w:sz w:val="26"/>
          <w:szCs w:val="26"/>
        </w:rPr>
        <w:t>проводится непосредственно должностными лицами, уполномоченными на осуществление муниципального жилищного контроля.</w:t>
      </w:r>
    </w:p>
    <w:p w:rsidR="007205FA" w:rsidRPr="00F54148" w:rsidRDefault="007205FA" w:rsidP="007205FA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F54148">
        <w:rPr>
          <w:sz w:val="26"/>
          <w:szCs w:val="26"/>
        </w:rPr>
        <w:t xml:space="preserve">Информирование осуществляется посредством размещения сведений, предусмотренных частью 3 статьи 46 </w:t>
      </w:r>
      <w:r>
        <w:rPr>
          <w:sz w:val="26"/>
          <w:szCs w:val="26"/>
        </w:rPr>
        <w:t>Федерального закона №</w:t>
      </w:r>
      <w:r w:rsidRPr="00F54148">
        <w:rPr>
          <w:sz w:val="26"/>
          <w:szCs w:val="26"/>
        </w:rPr>
        <w:t xml:space="preserve"> 248-ФЗ, на официальном </w:t>
      </w:r>
      <w:r>
        <w:rPr>
          <w:sz w:val="26"/>
          <w:szCs w:val="26"/>
        </w:rPr>
        <w:t>Интернет-</w:t>
      </w:r>
      <w:r w:rsidRPr="00F54148">
        <w:rPr>
          <w:sz w:val="26"/>
          <w:szCs w:val="26"/>
        </w:rPr>
        <w:t>сайте, в средствах массовой информации, через личные кабинеты контролируемых лиц в государственных информационных системах</w:t>
      </w:r>
      <w:r>
        <w:rPr>
          <w:sz w:val="26"/>
          <w:szCs w:val="26"/>
        </w:rPr>
        <w:t xml:space="preserve"> (при их наличии)</w:t>
      </w:r>
      <w:r w:rsidRPr="00F54148">
        <w:rPr>
          <w:sz w:val="26"/>
          <w:szCs w:val="26"/>
        </w:rPr>
        <w:t xml:space="preserve"> и в иных формах.</w:t>
      </w:r>
    </w:p>
    <w:p w:rsidR="007205FA" w:rsidRPr="0084508E" w:rsidRDefault="007205FA" w:rsidP="007205FA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proofErr w:type="gramStart"/>
      <w:r w:rsidRPr="0084508E">
        <w:rPr>
          <w:sz w:val="26"/>
          <w:szCs w:val="26"/>
        </w:rPr>
        <w:t xml:space="preserve">При поступлении в </w:t>
      </w:r>
      <w:r>
        <w:rPr>
          <w:sz w:val="26"/>
          <w:szCs w:val="26"/>
        </w:rPr>
        <w:t>Департамент</w:t>
      </w:r>
      <w:r w:rsidRPr="0084508E">
        <w:rPr>
          <w:sz w:val="26"/>
          <w:szCs w:val="26"/>
        </w:rPr>
        <w:t xml:space="preserve">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контролируемому лицу в порядке, установленном Федеральным законом № 248-ФЗ, объявляется предостережение о недопустимости нарушения обязательных требований и предлагается принять меры по обеспечению соблюдения обязательных требований.</w:t>
      </w:r>
      <w:proofErr w:type="gramEnd"/>
    </w:p>
    <w:p w:rsidR="007205FA" w:rsidRDefault="007205FA" w:rsidP="007205FA">
      <w:pPr>
        <w:shd w:val="clear" w:color="auto" w:fill="FFFFFF"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F54148">
        <w:rPr>
          <w:sz w:val="26"/>
          <w:szCs w:val="26"/>
        </w:rPr>
        <w:lastRenderedPageBreak/>
        <w:t>Предостережение оформляется по форме, утвержденной приказом Минэкономразвития Российской Федерации от 31 марта 2021 г</w:t>
      </w:r>
      <w:r>
        <w:rPr>
          <w:sz w:val="26"/>
          <w:szCs w:val="26"/>
        </w:rPr>
        <w:t>.</w:t>
      </w:r>
      <w:r w:rsidRPr="00F54148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F54148">
        <w:rPr>
          <w:sz w:val="26"/>
          <w:szCs w:val="26"/>
        </w:rPr>
        <w:t xml:space="preserve"> 151 </w:t>
      </w:r>
      <w:r>
        <w:rPr>
          <w:sz w:val="26"/>
          <w:szCs w:val="26"/>
        </w:rPr>
        <w:t>«</w:t>
      </w:r>
      <w:r w:rsidRPr="00F54148">
        <w:rPr>
          <w:sz w:val="26"/>
          <w:szCs w:val="26"/>
        </w:rPr>
        <w:t>О типовых формах документов, используемых контрольным (надзорным) органом</w:t>
      </w:r>
      <w:r>
        <w:rPr>
          <w:sz w:val="26"/>
          <w:szCs w:val="26"/>
        </w:rPr>
        <w:t>»</w:t>
      </w:r>
      <w:r w:rsidRPr="00F54148">
        <w:rPr>
          <w:sz w:val="26"/>
          <w:szCs w:val="26"/>
        </w:rPr>
        <w:t>.</w:t>
      </w:r>
    </w:p>
    <w:p w:rsidR="007205FA" w:rsidRPr="007C5999" w:rsidRDefault="007205FA" w:rsidP="007205FA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7C5999">
        <w:rPr>
          <w:color w:val="000000"/>
          <w:sz w:val="26"/>
          <w:szCs w:val="26"/>
        </w:rPr>
        <w:t>Консультирование контролируемых лиц и их представителей осуществляется по обращениям контролируемых лиц и их представителей по вопросам, связанным с организацией и осуществлением муниципального жилищного контроля.</w:t>
      </w:r>
    </w:p>
    <w:p w:rsidR="007205FA" w:rsidRPr="007C5999" w:rsidRDefault="007205FA" w:rsidP="007205FA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7C5999">
        <w:rPr>
          <w:color w:val="000000"/>
          <w:sz w:val="26"/>
          <w:szCs w:val="26"/>
        </w:rPr>
        <w:t>Консультирование может осуществляться по телефону, посредством видео-конференц-связи, на личном приеме, либо в ходе проведения профилактических мероприятий, контрольных (надзорных) мероприятий.</w:t>
      </w:r>
    </w:p>
    <w:p w:rsidR="007205FA" w:rsidRPr="007C5999" w:rsidRDefault="007205FA" w:rsidP="007205FA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7C5999">
        <w:rPr>
          <w:color w:val="000000"/>
          <w:sz w:val="26"/>
          <w:szCs w:val="26"/>
        </w:rPr>
        <w:t>Время консультирования не должно превышать 15 минут.</w:t>
      </w:r>
    </w:p>
    <w:p w:rsidR="005D761D" w:rsidRDefault="005D761D" w:rsidP="007205FA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5D761D">
        <w:rPr>
          <w:color w:val="000000"/>
          <w:sz w:val="26"/>
          <w:szCs w:val="26"/>
        </w:rPr>
        <w:t>Личный прием граждан проводится</w:t>
      </w:r>
      <w:r>
        <w:rPr>
          <w:color w:val="000000"/>
          <w:sz w:val="26"/>
          <w:szCs w:val="26"/>
        </w:rPr>
        <w:t>:</w:t>
      </w:r>
    </w:p>
    <w:p w:rsidR="005D761D" w:rsidRDefault="005D761D" w:rsidP="007205FA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заместителем Мэра города Вологды – начальником Департамента;</w:t>
      </w:r>
    </w:p>
    <w:p w:rsidR="005D761D" w:rsidRDefault="005D761D" w:rsidP="007205FA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начальником Отдела</w:t>
      </w:r>
      <w:r w:rsidRPr="005D761D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</w:t>
      </w:r>
    </w:p>
    <w:p w:rsidR="007205FA" w:rsidRPr="007C5999" w:rsidRDefault="007205FA" w:rsidP="007205FA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7C5999">
        <w:rPr>
          <w:color w:val="000000"/>
          <w:sz w:val="26"/>
          <w:szCs w:val="26"/>
        </w:rPr>
        <w:t xml:space="preserve">Информация о месте приема, а также об установленных для приема днях и часах размещается на официальном </w:t>
      </w:r>
      <w:r>
        <w:rPr>
          <w:color w:val="000000"/>
          <w:sz w:val="26"/>
          <w:szCs w:val="26"/>
        </w:rPr>
        <w:t>Интернет-</w:t>
      </w:r>
      <w:r w:rsidRPr="007C5999">
        <w:rPr>
          <w:color w:val="000000"/>
          <w:sz w:val="26"/>
          <w:szCs w:val="26"/>
        </w:rPr>
        <w:t>сайте.</w:t>
      </w:r>
    </w:p>
    <w:p w:rsidR="007205FA" w:rsidRPr="007C5999" w:rsidRDefault="007205FA" w:rsidP="007205FA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7C5999">
        <w:rPr>
          <w:color w:val="000000"/>
          <w:sz w:val="26"/>
          <w:szCs w:val="26"/>
        </w:rPr>
        <w:t>Консультирование осуществляется по следующим вопросам:</w:t>
      </w:r>
    </w:p>
    <w:p w:rsidR="007205FA" w:rsidRPr="007C5999" w:rsidRDefault="007205FA" w:rsidP="007205FA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7C5999">
        <w:rPr>
          <w:color w:val="000000"/>
          <w:sz w:val="26"/>
          <w:szCs w:val="26"/>
        </w:rPr>
        <w:t>- организация и осуществление муниципального жилищного контроля;</w:t>
      </w:r>
    </w:p>
    <w:p w:rsidR="007205FA" w:rsidRPr="007C5999" w:rsidRDefault="007205FA" w:rsidP="007205FA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7C5999">
        <w:rPr>
          <w:color w:val="000000"/>
          <w:sz w:val="26"/>
          <w:szCs w:val="26"/>
        </w:rPr>
        <w:t>- порядок осуществления профилактических</w:t>
      </w:r>
      <w:r w:rsidR="005D761D">
        <w:rPr>
          <w:color w:val="000000"/>
          <w:sz w:val="26"/>
          <w:szCs w:val="26"/>
        </w:rPr>
        <w:t xml:space="preserve"> и</w:t>
      </w:r>
      <w:r w:rsidRPr="007C5999">
        <w:rPr>
          <w:color w:val="000000"/>
          <w:sz w:val="26"/>
          <w:szCs w:val="26"/>
        </w:rPr>
        <w:t xml:space="preserve"> контрольных мероприятий.</w:t>
      </w:r>
    </w:p>
    <w:p w:rsidR="005D761D" w:rsidRPr="005D761D" w:rsidRDefault="005D761D" w:rsidP="005D761D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5D761D">
        <w:rPr>
          <w:color w:val="000000"/>
          <w:sz w:val="26"/>
          <w:szCs w:val="26"/>
        </w:rPr>
        <w:t xml:space="preserve">Консультирование в письменной форме осуществляется уполномоченным должностным лицом </w:t>
      </w:r>
      <w:r>
        <w:rPr>
          <w:color w:val="000000"/>
          <w:sz w:val="26"/>
          <w:szCs w:val="26"/>
        </w:rPr>
        <w:t>Департамента</w:t>
      </w:r>
      <w:r w:rsidRPr="005D761D">
        <w:rPr>
          <w:color w:val="000000"/>
          <w:sz w:val="26"/>
          <w:szCs w:val="26"/>
        </w:rPr>
        <w:t xml:space="preserve"> в следующих случаях:</w:t>
      </w:r>
    </w:p>
    <w:p w:rsidR="005D761D" w:rsidRPr="005D761D" w:rsidRDefault="005D761D" w:rsidP="005D761D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5D761D">
        <w:rPr>
          <w:color w:val="000000"/>
          <w:sz w:val="26"/>
          <w:szCs w:val="26"/>
        </w:rPr>
        <w:t>контролируемым лицом представлен письменный запрос о предоставлении письменного ответа по вопросам консультирования;</w:t>
      </w:r>
    </w:p>
    <w:p w:rsidR="005D761D" w:rsidRPr="005D761D" w:rsidRDefault="005D761D" w:rsidP="005D761D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5D761D">
        <w:rPr>
          <w:color w:val="000000"/>
          <w:sz w:val="26"/>
          <w:szCs w:val="26"/>
        </w:rPr>
        <w:t>за время консультирования предоставить ответ на поставленные вопросы невозможно;</w:t>
      </w:r>
    </w:p>
    <w:p w:rsidR="005D761D" w:rsidRDefault="005D761D" w:rsidP="005D761D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5D761D">
        <w:rPr>
          <w:color w:val="000000"/>
          <w:sz w:val="26"/>
          <w:szCs w:val="26"/>
        </w:rPr>
        <w:t>ответ на поставленные вопросы требует дополнительного запроса сведений от органов государственной власти, органов местного самоуправления или иных лиц.</w:t>
      </w:r>
    </w:p>
    <w:p w:rsidR="007205FA" w:rsidRPr="007C5999" w:rsidRDefault="007205FA" w:rsidP="005D761D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7C5999">
        <w:rPr>
          <w:color w:val="000000"/>
          <w:sz w:val="26"/>
          <w:szCs w:val="26"/>
        </w:rPr>
        <w:t>Если поставленные во время консультирования вопросы не относятся к сфере муниципального жилищного контроля, то даются необходимые разъяснения по обращению в соответствующие органы власти или к соответствующим должностным лицам.</w:t>
      </w:r>
    </w:p>
    <w:p w:rsidR="007205FA" w:rsidRPr="007C5999" w:rsidRDefault="007205FA" w:rsidP="007205FA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7C5999">
        <w:rPr>
          <w:color w:val="000000"/>
          <w:sz w:val="26"/>
          <w:szCs w:val="26"/>
        </w:rPr>
        <w:lastRenderedPageBreak/>
        <w:t>При проведении консультирования во время контрольных мероприятий запись о проведенной консультации отражается в акте контрольного мероприятия без внесения записи в журнал учета консультирований.</w:t>
      </w:r>
    </w:p>
    <w:p w:rsidR="007205FA" w:rsidRDefault="007205FA" w:rsidP="007205FA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7C5999">
        <w:rPr>
          <w:color w:val="000000"/>
          <w:sz w:val="26"/>
          <w:szCs w:val="26"/>
        </w:rPr>
        <w:t>В случае</w:t>
      </w:r>
      <w:proofErr w:type="gramStart"/>
      <w:r w:rsidRPr="007C5999">
        <w:rPr>
          <w:color w:val="000000"/>
          <w:sz w:val="26"/>
          <w:szCs w:val="26"/>
        </w:rPr>
        <w:t>,</w:t>
      </w:r>
      <w:proofErr w:type="gramEnd"/>
      <w:r w:rsidRPr="007C5999">
        <w:rPr>
          <w:color w:val="000000"/>
          <w:sz w:val="26"/>
          <w:szCs w:val="26"/>
        </w:rPr>
        <w:t xml:space="preserve"> если в течение календарного года поступило пять и более однотипных (по одним и тем же вопросам) обращений контролируемых лиц, консультирование по таким обращениям осуществляется посредством размещения на официальном </w:t>
      </w:r>
      <w:r>
        <w:rPr>
          <w:color w:val="000000"/>
          <w:sz w:val="26"/>
          <w:szCs w:val="26"/>
        </w:rPr>
        <w:t>Интернет-</w:t>
      </w:r>
      <w:r w:rsidRPr="007C5999">
        <w:rPr>
          <w:color w:val="000000"/>
          <w:sz w:val="26"/>
          <w:szCs w:val="26"/>
        </w:rPr>
        <w:t>сайте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:rsidR="00FB444F" w:rsidRDefault="00FB444F" w:rsidP="00FB444F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7D0B92">
        <w:rPr>
          <w:color w:val="000000"/>
          <w:sz w:val="26"/>
          <w:szCs w:val="26"/>
        </w:rPr>
        <w:t xml:space="preserve">Профилактический визит проводится </w:t>
      </w:r>
      <w:r>
        <w:rPr>
          <w:color w:val="000000"/>
          <w:sz w:val="26"/>
          <w:szCs w:val="26"/>
        </w:rPr>
        <w:t>в порядке, установленном статьей 52 Федерального закона № 248-ФЗ.</w:t>
      </w:r>
    </w:p>
    <w:p w:rsidR="00FB444F" w:rsidRDefault="00FB444F" w:rsidP="00FB444F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FB444F">
        <w:rPr>
          <w:color w:val="000000"/>
          <w:sz w:val="26"/>
          <w:szCs w:val="26"/>
        </w:rPr>
        <w:t>Обязательные профилактические визиты проводятся в отношении объектов муниципального жилищного контроля, отнесенных к категории высокого риска.</w:t>
      </w:r>
    </w:p>
    <w:p w:rsidR="00FB444F" w:rsidRPr="00FB444F" w:rsidRDefault="00FB444F" w:rsidP="00FB444F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FB444F">
        <w:rPr>
          <w:color w:val="000000"/>
          <w:sz w:val="26"/>
          <w:szCs w:val="26"/>
        </w:rPr>
        <w:t xml:space="preserve">Контролируемое лицо вправе отказаться от проведения обязательного профилактического визита, уведомив об этом </w:t>
      </w:r>
      <w:r w:rsidR="00B10FE8">
        <w:rPr>
          <w:color w:val="000000"/>
          <w:sz w:val="26"/>
          <w:szCs w:val="26"/>
        </w:rPr>
        <w:t>Департамент</w:t>
      </w:r>
      <w:r w:rsidRPr="00FB444F">
        <w:rPr>
          <w:color w:val="000000"/>
          <w:sz w:val="26"/>
          <w:szCs w:val="26"/>
        </w:rPr>
        <w:t xml:space="preserve"> не </w:t>
      </w:r>
      <w:proofErr w:type="gramStart"/>
      <w:r w:rsidRPr="00FB444F">
        <w:rPr>
          <w:color w:val="000000"/>
          <w:sz w:val="26"/>
          <w:szCs w:val="26"/>
        </w:rPr>
        <w:t>позднее</w:t>
      </w:r>
      <w:proofErr w:type="gramEnd"/>
      <w:r w:rsidRPr="00FB444F">
        <w:rPr>
          <w:color w:val="000000"/>
          <w:sz w:val="26"/>
          <w:szCs w:val="26"/>
        </w:rPr>
        <w:t xml:space="preserve"> чем за три рабочих дня до даты его проведения.</w:t>
      </w:r>
    </w:p>
    <w:p w:rsidR="00FB444F" w:rsidRDefault="00FB444F" w:rsidP="00FB444F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FB444F">
        <w:rPr>
          <w:color w:val="000000"/>
          <w:sz w:val="26"/>
          <w:szCs w:val="26"/>
        </w:rPr>
        <w:t xml:space="preserve">Срок проведения обязательного профилактического визита </w:t>
      </w:r>
      <w:proofErr w:type="gramStart"/>
      <w:r w:rsidRPr="00FB444F">
        <w:rPr>
          <w:color w:val="000000"/>
          <w:sz w:val="26"/>
          <w:szCs w:val="26"/>
        </w:rPr>
        <w:t xml:space="preserve">определяется должностным лицом </w:t>
      </w:r>
      <w:r w:rsidR="00B10FE8">
        <w:rPr>
          <w:color w:val="000000"/>
          <w:sz w:val="26"/>
          <w:szCs w:val="26"/>
        </w:rPr>
        <w:t>Департамента</w:t>
      </w:r>
      <w:r w:rsidRPr="00FB444F">
        <w:rPr>
          <w:color w:val="000000"/>
          <w:sz w:val="26"/>
          <w:szCs w:val="26"/>
        </w:rPr>
        <w:t xml:space="preserve"> самостоятельно и не может</w:t>
      </w:r>
      <w:proofErr w:type="gramEnd"/>
      <w:r w:rsidRPr="00FB444F">
        <w:rPr>
          <w:color w:val="000000"/>
          <w:sz w:val="26"/>
          <w:szCs w:val="26"/>
        </w:rPr>
        <w:t xml:space="preserve"> превышать одного рабочего дня.</w:t>
      </w:r>
    </w:p>
    <w:p w:rsidR="00FB444F" w:rsidRPr="00FB444F" w:rsidRDefault="00FB444F" w:rsidP="00FB444F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FB444F">
        <w:rPr>
          <w:color w:val="000000"/>
          <w:sz w:val="26"/>
          <w:szCs w:val="26"/>
        </w:rPr>
        <w:t>Контролируемое лицо вправе обратиться в Департамент с заявлением о проведении в отношении его профилактического визита.</w:t>
      </w:r>
    </w:p>
    <w:p w:rsidR="00FB444F" w:rsidRPr="00FB444F" w:rsidRDefault="00FB444F" w:rsidP="00FB444F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FB444F">
        <w:rPr>
          <w:color w:val="000000"/>
          <w:sz w:val="26"/>
          <w:szCs w:val="26"/>
        </w:rPr>
        <w:t xml:space="preserve">Департамент рассматривает заявление контролируемого лица в течение десяти рабочих дней </w:t>
      </w:r>
      <w:proofErr w:type="gramStart"/>
      <w:r w:rsidRPr="00FB444F">
        <w:rPr>
          <w:color w:val="000000"/>
          <w:sz w:val="26"/>
          <w:szCs w:val="26"/>
        </w:rPr>
        <w:t>с даты регистрации</w:t>
      </w:r>
      <w:proofErr w:type="gramEnd"/>
      <w:r w:rsidRPr="00FB444F">
        <w:rPr>
          <w:color w:val="000000"/>
          <w:sz w:val="26"/>
          <w:szCs w:val="26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Департамента, категории риска объекта контроля, о чем уведомляет контролируемое лицо.</w:t>
      </w:r>
    </w:p>
    <w:p w:rsidR="00FB444F" w:rsidRPr="00FB444F" w:rsidRDefault="00FB444F" w:rsidP="00FB444F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FB444F">
        <w:rPr>
          <w:color w:val="000000"/>
          <w:sz w:val="26"/>
          <w:szCs w:val="26"/>
        </w:rPr>
        <w:t>Департамент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FB444F" w:rsidRPr="00FB444F" w:rsidRDefault="00FB444F" w:rsidP="00FB444F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FB444F">
        <w:rPr>
          <w:color w:val="000000"/>
          <w:sz w:val="26"/>
          <w:szCs w:val="26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FB444F" w:rsidRPr="00FB444F" w:rsidRDefault="00FB444F" w:rsidP="00FB444F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FB444F">
        <w:rPr>
          <w:color w:val="000000"/>
          <w:sz w:val="26"/>
          <w:szCs w:val="26"/>
        </w:rPr>
        <w:lastRenderedPageBreak/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FB444F" w:rsidRPr="00FB444F" w:rsidRDefault="00FB444F" w:rsidP="00FB444F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FB444F">
        <w:rPr>
          <w:color w:val="000000"/>
          <w:sz w:val="26"/>
          <w:szCs w:val="26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FB444F" w:rsidRPr="00FB444F" w:rsidRDefault="00FB444F" w:rsidP="00FB444F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FB444F">
        <w:rPr>
          <w:color w:val="000000"/>
          <w:sz w:val="26"/>
          <w:szCs w:val="26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FB444F" w:rsidRDefault="00FB444F" w:rsidP="00FB444F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FB444F">
        <w:rPr>
          <w:color w:val="000000"/>
          <w:sz w:val="26"/>
          <w:szCs w:val="26"/>
        </w:rPr>
        <w:t>В случае принятия решения о проведении профилактического визита по заявлению контролируемого лица Департамент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Программу.</w:t>
      </w:r>
    </w:p>
    <w:p w:rsidR="007205FA" w:rsidRDefault="007205FA" w:rsidP="007205FA">
      <w:pPr>
        <w:shd w:val="clear" w:color="auto" w:fill="FFFFFF"/>
        <w:spacing w:line="360" w:lineRule="auto"/>
        <w:ind w:firstLine="539"/>
        <w:contextualSpacing/>
        <w:jc w:val="both"/>
        <w:rPr>
          <w:color w:val="000000"/>
          <w:sz w:val="10"/>
          <w:szCs w:val="10"/>
        </w:rPr>
      </w:pPr>
    </w:p>
    <w:p w:rsidR="00FB444F" w:rsidRDefault="00FB444F" w:rsidP="007205FA">
      <w:pPr>
        <w:shd w:val="clear" w:color="auto" w:fill="FFFFFF"/>
        <w:spacing w:line="360" w:lineRule="auto"/>
        <w:ind w:firstLine="539"/>
        <w:contextualSpacing/>
        <w:jc w:val="both"/>
        <w:rPr>
          <w:color w:val="000000"/>
          <w:sz w:val="10"/>
          <w:szCs w:val="10"/>
        </w:rPr>
      </w:pPr>
    </w:p>
    <w:p w:rsidR="00FB444F" w:rsidRPr="007930CF" w:rsidRDefault="00FB444F" w:rsidP="007205FA">
      <w:pPr>
        <w:shd w:val="clear" w:color="auto" w:fill="FFFFFF"/>
        <w:spacing w:line="360" w:lineRule="auto"/>
        <w:ind w:firstLine="539"/>
        <w:contextualSpacing/>
        <w:jc w:val="both"/>
        <w:rPr>
          <w:color w:val="000000"/>
          <w:sz w:val="10"/>
          <w:szCs w:val="10"/>
        </w:rPr>
      </w:pPr>
    </w:p>
    <w:p w:rsidR="007205FA" w:rsidRDefault="007205FA" w:rsidP="007205FA">
      <w:pPr>
        <w:shd w:val="clear" w:color="auto" w:fill="FFFFFF"/>
        <w:spacing w:line="360" w:lineRule="auto"/>
        <w:ind w:firstLine="539"/>
        <w:contextualSpacing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4. Показатели результативности и эффективности Программы</w:t>
      </w:r>
    </w:p>
    <w:p w:rsidR="007205FA" w:rsidRPr="007930CF" w:rsidRDefault="007205FA" w:rsidP="007205FA">
      <w:pPr>
        <w:shd w:val="clear" w:color="auto" w:fill="FFFFFF"/>
        <w:spacing w:line="360" w:lineRule="auto"/>
        <w:ind w:firstLine="539"/>
        <w:contextualSpacing/>
        <w:jc w:val="center"/>
        <w:rPr>
          <w:b/>
          <w:color w:val="000000"/>
          <w:sz w:val="10"/>
          <w:szCs w:val="10"/>
        </w:rPr>
      </w:pPr>
    </w:p>
    <w:p w:rsidR="007205FA" w:rsidRDefault="007205FA" w:rsidP="007205FA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 показателям результативности и эффективности Программы относятся:</w:t>
      </w:r>
    </w:p>
    <w:p w:rsidR="007205FA" w:rsidRPr="004571EE" w:rsidRDefault="007205FA" w:rsidP="007205FA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количество</w:t>
      </w:r>
      <w:r w:rsidRPr="004571EE">
        <w:rPr>
          <w:color w:val="000000"/>
          <w:sz w:val="26"/>
          <w:szCs w:val="26"/>
        </w:rPr>
        <w:t xml:space="preserve"> установленных случаев </w:t>
      </w:r>
      <w:proofErr w:type="gramStart"/>
      <w:r w:rsidRPr="004571EE">
        <w:rPr>
          <w:color w:val="000000"/>
          <w:sz w:val="26"/>
          <w:szCs w:val="26"/>
        </w:rPr>
        <w:t>причинения</w:t>
      </w:r>
      <w:proofErr w:type="gramEnd"/>
      <w:r w:rsidRPr="004571EE">
        <w:rPr>
          <w:color w:val="000000"/>
          <w:sz w:val="26"/>
          <w:szCs w:val="26"/>
        </w:rPr>
        <w:t xml:space="preserve"> контролируемыми лицами вреда жизни и здоровью граждан,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характера;</w:t>
      </w:r>
    </w:p>
    <w:p w:rsidR="007205FA" w:rsidRPr="007930CF" w:rsidRDefault="007205FA" w:rsidP="007205FA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количество случаев принятия контролируемыми лицами мер по обеспечению соблюдения обязательных требований по предостережениям, объявленным </w:t>
      </w:r>
      <w:r w:rsidR="00FB444F">
        <w:rPr>
          <w:color w:val="000000"/>
          <w:sz w:val="26"/>
          <w:szCs w:val="26"/>
        </w:rPr>
        <w:t>Департаментом</w:t>
      </w:r>
      <w:r>
        <w:rPr>
          <w:color w:val="000000"/>
          <w:sz w:val="26"/>
          <w:szCs w:val="26"/>
        </w:rPr>
        <w:t>.</w:t>
      </w:r>
    </w:p>
    <w:p w:rsidR="007205FA" w:rsidRDefault="007205FA" w:rsidP="007205FA"/>
    <w:p w:rsidR="00D64106" w:rsidRDefault="00D64106"/>
    <w:sectPr w:rsidR="00D64106" w:rsidSect="00B76639">
      <w:headerReference w:type="default" r:id="rId9"/>
      <w:pgSz w:w="11906" w:h="16838"/>
      <w:pgMar w:top="1134" w:right="680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78A" w:rsidRDefault="0050778A" w:rsidP="00A96AD3">
      <w:r>
        <w:separator/>
      </w:r>
    </w:p>
  </w:endnote>
  <w:endnote w:type="continuationSeparator" w:id="0">
    <w:p w:rsidR="0050778A" w:rsidRDefault="0050778A" w:rsidP="00A96AD3">
      <w:r>
        <w:continuationSeparator/>
      </w:r>
    </w:p>
  </w:endnote>
  <w:endnote w:id="1">
    <w:p w:rsidR="00A96AD3" w:rsidRDefault="00A96AD3" w:rsidP="00A96AD3">
      <w:pPr>
        <w:pStyle w:val="a8"/>
      </w:pPr>
      <w:r>
        <w:rPr>
          <w:rStyle w:val="aa"/>
        </w:rPr>
        <w:endnoteRef/>
      </w:r>
      <w:r>
        <w:t xml:space="preserve"> </w:t>
      </w:r>
      <w:r w:rsidRPr="00995A7B">
        <w:t>В случае принятия решения о проведении профилактического визита по заявлению контролируемого лица Департамент включает такой профилактический визит в Программу без проведения публичного обсуждения</w:t>
      </w:r>
      <w: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78A" w:rsidRDefault="0050778A" w:rsidP="00A96AD3">
      <w:r>
        <w:separator/>
      </w:r>
    </w:p>
  </w:footnote>
  <w:footnote w:type="continuationSeparator" w:id="0">
    <w:p w:rsidR="0050778A" w:rsidRDefault="0050778A" w:rsidP="00A96A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800407"/>
      <w:docPartObj>
        <w:docPartGallery w:val="Page Numbers (Top of Page)"/>
        <w:docPartUnique/>
      </w:docPartObj>
    </w:sdtPr>
    <w:sdtEndPr/>
    <w:sdtContent>
      <w:p w:rsidR="00B76639" w:rsidRDefault="00252158">
        <w:pPr>
          <w:pStyle w:val="a4"/>
          <w:jc w:val="center"/>
        </w:pPr>
        <w:r>
          <w:fldChar w:fldCharType="begin"/>
        </w:r>
        <w:r w:rsidR="00323A7A">
          <w:instrText xml:space="preserve"> PAGE   \* MERGEFORMAT </w:instrText>
        </w:r>
        <w:r>
          <w:fldChar w:fldCharType="separate"/>
        </w:r>
        <w:r w:rsidR="00771DDF">
          <w:rPr>
            <w:noProof/>
          </w:rPr>
          <w:t>13</w:t>
        </w:r>
        <w:r>
          <w:fldChar w:fldCharType="end"/>
        </w:r>
      </w:p>
    </w:sdtContent>
  </w:sdt>
  <w:p w:rsidR="00B76639" w:rsidRDefault="0050778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2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3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05FA"/>
    <w:rsid w:val="00003693"/>
    <w:rsid w:val="000D2752"/>
    <w:rsid w:val="000E2690"/>
    <w:rsid w:val="001324F0"/>
    <w:rsid w:val="0018689D"/>
    <w:rsid w:val="00197A7D"/>
    <w:rsid w:val="001B29F1"/>
    <w:rsid w:val="0021265F"/>
    <w:rsid w:val="00252158"/>
    <w:rsid w:val="00287D44"/>
    <w:rsid w:val="002B225B"/>
    <w:rsid w:val="002C0A10"/>
    <w:rsid w:val="003108F9"/>
    <w:rsid w:val="00317B13"/>
    <w:rsid w:val="00323A7A"/>
    <w:rsid w:val="00361A33"/>
    <w:rsid w:val="003C395F"/>
    <w:rsid w:val="00496A5C"/>
    <w:rsid w:val="004B5696"/>
    <w:rsid w:val="0050778A"/>
    <w:rsid w:val="00513ED9"/>
    <w:rsid w:val="00566CCC"/>
    <w:rsid w:val="00593210"/>
    <w:rsid w:val="005B48F2"/>
    <w:rsid w:val="005D761D"/>
    <w:rsid w:val="005E3A61"/>
    <w:rsid w:val="00664D75"/>
    <w:rsid w:val="00682702"/>
    <w:rsid w:val="0070392E"/>
    <w:rsid w:val="007205FA"/>
    <w:rsid w:val="00771DDF"/>
    <w:rsid w:val="007928BE"/>
    <w:rsid w:val="007E1502"/>
    <w:rsid w:val="009A274F"/>
    <w:rsid w:val="00A677A9"/>
    <w:rsid w:val="00A96AD3"/>
    <w:rsid w:val="00A96CD7"/>
    <w:rsid w:val="00B10FE8"/>
    <w:rsid w:val="00BD46A2"/>
    <w:rsid w:val="00C0427A"/>
    <w:rsid w:val="00CA2D3C"/>
    <w:rsid w:val="00D64106"/>
    <w:rsid w:val="00DC72C5"/>
    <w:rsid w:val="00DF01C2"/>
    <w:rsid w:val="00E07BFB"/>
    <w:rsid w:val="00E7185B"/>
    <w:rsid w:val="00EA291C"/>
    <w:rsid w:val="00EE6DFC"/>
    <w:rsid w:val="00F11678"/>
    <w:rsid w:val="00F537A1"/>
    <w:rsid w:val="00F62A8E"/>
    <w:rsid w:val="00FB444F"/>
    <w:rsid w:val="00FD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205FA"/>
  </w:style>
  <w:style w:type="paragraph" w:styleId="10">
    <w:name w:val="heading 1"/>
    <w:basedOn w:val="a0"/>
    <w:next w:val="a0"/>
    <w:qFormat/>
    <w:rsid w:val="00361A33"/>
    <w:pPr>
      <w:keepNext/>
      <w:spacing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link w:val="a5"/>
    <w:uiPriority w:val="99"/>
    <w:rsid w:val="00F11678"/>
    <w:pPr>
      <w:tabs>
        <w:tab w:val="center" w:pos="4677"/>
        <w:tab w:val="right" w:pos="9355"/>
      </w:tabs>
    </w:pPr>
  </w:style>
  <w:style w:type="paragraph" w:styleId="a6">
    <w:name w:val="footer"/>
    <w:basedOn w:val="a0"/>
    <w:rsid w:val="002C0A10"/>
    <w:pPr>
      <w:tabs>
        <w:tab w:val="center" w:pos="4677"/>
        <w:tab w:val="right" w:pos="9355"/>
      </w:tabs>
    </w:p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customStyle="1" w:styleId="ConsPlusTitle">
    <w:name w:val="ConsPlusTitle"/>
    <w:uiPriority w:val="99"/>
    <w:rsid w:val="007205F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Iauiue">
    <w:name w:val="Iau?iue"/>
    <w:link w:val="Iauiue0"/>
    <w:rsid w:val="007205FA"/>
    <w:rPr>
      <w:sz w:val="26"/>
    </w:rPr>
  </w:style>
  <w:style w:type="character" w:customStyle="1" w:styleId="Iauiue0">
    <w:name w:val="Iau?iue Знак"/>
    <w:link w:val="Iauiue"/>
    <w:rsid w:val="007205FA"/>
    <w:rPr>
      <w:sz w:val="26"/>
    </w:rPr>
  </w:style>
  <w:style w:type="character" w:styleId="a7">
    <w:name w:val="Hyperlink"/>
    <w:basedOn w:val="a1"/>
    <w:rsid w:val="007205FA"/>
    <w:rPr>
      <w:color w:val="0000FF" w:themeColor="hyperlink"/>
      <w:u w:val="single"/>
    </w:rPr>
  </w:style>
  <w:style w:type="character" w:customStyle="1" w:styleId="a5">
    <w:name w:val="Верхний колонтитул Знак"/>
    <w:basedOn w:val="a1"/>
    <w:link w:val="a4"/>
    <w:uiPriority w:val="99"/>
    <w:rsid w:val="007205FA"/>
    <w:rPr>
      <w:szCs w:val="24"/>
    </w:rPr>
  </w:style>
  <w:style w:type="paragraph" w:styleId="a8">
    <w:name w:val="endnote text"/>
    <w:basedOn w:val="a0"/>
    <w:link w:val="a9"/>
    <w:rsid w:val="00A96AD3"/>
  </w:style>
  <w:style w:type="character" w:customStyle="1" w:styleId="a9">
    <w:name w:val="Текст концевой сноски Знак"/>
    <w:basedOn w:val="a1"/>
    <w:link w:val="a8"/>
    <w:rsid w:val="00A96AD3"/>
  </w:style>
  <w:style w:type="character" w:styleId="aa">
    <w:name w:val="endnote reference"/>
    <w:basedOn w:val="a1"/>
    <w:rsid w:val="00A96AD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32859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3611</Words>
  <Characters>20583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Путникова М.А.</dc:creator>
  <cp:lastModifiedBy>Путникова М.А.</cp:lastModifiedBy>
  <cp:revision>12</cp:revision>
  <dcterms:created xsi:type="dcterms:W3CDTF">2023-09-27T10:56:00Z</dcterms:created>
  <dcterms:modified xsi:type="dcterms:W3CDTF">2024-09-27T13:25:00Z</dcterms:modified>
</cp:coreProperties>
</file>