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4ED" w:rsidRPr="00E5306C" w:rsidRDefault="0088662B" w:rsidP="00E5306C">
      <w:pPr>
        <w:tabs>
          <w:tab w:val="left" w:pos="5387"/>
        </w:tabs>
        <w:autoSpaceDE w:val="0"/>
        <w:autoSpaceDN w:val="0"/>
        <w:adjustRightInd w:val="0"/>
        <w:spacing w:line="240" w:lineRule="auto"/>
        <w:ind w:left="5387" w:firstLine="0"/>
        <w:jc w:val="center"/>
        <w:rPr>
          <w:szCs w:val="26"/>
        </w:rPr>
      </w:pPr>
      <w:bookmarkStart w:id="0" w:name="_GoBack"/>
      <w:bookmarkEnd w:id="0"/>
      <w:r w:rsidRPr="00E5306C">
        <w:rPr>
          <w:szCs w:val="26"/>
        </w:rPr>
        <w:t>УТВЕРЖДЕНО</w:t>
      </w:r>
    </w:p>
    <w:p w:rsidR="005914ED" w:rsidRPr="00E5306C" w:rsidRDefault="005914ED" w:rsidP="00E5306C">
      <w:pPr>
        <w:tabs>
          <w:tab w:val="left" w:pos="5387"/>
        </w:tabs>
        <w:autoSpaceDE w:val="0"/>
        <w:autoSpaceDN w:val="0"/>
        <w:adjustRightInd w:val="0"/>
        <w:spacing w:line="240" w:lineRule="auto"/>
        <w:ind w:left="5387" w:firstLine="0"/>
        <w:jc w:val="center"/>
        <w:rPr>
          <w:szCs w:val="26"/>
        </w:rPr>
      </w:pPr>
      <w:r w:rsidRPr="00E5306C">
        <w:rPr>
          <w:szCs w:val="26"/>
        </w:rPr>
        <w:t>постановлени</w:t>
      </w:r>
      <w:r w:rsidR="0088662B" w:rsidRPr="00E5306C">
        <w:rPr>
          <w:szCs w:val="26"/>
        </w:rPr>
        <w:t>ем</w:t>
      </w:r>
      <w:r w:rsidRPr="00E5306C">
        <w:rPr>
          <w:szCs w:val="26"/>
        </w:rPr>
        <w:t xml:space="preserve"> Администрации</w:t>
      </w:r>
    </w:p>
    <w:p w:rsidR="005914ED" w:rsidRPr="00E5306C" w:rsidRDefault="005914ED" w:rsidP="00E5306C">
      <w:pPr>
        <w:tabs>
          <w:tab w:val="left" w:pos="5387"/>
        </w:tabs>
        <w:autoSpaceDE w:val="0"/>
        <w:autoSpaceDN w:val="0"/>
        <w:adjustRightInd w:val="0"/>
        <w:spacing w:line="240" w:lineRule="auto"/>
        <w:ind w:left="5387" w:firstLine="0"/>
        <w:jc w:val="center"/>
        <w:rPr>
          <w:szCs w:val="26"/>
        </w:rPr>
      </w:pPr>
      <w:r w:rsidRPr="00E5306C">
        <w:rPr>
          <w:szCs w:val="26"/>
        </w:rPr>
        <w:t>города Вологды</w:t>
      </w:r>
    </w:p>
    <w:p w:rsidR="005914ED" w:rsidRPr="00E5306C" w:rsidRDefault="005914ED" w:rsidP="00E5306C">
      <w:pPr>
        <w:tabs>
          <w:tab w:val="left" w:pos="5387"/>
        </w:tabs>
        <w:autoSpaceDE w:val="0"/>
        <w:autoSpaceDN w:val="0"/>
        <w:adjustRightInd w:val="0"/>
        <w:spacing w:line="240" w:lineRule="auto"/>
        <w:ind w:left="5387" w:firstLine="0"/>
        <w:jc w:val="center"/>
        <w:rPr>
          <w:szCs w:val="26"/>
        </w:rPr>
      </w:pPr>
      <w:r w:rsidRPr="00E5306C">
        <w:rPr>
          <w:szCs w:val="26"/>
        </w:rPr>
        <w:t xml:space="preserve">от </w:t>
      </w:r>
      <w:r w:rsidR="00BE5D87">
        <w:rPr>
          <w:szCs w:val="26"/>
        </w:rPr>
        <w:t xml:space="preserve">27.06.2023 </w:t>
      </w:r>
      <w:r w:rsidRPr="00E5306C">
        <w:rPr>
          <w:szCs w:val="26"/>
        </w:rPr>
        <w:t xml:space="preserve">№ </w:t>
      </w:r>
      <w:r w:rsidR="00BE5D87">
        <w:rPr>
          <w:szCs w:val="26"/>
        </w:rPr>
        <w:t>941</w:t>
      </w:r>
    </w:p>
    <w:p w:rsidR="00633FD2" w:rsidRPr="00E5306C" w:rsidRDefault="00633FD2" w:rsidP="003D6020">
      <w:pPr>
        <w:tabs>
          <w:tab w:val="left" w:pos="4536"/>
        </w:tabs>
        <w:spacing w:line="240" w:lineRule="auto"/>
        <w:ind w:left="4536" w:firstLine="0"/>
        <w:jc w:val="center"/>
        <w:rPr>
          <w:szCs w:val="26"/>
        </w:rPr>
      </w:pPr>
    </w:p>
    <w:p w:rsidR="003D6020" w:rsidRPr="00E5306C" w:rsidRDefault="003D6020" w:rsidP="00633FD2">
      <w:pPr>
        <w:spacing w:line="240" w:lineRule="auto"/>
        <w:ind w:firstLine="0"/>
        <w:jc w:val="center"/>
        <w:rPr>
          <w:szCs w:val="26"/>
        </w:rPr>
      </w:pPr>
    </w:p>
    <w:p w:rsidR="00FB5FFB" w:rsidRPr="00E5306C" w:rsidRDefault="00FB5FFB" w:rsidP="00633FD2">
      <w:pPr>
        <w:spacing w:line="240" w:lineRule="auto"/>
        <w:ind w:firstLine="0"/>
        <w:jc w:val="center"/>
        <w:rPr>
          <w:szCs w:val="26"/>
        </w:rPr>
      </w:pPr>
    </w:p>
    <w:p w:rsidR="00E765F9" w:rsidRDefault="00E765F9" w:rsidP="00E765F9">
      <w:pPr>
        <w:spacing w:line="240" w:lineRule="auto"/>
        <w:ind w:firstLine="0"/>
        <w:jc w:val="center"/>
        <w:rPr>
          <w:b/>
          <w:szCs w:val="26"/>
        </w:rPr>
      </w:pPr>
      <w:r>
        <w:rPr>
          <w:b/>
          <w:szCs w:val="26"/>
        </w:rPr>
        <w:t>П</w:t>
      </w:r>
      <w:r w:rsidRPr="00E5306C">
        <w:rPr>
          <w:b/>
          <w:szCs w:val="26"/>
        </w:rPr>
        <w:t xml:space="preserve">оложение </w:t>
      </w:r>
    </w:p>
    <w:p w:rsidR="00633FD2" w:rsidRPr="00E5306C" w:rsidRDefault="00E765F9" w:rsidP="00E765F9">
      <w:pPr>
        <w:spacing w:line="240" w:lineRule="auto"/>
        <w:ind w:firstLine="0"/>
        <w:jc w:val="center"/>
        <w:rPr>
          <w:b/>
          <w:szCs w:val="26"/>
        </w:rPr>
      </w:pPr>
      <w:r w:rsidRPr="00E5306C">
        <w:rPr>
          <w:b/>
          <w:szCs w:val="26"/>
        </w:rPr>
        <w:t>об инвестиционном уполномочен</w:t>
      </w:r>
      <w:r>
        <w:rPr>
          <w:b/>
          <w:szCs w:val="26"/>
        </w:rPr>
        <w:t xml:space="preserve">ном </w:t>
      </w:r>
      <w:r>
        <w:rPr>
          <w:b/>
          <w:szCs w:val="26"/>
        </w:rPr>
        <w:br/>
        <w:t>в городском округе городе В</w:t>
      </w:r>
      <w:r w:rsidRPr="00E5306C">
        <w:rPr>
          <w:b/>
          <w:szCs w:val="26"/>
        </w:rPr>
        <w:t>ологде</w:t>
      </w:r>
    </w:p>
    <w:p w:rsidR="00B033F7" w:rsidRPr="00E5306C" w:rsidRDefault="00B033F7" w:rsidP="00E765F9">
      <w:pPr>
        <w:spacing w:line="240" w:lineRule="auto"/>
        <w:ind w:firstLine="0"/>
        <w:jc w:val="right"/>
        <w:rPr>
          <w:szCs w:val="26"/>
        </w:rPr>
      </w:pPr>
    </w:p>
    <w:p w:rsidR="00FB5FFB" w:rsidRPr="00E5306C" w:rsidRDefault="00FB5FFB" w:rsidP="00E765F9">
      <w:pPr>
        <w:spacing w:line="240" w:lineRule="auto"/>
        <w:ind w:firstLine="0"/>
        <w:jc w:val="right"/>
        <w:rPr>
          <w:szCs w:val="26"/>
        </w:rPr>
      </w:pPr>
    </w:p>
    <w:p w:rsidR="006D1316" w:rsidRPr="00E5306C" w:rsidRDefault="00FC647A" w:rsidP="00E765F9">
      <w:pPr>
        <w:widowControl w:val="0"/>
        <w:ind w:firstLine="0"/>
        <w:jc w:val="center"/>
        <w:outlineLvl w:val="1"/>
        <w:rPr>
          <w:b/>
          <w:color w:val="000000"/>
          <w:szCs w:val="26"/>
        </w:rPr>
      </w:pPr>
      <w:r w:rsidRPr="00E5306C">
        <w:rPr>
          <w:b/>
          <w:color w:val="000000"/>
          <w:szCs w:val="26"/>
        </w:rPr>
        <w:t xml:space="preserve">1. </w:t>
      </w:r>
      <w:r w:rsidR="006D1316" w:rsidRPr="00E5306C">
        <w:rPr>
          <w:b/>
          <w:color w:val="000000"/>
          <w:szCs w:val="26"/>
        </w:rPr>
        <w:t>Общие положения</w:t>
      </w:r>
    </w:p>
    <w:p w:rsidR="006D1316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Настоящее Положение регламент</w:t>
      </w:r>
      <w:r w:rsidR="00E765F9">
        <w:rPr>
          <w:color w:val="000000"/>
          <w:szCs w:val="26"/>
        </w:rPr>
        <w:t>ирует порядок назначения, цели,</w:t>
      </w:r>
      <w:r w:rsidRPr="00E5306C">
        <w:rPr>
          <w:color w:val="000000"/>
          <w:szCs w:val="26"/>
        </w:rPr>
        <w:t xml:space="preserve"> задачи, принципы деятельности, полномочия и обязанности, оценку деятельности </w:t>
      </w:r>
      <w:r w:rsidR="00940008" w:rsidRPr="00E5306C">
        <w:rPr>
          <w:color w:val="000000"/>
          <w:szCs w:val="26"/>
        </w:rPr>
        <w:t xml:space="preserve">инвестиционного уполномоченного </w:t>
      </w:r>
      <w:r w:rsidRPr="00E5306C">
        <w:rPr>
          <w:color w:val="000000"/>
          <w:szCs w:val="26"/>
        </w:rPr>
        <w:t xml:space="preserve">в </w:t>
      </w:r>
      <w:r w:rsidR="00FC647A" w:rsidRPr="00E5306C">
        <w:rPr>
          <w:color w:val="000000"/>
          <w:szCs w:val="26"/>
        </w:rPr>
        <w:t>городском округе городе Вологде (далее - инвестиционный уполномоченный).</w:t>
      </w:r>
    </w:p>
    <w:p w:rsidR="00E765F9" w:rsidRPr="00E5306C" w:rsidRDefault="00E765F9" w:rsidP="00460320">
      <w:pPr>
        <w:widowControl w:val="0"/>
        <w:rPr>
          <w:color w:val="000000"/>
          <w:szCs w:val="26"/>
        </w:rPr>
      </w:pPr>
    </w:p>
    <w:p w:rsidR="004A1E06" w:rsidRPr="00E5306C" w:rsidRDefault="004A1E06" w:rsidP="004A1E06">
      <w:pPr>
        <w:widowControl w:val="0"/>
        <w:ind w:firstLine="0"/>
        <w:jc w:val="center"/>
        <w:outlineLvl w:val="1"/>
        <w:rPr>
          <w:b/>
          <w:color w:val="000000"/>
          <w:szCs w:val="26"/>
        </w:rPr>
      </w:pPr>
      <w:r w:rsidRPr="00E5306C">
        <w:rPr>
          <w:b/>
          <w:color w:val="000000"/>
          <w:szCs w:val="26"/>
        </w:rPr>
        <w:t>2. Порядок назначения</w:t>
      </w:r>
    </w:p>
    <w:p w:rsidR="00FC647A" w:rsidRPr="00E5306C" w:rsidRDefault="005D479D" w:rsidP="00460320">
      <w:pPr>
        <w:rPr>
          <w:color w:val="000000"/>
          <w:szCs w:val="26"/>
        </w:rPr>
      </w:pPr>
      <w:r w:rsidRPr="00E5306C">
        <w:rPr>
          <w:color w:val="000000"/>
          <w:szCs w:val="26"/>
        </w:rPr>
        <w:t>Инвестиционный уполномоченный</w:t>
      </w:r>
      <w:r w:rsidR="00B92F4B" w:rsidRPr="00E5306C">
        <w:rPr>
          <w:color w:val="000000"/>
          <w:szCs w:val="26"/>
        </w:rPr>
        <w:t xml:space="preserve"> </w:t>
      </w:r>
      <w:r w:rsidRPr="00E5306C">
        <w:rPr>
          <w:color w:val="000000"/>
          <w:szCs w:val="26"/>
        </w:rPr>
        <w:t xml:space="preserve">назначается </w:t>
      </w:r>
      <w:r w:rsidR="0088662B" w:rsidRPr="00E5306C">
        <w:rPr>
          <w:color w:val="000000"/>
          <w:szCs w:val="26"/>
        </w:rPr>
        <w:t>муниципальным правовым актом</w:t>
      </w:r>
      <w:r w:rsidR="00E765F9">
        <w:rPr>
          <w:color w:val="000000"/>
          <w:szCs w:val="26"/>
        </w:rPr>
        <w:t xml:space="preserve"> по вопросам компетенции </w:t>
      </w:r>
      <w:r w:rsidR="0088662B" w:rsidRPr="00E5306C">
        <w:rPr>
          <w:color w:val="000000"/>
          <w:szCs w:val="26"/>
        </w:rPr>
        <w:t>Администрации города Вологды</w:t>
      </w:r>
      <w:r w:rsidR="00504762" w:rsidRPr="00E5306C">
        <w:rPr>
          <w:color w:val="000000"/>
          <w:szCs w:val="26"/>
        </w:rPr>
        <w:t>.</w:t>
      </w:r>
    </w:p>
    <w:p w:rsidR="00E765F9" w:rsidRDefault="00E765F9" w:rsidP="00460320">
      <w:pPr>
        <w:widowControl w:val="0"/>
        <w:ind w:firstLine="0"/>
        <w:jc w:val="center"/>
        <w:outlineLvl w:val="1"/>
        <w:rPr>
          <w:b/>
          <w:color w:val="000000"/>
          <w:szCs w:val="26"/>
        </w:rPr>
      </w:pPr>
    </w:p>
    <w:p w:rsidR="006D1316" w:rsidRPr="00E5306C" w:rsidRDefault="004A1E06" w:rsidP="00460320">
      <w:pPr>
        <w:widowControl w:val="0"/>
        <w:ind w:firstLine="0"/>
        <w:jc w:val="center"/>
        <w:outlineLvl w:val="1"/>
        <w:rPr>
          <w:b/>
          <w:color w:val="000000"/>
          <w:szCs w:val="26"/>
        </w:rPr>
      </w:pPr>
      <w:r w:rsidRPr="00E5306C">
        <w:rPr>
          <w:b/>
          <w:color w:val="000000"/>
          <w:szCs w:val="26"/>
        </w:rPr>
        <w:t>3</w:t>
      </w:r>
      <w:r w:rsidR="006D1316" w:rsidRPr="00E5306C">
        <w:rPr>
          <w:b/>
          <w:color w:val="000000"/>
          <w:szCs w:val="26"/>
        </w:rPr>
        <w:t>. Цели и задачи</w:t>
      </w:r>
    </w:p>
    <w:p w:rsidR="006D1316" w:rsidRPr="00E5306C" w:rsidRDefault="004A1E06" w:rsidP="00786592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3</w:t>
      </w:r>
      <w:r w:rsidR="006D1316" w:rsidRPr="00E5306C">
        <w:rPr>
          <w:color w:val="000000"/>
          <w:szCs w:val="26"/>
        </w:rPr>
        <w:t xml:space="preserve">.1. Целями деятельности </w:t>
      </w:r>
      <w:r w:rsidR="00FC647A" w:rsidRPr="00E5306C">
        <w:rPr>
          <w:color w:val="000000"/>
          <w:szCs w:val="26"/>
        </w:rPr>
        <w:t xml:space="preserve">инвестиционного уполномоченного </w:t>
      </w:r>
      <w:r w:rsidR="006D1316" w:rsidRPr="00E5306C">
        <w:rPr>
          <w:color w:val="000000"/>
          <w:szCs w:val="26"/>
        </w:rPr>
        <w:t>являются:</w:t>
      </w:r>
    </w:p>
    <w:p w:rsidR="006D1316" w:rsidRPr="00E5306C" w:rsidRDefault="006D1316" w:rsidP="00786592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 xml:space="preserve">формирование благоприятных условий для привлечения инвестиционного капитала и реализации инвестиционных проектов на территории </w:t>
      </w:r>
      <w:r w:rsidR="00FC647A" w:rsidRPr="00E5306C">
        <w:rPr>
          <w:color w:val="000000"/>
          <w:szCs w:val="26"/>
        </w:rPr>
        <w:t>городского округа города Вологды</w:t>
      </w:r>
      <w:r w:rsidRPr="00E5306C">
        <w:rPr>
          <w:color w:val="000000"/>
          <w:szCs w:val="26"/>
        </w:rPr>
        <w:t>;</w:t>
      </w:r>
    </w:p>
    <w:p w:rsidR="006D1316" w:rsidRPr="00E5306C" w:rsidRDefault="006D1316" w:rsidP="00786592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 xml:space="preserve">формирование открытого информационного пространства при осуществлении инвестиционной деятельности на территории </w:t>
      </w:r>
      <w:r w:rsidR="00FC647A" w:rsidRPr="00E5306C">
        <w:rPr>
          <w:color w:val="000000"/>
          <w:szCs w:val="26"/>
        </w:rPr>
        <w:t>городского округа города Вологды</w:t>
      </w:r>
      <w:r w:rsidRPr="00E5306C">
        <w:rPr>
          <w:color w:val="000000"/>
          <w:szCs w:val="26"/>
        </w:rPr>
        <w:t>.</w:t>
      </w:r>
    </w:p>
    <w:p w:rsidR="00B92F4B" w:rsidRPr="00E5306C" w:rsidRDefault="004A1E06" w:rsidP="00B92F4B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3</w:t>
      </w:r>
      <w:r w:rsidR="006D1316" w:rsidRPr="00E5306C">
        <w:rPr>
          <w:color w:val="000000"/>
          <w:szCs w:val="26"/>
        </w:rPr>
        <w:t xml:space="preserve">.2. Задачами деятельности </w:t>
      </w:r>
      <w:r w:rsidR="00FC647A" w:rsidRPr="00E5306C">
        <w:rPr>
          <w:color w:val="000000"/>
          <w:szCs w:val="26"/>
        </w:rPr>
        <w:t xml:space="preserve">инвестиционного уполномоченного </w:t>
      </w:r>
      <w:r w:rsidR="006D1316" w:rsidRPr="00E5306C">
        <w:rPr>
          <w:color w:val="000000"/>
          <w:szCs w:val="26"/>
        </w:rPr>
        <w:t>являются:</w:t>
      </w:r>
    </w:p>
    <w:p w:rsidR="006D1316" w:rsidRPr="00E5306C" w:rsidRDefault="006D1316" w:rsidP="00B92F4B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 xml:space="preserve">анализ и прогнозирование развития территории </w:t>
      </w:r>
      <w:r w:rsidR="00FC647A" w:rsidRPr="00E5306C">
        <w:rPr>
          <w:szCs w:val="26"/>
        </w:rPr>
        <w:t>городского округа города Вологды</w:t>
      </w:r>
      <w:r w:rsidRPr="00E5306C">
        <w:rPr>
          <w:color w:val="000000"/>
          <w:szCs w:val="26"/>
        </w:rPr>
        <w:t>;</w:t>
      </w:r>
    </w:p>
    <w:p w:rsidR="006D1316" w:rsidRPr="00E5306C" w:rsidRDefault="006D1316" w:rsidP="00786592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 xml:space="preserve">контроль за реализацией инвестиционных проектов, реализуемых на территории </w:t>
      </w:r>
      <w:r w:rsidR="00FC647A" w:rsidRPr="00E5306C">
        <w:rPr>
          <w:color w:val="000000"/>
          <w:szCs w:val="26"/>
        </w:rPr>
        <w:t>городского округа города Вологды</w:t>
      </w:r>
      <w:r w:rsidRPr="00E5306C">
        <w:rPr>
          <w:color w:val="000000"/>
          <w:szCs w:val="26"/>
        </w:rPr>
        <w:t>, выявление и устранение причин возникновения проблем в процессе реализации инвестиционных проектов;</w:t>
      </w:r>
    </w:p>
    <w:p w:rsidR="00FC647A" w:rsidRPr="00E5306C" w:rsidRDefault="006D1316" w:rsidP="00786592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 xml:space="preserve">мониторинг и паспортизация инвестиционного потенциала </w:t>
      </w:r>
      <w:r w:rsidR="00FC647A" w:rsidRPr="00E5306C">
        <w:rPr>
          <w:color w:val="000000"/>
          <w:szCs w:val="26"/>
        </w:rPr>
        <w:t>городского округа города Вологды</w:t>
      </w:r>
      <w:r w:rsidRPr="00E5306C">
        <w:rPr>
          <w:color w:val="000000"/>
          <w:szCs w:val="26"/>
        </w:rPr>
        <w:t>;</w:t>
      </w:r>
    </w:p>
    <w:p w:rsidR="006D1316" w:rsidRPr="00E5306C" w:rsidRDefault="006D1316" w:rsidP="00786592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lastRenderedPageBreak/>
        <w:t xml:space="preserve">популяризация инвестиционного развития </w:t>
      </w:r>
      <w:r w:rsidR="00FC647A" w:rsidRPr="00E5306C">
        <w:rPr>
          <w:szCs w:val="26"/>
        </w:rPr>
        <w:t>городского округа города Вологды</w:t>
      </w:r>
      <w:r w:rsidR="00FC647A" w:rsidRPr="00E5306C">
        <w:rPr>
          <w:color w:val="000000"/>
          <w:szCs w:val="26"/>
        </w:rPr>
        <w:t xml:space="preserve"> </w:t>
      </w:r>
      <w:r w:rsidRPr="00E5306C">
        <w:rPr>
          <w:color w:val="000000"/>
          <w:szCs w:val="26"/>
        </w:rPr>
        <w:t xml:space="preserve">в информационно-телекоммуникационной сети </w:t>
      </w:r>
      <w:r w:rsidR="00F62070" w:rsidRPr="00E5306C">
        <w:rPr>
          <w:color w:val="000000"/>
          <w:szCs w:val="26"/>
        </w:rPr>
        <w:t>«</w:t>
      </w:r>
      <w:r w:rsidRPr="00E5306C">
        <w:rPr>
          <w:color w:val="000000"/>
          <w:szCs w:val="26"/>
        </w:rPr>
        <w:t>Интернет</w:t>
      </w:r>
      <w:r w:rsidR="00F62070" w:rsidRPr="00E5306C">
        <w:rPr>
          <w:color w:val="000000"/>
          <w:szCs w:val="26"/>
        </w:rPr>
        <w:t>»</w:t>
      </w:r>
      <w:r w:rsidRPr="00E5306C">
        <w:rPr>
          <w:color w:val="000000"/>
          <w:szCs w:val="26"/>
        </w:rPr>
        <w:t>;</w:t>
      </w:r>
    </w:p>
    <w:p w:rsidR="006D1316" w:rsidRDefault="006D1316" w:rsidP="00786592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анализ федерального и областного законодательства</w:t>
      </w:r>
      <w:r w:rsidR="0085207C" w:rsidRPr="00E5306C">
        <w:rPr>
          <w:color w:val="000000"/>
          <w:szCs w:val="26"/>
        </w:rPr>
        <w:t>, муниципальных правовых актов</w:t>
      </w:r>
      <w:r w:rsidRPr="00E5306C">
        <w:rPr>
          <w:color w:val="000000"/>
          <w:szCs w:val="26"/>
        </w:rPr>
        <w:t xml:space="preserve"> и правоприменительной практики на предмет наличия в них положений, создающих препятствия для реализации инвестиционных проектов, и подготовка предложений по их совершенствованию.</w:t>
      </w:r>
    </w:p>
    <w:p w:rsidR="002627CB" w:rsidRPr="00E5306C" w:rsidRDefault="002627CB" w:rsidP="00786592">
      <w:pPr>
        <w:widowControl w:val="0"/>
        <w:rPr>
          <w:color w:val="000000"/>
          <w:szCs w:val="26"/>
        </w:rPr>
      </w:pPr>
    </w:p>
    <w:p w:rsidR="006D1316" w:rsidRPr="00E5306C" w:rsidRDefault="004A1E06" w:rsidP="00460320">
      <w:pPr>
        <w:widowControl w:val="0"/>
        <w:ind w:firstLine="0"/>
        <w:jc w:val="center"/>
        <w:outlineLvl w:val="1"/>
        <w:rPr>
          <w:b/>
          <w:color w:val="000000"/>
          <w:szCs w:val="26"/>
        </w:rPr>
      </w:pPr>
      <w:r w:rsidRPr="00E5306C">
        <w:rPr>
          <w:b/>
          <w:color w:val="000000"/>
          <w:szCs w:val="26"/>
        </w:rPr>
        <w:t>4</w:t>
      </w:r>
      <w:r w:rsidR="006D1316" w:rsidRPr="00E5306C">
        <w:rPr>
          <w:b/>
          <w:color w:val="000000"/>
          <w:szCs w:val="26"/>
        </w:rPr>
        <w:t>. Принципы деятельности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 xml:space="preserve">Деятельность </w:t>
      </w:r>
      <w:r w:rsidR="00FC647A" w:rsidRPr="00E5306C">
        <w:rPr>
          <w:color w:val="000000"/>
          <w:szCs w:val="26"/>
        </w:rPr>
        <w:t xml:space="preserve">инвестиционного уполномоченного </w:t>
      </w:r>
      <w:r w:rsidRPr="00E5306C">
        <w:rPr>
          <w:color w:val="000000"/>
          <w:szCs w:val="26"/>
        </w:rPr>
        <w:t>основывается на принципах: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законности;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равноправия и презумпции добросовестности субъектов инвестиционной деятельности;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сбалансированности государственных, муниципальных и частных интересов в сфере инвестиционной деятельности;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соблюдения прав и законных интересов субъектов инвестиционной деятельности;</w:t>
      </w:r>
    </w:p>
    <w:p w:rsidR="006D1316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 xml:space="preserve">открытости и гласности информации об инвестиционной деятельности, осуществляемой на </w:t>
      </w:r>
      <w:r w:rsidR="00E558D9" w:rsidRPr="00E5306C">
        <w:rPr>
          <w:color w:val="000000"/>
          <w:szCs w:val="26"/>
        </w:rPr>
        <w:t xml:space="preserve">территории </w:t>
      </w:r>
      <w:r w:rsidR="000A6D97" w:rsidRPr="00E5306C">
        <w:rPr>
          <w:color w:val="000000"/>
          <w:szCs w:val="26"/>
        </w:rPr>
        <w:t>городского округа города Вологды</w:t>
      </w:r>
      <w:r w:rsidRPr="00E5306C">
        <w:rPr>
          <w:color w:val="000000"/>
          <w:szCs w:val="26"/>
        </w:rPr>
        <w:t>.</w:t>
      </w:r>
    </w:p>
    <w:p w:rsidR="002627CB" w:rsidRPr="00E5306C" w:rsidRDefault="002627CB" w:rsidP="00460320">
      <w:pPr>
        <w:widowControl w:val="0"/>
        <w:rPr>
          <w:color w:val="000000"/>
          <w:szCs w:val="26"/>
        </w:rPr>
      </w:pPr>
    </w:p>
    <w:p w:rsidR="006D1316" w:rsidRDefault="004A1E06" w:rsidP="00460320">
      <w:pPr>
        <w:widowControl w:val="0"/>
        <w:ind w:firstLine="0"/>
        <w:jc w:val="center"/>
        <w:outlineLvl w:val="1"/>
        <w:rPr>
          <w:b/>
          <w:color w:val="000000"/>
          <w:szCs w:val="26"/>
        </w:rPr>
      </w:pPr>
      <w:r w:rsidRPr="00E5306C">
        <w:rPr>
          <w:b/>
          <w:color w:val="000000"/>
          <w:szCs w:val="26"/>
        </w:rPr>
        <w:t>5</w:t>
      </w:r>
      <w:r w:rsidR="006D1316" w:rsidRPr="00E5306C">
        <w:rPr>
          <w:b/>
          <w:color w:val="000000"/>
          <w:szCs w:val="26"/>
        </w:rPr>
        <w:t>. Полномочия и обязанности</w:t>
      </w:r>
    </w:p>
    <w:p w:rsidR="006D1316" w:rsidRPr="00E5306C" w:rsidRDefault="004A1E0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5</w:t>
      </w:r>
      <w:r w:rsidR="006D1316" w:rsidRPr="00E5306C">
        <w:rPr>
          <w:color w:val="000000"/>
          <w:szCs w:val="26"/>
        </w:rPr>
        <w:t xml:space="preserve">.1. К полномочиям </w:t>
      </w:r>
      <w:r w:rsidR="00FC647A" w:rsidRPr="00E5306C">
        <w:rPr>
          <w:color w:val="000000"/>
          <w:szCs w:val="26"/>
        </w:rPr>
        <w:t xml:space="preserve">инвестиционного уполномоченного </w:t>
      </w:r>
      <w:r w:rsidR="006D1316" w:rsidRPr="00E5306C">
        <w:rPr>
          <w:color w:val="000000"/>
          <w:szCs w:val="26"/>
        </w:rPr>
        <w:t>относятся: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 xml:space="preserve">участие в определении приоритетных направлений развития инвестиционного потенциала </w:t>
      </w:r>
      <w:r w:rsidR="00FC647A" w:rsidRPr="00E5306C">
        <w:rPr>
          <w:color w:val="000000"/>
          <w:szCs w:val="26"/>
        </w:rPr>
        <w:t>городского округа города Вологды</w:t>
      </w:r>
      <w:r w:rsidRPr="00E5306C">
        <w:rPr>
          <w:color w:val="000000"/>
          <w:szCs w:val="26"/>
        </w:rPr>
        <w:t>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 xml:space="preserve">участие в разработке прогноза социально-экономического развития </w:t>
      </w:r>
      <w:r w:rsidR="00FC647A" w:rsidRPr="00E5306C">
        <w:rPr>
          <w:color w:val="000000"/>
          <w:szCs w:val="26"/>
        </w:rPr>
        <w:t xml:space="preserve">городского округа города Вологды </w:t>
      </w:r>
      <w:r w:rsidRPr="00E5306C">
        <w:rPr>
          <w:color w:val="000000"/>
          <w:szCs w:val="26"/>
        </w:rPr>
        <w:t>на среднесрочный или долгосрочный период;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 xml:space="preserve">участие в формировании плана развития территории </w:t>
      </w:r>
      <w:r w:rsidR="00FC647A" w:rsidRPr="00E5306C">
        <w:rPr>
          <w:color w:val="000000"/>
          <w:szCs w:val="26"/>
        </w:rPr>
        <w:t>городского округа города Вологды</w:t>
      </w:r>
      <w:r w:rsidRPr="00E5306C">
        <w:rPr>
          <w:color w:val="000000"/>
          <w:szCs w:val="26"/>
        </w:rPr>
        <w:t>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 xml:space="preserve">участие в организации работы по привлечению инвестиций на территорию </w:t>
      </w:r>
      <w:r w:rsidR="00FC647A" w:rsidRPr="00E5306C">
        <w:rPr>
          <w:color w:val="000000"/>
          <w:szCs w:val="26"/>
        </w:rPr>
        <w:t>городского округа города Вологды</w:t>
      </w:r>
      <w:r w:rsidRPr="00E5306C">
        <w:rPr>
          <w:color w:val="000000"/>
          <w:szCs w:val="26"/>
        </w:rPr>
        <w:t>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 xml:space="preserve">разработка предложений по устранению препятствий при осуществлении инвестиционной деятельности, повышению эффективности содействия реализации инвестиционных проектов, совершенствованию нормативных правовых актов, повышению уровня инвестиционной привлекательности, формированию </w:t>
      </w:r>
      <w:r w:rsidRPr="00E5306C">
        <w:rPr>
          <w:color w:val="000000"/>
          <w:szCs w:val="26"/>
        </w:rPr>
        <w:lastRenderedPageBreak/>
        <w:t>благоприятного инвестиционного климата;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 xml:space="preserve">оказание содействия субъектам инвестиционной деятельности в предоставлении в установленном порядке муниципальной поддержки инвестиционных и инновационных проектов, а также проектов, осуществляемых на принципах государственно-частного </w:t>
      </w:r>
      <w:r w:rsidR="00DE3753" w:rsidRPr="00E5306C">
        <w:rPr>
          <w:color w:val="000000"/>
          <w:szCs w:val="26"/>
        </w:rPr>
        <w:t>и муниципально-частного партнерства</w:t>
      </w:r>
      <w:r w:rsidRPr="00E5306C">
        <w:rPr>
          <w:color w:val="000000"/>
          <w:szCs w:val="26"/>
        </w:rPr>
        <w:t>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оказание содействия субъектам инвестиционной деятельности в подборе земельных участков для размещения на них объектов инвестиционных проектов;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подготовка предложений по формированию инвестиционных площадок и обеспечению их инженерной, транспортной, энергетической и социальной инфраструктурой;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формирование предложений по эффективному использованию муниципального имущества, в том числе с целью возможного вовлечения его в рамках реализации инвестиционных проектов;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ведение реестра реализованных, реализуемых и потенциально возможных к реализации инвестиционных проектов;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 xml:space="preserve">формирование и поддержание в актуализированном виде контактных данных о субъектах инвестиционной деятельности, реализующих инвестиционные, инновационные проекты на территории </w:t>
      </w:r>
      <w:r w:rsidR="00F53362" w:rsidRPr="00E5306C">
        <w:rPr>
          <w:color w:val="000000"/>
          <w:szCs w:val="26"/>
        </w:rPr>
        <w:t>городского округа города Вологды</w:t>
      </w:r>
      <w:r w:rsidRPr="00E5306C">
        <w:rPr>
          <w:color w:val="000000"/>
          <w:szCs w:val="26"/>
        </w:rPr>
        <w:t>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подготовка и проведение муниципальных инвестиционных форумов, конференций, семинаров с участием субъектов инвестиционной деятельности.</w:t>
      </w:r>
    </w:p>
    <w:p w:rsidR="006D1316" w:rsidRPr="00E5306C" w:rsidRDefault="004A1E0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5</w:t>
      </w:r>
      <w:r w:rsidR="006D1316" w:rsidRPr="00E5306C">
        <w:rPr>
          <w:color w:val="000000"/>
          <w:szCs w:val="26"/>
        </w:rPr>
        <w:t>.2. При осуществлении своей деятельности инвестиционный уполномоченный обязан: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 xml:space="preserve">осуществлять мониторинг и своевременно обновлять информацию об инвестиционном потенциале </w:t>
      </w:r>
      <w:r w:rsidR="00F53362" w:rsidRPr="00E5306C">
        <w:rPr>
          <w:color w:val="000000"/>
          <w:szCs w:val="26"/>
        </w:rPr>
        <w:t>городского округа города Вологды</w:t>
      </w:r>
      <w:r w:rsidRPr="00E5306C">
        <w:rPr>
          <w:color w:val="000000"/>
          <w:szCs w:val="26"/>
        </w:rPr>
        <w:t>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обновлять реестр реализованных, реализуемых и потенциально возможных к реализации инвестиционных проектов;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оказывать содействие в сопровождении и контроле хода реализации инвестиционных проектов;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 xml:space="preserve">анализировать нормативные правовые акты на предмет наличия в них положений, создающих препятствия для реализации инвестиционных проектов, осуществлять подготовку и вносить предложения по </w:t>
      </w:r>
      <w:r w:rsidR="00E765F9">
        <w:rPr>
          <w:color w:val="000000"/>
          <w:szCs w:val="26"/>
        </w:rPr>
        <w:t>их</w:t>
      </w:r>
      <w:r w:rsidRPr="00E5306C">
        <w:rPr>
          <w:color w:val="000000"/>
          <w:szCs w:val="26"/>
        </w:rPr>
        <w:t xml:space="preserve"> совершенствованию;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 xml:space="preserve">актуализировать инвестиционный паспорт </w:t>
      </w:r>
      <w:r w:rsidR="00F53362" w:rsidRPr="00E5306C">
        <w:rPr>
          <w:color w:val="000000"/>
          <w:szCs w:val="26"/>
        </w:rPr>
        <w:t xml:space="preserve">городского округа города Вологды </w:t>
      </w:r>
      <w:r w:rsidRPr="00E5306C">
        <w:rPr>
          <w:color w:val="000000"/>
          <w:szCs w:val="26"/>
        </w:rPr>
        <w:t xml:space="preserve">(свод данных, позволяющих оценить инвестиционный климат и перспективы </w:t>
      </w:r>
      <w:r w:rsidRPr="00E5306C">
        <w:rPr>
          <w:color w:val="000000"/>
          <w:szCs w:val="26"/>
        </w:rPr>
        <w:lastRenderedPageBreak/>
        <w:t xml:space="preserve">развития </w:t>
      </w:r>
      <w:r w:rsidR="00F53362" w:rsidRPr="00E5306C">
        <w:rPr>
          <w:color w:val="000000"/>
          <w:szCs w:val="26"/>
        </w:rPr>
        <w:t>городского округа города Вологды</w:t>
      </w:r>
      <w:r w:rsidRPr="00E5306C">
        <w:rPr>
          <w:color w:val="000000"/>
          <w:szCs w:val="26"/>
        </w:rPr>
        <w:t>);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содействовать субъектам инвестиционной деятельности в получении согласований и разрешительной документации, упрощения условий подключения к транспортной, энергетической, инженерной и социальной инфраструктуре;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в рамках установленных полномочий содействовать в устранении административных барьеров, возникающих в процессе реализации инвестиционных проектов;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оказывать правовую, методическую и практическую помощь субъектам инвестиционной деятельности;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рассматривать вопросы и обращения субъектов инвестиционной деятельности, связанные с реализацией инвестиционных проектов;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осуществлять взаимодействие с некоммерческими организациями по привлечению инвестиций, работе с инвесторами, сопровождению инвестиционных проектов по принципу единого окна по вопросам обмена информацией о реализованных, реализуемых и потенциально возможных к реализации инвестиционных проектах.</w:t>
      </w:r>
    </w:p>
    <w:p w:rsidR="006D1316" w:rsidRPr="00E5306C" w:rsidRDefault="004A1E0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5</w:t>
      </w:r>
      <w:r w:rsidR="006D1316" w:rsidRPr="00E5306C">
        <w:rPr>
          <w:color w:val="000000"/>
          <w:szCs w:val="26"/>
        </w:rPr>
        <w:t>.3. Инвестиционный уполномоченный обязан представлять в адрес Департамента экономического развития области отчет о своей деятельности по форме согласно приложению к настоящему Положению.</w:t>
      </w:r>
    </w:p>
    <w:p w:rsidR="006D1316" w:rsidRPr="00E5306C" w:rsidRDefault="006D1316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>Сроки представления отчета: не позднее 15 мая года, следующего за отчетным.</w:t>
      </w:r>
    </w:p>
    <w:p w:rsidR="007D340F" w:rsidRDefault="007D340F" w:rsidP="00460320">
      <w:pPr>
        <w:widowControl w:val="0"/>
        <w:ind w:firstLine="0"/>
        <w:jc w:val="center"/>
        <w:outlineLvl w:val="1"/>
        <w:rPr>
          <w:b/>
          <w:color w:val="000000"/>
          <w:szCs w:val="26"/>
        </w:rPr>
      </w:pPr>
    </w:p>
    <w:p w:rsidR="006D1316" w:rsidRPr="00E5306C" w:rsidRDefault="004A1E06" w:rsidP="00460320">
      <w:pPr>
        <w:widowControl w:val="0"/>
        <w:ind w:firstLine="0"/>
        <w:jc w:val="center"/>
        <w:outlineLvl w:val="1"/>
        <w:rPr>
          <w:b/>
          <w:color w:val="000000"/>
          <w:szCs w:val="26"/>
        </w:rPr>
      </w:pPr>
      <w:r w:rsidRPr="00E5306C">
        <w:rPr>
          <w:b/>
          <w:color w:val="000000"/>
          <w:szCs w:val="26"/>
        </w:rPr>
        <w:t>6</w:t>
      </w:r>
      <w:r w:rsidR="006D1316" w:rsidRPr="00E5306C">
        <w:rPr>
          <w:b/>
          <w:color w:val="000000"/>
          <w:szCs w:val="26"/>
        </w:rPr>
        <w:t>. Оценка деятельности</w:t>
      </w:r>
    </w:p>
    <w:p w:rsidR="006D1316" w:rsidRPr="00E5306C" w:rsidRDefault="00F53362" w:rsidP="00460320">
      <w:pPr>
        <w:widowControl w:val="0"/>
        <w:rPr>
          <w:color w:val="000000"/>
          <w:szCs w:val="26"/>
        </w:rPr>
      </w:pPr>
      <w:r w:rsidRPr="00E5306C">
        <w:rPr>
          <w:color w:val="000000"/>
          <w:szCs w:val="26"/>
        </w:rPr>
        <w:t xml:space="preserve">Итоги деятельности инвестиционного уполномоченного подлежат рассмотрению </w:t>
      </w:r>
      <w:r w:rsidR="0088662B" w:rsidRPr="00E5306C">
        <w:rPr>
          <w:color w:val="000000"/>
          <w:szCs w:val="26"/>
        </w:rPr>
        <w:t>на заседании Инвестиционного совета при Мэре города Вологды не реже одного раза в год</w:t>
      </w:r>
      <w:r w:rsidR="006D1316" w:rsidRPr="00E5306C">
        <w:rPr>
          <w:color w:val="000000"/>
          <w:szCs w:val="26"/>
        </w:rPr>
        <w:t>.</w:t>
      </w:r>
    </w:p>
    <w:p w:rsidR="006D1316" w:rsidRPr="00E5306C" w:rsidRDefault="006D1316" w:rsidP="006D1316">
      <w:pPr>
        <w:spacing w:after="200" w:line="276" w:lineRule="auto"/>
        <w:ind w:firstLine="0"/>
        <w:jc w:val="left"/>
        <w:rPr>
          <w:color w:val="000000"/>
          <w:szCs w:val="26"/>
        </w:rPr>
        <w:sectPr w:rsidR="006D1316" w:rsidRPr="00E5306C" w:rsidSect="00E765F9">
          <w:headerReference w:type="default" r:id="rId8"/>
          <w:pgSz w:w="11906" w:h="16838"/>
          <w:pgMar w:top="1134" w:right="680" w:bottom="851" w:left="1701" w:header="6" w:footer="709" w:gutter="0"/>
          <w:cols w:space="720"/>
          <w:titlePg/>
          <w:docGrid w:linePitch="354"/>
        </w:sectPr>
      </w:pPr>
    </w:p>
    <w:p w:rsidR="006D1316" w:rsidRPr="00E5306C" w:rsidRDefault="002F75F1" w:rsidP="00E765F9">
      <w:pPr>
        <w:spacing w:line="240" w:lineRule="auto"/>
        <w:ind w:left="5529" w:firstLine="0"/>
        <w:jc w:val="center"/>
        <w:rPr>
          <w:szCs w:val="26"/>
        </w:rPr>
      </w:pPr>
      <w:r w:rsidRPr="00E5306C">
        <w:rPr>
          <w:szCs w:val="26"/>
        </w:rPr>
        <w:lastRenderedPageBreak/>
        <w:t>Приложение</w:t>
      </w:r>
      <w:r w:rsidR="0088662B" w:rsidRPr="00E5306C">
        <w:rPr>
          <w:szCs w:val="26"/>
        </w:rPr>
        <w:t xml:space="preserve"> </w:t>
      </w:r>
      <w:r w:rsidR="00E765F9">
        <w:rPr>
          <w:szCs w:val="26"/>
        </w:rPr>
        <w:br/>
      </w:r>
      <w:r w:rsidRPr="00E5306C">
        <w:rPr>
          <w:szCs w:val="26"/>
        </w:rPr>
        <w:t xml:space="preserve">к </w:t>
      </w:r>
      <w:r w:rsidR="008E05BA" w:rsidRPr="00E5306C">
        <w:rPr>
          <w:szCs w:val="26"/>
        </w:rPr>
        <w:t xml:space="preserve">Положению об инвестиционном уполномоченном в городском </w:t>
      </w:r>
      <w:r w:rsidR="008E05BA" w:rsidRPr="00E5306C">
        <w:rPr>
          <w:szCs w:val="26"/>
        </w:rPr>
        <w:br/>
        <w:t>округе городе Вологде</w:t>
      </w:r>
    </w:p>
    <w:p w:rsidR="00E765F9" w:rsidRDefault="00E765F9" w:rsidP="006D1316">
      <w:pPr>
        <w:widowControl w:val="0"/>
        <w:spacing w:line="240" w:lineRule="auto"/>
        <w:ind w:firstLine="0"/>
        <w:jc w:val="right"/>
        <w:rPr>
          <w:color w:val="000000"/>
          <w:szCs w:val="26"/>
        </w:rPr>
      </w:pPr>
    </w:p>
    <w:p w:rsidR="00E765F9" w:rsidRDefault="00E765F9" w:rsidP="006D1316">
      <w:pPr>
        <w:widowControl w:val="0"/>
        <w:spacing w:line="240" w:lineRule="auto"/>
        <w:ind w:firstLine="0"/>
        <w:jc w:val="right"/>
        <w:rPr>
          <w:color w:val="000000"/>
          <w:szCs w:val="26"/>
        </w:rPr>
      </w:pPr>
    </w:p>
    <w:p w:rsidR="006D1316" w:rsidRPr="00E5306C" w:rsidRDefault="00E765F9" w:rsidP="006D1316">
      <w:pPr>
        <w:widowControl w:val="0"/>
        <w:spacing w:line="240" w:lineRule="auto"/>
        <w:ind w:firstLine="0"/>
        <w:jc w:val="right"/>
        <w:rPr>
          <w:color w:val="000000"/>
          <w:szCs w:val="26"/>
        </w:rPr>
      </w:pPr>
      <w:r>
        <w:rPr>
          <w:color w:val="000000"/>
          <w:szCs w:val="26"/>
        </w:rPr>
        <w:t>форма</w:t>
      </w:r>
    </w:p>
    <w:p w:rsidR="006D1316" w:rsidRDefault="006D1316" w:rsidP="006D1316">
      <w:pPr>
        <w:widowControl w:val="0"/>
        <w:spacing w:line="240" w:lineRule="auto"/>
        <w:ind w:firstLine="0"/>
        <w:rPr>
          <w:color w:val="000000"/>
          <w:szCs w:val="26"/>
        </w:rPr>
      </w:pPr>
    </w:p>
    <w:p w:rsidR="00E765F9" w:rsidRPr="00E5306C" w:rsidRDefault="00E765F9" w:rsidP="006D1316">
      <w:pPr>
        <w:widowControl w:val="0"/>
        <w:spacing w:line="240" w:lineRule="auto"/>
        <w:ind w:firstLine="0"/>
        <w:rPr>
          <w:color w:val="000000"/>
          <w:szCs w:val="26"/>
        </w:rPr>
      </w:pPr>
    </w:p>
    <w:p w:rsidR="006D1316" w:rsidRPr="00E5306C" w:rsidRDefault="006D1316" w:rsidP="006D1316">
      <w:pPr>
        <w:widowControl w:val="0"/>
        <w:spacing w:line="240" w:lineRule="auto"/>
        <w:ind w:firstLine="0"/>
        <w:jc w:val="center"/>
        <w:rPr>
          <w:color w:val="000000"/>
          <w:szCs w:val="26"/>
        </w:rPr>
      </w:pPr>
      <w:r w:rsidRPr="00E5306C">
        <w:rPr>
          <w:color w:val="000000"/>
          <w:szCs w:val="26"/>
        </w:rPr>
        <w:t>ОТЧЕТ</w:t>
      </w:r>
    </w:p>
    <w:p w:rsidR="006D1316" w:rsidRPr="00E5306C" w:rsidRDefault="006D1316" w:rsidP="006D1316">
      <w:pPr>
        <w:widowControl w:val="0"/>
        <w:spacing w:line="240" w:lineRule="auto"/>
        <w:ind w:firstLine="0"/>
        <w:jc w:val="center"/>
        <w:rPr>
          <w:color w:val="000000"/>
          <w:szCs w:val="26"/>
        </w:rPr>
      </w:pPr>
      <w:r w:rsidRPr="00E5306C">
        <w:rPr>
          <w:color w:val="000000"/>
          <w:szCs w:val="26"/>
        </w:rPr>
        <w:t>инвестиционного уполномоченного</w:t>
      </w:r>
      <w:r w:rsidR="00FD424B" w:rsidRPr="00E5306C">
        <w:rPr>
          <w:color w:val="000000"/>
          <w:szCs w:val="26"/>
        </w:rPr>
        <w:t xml:space="preserve"> </w:t>
      </w:r>
      <w:r w:rsidR="008E05BA" w:rsidRPr="00E5306C">
        <w:rPr>
          <w:color w:val="000000"/>
          <w:szCs w:val="26"/>
        </w:rPr>
        <w:t xml:space="preserve">городского округа города Вологды </w:t>
      </w:r>
      <w:r w:rsidRPr="00E5306C">
        <w:rPr>
          <w:color w:val="000000"/>
          <w:szCs w:val="26"/>
        </w:rPr>
        <w:t>________________________________________________________________</w:t>
      </w:r>
    </w:p>
    <w:p w:rsidR="006D1316" w:rsidRPr="00A175FD" w:rsidRDefault="006D1316" w:rsidP="006D1316">
      <w:pPr>
        <w:widowControl w:val="0"/>
        <w:spacing w:line="240" w:lineRule="auto"/>
        <w:ind w:firstLine="0"/>
        <w:jc w:val="center"/>
        <w:rPr>
          <w:color w:val="000000"/>
          <w:szCs w:val="26"/>
        </w:rPr>
      </w:pPr>
      <w:r w:rsidRPr="00E5306C">
        <w:rPr>
          <w:color w:val="000000"/>
          <w:szCs w:val="26"/>
        </w:rPr>
        <w:t>(фамилия, имя, отчество инвестиционного уполномоченног</w:t>
      </w:r>
      <w:r w:rsidRPr="00A175FD">
        <w:rPr>
          <w:color w:val="000000"/>
          <w:szCs w:val="26"/>
        </w:rPr>
        <w:t xml:space="preserve">о </w:t>
      </w:r>
      <w:r w:rsidR="00940008">
        <w:rPr>
          <w:color w:val="000000"/>
          <w:szCs w:val="26"/>
        </w:rPr>
        <w:br/>
      </w:r>
      <w:r w:rsidR="00940008" w:rsidRPr="00A175FD">
        <w:rPr>
          <w:color w:val="000000"/>
          <w:szCs w:val="26"/>
        </w:rPr>
        <w:t>городского округа города Вологды</w:t>
      </w:r>
      <w:r w:rsidRPr="00A175FD">
        <w:rPr>
          <w:color w:val="000000"/>
          <w:szCs w:val="26"/>
        </w:rPr>
        <w:t>)</w:t>
      </w:r>
    </w:p>
    <w:p w:rsidR="006D1316" w:rsidRPr="00A175FD" w:rsidRDefault="006D1316" w:rsidP="006D1316">
      <w:pPr>
        <w:widowControl w:val="0"/>
        <w:spacing w:line="240" w:lineRule="auto"/>
        <w:ind w:firstLine="0"/>
        <w:jc w:val="center"/>
        <w:rPr>
          <w:color w:val="000000"/>
          <w:szCs w:val="26"/>
        </w:rPr>
      </w:pPr>
      <w:r w:rsidRPr="00A175FD">
        <w:rPr>
          <w:color w:val="000000"/>
          <w:szCs w:val="26"/>
        </w:rPr>
        <w:t>за 20__ год</w:t>
      </w:r>
    </w:p>
    <w:p w:rsidR="006D1316" w:rsidRPr="00A175FD" w:rsidRDefault="006D1316" w:rsidP="006D1316">
      <w:pPr>
        <w:widowControl w:val="0"/>
        <w:spacing w:line="240" w:lineRule="auto"/>
        <w:ind w:firstLine="0"/>
        <w:rPr>
          <w:color w:val="000000"/>
          <w:szCs w:val="26"/>
        </w:rPr>
      </w:pPr>
    </w:p>
    <w:p w:rsidR="006D1316" w:rsidRPr="00A175FD" w:rsidRDefault="006D1316" w:rsidP="00A175FD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 xml:space="preserve">1. Муниципальные правовые акты о назначении инвестиционного уполномоченного, о создании рабочих групп, инвестиционных и координационных советов по развитию инвестиционного потенциала </w:t>
      </w:r>
      <w:r w:rsidR="00A175FD" w:rsidRPr="00A175FD">
        <w:rPr>
          <w:color w:val="000000"/>
          <w:szCs w:val="26"/>
        </w:rPr>
        <w:t>городского округа города Вологды</w:t>
      </w:r>
      <w:r w:rsidRPr="00A175FD">
        <w:rPr>
          <w:color w:val="000000"/>
          <w:szCs w:val="26"/>
        </w:rPr>
        <w:t>.</w:t>
      </w:r>
    </w:p>
    <w:p w:rsidR="006D1316" w:rsidRPr="00A175FD" w:rsidRDefault="006D1316" w:rsidP="00A175FD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 xml:space="preserve">2. Мероприятия (с указанием результатов), проведенные инвестиционным уполномоченным, направленные на развитие инвестиционного потенциала </w:t>
      </w:r>
      <w:r w:rsidR="00A175FD" w:rsidRPr="00A175FD">
        <w:rPr>
          <w:color w:val="000000"/>
          <w:szCs w:val="26"/>
        </w:rPr>
        <w:t xml:space="preserve">городского округа города Вологды </w:t>
      </w:r>
      <w:r w:rsidRPr="00A175FD">
        <w:rPr>
          <w:color w:val="000000"/>
          <w:szCs w:val="26"/>
        </w:rPr>
        <w:t>(форумы, конференции, выставки, разработанные нормативные правовые акты и выполненные поручения Губернатора</w:t>
      </w:r>
      <w:r w:rsidR="00E765F9">
        <w:rPr>
          <w:color w:val="000000"/>
          <w:szCs w:val="26"/>
        </w:rPr>
        <w:t xml:space="preserve"> Вологодской </w:t>
      </w:r>
      <w:r w:rsidRPr="00A175FD">
        <w:rPr>
          <w:color w:val="000000"/>
          <w:szCs w:val="26"/>
        </w:rPr>
        <w:t>области</w:t>
      </w:r>
      <w:r w:rsidR="00E765F9">
        <w:rPr>
          <w:color w:val="000000"/>
          <w:szCs w:val="26"/>
        </w:rPr>
        <w:t xml:space="preserve">, Мэра города Вологды </w:t>
      </w:r>
      <w:r w:rsidRPr="00A175FD">
        <w:rPr>
          <w:color w:val="000000"/>
          <w:szCs w:val="26"/>
        </w:rPr>
        <w:t xml:space="preserve"> по курируемой сфере и т.д.), за отчетный период.</w:t>
      </w:r>
    </w:p>
    <w:p w:rsidR="006D1316" w:rsidRPr="00A175FD" w:rsidRDefault="006D1316" w:rsidP="00A175FD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 xml:space="preserve">3. Реестр инвестиционных проектов </w:t>
      </w:r>
      <w:r w:rsidR="00A175FD" w:rsidRPr="00A175FD">
        <w:rPr>
          <w:color w:val="000000"/>
          <w:szCs w:val="26"/>
        </w:rPr>
        <w:t>городского округа города Вологды</w:t>
      </w:r>
      <w:r w:rsidRPr="00A175FD">
        <w:rPr>
          <w:color w:val="000000"/>
          <w:szCs w:val="26"/>
        </w:rPr>
        <w:t xml:space="preserve"> по форме согласно приложению к отчету.</w:t>
      </w:r>
    </w:p>
    <w:p w:rsidR="006D1316" w:rsidRPr="00A175FD" w:rsidRDefault="006D1316" w:rsidP="00A175FD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 xml:space="preserve">4. Информация об инвестиционных площадках </w:t>
      </w:r>
      <w:r w:rsidR="00A175FD" w:rsidRPr="00A175FD">
        <w:rPr>
          <w:color w:val="000000"/>
          <w:szCs w:val="26"/>
        </w:rPr>
        <w:t>городского округа города Вологды</w:t>
      </w:r>
      <w:r w:rsidRPr="00A175FD">
        <w:rPr>
          <w:color w:val="000000"/>
          <w:szCs w:val="26"/>
        </w:rPr>
        <w:t xml:space="preserve"> (с указанием мероприятий за отчетный период, направленных на улучшение инвестиционной привлекательности площадок).</w:t>
      </w:r>
    </w:p>
    <w:p w:rsidR="006D1316" w:rsidRPr="00A175FD" w:rsidRDefault="006D1316" w:rsidP="00A175FD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 xml:space="preserve">5. Информация о заключенных в </w:t>
      </w:r>
      <w:r w:rsidR="00A175FD" w:rsidRPr="00A175FD">
        <w:rPr>
          <w:color w:val="000000"/>
          <w:szCs w:val="26"/>
        </w:rPr>
        <w:t>городском округе город</w:t>
      </w:r>
      <w:r w:rsidR="00E765F9">
        <w:rPr>
          <w:color w:val="000000"/>
          <w:szCs w:val="26"/>
        </w:rPr>
        <w:t>е</w:t>
      </w:r>
      <w:r w:rsidR="00A175FD" w:rsidRPr="00A175FD">
        <w:rPr>
          <w:color w:val="000000"/>
          <w:szCs w:val="26"/>
        </w:rPr>
        <w:t xml:space="preserve"> Вологд</w:t>
      </w:r>
      <w:r w:rsidR="00E765F9">
        <w:rPr>
          <w:color w:val="000000"/>
          <w:szCs w:val="26"/>
        </w:rPr>
        <w:t>е</w:t>
      </w:r>
      <w:r w:rsidR="00A175FD" w:rsidRPr="00A175FD">
        <w:rPr>
          <w:color w:val="000000"/>
          <w:szCs w:val="26"/>
        </w:rPr>
        <w:t xml:space="preserve"> </w:t>
      </w:r>
      <w:r w:rsidRPr="00A175FD">
        <w:rPr>
          <w:color w:val="000000"/>
          <w:szCs w:val="26"/>
        </w:rPr>
        <w:t>концессионных соглашениях и соглашениях о муниципально-частном партнерстве.</w:t>
      </w:r>
    </w:p>
    <w:p w:rsidR="006D1316" w:rsidRPr="00A175FD" w:rsidRDefault="006D1316" w:rsidP="00A175FD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>6. Выявленные проблемы, препятствующие реализации инвестиционных проектов и план мероприятий по их устранению, в том числе формы и меры поддержки, применяемые инвестиционным уполномоченным для реализации проектов.</w:t>
      </w:r>
    </w:p>
    <w:p w:rsidR="006D1316" w:rsidRPr="00A175FD" w:rsidRDefault="006D1316" w:rsidP="00A175FD">
      <w:pPr>
        <w:widowControl w:val="0"/>
        <w:rPr>
          <w:color w:val="000000"/>
          <w:szCs w:val="26"/>
        </w:rPr>
      </w:pPr>
      <w:r w:rsidRPr="00A175FD">
        <w:rPr>
          <w:color w:val="000000"/>
          <w:szCs w:val="26"/>
        </w:rPr>
        <w:t>7. Показатели деятельности инвестиционного уполномоченного за отчетный период (год):</w:t>
      </w:r>
    </w:p>
    <w:p w:rsidR="006D1316" w:rsidRPr="00A175FD" w:rsidRDefault="006D1316" w:rsidP="006D1316">
      <w:pPr>
        <w:widowControl w:val="0"/>
        <w:spacing w:line="240" w:lineRule="auto"/>
        <w:rPr>
          <w:color w:val="000000"/>
          <w:szCs w:val="26"/>
        </w:rPr>
      </w:pPr>
    </w:p>
    <w:p w:rsidR="006D1316" w:rsidRDefault="006D1316" w:rsidP="006D1316">
      <w:pPr>
        <w:widowControl w:val="0"/>
        <w:spacing w:line="240" w:lineRule="auto"/>
        <w:rPr>
          <w:color w:val="000000"/>
          <w:szCs w:val="26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656"/>
        <w:gridCol w:w="1424"/>
        <w:gridCol w:w="1559"/>
      </w:tblGrid>
      <w:tr w:rsidR="006D1316" w:rsidRPr="00A175FD" w:rsidTr="00A175FD">
        <w:trPr>
          <w:trHeight w:val="756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lastRenderedPageBreak/>
              <w:t>№ п/п</w:t>
            </w:r>
          </w:p>
        </w:tc>
        <w:tc>
          <w:tcPr>
            <w:tcW w:w="6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Наименование показателя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Ед. измерения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Значение показателя</w:t>
            </w:r>
          </w:p>
        </w:tc>
      </w:tr>
      <w:tr w:rsidR="006D1316" w:rsidRPr="00A175FD" w:rsidTr="00A175FD">
        <w:trPr>
          <w:trHeight w:val="579"/>
        </w:trPr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1.</w:t>
            </w:r>
          </w:p>
        </w:tc>
        <w:tc>
          <w:tcPr>
            <w:tcW w:w="66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left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Доступность (открытость) органов местного самоуправления (проведение личного приема)</w:t>
            </w:r>
          </w:p>
        </w:tc>
        <w:tc>
          <w:tcPr>
            <w:tcW w:w="14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баллов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6D1316" w:rsidRPr="00A175FD" w:rsidTr="00A175FD">
        <w:trPr>
          <w:trHeight w:val="84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2.</w:t>
            </w:r>
          </w:p>
        </w:tc>
        <w:tc>
          <w:tcPr>
            <w:tcW w:w="6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left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Удовлетворенность субъектов инвестиционной деятельности работой органов местного самоуправления по улучшению инвестиционного климата и условий ведения предпринимательской деятельности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баллов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6D1316" w:rsidRPr="00A175FD" w:rsidTr="00A175FD">
        <w:trPr>
          <w:trHeight w:val="547"/>
        </w:trPr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3.</w:t>
            </w:r>
          </w:p>
        </w:tc>
        <w:tc>
          <w:tcPr>
            <w:tcW w:w="66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A175FD">
            <w:pPr>
              <w:spacing w:line="240" w:lineRule="auto"/>
              <w:ind w:firstLine="0"/>
              <w:jc w:val="left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 xml:space="preserve">Количество инвестиционных проектов (предложений), реализуемых в </w:t>
            </w:r>
            <w:r w:rsidR="00A175FD" w:rsidRPr="00A175FD">
              <w:rPr>
                <w:color w:val="000000"/>
                <w:szCs w:val="26"/>
              </w:rPr>
              <w:t>городском округе городе Вологде</w:t>
            </w:r>
          </w:p>
        </w:tc>
        <w:tc>
          <w:tcPr>
            <w:tcW w:w="14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6D1316" w:rsidRPr="00A175FD" w:rsidTr="00A175FD">
        <w:trPr>
          <w:trHeight w:val="556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4.</w:t>
            </w:r>
          </w:p>
        </w:tc>
        <w:tc>
          <w:tcPr>
            <w:tcW w:w="6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left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 xml:space="preserve">Прирост количества инвестиционных проектов в </w:t>
            </w:r>
            <w:r w:rsidR="00A175FD" w:rsidRPr="00A175FD">
              <w:rPr>
                <w:color w:val="000000"/>
                <w:szCs w:val="26"/>
              </w:rPr>
              <w:t>городском округе городе Вологде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%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6D1316" w:rsidRPr="00A175FD" w:rsidTr="00A175FD">
        <w:trPr>
          <w:trHeight w:val="1968"/>
        </w:trPr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5.</w:t>
            </w:r>
          </w:p>
        </w:tc>
        <w:tc>
          <w:tcPr>
            <w:tcW w:w="66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DE3753">
            <w:pPr>
              <w:spacing w:line="240" w:lineRule="auto"/>
              <w:ind w:firstLine="0"/>
              <w:jc w:val="left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Количество инвестиционных площадок, готовых к размещению новых производств (состоящих или имеющих возможность постановки на кадастровый учет с видом разрешенного использования под планируемый инвестиционный проект, имеющих возможность подключения к инженерной инфраструктуре и удобную транспортную доступность</w:t>
            </w:r>
            <w:r w:rsidR="00DE3753">
              <w:rPr>
                <w:color w:val="000000"/>
                <w:szCs w:val="26"/>
              </w:rPr>
              <w:t>)</w:t>
            </w:r>
          </w:p>
        </w:tc>
        <w:tc>
          <w:tcPr>
            <w:tcW w:w="14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6D1316" w:rsidRPr="00A175FD" w:rsidTr="00A175FD">
        <w:trPr>
          <w:trHeight w:val="53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6.</w:t>
            </w:r>
          </w:p>
        </w:tc>
        <w:tc>
          <w:tcPr>
            <w:tcW w:w="6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left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 xml:space="preserve">Прирост инвестиционных площадок в </w:t>
            </w:r>
            <w:r w:rsidR="00A175FD" w:rsidRPr="00A175FD">
              <w:rPr>
                <w:color w:val="000000"/>
                <w:szCs w:val="26"/>
              </w:rPr>
              <w:t>городском округе городе Вологде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%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6D1316" w:rsidRPr="00A175FD" w:rsidTr="00A175FD">
        <w:trPr>
          <w:trHeight w:val="54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7.</w:t>
            </w:r>
          </w:p>
        </w:tc>
        <w:tc>
          <w:tcPr>
            <w:tcW w:w="6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left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Число субъектов малого и среднего предпринимательства на 10 тыс. жителей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6D1316" w:rsidRPr="00A175FD" w:rsidTr="00A175FD">
        <w:trPr>
          <w:trHeight w:val="549"/>
        </w:trPr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8.</w:t>
            </w:r>
          </w:p>
        </w:tc>
        <w:tc>
          <w:tcPr>
            <w:tcW w:w="6656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left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Фактический средний срок получения разрешений на строительство</w:t>
            </w:r>
          </w:p>
        </w:tc>
        <w:tc>
          <w:tcPr>
            <w:tcW w:w="1424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6D1316" w:rsidRPr="00A175FD" w:rsidTr="00A175FD">
        <w:trPr>
          <w:trHeight w:val="547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9.</w:t>
            </w:r>
          </w:p>
        </w:tc>
        <w:tc>
          <w:tcPr>
            <w:tcW w:w="6656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left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Фактический средний срок предоставления градостроительного плана земельного участка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6D1316" w:rsidRPr="00A175FD" w:rsidTr="00A175FD">
        <w:trPr>
          <w:trHeight w:val="50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10.</w:t>
            </w:r>
          </w:p>
        </w:tc>
        <w:tc>
          <w:tcPr>
            <w:tcW w:w="6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left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Фактический средний срок выдачи технических условий (условий подключения) на подключение к сетям инженерно-технического обеспечения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6D1316" w:rsidRPr="00A175FD" w:rsidTr="00A175FD">
        <w:trPr>
          <w:trHeight w:val="545"/>
        </w:trPr>
        <w:tc>
          <w:tcPr>
            <w:tcW w:w="5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11.</w:t>
            </w:r>
          </w:p>
        </w:tc>
        <w:tc>
          <w:tcPr>
            <w:tcW w:w="6656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left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 xml:space="preserve">Фактический средний срок получения разрешения на ввод </w:t>
            </w:r>
            <w:r w:rsidR="00E765F9">
              <w:rPr>
                <w:color w:val="000000"/>
                <w:szCs w:val="26"/>
              </w:rPr>
              <w:t xml:space="preserve">объектов </w:t>
            </w:r>
            <w:r w:rsidRPr="00A175FD">
              <w:rPr>
                <w:color w:val="000000"/>
                <w:szCs w:val="26"/>
              </w:rPr>
              <w:t>в эксплуатацию</w:t>
            </w:r>
          </w:p>
        </w:tc>
        <w:tc>
          <w:tcPr>
            <w:tcW w:w="1424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единиц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316" w:rsidRPr="00A175FD" w:rsidRDefault="006D1316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</w:tbl>
    <w:p w:rsidR="006D1316" w:rsidRPr="00A175FD" w:rsidRDefault="006D1316" w:rsidP="006D1316">
      <w:pPr>
        <w:widowControl w:val="0"/>
        <w:spacing w:line="240" w:lineRule="auto"/>
        <w:ind w:firstLine="0"/>
        <w:jc w:val="right"/>
        <w:rPr>
          <w:szCs w:val="26"/>
        </w:rPr>
        <w:sectPr w:rsidR="006D1316" w:rsidRPr="00A175FD" w:rsidSect="00E765F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/>
          <w:pgMar w:top="1135" w:right="680" w:bottom="851" w:left="1418" w:header="510" w:footer="720" w:gutter="0"/>
          <w:pgNumType w:start="1"/>
          <w:cols w:space="720"/>
          <w:titlePg/>
        </w:sectPr>
      </w:pPr>
    </w:p>
    <w:p w:rsidR="0088662B" w:rsidRPr="00E5306C" w:rsidRDefault="0088662B" w:rsidP="0088662B">
      <w:pPr>
        <w:spacing w:line="240" w:lineRule="auto"/>
        <w:ind w:left="10206" w:firstLine="0"/>
        <w:jc w:val="center"/>
        <w:rPr>
          <w:szCs w:val="26"/>
        </w:rPr>
      </w:pPr>
      <w:r w:rsidRPr="00E5306C">
        <w:rPr>
          <w:szCs w:val="26"/>
        </w:rPr>
        <w:lastRenderedPageBreak/>
        <w:t xml:space="preserve">Приложение </w:t>
      </w:r>
    </w:p>
    <w:p w:rsidR="0088662B" w:rsidRPr="00E5306C" w:rsidRDefault="00E765F9" w:rsidP="0088662B">
      <w:pPr>
        <w:spacing w:line="240" w:lineRule="auto"/>
        <w:ind w:left="10206" w:firstLine="0"/>
        <w:jc w:val="center"/>
        <w:rPr>
          <w:szCs w:val="26"/>
        </w:rPr>
      </w:pPr>
      <w:r>
        <w:rPr>
          <w:szCs w:val="26"/>
        </w:rPr>
        <w:t xml:space="preserve">отчету </w:t>
      </w:r>
      <w:r w:rsidR="0088662B" w:rsidRPr="00E5306C">
        <w:rPr>
          <w:szCs w:val="26"/>
        </w:rPr>
        <w:t>инвестиционно</w:t>
      </w:r>
      <w:r>
        <w:rPr>
          <w:szCs w:val="26"/>
        </w:rPr>
        <w:t>го</w:t>
      </w:r>
      <w:r w:rsidR="0088662B" w:rsidRPr="00E5306C">
        <w:rPr>
          <w:szCs w:val="26"/>
        </w:rPr>
        <w:t xml:space="preserve"> </w:t>
      </w:r>
      <w:r w:rsidR="0088662B" w:rsidRPr="00E5306C">
        <w:rPr>
          <w:szCs w:val="26"/>
        </w:rPr>
        <w:br/>
        <w:t>уполномоченно</w:t>
      </w:r>
      <w:r>
        <w:rPr>
          <w:szCs w:val="26"/>
        </w:rPr>
        <w:t>го</w:t>
      </w:r>
      <w:r w:rsidR="0088662B" w:rsidRPr="00E5306C">
        <w:rPr>
          <w:szCs w:val="26"/>
        </w:rPr>
        <w:t xml:space="preserve"> в городском </w:t>
      </w:r>
      <w:r w:rsidR="0088662B" w:rsidRPr="00E5306C">
        <w:rPr>
          <w:szCs w:val="26"/>
        </w:rPr>
        <w:br/>
        <w:t>округе городе Вологде</w:t>
      </w:r>
    </w:p>
    <w:p w:rsidR="006D1316" w:rsidRPr="00E5306C" w:rsidRDefault="006D1316" w:rsidP="006D1316">
      <w:pPr>
        <w:widowControl w:val="0"/>
        <w:spacing w:line="240" w:lineRule="auto"/>
        <w:ind w:firstLine="0"/>
        <w:rPr>
          <w:color w:val="000000"/>
          <w:szCs w:val="26"/>
        </w:rPr>
      </w:pPr>
    </w:p>
    <w:p w:rsidR="006D1316" w:rsidRPr="00A175FD" w:rsidRDefault="006D1316" w:rsidP="00574968">
      <w:pPr>
        <w:widowControl w:val="0"/>
        <w:spacing w:line="240" w:lineRule="auto"/>
        <w:ind w:firstLine="0"/>
        <w:jc w:val="center"/>
        <w:rPr>
          <w:color w:val="000000"/>
          <w:szCs w:val="26"/>
        </w:rPr>
      </w:pPr>
      <w:r w:rsidRPr="00E5306C">
        <w:rPr>
          <w:color w:val="000000"/>
          <w:szCs w:val="26"/>
        </w:rPr>
        <w:t xml:space="preserve">Реестр инвестиционных проектов </w:t>
      </w:r>
      <w:r w:rsidR="00574968" w:rsidRPr="00E5306C">
        <w:rPr>
          <w:color w:val="000000"/>
          <w:szCs w:val="26"/>
        </w:rPr>
        <w:t>городского округа города Вологды</w:t>
      </w:r>
    </w:p>
    <w:p w:rsidR="006D1316" w:rsidRPr="00A175FD" w:rsidRDefault="006D1316" w:rsidP="006D1316">
      <w:pPr>
        <w:widowControl w:val="0"/>
        <w:spacing w:line="240" w:lineRule="auto"/>
        <w:ind w:firstLine="0"/>
        <w:jc w:val="center"/>
        <w:rPr>
          <w:color w:val="000000"/>
          <w:szCs w:val="26"/>
        </w:rPr>
      </w:pPr>
    </w:p>
    <w:tbl>
      <w:tblPr>
        <w:tblW w:w="155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276"/>
        <w:gridCol w:w="1275"/>
        <w:gridCol w:w="1201"/>
        <w:gridCol w:w="1201"/>
        <w:gridCol w:w="1417"/>
        <w:gridCol w:w="1426"/>
        <w:gridCol w:w="1418"/>
        <w:gridCol w:w="1417"/>
        <w:gridCol w:w="1418"/>
        <w:gridCol w:w="1275"/>
        <w:gridCol w:w="1531"/>
      </w:tblGrid>
      <w:tr w:rsidR="00574968" w:rsidRPr="00A175FD" w:rsidTr="00574968">
        <w:trPr>
          <w:trHeight w:val="24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№</w:t>
            </w:r>
          </w:p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п/п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Название проекта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Инвестор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Отрасль проекта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ОКВЭД</w:t>
            </w:r>
            <w:r w:rsidRPr="00A175FD">
              <w:rPr>
                <w:color w:val="000000"/>
                <w:szCs w:val="26"/>
              </w:rPr>
              <w:br/>
              <w:t>проекта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Общий объем инвести-ций, млн. руб.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Коли-чество рабочих мест по проекту, ед.</w:t>
            </w:r>
            <w:r>
              <w:rPr>
                <w:color w:val="000000"/>
                <w:szCs w:val="26"/>
              </w:rPr>
              <w:t xml:space="preserve"> </w:t>
            </w:r>
            <w:r w:rsidRPr="00A175FD">
              <w:rPr>
                <w:i/>
                <w:color w:val="000000"/>
                <w:szCs w:val="26"/>
              </w:rPr>
              <w:t>(при наличии)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 xml:space="preserve">Соб-ственные средства, млн. руб. </w:t>
            </w:r>
            <w:r w:rsidRPr="00A175FD">
              <w:rPr>
                <w:i/>
                <w:color w:val="000000"/>
                <w:szCs w:val="26"/>
              </w:rPr>
              <w:t>(при наличии)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 xml:space="preserve">Заемные средства, млн. руб. </w:t>
            </w:r>
            <w:r w:rsidRPr="00A175FD">
              <w:rPr>
                <w:i/>
                <w:color w:val="000000"/>
                <w:szCs w:val="26"/>
              </w:rPr>
              <w:t>(при наличии)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Сроки реализа-ции (год начала - год оконча-ния реалии-зации проекта)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Стадия реализа-ции/</w:t>
            </w:r>
          </w:p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статус (реали-зован, реалии-зуется, плани-руется, приоста-новлен, заморо-жен)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Наличие иностран-ной рабочей силы</w:t>
            </w:r>
          </w:p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  <w:r w:rsidRPr="00A175FD">
              <w:rPr>
                <w:color w:val="000000"/>
                <w:szCs w:val="26"/>
              </w:rPr>
              <w:t>(да/нет)</w:t>
            </w:r>
          </w:p>
        </w:tc>
      </w:tr>
      <w:tr w:rsidR="00574968" w:rsidRPr="00A175FD" w:rsidTr="00574968">
        <w:trPr>
          <w:trHeight w:val="7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574968" w:rsidRPr="00A175FD" w:rsidTr="00574968">
        <w:trPr>
          <w:trHeight w:val="7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4968" w:rsidRPr="00A175FD" w:rsidRDefault="00574968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  <w:tr w:rsidR="00E765F9" w:rsidRPr="00A175FD" w:rsidTr="00574968">
        <w:trPr>
          <w:trHeight w:val="7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F9" w:rsidRPr="00A175FD" w:rsidRDefault="00E765F9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F9" w:rsidRPr="00A175FD" w:rsidRDefault="00E765F9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F9" w:rsidRPr="00A175FD" w:rsidRDefault="00E765F9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F9" w:rsidRPr="00A175FD" w:rsidRDefault="00E765F9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F9" w:rsidRPr="00A175FD" w:rsidRDefault="00E765F9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F9" w:rsidRPr="00A175FD" w:rsidRDefault="00E765F9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F9" w:rsidRPr="00A175FD" w:rsidRDefault="00E765F9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F9" w:rsidRPr="00A175FD" w:rsidRDefault="00E765F9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F9" w:rsidRPr="00A175FD" w:rsidRDefault="00E765F9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F9" w:rsidRPr="00A175FD" w:rsidRDefault="00E765F9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F9" w:rsidRPr="00A175FD" w:rsidRDefault="00E765F9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F9" w:rsidRPr="00A175FD" w:rsidRDefault="00E765F9" w:rsidP="006D1316">
            <w:pPr>
              <w:spacing w:line="240" w:lineRule="auto"/>
              <w:ind w:firstLine="0"/>
              <w:jc w:val="center"/>
              <w:rPr>
                <w:color w:val="000000"/>
                <w:szCs w:val="26"/>
              </w:rPr>
            </w:pPr>
          </w:p>
        </w:tc>
      </w:tr>
    </w:tbl>
    <w:p w:rsidR="000655FA" w:rsidRPr="00A175FD" w:rsidRDefault="000655FA" w:rsidP="001E244B">
      <w:pPr>
        <w:spacing w:line="240" w:lineRule="auto"/>
        <w:ind w:right="-1023" w:firstLine="0"/>
        <w:jc w:val="right"/>
        <w:rPr>
          <w:szCs w:val="26"/>
        </w:rPr>
      </w:pPr>
    </w:p>
    <w:sectPr w:rsidR="000655FA" w:rsidRPr="00A175FD" w:rsidSect="00E5306C">
      <w:headerReference w:type="default" r:id="rId15"/>
      <w:footerReference w:type="default" r:id="rId16"/>
      <w:headerReference w:type="first" r:id="rId17"/>
      <w:pgSz w:w="16838" w:h="11906" w:orient="landscape"/>
      <w:pgMar w:top="1418" w:right="170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A30" w:rsidRDefault="00450A30" w:rsidP="006E5DFC">
      <w:pPr>
        <w:spacing w:line="240" w:lineRule="auto"/>
      </w:pPr>
      <w:r>
        <w:separator/>
      </w:r>
    </w:p>
  </w:endnote>
  <w:endnote w:type="continuationSeparator" w:id="0">
    <w:p w:rsidR="00450A30" w:rsidRDefault="00450A30" w:rsidP="006E5D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16" w:rsidRDefault="006D131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16" w:rsidRDefault="006D131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16" w:rsidRPr="00260116" w:rsidRDefault="006D1316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337459"/>
      <w:docPartObj>
        <w:docPartGallery w:val="Page Numbers (Bottom of Page)"/>
        <w:docPartUnique/>
      </w:docPartObj>
    </w:sdtPr>
    <w:sdtEndPr/>
    <w:sdtContent>
      <w:p w:rsidR="003D6020" w:rsidRDefault="001432ED">
        <w:pPr>
          <w:pStyle w:val="a6"/>
          <w:jc w:val="center"/>
        </w:pPr>
        <w:r>
          <w:fldChar w:fldCharType="begin"/>
        </w:r>
        <w:r w:rsidR="003D6020">
          <w:instrText>PAGE   \* MERGEFORMAT</w:instrText>
        </w:r>
        <w:r>
          <w:fldChar w:fldCharType="separate"/>
        </w:r>
        <w:r w:rsidR="00B033F7">
          <w:rPr>
            <w:noProof/>
          </w:rPr>
          <w:t>2</w:t>
        </w:r>
        <w:r>
          <w:fldChar w:fldCharType="end"/>
        </w:r>
      </w:p>
    </w:sdtContent>
  </w:sdt>
  <w:p w:rsidR="003D6020" w:rsidRDefault="003D602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A30" w:rsidRDefault="00450A30" w:rsidP="006E5DFC">
      <w:pPr>
        <w:spacing w:line="240" w:lineRule="auto"/>
      </w:pPr>
      <w:r>
        <w:separator/>
      </w:r>
    </w:p>
  </w:footnote>
  <w:footnote w:type="continuationSeparator" w:id="0">
    <w:p w:rsidR="00450A30" w:rsidRDefault="00450A30" w:rsidP="006E5D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16" w:rsidRDefault="006D1316">
    <w:pPr>
      <w:framePr w:wrap="around" w:vAnchor="text" w:hAnchor="margin" w:xAlign="center" w:y="1"/>
    </w:pPr>
  </w:p>
  <w:p w:rsidR="006D1316" w:rsidRDefault="001432ED" w:rsidP="000751FE">
    <w:pPr>
      <w:framePr w:wrap="around" w:vAnchor="text" w:hAnchor="margin" w:xAlign="center" w:y="1"/>
      <w:jc w:val="center"/>
    </w:pPr>
    <w:r>
      <w:fldChar w:fldCharType="begin"/>
    </w:r>
    <w:r w:rsidR="006D1316">
      <w:instrText xml:space="preserve">PAGE </w:instrText>
    </w:r>
    <w:r>
      <w:fldChar w:fldCharType="separate"/>
    </w:r>
    <w:r w:rsidR="00256236">
      <w:rPr>
        <w:noProof/>
      </w:rPr>
      <w:t>2</w:t>
    </w:r>
    <w:r>
      <w:fldChar w:fldCharType="end"/>
    </w:r>
  </w:p>
  <w:p w:rsidR="006D1316" w:rsidRDefault="006D1316">
    <w:pPr>
      <w:pStyle w:val="a4"/>
      <w:jc w:val="center"/>
    </w:pPr>
  </w:p>
  <w:p w:rsidR="006D1316" w:rsidRDefault="006D131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16" w:rsidRDefault="001432ED" w:rsidP="003F3ECD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131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1316" w:rsidRDefault="006D131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16" w:rsidRDefault="006D1316" w:rsidP="003F3ECD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t>2</w:t>
    </w:r>
  </w:p>
  <w:p w:rsidR="006D1316" w:rsidRDefault="006D1316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16" w:rsidRDefault="006D1316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3756101"/>
      <w:docPartObj>
        <w:docPartGallery w:val="Page Numbers (Top of Page)"/>
        <w:docPartUnique/>
      </w:docPartObj>
    </w:sdtPr>
    <w:sdtEndPr/>
    <w:sdtContent>
      <w:p w:rsidR="00733411" w:rsidRDefault="001432ED">
        <w:pPr>
          <w:pStyle w:val="a4"/>
          <w:jc w:val="center"/>
        </w:pPr>
        <w:r>
          <w:fldChar w:fldCharType="begin"/>
        </w:r>
        <w:r w:rsidR="00733411">
          <w:instrText>PAGE   \* MERGEFORMAT</w:instrText>
        </w:r>
        <w:r>
          <w:fldChar w:fldCharType="separate"/>
        </w:r>
        <w:r w:rsidR="00B033F7">
          <w:rPr>
            <w:noProof/>
          </w:rPr>
          <w:t>2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411" w:rsidRDefault="00733411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3AE40475"/>
    <w:multiLevelType w:val="hybridMultilevel"/>
    <w:tmpl w:val="44E45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D2"/>
    <w:rsid w:val="000655FA"/>
    <w:rsid w:val="00076A1E"/>
    <w:rsid w:val="000A6D97"/>
    <w:rsid w:val="001324F0"/>
    <w:rsid w:val="001432ED"/>
    <w:rsid w:val="0018689D"/>
    <w:rsid w:val="00194C7B"/>
    <w:rsid w:val="00197A7D"/>
    <w:rsid w:val="001B29F1"/>
    <w:rsid w:val="001C0242"/>
    <w:rsid w:val="001E244B"/>
    <w:rsid w:val="001E485D"/>
    <w:rsid w:val="001E5F58"/>
    <w:rsid w:val="00224206"/>
    <w:rsid w:val="00250168"/>
    <w:rsid w:val="00256236"/>
    <w:rsid w:val="002627CB"/>
    <w:rsid w:val="002B225B"/>
    <w:rsid w:val="002C0A10"/>
    <w:rsid w:val="002F75F1"/>
    <w:rsid w:val="003108F9"/>
    <w:rsid w:val="00317B13"/>
    <w:rsid w:val="00323B79"/>
    <w:rsid w:val="00334D7A"/>
    <w:rsid w:val="0035619C"/>
    <w:rsid w:val="00361A33"/>
    <w:rsid w:val="00365B9D"/>
    <w:rsid w:val="003A5836"/>
    <w:rsid w:val="003D6020"/>
    <w:rsid w:val="004214A1"/>
    <w:rsid w:val="00450A30"/>
    <w:rsid w:val="00460320"/>
    <w:rsid w:val="004672AC"/>
    <w:rsid w:val="004A1E06"/>
    <w:rsid w:val="00504762"/>
    <w:rsid w:val="00513ED9"/>
    <w:rsid w:val="005365AC"/>
    <w:rsid w:val="00566CCC"/>
    <w:rsid w:val="00574968"/>
    <w:rsid w:val="005757C4"/>
    <w:rsid w:val="005914ED"/>
    <w:rsid w:val="005A7619"/>
    <w:rsid w:val="005D479D"/>
    <w:rsid w:val="005E3A61"/>
    <w:rsid w:val="00633FD2"/>
    <w:rsid w:val="0064725D"/>
    <w:rsid w:val="00657F12"/>
    <w:rsid w:val="00682702"/>
    <w:rsid w:val="00687588"/>
    <w:rsid w:val="006D1316"/>
    <w:rsid w:val="006E4458"/>
    <w:rsid w:val="006E5DFC"/>
    <w:rsid w:val="0070392E"/>
    <w:rsid w:val="00733411"/>
    <w:rsid w:val="00741EAE"/>
    <w:rsid w:val="00755CA2"/>
    <w:rsid w:val="0078528F"/>
    <w:rsid w:val="00786592"/>
    <w:rsid w:val="007928BE"/>
    <w:rsid w:val="007C5A7A"/>
    <w:rsid w:val="007D340F"/>
    <w:rsid w:val="007E1502"/>
    <w:rsid w:val="00814716"/>
    <w:rsid w:val="0085207C"/>
    <w:rsid w:val="008644F6"/>
    <w:rsid w:val="0088662B"/>
    <w:rsid w:val="008A1FAD"/>
    <w:rsid w:val="008E05BA"/>
    <w:rsid w:val="008E5AF5"/>
    <w:rsid w:val="00923CEA"/>
    <w:rsid w:val="00940008"/>
    <w:rsid w:val="009743E6"/>
    <w:rsid w:val="009801D3"/>
    <w:rsid w:val="009B6784"/>
    <w:rsid w:val="00A175FD"/>
    <w:rsid w:val="00A32A3F"/>
    <w:rsid w:val="00A46833"/>
    <w:rsid w:val="00A640EB"/>
    <w:rsid w:val="00A677A9"/>
    <w:rsid w:val="00A806CB"/>
    <w:rsid w:val="00A96CD7"/>
    <w:rsid w:val="00B033F7"/>
    <w:rsid w:val="00B144D8"/>
    <w:rsid w:val="00B50225"/>
    <w:rsid w:val="00B63ADC"/>
    <w:rsid w:val="00B92F4B"/>
    <w:rsid w:val="00B93FDD"/>
    <w:rsid w:val="00B95DB1"/>
    <w:rsid w:val="00BE5D87"/>
    <w:rsid w:val="00C33A40"/>
    <w:rsid w:val="00C83D2B"/>
    <w:rsid w:val="00CB4ECD"/>
    <w:rsid w:val="00D42DD4"/>
    <w:rsid w:val="00D5153B"/>
    <w:rsid w:val="00D52D93"/>
    <w:rsid w:val="00D64106"/>
    <w:rsid w:val="00DE3753"/>
    <w:rsid w:val="00DF01C2"/>
    <w:rsid w:val="00E07BFB"/>
    <w:rsid w:val="00E5306C"/>
    <w:rsid w:val="00E558D9"/>
    <w:rsid w:val="00E7185B"/>
    <w:rsid w:val="00E765F9"/>
    <w:rsid w:val="00E80A10"/>
    <w:rsid w:val="00EA291C"/>
    <w:rsid w:val="00EE6DFC"/>
    <w:rsid w:val="00F11678"/>
    <w:rsid w:val="00F4098E"/>
    <w:rsid w:val="00F53362"/>
    <w:rsid w:val="00F62070"/>
    <w:rsid w:val="00F74782"/>
    <w:rsid w:val="00F76356"/>
    <w:rsid w:val="00FA41D1"/>
    <w:rsid w:val="00FB5FFB"/>
    <w:rsid w:val="00FC647A"/>
    <w:rsid w:val="00FD21C2"/>
    <w:rsid w:val="00FD4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8662B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link w:val="a7"/>
    <w:uiPriority w:val="99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table" w:styleId="a8">
    <w:name w:val="Table Grid"/>
    <w:basedOn w:val="a2"/>
    <w:rsid w:val="00633F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655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Нижний колонтитул Знак"/>
    <w:basedOn w:val="a1"/>
    <w:link w:val="a6"/>
    <w:uiPriority w:val="99"/>
    <w:rsid w:val="003D6020"/>
    <w:rPr>
      <w:szCs w:val="24"/>
    </w:rPr>
  </w:style>
  <w:style w:type="character" w:customStyle="1" w:styleId="a5">
    <w:name w:val="Верхний колонтитул Знак"/>
    <w:basedOn w:val="a1"/>
    <w:link w:val="a4"/>
    <w:uiPriority w:val="99"/>
    <w:rsid w:val="00733411"/>
    <w:rPr>
      <w:szCs w:val="24"/>
    </w:rPr>
  </w:style>
  <w:style w:type="character" w:styleId="a9">
    <w:name w:val="page number"/>
    <w:basedOn w:val="a1"/>
    <w:rsid w:val="006D1316"/>
  </w:style>
  <w:style w:type="paragraph" w:styleId="aa">
    <w:name w:val="List Paragraph"/>
    <w:basedOn w:val="a0"/>
    <w:uiPriority w:val="34"/>
    <w:qFormat/>
    <w:rsid w:val="00FC647A"/>
    <w:pPr>
      <w:ind w:left="720"/>
      <w:contextualSpacing/>
    </w:pPr>
  </w:style>
  <w:style w:type="paragraph" w:styleId="ab">
    <w:name w:val="Balloon Text"/>
    <w:basedOn w:val="a0"/>
    <w:link w:val="ac"/>
    <w:rsid w:val="00DE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DE37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8662B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link w:val="a7"/>
    <w:uiPriority w:val="99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table" w:styleId="a8">
    <w:name w:val="Table Grid"/>
    <w:basedOn w:val="a2"/>
    <w:rsid w:val="00633F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655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Нижний колонтитул Знак"/>
    <w:basedOn w:val="a1"/>
    <w:link w:val="a6"/>
    <w:uiPriority w:val="99"/>
    <w:rsid w:val="003D6020"/>
    <w:rPr>
      <w:szCs w:val="24"/>
    </w:rPr>
  </w:style>
  <w:style w:type="character" w:customStyle="1" w:styleId="a5">
    <w:name w:val="Верхний колонтитул Знак"/>
    <w:basedOn w:val="a1"/>
    <w:link w:val="a4"/>
    <w:uiPriority w:val="99"/>
    <w:rsid w:val="00733411"/>
    <w:rPr>
      <w:szCs w:val="24"/>
    </w:rPr>
  </w:style>
  <w:style w:type="character" w:styleId="a9">
    <w:name w:val="page number"/>
    <w:basedOn w:val="a1"/>
    <w:rsid w:val="006D1316"/>
  </w:style>
  <w:style w:type="paragraph" w:styleId="aa">
    <w:name w:val="List Paragraph"/>
    <w:basedOn w:val="a0"/>
    <w:uiPriority w:val="34"/>
    <w:qFormat/>
    <w:rsid w:val="00FC647A"/>
    <w:pPr>
      <w:ind w:left="720"/>
      <w:contextualSpacing/>
    </w:pPr>
  </w:style>
  <w:style w:type="paragraph" w:styleId="ab">
    <w:name w:val="Balloon Text"/>
    <w:basedOn w:val="a0"/>
    <w:link w:val="ac"/>
    <w:rsid w:val="00DE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DE37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1520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Mikhaylovskaya_OI</dc:creator>
  <cp:lastModifiedBy>Неустроева Наталья Константиновна</cp:lastModifiedBy>
  <cp:revision>2</cp:revision>
  <cp:lastPrinted>2023-05-25T13:04:00Z</cp:lastPrinted>
  <dcterms:created xsi:type="dcterms:W3CDTF">2023-06-28T13:51:00Z</dcterms:created>
  <dcterms:modified xsi:type="dcterms:W3CDTF">2023-06-28T13:51:00Z</dcterms:modified>
</cp:coreProperties>
</file>