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5C3A16" w:rsidTr="005C3A16">
        <w:trPr>
          <w:trHeight w:val="260"/>
        </w:trPr>
        <w:tc>
          <w:tcPr>
            <w:tcW w:w="541" w:type="dxa"/>
            <w:hideMark/>
          </w:tcPr>
          <w:p w:rsidR="005C3A16" w:rsidRDefault="005C3A16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A16" w:rsidRDefault="005C3A1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5C3A16" w:rsidRDefault="005C3A1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C3A16" w:rsidRDefault="005C3A1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A16" w:rsidRDefault="005C3A16" w:rsidP="005C3A1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795</w:t>
            </w:r>
          </w:p>
        </w:tc>
      </w:tr>
    </w:tbl>
    <w:p w:rsidR="007F3D49" w:rsidRDefault="007F3D49" w:rsidP="00686E00">
      <w:pPr>
        <w:jc w:val="both"/>
        <w:rPr>
          <w:sz w:val="26"/>
          <w:szCs w:val="26"/>
        </w:rPr>
      </w:pPr>
    </w:p>
    <w:p w:rsidR="005C3A16" w:rsidRDefault="005C3A16" w:rsidP="00686E00">
      <w:pPr>
        <w:jc w:val="both"/>
        <w:rPr>
          <w:sz w:val="26"/>
          <w:szCs w:val="26"/>
        </w:rPr>
      </w:pPr>
    </w:p>
    <w:p w:rsidR="005C3A16" w:rsidRPr="007D66EC" w:rsidRDefault="005C3A16" w:rsidP="00686E00">
      <w:pPr>
        <w:jc w:val="both"/>
        <w:rPr>
          <w:sz w:val="26"/>
          <w:szCs w:val="26"/>
        </w:rPr>
      </w:pPr>
    </w:p>
    <w:p w:rsidR="0084332B" w:rsidRPr="007F3D49" w:rsidRDefault="002D0AFB" w:rsidP="007F3D49">
      <w:pPr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84332B" w:rsidRPr="007F3D49">
        <w:rPr>
          <w:b/>
          <w:bCs/>
          <w:sz w:val="26"/>
          <w:szCs w:val="26"/>
        </w:rPr>
        <w:t xml:space="preserve">б утверждении </w:t>
      </w:r>
      <w:hyperlink r:id="rId10" w:anchor="6560IO" w:history="1">
        <w:r w:rsidR="0084332B" w:rsidRPr="007F3D49">
          <w:rPr>
            <w:b/>
            <w:bCs/>
            <w:sz w:val="26"/>
            <w:szCs w:val="26"/>
          </w:rPr>
          <w:t xml:space="preserve">Порядка извещения населения о начале, </w:t>
        </w:r>
        <w:r w:rsidR="005F1E76">
          <w:rPr>
            <w:b/>
            <w:bCs/>
            <w:sz w:val="26"/>
            <w:szCs w:val="26"/>
          </w:rPr>
          <w:t xml:space="preserve">                                   </w:t>
        </w:r>
        <w:r w:rsidR="0084332B" w:rsidRPr="007F3D49">
          <w:rPr>
            <w:b/>
            <w:bCs/>
            <w:sz w:val="26"/>
            <w:szCs w:val="26"/>
          </w:rPr>
          <w:t>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городского</w:t>
        </w:r>
      </w:hyperlink>
      <w:r w:rsidR="0084332B" w:rsidRPr="007F3D49">
        <w:rPr>
          <w:b/>
          <w:bCs/>
          <w:sz w:val="26"/>
          <w:szCs w:val="26"/>
        </w:rPr>
        <w:t xml:space="preserve"> округа города Вологды</w:t>
      </w:r>
    </w:p>
    <w:p w:rsidR="00C91F11" w:rsidRDefault="00C91F11" w:rsidP="0084332B">
      <w:pPr>
        <w:spacing w:line="330" w:lineRule="atLeast"/>
        <w:jc w:val="center"/>
        <w:textAlignment w:val="baseline"/>
        <w:rPr>
          <w:b/>
          <w:bCs/>
          <w:sz w:val="24"/>
          <w:szCs w:val="24"/>
        </w:rPr>
      </w:pPr>
    </w:p>
    <w:p w:rsidR="007F3D49" w:rsidRDefault="007F3D49" w:rsidP="0084332B">
      <w:pPr>
        <w:spacing w:line="330" w:lineRule="atLeast"/>
        <w:jc w:val="center"/>
        <w:textAlignment w:val="baseline"/>
        <w:rPr>
          <w:b/>
          <w:bCs/>
          <w:sz w:val="24"/>
          <w:szCs w:val="24"/>
        </w:rPr>
      </w:pPr>
    </w:p>
    <w:p w:rsidR="0084332B" w:rsidRDefault="0084332B" w:rsidP="007F3D49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703B00">
        <w:rPr>
          <w:sz w:val="26"/>
          <w:szCs w:val="26"/>
        </w:rPr>
        <w:t>В соответствии</w:t>
      </w:r>
      <w:r w:rsidR="00C86D94">
        <w:rPr>
          <w:sz w:val="26"/>
          <w:szCs w:val="26"/>
        </w:rPr>
        <w:t xml:space="preserve"> с Федеральным законом от 06 октября </w:t>
      </w:r>
      <w:r w:rsidRPr="00703B00">
        <w:rPr>
          <w:sz w:val="26"/>
          <w:szCs w:val="26"/>
        </w:rPr>
        <w:t>2003</w:t>
      </w:r>
      <w:r w:rsidR="00C86D94">
        <w:rPr>
          <w:sz w:val="26"/>
          <w:szCs w:val="26"/>
        </w:rPr>
        <w:t xml:space="preserve"> года</w:t>
      </w:r>
      <w:r w:rsidRPr="00703B00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</w:t>
      </w:r>
      <w:r w:rsidR="00C86D94">
        <w:rPr>
          <w:sz w:val="26"/>
          <w:szCs w:val="26"/>
        </w:rPr>
        <w:t>»,</w:t>
      </w:r>
      <w:r w:rsidR="0020058B" w:rsidRPr="0020058B">
        <w:rPr>
          <w:sz w:val="26"/>
          <w:szCs w:val="26"/>
        </w:rPr>
        <w:t xml:space="preserve"> Федеральн</w:t>
      </w:r>
      <w:r w:rsidR="0020058B">
        <w:rPr>
          <w:sz w:val="26"/>
          <w:szCs w:val="26"/>
        </w:rPr>
        <w:t>ым</w:t>
      </w:r>
      <w:r w:rsidR="0020058B" w:rsidRPr="0020058B">
        <w:rPr>
          <w:sz w:val="26"/>
          <w:szCs w:val="26"/>
        </w:rPr>
        <w:t xml:space="preserve"> закон</w:t>
      </w:r>
      <w:r w:rsidR="0020058B">
        <w:rPr>
          <w:sz w:val="26"/>
          <w:szCs w:val="26"/>
        </w:rPr>
        <w:t>ом</w:t>
      </w:r>
      <w:r w:rsidR="0020058B" w:rsidRPr="0020058B">
        <w:rPr>
          <w:sz w:val="26"/>
          <w:szCs w:val="26"/>
        </w:rPr>
        <w:t xml:space="preserve"> от 23 ноября 1995 года № 174-ФЗ «Об экологической экспертизе»</w:t>
      </w:r>
      <w:r w:rsidR="001E466D">
        <w:rPr>
          <w:sz w:val="26"/>
          <w:szCs w:val="26"/>
        </w:rPr>
        <w:t xml:space="preserve">, </w:t>
      </w:r>
      <w:r w:rsidR="000655F1">
        <w:rPr>
          <w:sz w:val="26"/>
          <w:szCs w:val="26"/>
        </w:rPr>
        <w:t>п</w:t>
      </w:r>
      <w:r w:rsidR="000655F1" w:rsidRPr="000655F1">
        <w:rPr>
          <w:sz w:val="26"/>
          <w:szCs w:val="26"/>
        </w:rPr>
        <w:t>остановление</w:t>
      </w:r>
      <w:r w:rsidR="000655F1">
        <w:rPr>
          <w:sz w:val="26"/>
          <w:szCs w:val="26"/>
        </w:rPr>
        <w:t>м</w:t>
      </w:r>
      <w:r w:rsidR="000655F1" w:rsidRPr="000655F1">
        <w:rPr>
          <w:sz w:val="26"/>
          <w:szCs w:val="26"/>
        </w:rPr>
        <w:t xml:space="preserve"> Правительства Р</w:t>
      </w:r>
      <w:r w:rsidR="000655F1">
        <w:rPr>
          <w:sz w:val="26"/>
          <w:szCs w:val="26"/>
        </w:rPr>
        <w:t xml:space="preserve">оссийской </w:t>
      </w:r>
      <w:r w:rsidR="000655F1" w:rsidRPr="000655F1">
        <w:rPr>
          <w:sz w:val="26"/>
          <w:szCs w:val="26"/>
        </w:rPr>
        <w:t>Ф</w:t>
      </w:r>
      <w:r w:rsidR="000655F1">
        <w:rPr>
          <w:sz w:val="26"/>
          <w:szCs w:val="26"/>
        </w:rPr>
        <w:t xml:space="preserve">едерации от 28 ноября </w:t>
      </w:r>
      <w:r w:rsidR="000655F1" w:rsidRPr="000655F1">
        <w:rPr>
          <w:sz w:val="26"/>
          <w:szCs w:val="26"/>
        </w:rPr>
        <w:t>2024</w:t>
      </w:r>
      <w:r w:rsidR="000655F1">
        <w:rPr>
          <w:sz w:val="26"/>
          <w:szCs w:val="26"/>
        </w:rPr>
        <w:t xml:space="preserve"> года</w:t>
      </w:r>
      <w:r w:rsidR="000655F1" w:rsidRPr="000655F1">
        <w:rPr>
          <w:sz w:val="26"/>
          <w:szCs w:val="26"/>
        </w:rPr>
        <w:t xml:space="preserve"> </w:t>
      </w:r>
      <w:r w:rsidR="000655F1">
        <w:rPr>
          <w:sz w:val="26"/>
          <w:szCs w:val="26"/>
        </w:rPr>
        <w:t>№ </w:t>
      </w:r>
      <w:r w:rsidR="000655F1" w:rsidRPr="000655F1">
        <w:rPr>
          <w:sz w:val="26"/>
          <w:szCs w:val="26"/>
        </w:rPr>
        <w:t xml:space="preserve">1644 </w:t>
      </w:r>
      <w:r w:rsidR="000655F1">
        <w:rPr>
          <w:sz w:val="26"/>
          <w:szCs w:val="26"/>
        </w:rPr>
        <w:t>«</w:t>
      </w:r>
      <w:r w:rsidR="000655F1" w:rsidRPr="000655F1">
        <w:rPr>
          <w:sz w:val="26"/>
          <w:szCs w:val="26"/>
        </w:rPr>
        <w:t>О порядке проведения оценки воздействия на окружающую среду</w:t>
      </w:r>
      <w:r w:rsidR="000655F1">
        <w:rPr>
          <w:sz w:val="26"/>
          <w:szCs w:val="26"/>
        </w:rPr>
        <w:t>»</w:t>
      </w:r>
      <w:r w:rsidRPr="00703B00">
        <w:rPr>
          <w:sz w:val="26"/>
          <w:szCs w:val="26"/>
        </w:rPr>
        <w:t>,</w:t>
      </w:r>
      <w:r w:rsidR="00040D69">
        <w:rPr>
          <w:sz w:val="26"/>
          <w:szCs w:val="26"/>
        </w:rPr>
        <w:t xml:space="preserve"> </w:t>
      </w:r>
      <w:r w:rsidR="00C91F11">
        <w:rPr>
          <w:sz w:val="26"/>
        </w:rPr>
        <w:t xml:space="preserve">на </w:t>
      </w:r>
      <w:r w:rsidR="00C91F11">
        <w:rPr>
          <w:sz w:val="26"/>
          <w:szCs w:val="26"/>
        </w:rPr>
        <w:t>основании статей 27, 44 Устава городского округа города Вологды ПОСТАНОВЛЯЮ:</w:t>
      </w:r>
      <w:proofErr w:type="gramEnd"/>
    </w:p>
    <w:p w:rsidR="002B11C5" w:rsidRDefault="0084332B" w:rsidP="007F3D49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4332B">
        <w:rPr>
          <w:sz w:val="26"/>
          <w:szCs w:val="26"/>
        </w:rPr>
        <w:t>Утвердить Порядок 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городского округа города Вологды.</w:t>
      </w:r>
    </w:p>
    <w:p w:rsidR="0084332B" w:rsidRDefault="00C91F11" w:rsidP="007F3D49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F04262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F04262">
        <w:rPr>
          <w:sz w:val="26"/>
          <w:szCs w:val="26"/>
        </w:rPr>
        <w:t xml:space="preserve"> подлежит официальному опубликованию в газете «Вологодские новости» и размещению на официальном </w:t>
      </w:r>
      <w:hyperlink r:id="rId11" w:history="1">
        <w:r w:rsidRPr="00F04262">
          <w:rPr>
            <w:sz w:val="26"/>
            <w:szCs w:val="26"/>
          </w:rPr>
          <w:t>сайте</w:t>
        </w:r>
      </w:hyperlink>
      <w:r>
        <w:t xml:space="preserve"> </w:t>
      </w:r>
      <w:r w:rsidRPr="00F04262">
        <w:rPr>
          <w:sz w:val="26"/>
          <w:szCs w:val="26"/>
        </w:rPr>
        <w:t>Администрации города Вологды в информационно-телекоммуникационной сети «Интернет».</w:t>
      </w:r>
    </w:p>
    <w:p w:rsidR="00C91F11" w:rsidRDefault="00C91F11" w:rsidP="006576BA">
      <w:pPr>
        <w:jc w:val="both"/>
        <w:rPr>
          <w:sz w:val="26"/>
        </w:rPr>
      </w:pPr>
    </w:p>
    <w:p w:rsidR="007F3D49" w:rsidRDefault="007F3D49" w:rsidP="006576BA">
      <w:pPr>
        <w:jc w:val="both"/>
        <w:rPr>
          <w:sz w:val="26"/>
        </w:rPr>
      </w:pPr>
    </w:p>
    <w:p w:rsidR="007F3D49" w:rsidRDefault="007F3D49" w:rsidP="006576BA">
      <w:pPr>
        <w:jc w:val="both"/>
        <w:rPr>
          <w:sz w:val="26"/>
        </w:rPr>
      </w:pPr>
    </w:p>
    <w:p w:rsidR="0084332B" w:rsidRPr="00C91F11" w:rsidRDefault="00C91F11" w:rsidP="006576BA">
      <w:pPr>
        <w:rPr>
          <w:sz w:val="26"/>
        </w:rPr>
      </w:pPr>
      <w:r w:rsidRPr="00C91F11">
        <w:rPr>
          <w:sz w:val="26"/>
        </w:rPr>
        <w:t xml:space="preserve">Мэр города Вологды                                                  </w:t>
      </w:r>
      <w:r>
        <w:rPr>
          <w:sz w:val="26"/>
        </w:rPr>
        <w:t xml:space="preserve">                              А.Н. </w:t>
      </w:r>
      <w:proofErr w:type="spellStart"/>
      <w:r>
        <w:rPr>
          <w:sz w:val="26"/>
        </w:rPr>
        <w:t>Накрошаев</w:t>
      </w:r>
      <w:proofErr w:type="spellEnd"/>
    </w:p>
    <w:sectPr w:rsidR="0084332B" w:rsidRPr="00C91F11" w:rsidSect="006576BA">
      <w:pgSz w:w="11907" w:h="16840"/>
      <w:pgMar w:top="1134" w:right="680" w:bottom="993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EC" w:rsidRDefault="00B12DEC" w:rsidP="000C33DF">
      <w:r>
        <w:separator/>
      </w:r>
    </w:p>
  </w:endnote>
  <w:endnote w:type="continuationSeparator" w:id="0">
    <w:p w:rsidR="00B12DEC" w:rsidRDefault="00B12DE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EC" w:rsidRDefault="00B12DEC" w:rsidP="000C33DF">
      <w:r>
        <w:separator/>
      </w:r>
    </w:p>
  </w:footnote>
  <w:footnote w:type="continuationSeparator" w:id="0">
    <w:p w:rsidR="00B12DEC" w:rsidRDefault="00B12DEC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538C"/>
    <w:multiLevelType w:val="hybridMultilevel"/>
    <w:tmpl w:val="C784C450"/>
    <w:lvl w:ilvl="0" w:tplc="300CA17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52B0"/>
    <w:rsid w:val="00040D69"/>
    <w:rsid w:val="00041E71"/>
    <w:rsid w:val="00050C97"/>
    <w:rsid w:val="00056D1A"/>
    <w:rsid w:val="000655F1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1E466D"/>
    <w:rsid w:val="001E7628"/>
    <w:rsid w:val="0020058B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11C5"/>
    <w:rsid w:val="002C04AE"/>
    <w:rsid w:val="002D0AFB"/>
    <w:rsid w:val="002E785F"/>
    <w:rsid w:val="002F2F1C"/>
    <w:rsid w:val="002F3FF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064F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188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72D02"/>
    <w:rsid w:val="00594A39"/>
    <w:rsid w:val="0059637B"/>
    <w:rsid w:val="005A072B"/>
    <w:rsid w:val="005A0A19"/>
    <w:rsid w:val="005A583E"/>
    <w:rsid w:val="005B2796"/>
    <w:rsid w:val="005B2B3E"/>
    <w:rsid w:val="005B60A6"/>
    <w:rsid w:val="005C1BD8"/>
    <w:rsid w:val="005C3A16"/>
    <w:rsid w:val="005D4E88"/>
    <w:rsid w:val="005D7A69"/>
    <w:rsid w:val="005F09D6"/>
    <w:rsid w:val="005F1E76"/>
    <w:rsid w:val="00601EBE"/>
    <w:rsid w:val="006221A7"/>
    <w:rsid w:val="0062377C"/>
    <w:rsid w:val="00632CD6"/>
    <w:rsid w:val="0063684F"/>
    <w:rsid w:val="00650AD0"/>
    <w:rsid w:val="006525CD"/>
    <w:rsid w:val="006576BA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6957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7F3D49"/>
    <w:rsid w:val="0080584F"/>
    <w:rsid w:val="00806F5B"/>
    <w:rsid w:val="008159A6"/>
    <w:rsid w:val="0084244E"/>
    <w:rsid w:val="0084332B"/>
    <w:rsid w:val="00875BE7"/>
    <w:rsid w:val="00876164"/>
    <w:rsid w:val="008B2AFE"/>
    <w:rsid w:val="008B54B2"/>
    <w:rsid w:val="008C28B6"/>
    <w:rsid w:val="008D4722"/>
    <w:rsid w:val="008D6B50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1C67"/>
    <w:rsid w:val="00AB6192"/>
    <w:rsid w:val="00AB7C19"/>
    <w:rsid w:val="00AC5AF9"/>
    <w:rsid w:val="00AD0D68"/>
    <w:rsid w:val="00B01109"/>
    <w:rsid w:val="00B12DEC"/>
    <w:rsid w:val="00B13C6B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E3D98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6D94"/>
    <w:rsid w:val="00C91F11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E79AD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43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4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E82BD3473302127784590C5C8DA7FCF11905D8A591CDBF25668275F3B018B5707021EB9626AAF580CA47L97A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1309783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3500-2E21-4533-957D-BBF1BEE5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2019-07-12T13:33:00Z</cp:lastPrinted>
  <dcterms:created xsi:type="dcterms:W3CDTF">2025-06-18T12:30:00Z</dcterms:created>
  <dcterms:modified xsi:type="dcterms:W3CDTF">2025-06-18T12:30:00Z</dcterms:modified>
</cp:coreProperties>
</file>