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65D" w:rsidRPr="00BC3613" w:rsidRDefault="00F72175" w:rsidP="000379AA">
      <w:pPr>
        <w:spacing w:line="360" w:lineRule="auto"/>
        <w:jc w:val="center"/>
        <w:rPr>
          <w:b/>
          <w:sz w:val="26"/>
          <w:szCs w:val="26"/>
        </w:rPr>
      </w:pPr>
      <w:r w:rsidRPr="00BC3613">
        <w:rPr>
          <w:b/>
          <w:sz w:val="26"/>
          <w:szCs w:val="26"/>
        </w:rPr>
        <w:t xml:space="preserve">Заключение о результатах </w:t>
      </w:r>
      <w:r w:rsidR="001E565D" w:rsidRPr="00BC3613">
        <w:rPr>
          <w:b/>
          <w:sz w:val="26"/>
          <w:szCs w:val="26"/>
        </w:rPr>
        <w:t xml:space="preserve">общественных обсуждений </w:t>
      </w:r>
    </w:p>
    <w:p w:rsidR="00F72175" w:rsidRPr="00BC3613" w:rsidRDefault="00F72175" w:rsidP="000379AA">
      <w:pPr>
        <w:spacing w:line="360" w:lineRule="auto"/>
        <w:jc w:val="center"/>
        <w:rPr>
          <w:b/>
          <w:sz w:val="26"/>
          <w:szCs w:val="26"/>
        </w:rPr>
      </w:pPr>
      <w:r w:rsidRPr="00BC3613">
        <w:rPr>
          <w:b/>
          <w:sz w:val="26"/>
          <w:szCs w:val="26"/>
        </w:rPr>
        <w:t>Дата</w:t>
      </w:r>
      <w:r w:rsidR="001E565D" w:rsidRPr="00BC3613">
        <w:rPr>
          <w:b/>
          <w:sz w:val="26"/>
          <w:szCs w:val="26"/>
        </w:rPr>
        <w:t xml:space="preserve"> оформления заключения</w:t>
      </w:r>
      <w:r w:rsidRPr="00BC3613">
        <w:rPr>
          <w:b/>
          <w:sz w:val="26"/>
          <w:szCs w:val="26"/>
        </w:rPr>
        <w:t xml:space="preserve">: </w:t>
      </w:r>
      <w:r w:rsidR="001C02E8">
        <w:rPr>
          <w:b/>
          <w:sz w:val="26"/>
          <w:szCs w:val="26"/>
        </w:rPr>
        <w:t>22 августа</w:t>
      </w:r>
      <w:r w:rsidR="00C92EF5" w:rsidRPr="00BC3613">
        <w:rPr>
          <w:b/>
          <w:sz w:val="26"/>
          <w:szCs w:val="26"/>
        </w:rPr>
        <w:t xml:space="preserve"> 202</w:t>
      </w:r>
      <w:r w:rsidR="00DA7F3A" w:rsidRPr="00BC3613">
        <w:rPr>
          <w:b/>
          <w:sz w:val="26"/>
          <w:szCs w:val="26"/>
        </w:rPr>
        <w:t>3</w:t>
      </w:r>
      <w:r w:rsidRPr="00BC3613">
        <w:rPr>
          <w:b/>
          <w:sz w:val="26"/>
          <w:szCs w:val="26"/>
        </w:rPr>
        <w:t xml:space="preserve"> года</w:t>
      </w:r>
    </w:p>
    <w:p w:rsidR="00EF5739" w:rsidRPr="001C02E8" w:rsidRDefault="00EF5739" w:rsidP="001C02E8">
      <w:pPr>
        <w:spacing w:line="360" w:lineRule="auto"/>
        <w:rPr>
          <w:b/>
          <w:sz w:val="26"/>
          <w:szCs w:val="26"/>
          <w:lang w:val="en-US"/>
        </w:rPr>
      </w:pPr>
    </w:p>
    <w:p w:rsidR="001C02E8" w:rsidRPr="001C02E8" w:rsidRDefault="00EF4EFC" w:rsidP="001C02E8">
      <w:pPr>
        <w:spacing w:line="360" w:lineRule="auto"/>
        <w:ind w:firstLine="709"/>
        <w:jc w:val="both"/>
        <w:rPr>
          <w:b/>
          <w:sz w:val="26"/>
          <w:szCs w:val="26"/>
        </w:rPr>
      </w:pPr>
      <w:r w:rsidRPr="00BC3613">
        <w:rPr>
          <w:b/>
          <w:sz w:val="26"/>
          <w:szCs w:val="26"/>
        </w:rPr>
        <w:t>Наименование проекта</w:t>
      </w:r>
      <w:r w:rsidR="00A36274" w:rsidRPr="00BC3613">
        <w:rPr>
          <w:b/>
          <w:sz w:val="26"/>
          <w:szCs w:val="26"/>
        </w:rPr>
        <w:t xml:space="preserve">, рассмотренного на </w:t>
      </w:r>
      <w:r w:rsidR="001E565D" w:rsidRPr="00BC3613">
        <w:rPr>
          <w:b/>
          <w:sz w:val="26"/>
          <w:szCs w:val="26"/>
        </w:rPr>
        <w:t>общественных обсуждениях</w:t>
      </w:r>
      <w:r w:rsidR="00F72175" w:rsidRPr="00BC3613">
        <w:rPr>
          <w:b/>
          <w:sz w:val="26"/>
          <w:szCs w:val="26"/>
        </w:rPr>
        <w:t>:</w:t>
      </w:r>
      <w:r w:rsidR="001E565D" w:rsidRPr="00BC3613">
        <w:rPr>
          <w:b/>
          <w:sz w:val="26"/>
          <w:szCs w:val="26"/>
        </w:rPr>
        <w:t xml:space="preserve"> </w:t>
      </w:r>
      <w:r w:rsidR="00D42405" w:rsidRPr="001C02E8">
        <w:rPr>
          <w:sz w:val="26"/>
          <w:szCs w:val="26"/>
        </w:rPr>
        <w:t xml:space="preserve">проект </w:t>
      </w:r>
      <w:r w:rsidR="00A36274" w:rsidRPr="001C02E8">
        <w:rPr>
          <w:sz w:val="26"/>
          <w:szCs w:val="26"/>
        </w:rPr>
        <w:t xml:space="preserve"> постановления Администрации города Вологды «</w:t>
      </w:r>
      <w:r w:rsidR="00DB57FF" w:rsidRPr="001C02E8">
        <w:rPr>
          <w:sz w:val="26"/>
          <w:szCs w:val="26"/>
        </w:rPr>
        <w:t>О</w:t>
      </w:r>
      <w:r w:rsidR="007D60EC" w:rsidRPr="001C02E8">
        <w:rPr>
          <w:sz w:val="26"/>
          <w:szCs w:val="26"/>
        </w:rPr>
        <w:t xml:space="preserve">б </w:t>
      </w:r>
      <w:r w:rsidR="00C92EF5" w:rsidRPr="001C02E8">
        <w:rPr>
          <w:sz w:val="26"/>
          <w:szCs w:val="26"/>
        </w:rPr>
        <w:t xml:space="preserve">утверждении </w:t>
      </w:r>
      <w:r w:rsidR="001C02E8" w:rsidRPr="001C02E8">
        <w:rPr>
          <w:sz w:val="26"/>
          <w:szCs w:val="26"/>
        </w:rPr>
        <w:t xml:space="preserve">схемы расположения земельного участка на кадастровом плане территории, на котором расположен многоквартирный дом с кадастровым номером 35:24:0303001:232 </w:t>
      </w:r>
      <w:r w:rsidR="001C02E8">
        <w:rPr>
          <w:sz w:val="26"/>
          <w:szCs w:val="26"/>
        </w:rPr>
        <w:br/>
      </w:r>
      <w:r w:rsidR="001C02E8" w:rsidRPr="001C02E8">
        <w:rPr>
          <w:sz w:val="26"/>
          <w:szCs w:val="26"/>
        </w:rPr>
        <w:t>по Старому шоссе, 12 и иные входящие в состав такого дома объекты недвижимого имущества</w:t>
      </w:r>
      <w:r w:rsidR="001C02E8">
        <w:rPr>
          <w:sz w:val="26"/>
          <w:szCs w:val="26"/>
        </w:rPr>
        <w:t>».</w:t>
      </w:r>
    </w:p>
    <w:p w:rsidR="00EF5739" w:rsidRPr="00BC3613" w:rsidRDefault="00EF5739" w:rsidP="000379AA">
      <w:pPr>
        <w:spacing w:line="360" w:lineRule="auto"/>
        <w:ind w:firstLine="709"/>
        <w:jc w:val="both"/>
        <w:rPr>
          <w:sz w:val="26"/>
          <w:szCs w:val="26"/>
        </w:rPr>
      </w:pPr>
    </w:p>
    <w:p w:rsidR="009347A3" w:rsidRPr="00BC3613" w:rsidRDefault="009347A3" w:rsidP="009347A3">
      <w:pPr>
        <w:spacing w:line="360" w:lineRule="auto"/>
        <w:ind w:firstLine="709"/>
        <w:jc w:val="both"/>
        <w:rPr>
          <w:sz w:val="26"/>
          <w:szCs w:val="26"/>
        </w:rPr>
      </w:pPr>
      <w:r w:rsidRPr="00BC3613">
        <w:rPr>
          <w:b/>
          <w:sz w:val="26"/>
          <w:szCs w:val="26"/>
        </w:rPr>
        <w:t xml:space="preserve">Реквизиты протокола общественных обсуждений, на основании которого подготовлено заключение о результатах общественных обсуждений: </w:t>
      </w:r>
      <w:r w:rsidRPr="00BC3613">
        <w:rPr>
          <w:sz w:val="26"/>
          <w:szCs w:val="26"/>
        </w:rPr>
        <w:t xml:space="preserve">протокол общественных обсуждений по проекту об утверждении </w:t>
      </w:r>
      <w:r w:rsidR="001C02E8" w:rsidRPr="001C02E8">
        <w:rPr>
          <w:sz w:val="26"/>
          <w:szCs w:val="26"/>
        </w:rPr>
        <w:t xml:space="preserve">схемы расположения земельного участка на кадастровом плане территории, на котором расположен многоквартирный дом с кадастровым номером 35:24:0303001:232 </w:t>
      </w:r>
      <w:r w:rsidR="001C02E8">
        <w:rPr>
          <w:sz w:val="26"/>
          <w:szCs w:val="26"/>
        </w:rPr>
        <w:br/>
      </w:r>
      <w:r w:rsidR="001C02E8" w:rsidRPr="001C02E8">
        <w:rPr>
          <w:sz w:val="26"/>
          <w:szCs w:val="26"/>
        </w:rPr>
        <w:t>по Старому шоссе, 12 и иные входящие в состав такого дома объекты недвижимого имущества</w:t>
      </w:r>
      <w:r w:rsidR="00300B45" w:rsidRPr="00BC3613">
        <w:rPr>
          <w:sz w:val="26"/>
          <w:szCs w:val="26"/>
        </w:rPr>
        <w:t>,</w:t>
      </w:r>
      <w:r w:rsidRPr="00BC3613">
        <w:rPr>
          <w:sz w:val="26"/>
          <w:szCs w:val="26"/>
        </w:rPr>
        <w:t xml:space="preserve"> от </w:t>
      </w:r>
      <w:r w:rsidR="001C02E8">
        <w:rPr>
          <w:sz w:val="26"/>
          <w:szCs w:val="26"/>
        </w:rPr>
        <w:t>21 августа</w:t>
      </w:r>
      <w:r w:rsidR="00C47D04" w:rsidRPr="00BC3613">
        <w:rPr>
          <w:sz w:val="26"/>
          <w:szCs w:val="26"/>
        </w:rPr>
        <w:t xml:space="preserve"> 2023</w:t>
      </w:r>
      <w:r w:rsidRPr="00BC3613">
        <w:rPr>
          <w:sz w:val="26"/>
          <w:szCs w:val="26"/>
        </w:rPr>
        <w:t xml:space="preserve"> года.</w:t>
      </w:r>
    </w:p>
    <w:p w:rsidR="00EF5739" w:rsidRPr="00BC3613" w:rsidRDefault="00EF5739" w:rsidP="009347A3">
      <w:pPr>
        <w:spacing w:line="360" w:lineRule="auto"/>
        <w:ind w:firstLine="709"/>
        <w:jc w:val="both"/>
        <w:rPr>
          <w:sz w:val="26"/>
          <w:szCs w:val="26"/>
        </w:rPr>
      </w:pPr>
    </w:p>
    <w:p w:rsidR="009347A3" w:rsidRPr="00BC3613" w:rsidRDefault="009347A3" w:rsidP="009347A3">
      <w:pPr>
        <w:spacing w:line="360" w:lineRule="auto"/>
        <w:ind w:firstLine="708"/>
        <w:jc w:val="both"/>
        <w:rPr>
          <w:sz w:val="26"/>
          <w:szCs w:val="26"/>
        </w:rPr>
      </w:pPr>
      <w:r w:rsidRPr="00BC3613">
        <w:rPr>
          <w:b/>
          <w:sz w:val="26"/>
          <w:szCs w:val="26"/>
        </w:rPr>
        <w:t>Инициатор общественных обсуждений:</w:t>
      </w:r>
      <w:r w:rsidRPr="00BC3613">
        <w:rPr>
          <w:sz w:val="26"/>
          <w:szCs w:val="26"/>
        </w:rPr>
        <w:t xml:space="preserve"> Мэр города Вологды.</w:t>
      </w:r>
    </w:p>
    <w:p w:rsidR="00EF5739" w:rsidRPr="00BC3613" w:rsidRDefault="00EF5739" w:rsidP="009347A3">
      <w:pPr>
        <w:spacing w:line="360" w:lineRule="auto"/>
        <w:ind w:firstLine="708"/>
        <w:jc w:val="both"/>
        <w:rPr>
          <w:sz w:val="26"/>
          <w:szCs w:val="26"/>
        </w:rPr>
      </w:pPr>
    </w:p>
    <w:p w:rsidR="00EF5739" w:rsidRPr="00BC3613" w:rsidRDefault="009347A3" w:rsidP="00135297">
      <w:pPr>
        <w:spacing w:line="360" w:lineRule="auto"/>
        <w:ind w:firstLine="708"/>
        <w:jc w:val="both"/>
        <w:rPr>
          <w:sz w:val="26"/>
          <w:szCs w:val="26"/>
        </w:rPr>
      </w:pPr>
      <w:r w:rsidRPr="00BC3613">
        <w:rPr>
          <w:b/>
          <w:sz w:val="26"/>
          <w:szCs w:val="26"/>
        </w:rPr>
        <w:t>Обще</w:t>
      </w:r>
      <w:r w:rsidR="00242162" w:rsidRPr="00BC3613">
        <w:rPr>
          <w:b/>
          <w:sz w:val="26"/>
          <w:szCs w:val="26"/>
        </w:rPr>
        <w:t>ственные обсуждения назначены</w:t>
      </w:r>
      <w:r w:rsidRPr="00BC3613">
        <w:rPr>
          <w:b/>
          <w:sz w:val="26"/>
          <w:szCs w:val="26"/>
        </w:rPr>
        <w:t xml:space="preserve"> </w:t>
      </w:r>
      <w:r w:rsidRPr="00BC3613">
        <w:rPr>
          <w:sz w:val="26"/>
          <w:szCs w:val="26"/>
        </w:rPr>
        <w:t xml:space="preserve">постановлением Главы города Вологды </w:t>
      </w:r>
      <w:r w:rsidR="006B36D5" w:rsidRPr="00BC3613">
        <w:rPr>
          <w:sz w:val="26"/>
          <w:szCs w:val="26"/>
        </w:rPr>
        <w:t xml:space="preserve">от </w:t>
      </w:r>
      <w:r w:rsidR="001C02E8">
        <w:rPr>
          <w:sz w:val="26"/>
          <w:szCs w:val="26"/>
        </w:rPr>
        <w:t>25 июля</w:t>
      </w:r>
      <w:r w:rsidR="006B36D5" w:rsidRPr="00BC3613">
        <w:rPr>
          <w:sz w:val="26"/>
          <w:szCs w:val="26"/>
        </w:rPr>
        <w:t xml:space="preserve"> 202</w:t>
      </w:r>
      <w:r w:rsidR="00C47D04" w:rsidRPr="00BC3613">
        <w:rPr>
          <w:sz w:val="26"/>
          <w:szCs w:val="26"/>
        </w:rPr>
        <w:t>3</w:t>
      </w:r>
      <w:r w:rsidR="006B36D5" w:rsidRPr="00BC3613">
        <w:rPr>
          <w:sz w:val="26"/>
          <w:szCs w:val="26"/>
        </w:rPr>
        <w:t xml:space="preserve"> года № </w:t>
      </w:r>
      <w:r w:rsidR="001C02E8">
        <w:rPr>
          <w:sz w:val="26"/>
          <w:szCs w:val="26"/>
        </w:rPr>
        <w:t>406</w:t>
      </w:r>
      <w:r w:rsidRPr="00BC3613">
        <w:rPr>
          <w:sz w:val="26"/>
          <w:szCs w:val="26"/>
        </w:rPr>
        <w:t xml:space="preserve"> «О назначении общественных обсуждений</w:t>
      </w:r>
      <w:r w:rsidR="00C47D04" w:rsidRPr="00BC3613">
        <w:rPr>
          <w:sz w:val="26"/>
          <w:szCs w:val="26"/>
        </w:rPr>
        <w:br/>
      </w:r>
      <w:r w:rsidRPr="00BC3613">
        <w:rPr>
          <w:sz w:val="26"/>
          <w:szCs w:val="26"/>
        </w:rPr>
        <w:t xml:space="preserve">по проекту </w:t>
      </w:r>
      <w:r w:rsidR="001C02E8">
        <w:rPr>
          <w:sz w:val="26"/>
          <w:szCs w:val="26"/>
        </w:rPr>
        <w:t>о</w:t>
      </w:r>
      <w:r w:rsidR="001C02E8" w:rsidRPr="001C02E8">
        <w:rPr>
          <w:sz w:val="26"/>
          <w:szCs w:val="26"/>
        </w:rPr>
        <w:t xml:space="preserve">б утверждении схемы расположения земельного участка </w:t>
      </w:r>
      <w:r w:rsidR="001C02E8">
        <w:rPr>
          <w:sz w:val="26"/>
          <w:szCs w:val="26"/>
        </w:rPr>
        <w:br/>
      </w:r>
      <w:r w:rsidR="001C02E8" w:rsidRPr="001C02E8">
        <w:rPr>
          <w:sz w:val="26"/>
          <w:szCs w:val="26"/>
        </w:rPr>
        <w:t xml:space="preserve">на кадастровом плане территории, на котором расположен многоквартирный дом </w:t>
      </w:r>
      <w:r w:rsidR="001C02E8">
        <w:rPr>
          <w:sz w:val="26"/>
          <w:szCs w:val="26"/>
        </w:rPr>
        <w:br/>
      </w:r>
      <w:r w:rsidR="001C02E8" w:rsidRPr="001C02E8">
        <w:rPr>
          <w:sz w:val="26"/>
          <w:szCs w:val="26"/>
        </w:rPr>
        <w:t>с кадастровым номером 35:24:0303001:232 по Старому шоссе, 12 и иные входящие в состав такого дома объекты недвижимого имущества</w:t>
      </w:r>
      <w:r w:rsidRPr="00BC3613">
        <w:rPr>
          <w:sz w:val="26"/>
          <w:szCs w:val="26"/>
        </w:rPr>
        <w:t xml:space="preserve">» и проведены </w:t>
      </w:r>
      <w:r w:rsidR="001C02E8">
        <w:rPr>
          <w:sz w:val="26"/>
          <w:szCs w:val="26"/>
        </w:rPr>
        <w:br/>
      </w:r>
      <w:r w:rsidRPr="00BC3613">
        <w:rPr>
          <w:sz w:val="26"/>
          <w:szCs w:val="26"/>
        </w:rPr>
        <w:t xml:space="preserve">с соблюдением требований статьи 5.1 Градостроительного кодекса Российской Федерации и </w:t>
      </w:r>
      <w:r w:rsidR="006B36D5" w:rsidRPr="00BC3613">
        <w:rPr>
          <w:sz w:val="26"/>
          <w:szCs w:val="26"/>
        </w:rPr>
        <w:t xml:space="preserve">Положения о порядке организации и проведения в городском округе городе Вологде общественных обсуждений или публичных слушаний в случаях, предусмотренных Градостроительным кодексом Российской Федерации, утвержденного решением Вологодской городской Думы от 28 июня 2018 года </w:t>
      </w:r>
      <w:r w:rsidR="001C02E8">
        <w:rPr>
          <w:sz w:val="26"/>
          <w:szCs w:val="26"/>
        </w:rPr>
        <w:br/>
      </w:r>
      <w:r w:rsidR="006B36D5" w:rsidRPr="00BC3613">
        <w:rPr>
          <w:sz w:val="26"/>
          <w:szCs w:val="26"/>
        </w:rPr>
        <w:t>№ 1565</w:t>
      </w:r>
      <w:r w:rsidRPr="00BC3613">
        <w:rPr>
          <w:sz w:val="26"/>
          <w:szCs w:val="26"/>
        </w:rPr>
        <w:t xml:space="preserve"> (с последующими изменениями).</w:t>
      </w:r>
    </w:p>
    <w:p w:rsidR="009347A3" w:rsidRPr="00BC3613" w:rsidRDefault="009347A3" w:rsidP="006B36D5">
      <w:pPr>
        <w:spacing w:line="360" w:lineRule="auto"/>
        <w:ind w:firstLine="708"/>
        <w:jc w:val="both"/>
        <w:rPr>
          <w:sz w:val="26"/>
          <w:szCs w:val="26"/>
        </w:rPr>
      </w:pPr>
      <w:r w:rsidRPr="00BC3613">
        <w:rPr>
          <w:b/>
          <w:sz w:val="26"/>
          <w:szCs w:val="26"/>
        </w:rPr>
        <w:lastRenderedPageBreak/>
        <w:t xml:space="preserve">Оповещение жителей </w:t>
      </w:r>
      <w:r w:rsidR="00135297">
        <w:rPr>
          <w:b/>
          <w:sz w:val="26"/>
          <w:szCs w:val="26"/>
        </w:rPr>
        <w:t>городского округа города Вологды</w:t>
      </w:r>
      <w:r w:rsidR="00C47D04" w:rsidRPr="00BC3613">
        <w:rPr>
          <w:b/>
          <w:sz w:val="26"/>
          <w:szCs w:val="26"/>
        </w:rPr>
        <w:br/>
      </w:r>
      <w:r w:rsidRPr="00BC3613">
        <w:rPr>
          <w:b/>
          <w:sz w:val="26"/>
          <w:szCs w:val="26"/>
        </w:rPr>
        <w:t xml:space="preserve">о проведении общественных обсуждений: </w:t>
      </w:r>
      <w:r w:rsidRPr="00BC3613">
        <w:rPr>
          <w:sz w:val="26"/>
          <w:szCs w:val="26"/>
        </w:rPr>
        <w:t xml:space="preserve">оповещение </w:t>
      </w:r>
      <w:r w:rsidRPr="00BC3613">
        <w:rPr>
          <w:rStyle w:val="cfs"/>
          <w:sz w:val="26"/>
          <w:szCs w:val="26"/>
        </w:rPr>
        <w:t xml:space="preserve">о начале общественных обсуждений по проекту </w:t>
      </w:r>
      <w:r w:rsidR="001C02E8">
        <w:rPr>
          <w:sz w:val="26"/>
          <w:szCs w:val="26"/>
        </w:rPr>
        <w:t>о</w:t>
      </w:r>
      <w:r w:rsidR="001C02E8" w:rsidRPr="001C02E8">
        <w:rPr>
          <w:sz w:val="26"/>
          <w:szCs w:val="26"/>
        </w:rPr>
        <w:t xml:space="preserve">б утверждении схемы расположения земельного участка на кадастровом плане территории, на котором расположен многоквартирный дом </w:t>
      </w:r>
      <w:r w:rsidR="001C02E8">
        <w:rPr>
          <w:sz w:val="26"/>
          <w:szCs w:val="26"/>
        </w:rPr>
        <w:br/>
      </w:r>
      <w:r w:rsidR="001C02E8" w:rsidRPr="001C02E8">
        <w:rPr>
          <w:sz w:val="26"/>
          <w:szCs w:val="26"/>
        </w:rPr>
        <w:t>с кадастровым номером 35:24:0303001:232 по Старому шоссе, 12 и иные входящие в состав такого дома объекты недвижимого имущества</w:t>
      </w:r>
      <w:r w:rsidR="00300B45" w:rsidRPr="00BC3613">
        <w:rPr>
          <w:sz w:val="26"/>
          <w:szCs w:val="26"/>
        </w:rPr>
        <w:t>,</w:t>
      </w:r>
      <w:r w:rsidRPr="00BC3613">
        <w:rPr>
          <w:sz w:val="26"/>
          <w:szCs w:val="26"/>
        </w:rPr>
        <w:t xml:space="preserve"> опубликовано </w:t>
      </w:r>
      <w:r w:rsidR="006B36D5" w:rsidRPr="00BC3613">
        <w:rPr>
          <w:sz w:val="26"/>
          <w:szCs w:val="26"/>
        </w:rPr>
        <w:t xml:space="preserve">в газете «Вологодские новости» </w:t>
      </w:r>
      <w:r w:rsidR="005402C9">
        <w:rPr>
          <w:sz w:val="26"/>
          <w:szCs w:val="26"/>
        </w:rPr>
        <w:t>от 28</w:t>
      </w:r>
      <w:r w:rsidR="005402C9" w:rsidRPr="00BC3613">
        <w:rPr>
          <w:sz w:val="26"/>
          <w:szCs w:val="26"/>
        </w:rPr>
        <w:t xml:space="preserve"> ию</w:t>
      </w:r>
      <w:r w:rsidR="005402C9">
        <w:rPr>
          <w:sz w:val="26"/>
          <w:szCs w:val="26"/>
        </w:rPr>
        <w:t>ля</w:t>
      </w:r>
      <w:r w:rsidR="005402C9" w:rsidRPr="00BC3613">
        <w:rPr>
          <w:sz w:val="26"/>
          <w:szCs w:val="26"/>
        </w:rPr>
        <w:t xml:space="preserve"> 2023 года </w:t>
      </w:r>
      <w:r w:rsidR="006B36D5" w:rsidRPr="00BC3613">
        <w:rPr>
          <w:sz w:val="26"/>
          <w:szCs w:val="26"/>
        </w:rPr>
        <w:t xml:space="preserve">№ </w:t>
      </w:r>
      <w:r w:rsidR="001C02E8">
        <w:rPr>
          <w:sz w:val="26"/>
          <w:szCs w:val="26"/>
        </w:rPr>
        <w:t>33</w:t>
      </w:r>
      <w:r w:rsidR="006B36D5" w:rsidRPr="00BC3613">
        <w:rPr>
          <w:sz w:val="26"/>
          <w:szCs w:val="26"/>
        </w:rPr>
        <w:t xml:space="preserve"> (</w:t>
      </w:r>
      <w:r w:rsidR="00C47D04" w:rsidRPr="00BC3613">
        <w:rPr>
          <w:sz w:val="26"/>
          <w:szCs w:val="26"/>
        </w:rPr>
        <w:t>23</w:t>
      </w:r>
      <w:r w:rsidR="001C02E8">
        <w:rPr>
          <w:sz w:val="26"/>
          <w:szCs w:val="26"/>
        </w:rPr>
        <w:t>19</w:t>
      </w:r>
      <w:r w:rsidR="00C47D04" w:rsidRPr="00BC3613">
        <w:rPr>
          <w:sz w:val="26"/>
          <w:szCs w:val="26"/>
        </w:rPr>
        <w:t>)</w:t>
      </w:r>
      <w:r w:rsidR="006B36D5" w:rsidRPr="00BC3613">
        <w:rPr>
          <w:sz w:val="26"/>
          <w:szCs w:val="26"/>
        </w:rPr>
        <w:t xml:space="preserve"> </w:t>
      </w:r>
      <w:r w:rsidRPr="00BC3613">
        <w:rPr>
          <w:sz w:val="26"/>
          <w:szCs w:val="26"/>
        </w:rPr>
        <w:t xml:space="preserve">и размещено </w:t>
      </w:r>
      <w:r w:rsidR="001C02E8">
        <w:rPr>
          <w:sz w:val="26"/>
          <w:szCs w:val="26"/>
        </w:rPr>
        <w:br/>
      </w:r>
      <w:r w:rsidR="005402C9">
        <w:rPr>
          <w:sz w:val="26"/>
          <w:szCs w:val="26"/>
        </w:rPr>
        <w:t>28</w:t>
      </w:r>
      <w:r w:rsidR="005402C9" w:rsidRPr="00BC3613">
        <w:rPr>
          <w:sz w:val="26"/>
          <w:szCs w:val="26"/>
        </w:rPr>
        <w:t xml:space="preserve"> ию</w:t>
      </w:r>
      <w:r w:rsidR="005402C9">
        <w:rPr>
          <w:sz w:val="26"/>
          <w:szCs w:val="26"/>
        </w:rPr>
        <w:t>ля</w:t>
      </w:r>
      <w:r w:rsidR="005402C9" w:rsidRPr="00BC3613">
        <w:rPr>
          <w:sz w:val="26"/>
          <w:szCs w:val="26"/>
        </w:rPr>
        <w:t xml:space="preserve"> 2023 года </w:t>
      </w:r>
      <w:r w:rsidRPr="00BC3613">
        <w:rPr>
          <w:sz w:val="26"/>
          <w:szCs w:val="26"/>
        </w:rPr>
        <w:t xml:space="preserve">на официальном сайте Администрации города Вологды </w:t>
      </w:r>
      <w:r w:rsidR="005402C9">
        <w:rPr>
          <w:sz w:val="26"/>
          <w:szCs w:val="26"/>
        </w:rPr>
        <w:br/>
      </w:r>
      <w:r w:rsidRPr="00BC3613">
        <w:rPr>
          <w:sz w:val="26"/>
          <w:szCs w:val="26"/>
        </w:rPr>
        <w:t>в информационно-телекоммуникационной сети «Интернет»</w:t>
      </w:r>
      <w:r w:rsidR="00990032" w:rsidRPr="00BC3613">
        <w:rPr>
          <w:sz w:val="26"/>
          <w:szCs w:val="26"/>
        </w:rPr>
        <w:t>.</w:t>
      </w:r>
    </w:p>
    <w:p w:rsidR="00EF5739" w:rsidRPr="00BC3613" w:rsidRDefault="00EF5739" w:rsidP="009347A3">
      <w:pPr>
        <w:spacing w:line="360" w:lineRule="auto"/>
        <w:ind w:firstLine="708"/>
        <w:jc w:val="both"/>
        <w:rPr>
          <w:sz w:val="26"/>
          <w:szCs w:val="26"/>
        </w:rPr>
      </w:pPr>
    </w:p>
    <w:p w:rsidR="00990032" w:rsidRPr="00BC3613" w:rsidRDefault="00990032" w:rsidP="009347A3">
      <w:pPr>
        <w:spacing w:line="360" w:lineRule="auto"/>
        <w:ind w:firstLine="708"/>
        <w:jc w:val="both"/>
        <w:rPr>
          <w:sz w:val="26"/>
          <w:szCs w:val="26"/>
        </w:rPr>
      </w:pPr>
      <w:r w:rsidRPr="00BC3613">
        <w:rPr>
          <w:b/>
          <w:sz w:val="26"/>
          <w:szCs w:val="26"/>
        </w:rPr>
        <w:t xml:space="preserve">Организатор проведения общественных обсуждений: </w:t>
      </w:r>
      <w:r w:rsidRPr="00BC3613">
        <w:rPr>
          <w:sz w:val="26"/>
          <w:szCs w:val="26"/>
        </w:rPr>
        <w:t>Администрация города Вологды.</w:t>
      </w:r>
    </w:p>
    <w:p w:rsidR="00EF5739" w:rsidRPr="00BC3613" w:rsidRDefault="00EF5739" w:rsidP="009347A3">
      <w:pPr>
        <w:spacing w:line="360" w:lineRule="auto"/>
        <w:ind w:firstLine="708"/>
        <w:jc w:val="both"/>
        <w:rPr>
          <w:sz w:val="26"/>
          <w:szCs w:val="26"/>
        </w:rPr>
      </w:pPr>
    </w:p>
    <w:p w:rsidR="00990032" w:rsidRPr="00BC3613" w:rsidRDefault="00990032" w:rsidP="00990032">
      <w:pPr>
        <w:spacing w:line="360" w:lineRule="auto"/>
        <w:ind w:firstLine="709"/>
        <w:jc w:val="both"/>
        <w:rPr>
          <w:b/>
          <w:sz w:val="26"/>
          <w:szCs w:val="26"/>
        </w:rPr>
      </w:pPr>
      <w:r w:rsidRPr="00BC3613">
        <w:rPr>
          <w:b/>
          <w:sz w:val="26"/>
          <w:szCs w:val="26"/>
        </w:rPr>
        <w:t>Информация о сроке, в течение которого принимались предложения</w:t>
      </w:r>
      <w:r w:rsidR="00C47D04" w:rsidRPr="00BC3613">
        <w:rPr>
          <w:b/>
          <w:sz w:val="26"/>
          <w:szCs w:val="26"/>
        </w:rPr>
        <w:br/>
      </w:r>
      <w:r w:rsidRPr="00BC3613">
        <w:rPr>
          <w:b/>
          <w:sz w:val="26"/>
          <w:szCs w:val="26"/>
        </w:rPr>
        <w:t xml:space="preserve">и замечания участников общественных обсуждений: </w:t>
      </w:r>
      <w:r w:rsidRPr="00BC3613">
        <w:rPr>
          <w:sz w:val="26"/>
          <w:szCs w:val="26"/>
        </w:rPr>
        <w:t>в</w:t>
      </w:r>
      <w:r w:rsidR="00C47D04" w:rsidRPr="00BC3613">
        <w:rPr>
          <w:sz w:val="26"/>
          <w:szCs w:val="26"/>
        </w:rPr>
        <w:t xml:space="preserve"> соответствии</w:t>
      </w:r>
      <w:r w:rsidR="00C47D04" w:rsidRPr="00BC3613">
        <w:rPr>
          <w:sz w:val="26"/>
          <w:szCs w:val="26"/>
        </w:rPr>
        <w:br/>
      </w:r>
      <w:r w:rsidRPr="00BC3613">
        <w:rPr>
          <w:sz w:val="26"/>
          <w:szCs w:val="26"/>
        </w:rPr>
        <w:t xml:space="preserve">с постановлением Главы города Вологды </w:t>
      </w:r>
      <w:r w:rsidR="006B36D5" w:rsidRPr="00BC3613">
        <w:rPr>
          <w:sz w:val="26"/>
          <w:szCs w:val="26"/>
        </w:rPr>
        <w:t xml:space="preserve">от </w:t>
      </w:r>
      <w:r w:rsidR="001C02E8">
        <w:rPr>
          <w:sz w:val="26"/>
          <w:szCs w:val="26"/>
        </w:rPr>
        <w:t>25 июля</w:t>
      </w:r>
      <w:r w:rsidR="001C02E8" w:rsidRPr="00BC3613">
        <w:rPr>
          <w:sz w:val="26"/>
          <w:szCs w:val="26"/>
        </w:rPr>
        <w:t xml:space="preserve"> 2023 года № </w:t>
      </w:r>
      <w:r w:rsidR="001C02E8">
        <w:rPr>
          <w:sz w:val="26"/>
          <w:szCs w:val="26"/>
        </w:rPr>
        <w:t>406</w:t>
      </w:r>
      <w:r w:rsidR="001C02E8" w:rsidRPr="00BC3613">
        <w:rPr>
          <w:sz w:val="26"/>
          <w:szCs w:val="26"/>
        </w:rPr>
        <w:t xml:space="preserve"> </w:t>
      </w:r>
      <w:r w:rsidRPr="00BC3613">
        <w:rPr>
          <w:sz w:val="26"/>
          <w:szCs w:val="26"/>
        </w:rPr>
        <w:t xml:space="preserve">предложения и замечания участников общественных обсуждений принимались </w:t>
      </w:r>
      <w:r w:rsidR="00C47D04" w:rsidRPr="00BC3613">
        <w:rPr>
          <w:sz w:val="26"/>
          <w:szCs w:val="26"/>
        </w:rPr>
        <w:t>в период</w:t>
      </w:r>
      <w:r w:rsidR="00C47D04" w:rsidRPr="00BC3613">
        <w:rPr>
          <w:sz w:val="26"/>
          <w:szCs w:val="26"/>
        </w:rPr>
        <w:br/>
      </w:r>
      <w:r w:rsidR="006B36D5" w:rsidRPr="00BC3613">
        <w:rPr>
          <w:sz w:val="26"/>
          <w:szCs w:val="26"/>
        </w:rPr>
        <w:t xml:space="preserve">с </w:t>
      </w:r>
      <w:r w:rsidR="001C02E8">
        <w:rPr>
          <w:sz w:val="26"/>
          <w:szCs w:val="26"/>
        </w:rPr>
        <w:t>07 августа</w:t>
      </w:r>
      <w:r w:rsidR="00C47D04" w:rsidRPr="00BC3613">
        <w:rPr>
          <w:sz w:val="26"/>
          <w:szCs w:val="26"/>
        </w:rPr>
        <w:t xml:space="preserve"> 2023</w:t>
      </w:r>
      <w:r w:rsidR="006B36D5" w:rsidRPr="00BC3613">
        <w:rPr>
          <w:sz w:val="26"/>
          <w:szCs w:val="26"/>
        </w:rPr>
        <w:t xml:space="preserve"> года до </w:t>
      </w:r>
      <w:r w:rsidR="001C02E8">
        <w:rPr>
          <w:sz w:val="26"/>
          <w:szCs w:val="26"/>
        </w:rPr>
        <w:t>13 августа</w:t>
      </w:r>
      <w:r w:rsidR="00C47D04" w:rsidRPr="00BC3613">
        <w:rPr>
          <w:sz w:val="26"/>
          <w:szCs w:val="26"/>
        </w:rPr>
        <w:t xml:space="preserve"> 2023</w:t>
      </w:r>
      <w:r w:rsidR="006B36D5" w:rsidRPr="00BC3613">
        <w:rPr>
          <w:sz w:val="26"/>
          <w:szCs w:val="26"/>
        </w:rPr>
        <w:t xml:space="preserve"> года (включительно)</w:t>
      </w:r>
      <w:r w:rsidRPr="00BC3613">
        <w:rPr>
          <w:sz w:val="26"/>
          <w:szCs w:val="26"/>
        </w:rPr>
        <w:t>:</w:t>
      </w:r>
    </w:p>
    <w:p w:rsidR="006B36D5" w:rsidRPr="00BC3613" w:rsidRDefault="006B36D5" w:rsidP="006B36D5">
      <w:pPr>
        <w:spacing w:line="360" w:lineRule="auto"/>
        <w:ind w:firstLine="709"/>
        <w:jc w:val="both"/>
        <w:rPr>
          <w:sz w:val="26"/>
          <w:szCs w:val="26"/>
        </w:rPr>
      </w:pPr>
      <w:r w:rsidRPr="00BC3613">
        <w:rPr>
          <w:sz w:val="26"/>
          <w:szCs w:val="26"/>
        </w:rPr>
        <w:t xml:space="preserve">в письменной форме почтовым отправлением по адресу: 160000, </w:t>
      </w:r>
      <w:r w:rsidRPr="00BC3613">
        <w:rPr>
          <w:sz w:val="26"/>
          <w:szCs w:val="26"/>
        </w:rPr>
        <w:br/>
        <w:t>г. Вологда, ул. Ленина, д. 2 или по</w:t>
      </w:r>
      <w:r w:rsidR="00C47D04" w:rsidRPr="00BC3613">
        <w:rPr>
          <w:sz w:val="26"/>
          <w:szCs w:val="26"/>
        </w:rPr>
        <w:t xml:space="preserve"> адресу</w:t>
      </w:r>
      <w:r w:rsidRPr="00BC3613">
        <w:rPr>
          <w:sz w:val="26"/>
          <w:szCs w:val="26"/>
        </w:rPr>
        <w:t xml:space="preserve"> электронной почт</w:t>
      </w:r>
      <w:r w:rsidR="00C47D04" w:rsidRPr="00BC3613">
        <w:rPr>
          <w:sz w:val="26"/>
          <w:szCs w:val="26"/>
        </w:rPr>
        <w:t>ы</w:t>
      </w:r>
      <w:r w:rsidRPr="00BC3613">
        <w:rPr>
          <w:sz w:val="26"/>
          <w:szCs w:val="26"/>
        </w:rPr>
        <w:t xml:space="preserve">: </w:t>
      </w:r>
      <w:hyperlink r:id="rId7" w:history="1">
        <w:r w:rsidR="001C02E8" w:rsidRPr="001C02E8">
          <w:rPr>
            <w:rStyle w:val="a9"/>
            <w:color w:val="auto"/>
            <w:sz w:val="26"/>
            <w:szCs w:val="26"/>
            <w:u w:val="none"/>
            <w:lang w:val="en-US"/>
          </w:rPr>
          <w:t>dg</w:t>
        </w:r>
        <w:r w:rsidR="001C02E8" w:rsidRPr="001C02E8">
          <w:rPr>
            <w:rStyle w:val="a9"/>
            <w:color w:val="auto"/>
            <w:sz w:val="26"/>
            <w:szCs w:val="26"/>
            <w:u w:val="none"/>
          </w:rPr>
          <w:t>@vologda-city.ru</w:t>
        </w:r>
      </w:hyperlink>
      <w:r w:rsidRPr="001C02E8">
        <w:rPr>
          <w:sz w:val="26"/>
          <w:szCs w:val="26"/>
        </w:rPr>
        <w:t>,</w:t>
      </w:r>
      <w:r w:rsidRPr="00BC3613">
        <w:rPr>
          <w:sz w:val="26"/>
          <w:szCs w:val="26"/>
        </w:rPr>
        <w:t xml:space="preserve"> </w:t>
      </w:r>
    </w:p>
    <w:p w:rsidR="006B36D5" w:rsidRPr="00BC3613" w:rsidRDefault="006B36D5" w:rsidP="006B36D5">
      <w:pPr>
        <w:spacing w:line="360" w:lineRule="auto"/>
        <w:ind w:firstLine="709"/>
        <w:jc w:val="both"/>
        <w:rPr>
          <w:sz w:val="26"/>
          <w:szCs w:val="26"/>
        </w:rPr>
      </w:pPr>
      <w:r w:rsidRPr="00BC3613">
        <w:rPr>
          <w:sz w:val="26"/>
          <w:szCs w:val="26"/>
        </w:rPr>
        <w:t xml:space="preserve">посредством информационного </w:t>
      </w:r>
      <w:r w:rsidR="00C47D04" w:rsidRPr="00BC3613">
        <w:rPr>
          <w:sz w:val="26"/>
          <w:szCs w:val="26"/>
        </w:rPr>
        <w:t>сервиса Портала государственных</w:t>
      </w:r>
      <w:r w:rsidR="00C47D04" w:rsidRPr="00BC3613">
        <w:rPr>
          <w:sz w:val="26"/>
          <w:szCs w:val="26"/>
        </w:rPr>
        <w:br/>
      </w:r>
      <w:r w:rsidRPr="00BC3613">
        <w:rPr>
          <w:sz w:val="26"/>
          <w:szCs w:val="26"/>
        </w:rPr>
        <w:t>и муниципальных услуг (функций) Вологодской области (</w:t>
      </w:r>
      <w:hyperlink r:id="rId8" w:history="1">
        <w:r w:rsidRPr="00BC3613">
          <w:rPr>
            <w:sz w:val="26"/>
            <w:szCs w:val="26"/>
          </w:rPr>
          <w:t>http://gosuslugi35.ru</w:t>
        </w:r>
      </w:hyperlink>
      <w:r w:rsidR="00C47D04" w:rsidRPr="00BC3613">
        <w:rPr>
          <w:sz w:val="26"/>
          <w:szCs w:val="26"/>
        </w:rPr>
        <w:t>)</w:t>
      </w:r>
      <w:r w:rsidR="00C47D04" w:rsidRPr="00BC3613">
        <w:rPr>
          <w:sz w:val="26"/>
          <w:szCs w:val="26"/>
        </w:rPr>
        <w:br/>
      </w:r>
      <w:r w:rsidRPr="00BC3613">
        <w:rPr>
          <w:sz w:val="26"/>
          <w:szCs w:val="26"/>
        </w:rPr>
        <w:t xml:space="preserve">для рассмотрения предложений и (или) замечаний по проекту муниципального правового акта, вынесенному на общественные обсуждения в городском округе города Вологды, </w:t>
      </w:r>
    </w:p>
    <w:p w:rsidR="00990032" w:rsidRPr="00BC3613" w:rsidRDefault="006B36D5" w:rsidP="006B36D5">
      <w:pPr>
        <w:spacing w:line="360" w:lineRule="auto"/>
        <w:ind w:firstLine="709"/>
        <w:jc w:val="both"/>
        <w:rPr>
          <w:sz w:val="26"/>
          <w:szCs w:val="26"/>
        </w:rPr>
      </w:pPr>
      <w:r w:rsidRPr="00BC3613">
        <w:rPr>
          <w:sz w:val="26"/>
          <w:szCs w:val="26"/>
        </w:rPr>
        <w:t xml:space="preserve">путем внесения записи в книгу (журнал) учета посетителей экспозиции </w:t>
      </w:r>
      <w:r w:rsidRPr="00BC3613">
        <w:rPr>
          <w:rStyle w:val="FontStyle29"/>
          <w:sz w:val="26"/>
          <w:szCs w:val="26"/>
        </w:rPr>
        <w:t>проекта</w:t>
      </w:r>
      <w:r w:rsidR="0001604A" w:rsidRPr="00BC3613">
        <w:rPr>
          <w:sz w:val="26"/>
          <w:szCs w:val="26"/>
        </w:rPr>
        <w:t xml:space="preserve">, </w:t>
      </w:r>
      <w:r w:rsidR="0001604A" w:rsidRPr="00BC3613">
        <w:rPr>
          <w:sz w:val="27"/>
          <w:szCs w:val="27"/>
        </w:rPr>
        <w:t xml:space="preserve">организованной в здании Администрации города Вологды по адресу: </w:t>
      </w:r>
      <w:r w:rsidR="00A50E09">
        <w:rPr>
          <w:sz w:val="27"/>
          <w:szCs w:val="27"/>
        </w:rPr>
        <w:br/>
      </w:r>
      <w:r w:rsidR="0001604A" w:rsidRPr="00BC3613">
        <w:rPr>
          <w:sz w:val="27"/>
          <w:szCs w:val="27"/>
        </w:rPr>
        <w:t>г. Вологда, ул. Ленина, д. 2, 1-й этаж</w:t>
      </w:r>
      <w:r w:rsidR="00990032" w:rsidRPr="00BC3613">
        <w:rPr>
          <w:sz w:val="26"/>
          <w:szCs w:val="26"/>
        </w:rPr>
        <w:t>.</w:t>
      </w:r>
    </w:p>
    <w:p w:rsidR="00EF5739" w:rsidRPr="00BC3613" w:rsidRDefault="00EF5739" w:rsidP="00990032">
      <w:pPr>
        <w:spacing w:line="360" w:lineRule="auto"/>
        <w:ind w:firstLine="708"/>
        <w:jc w:val="both"/>
        <w:rPr>
          <w:sz w:val="26"/>
          <w:szCs w:val="26"/>
        </w:rPr>
      </w:pPr>
    </w:p>
    <w:p w:rsidR="00855EBE" w:rsidRDefault="001E565D" w:rsidP="00751FDA">
      <w:pPr>
        <w:spacing w:line="360" w:lineRule="auto"/>
        <w:ind w:firstLine="709"/>
        <w:jc w:val="both"/>
        <w:rPr>
          <w:sz w:val="26"/>
          <w:szCs w:val="26"/>
        </w:rPr>
      </w:pPr>
      <w:r w:rsidRPr="00BC3613">
        <w:rPr>
          <w:b/>
          <w:sz w:val="26"/>
          <w:szCs w:val="26"/>
        </w:rPr>
        <w:t xml:space="preserve">Сведения о количестве участников общественных обсуждений, </w:t>
      </w:r>
      <w:r w:rsidRPr="00BC3613">
        <w:rPr>
          <w:b/>
          <w:bCs/>
          <w:sz w:val="26"/>
          <w:szCs w:val="26"/>
        </w:rPr>
        <w:t>которые приняли участие в общественных обсуждениях:</w:t>
      </w:r>
      <w:r w:rsidR="007F1BBA" w:rsidRPr="00BC3613">
        <w:rPr>
          <w:b/>
          <w:bCs/>
          <w:sz w:val="26"/>
          <w:szCs w:val="26"/>
        </w:rPr>
        <w:t xml:space="preserve"> </w:t>
      </w:r>
      <w:r w:rsidR="001C02E8" w:rsidRPr="001C02E8">
        <w:rPr>
          <w:sz w:val="26"/>
          <w:szCs w:val="26"/>
        </w:rPr>
        <w:t>1</w:t>
      </w:r>
      <w:r w:rsidR="001C02E8">
        <w:rPr>
          <w:sz w:val="26"/>
          <w:szCs w:val="26"/>
        </w:rPr>
        <w:t xml:space="preserve"> участник</w:t>
      </w:r>
      <w:r w:rsidR="008B7A45">
        <w:rPr>
          <w:sz w:val="26"/>
          <w:szCs w:val="26"/>
        </w:rPr>
        <w:t>.</w:t>
      </w:r>
    </w:p>
    <w:p w:rsidR="00855EBE" w:rsidRPr="00BC3613" w:rsidRDefault="00855EBE" w:rsidP="00855EBE">
      <w:pPr>
        <w:spacing w:line="276" w:lineRule="auto"/>
        <w:jc w:val="center"/>
        <w:rPr>
          <w:rStyle w:val="FontStyle29"/>
          <w:b/>
          <w:sz w:val="26"/>
          <w:szCs w:val="26"/>
        </w:rPr>
      </w:pPr>
      <w:r w:rsidRPr="00BC3613">
        <w:rPr>
          <w:rStyle w:val="FontStyle29"/>
          <w:b/>
          <w:sz w:val="26"/>
          <w:szCs w:val="26"/>
        </w:rPr>
        <w:lastRenderedPageBreak/>
        <w:t>Содержание внесенных предложений и (или) замечаний участников общественных обсуждений</w:t>
      </w:r>
      <w:r>
        <w:rPr>
          <w:rStyle w:val="FontStyle29"/>
          <w:b/>
          <w:sz w:val="26"/>
          <w:szCs w:val="26"/>
        </w:rPr>
        <w:t xml:space="preserve"> </w:t>
      </w:r>
      <w:r w:rsidRPr="00BC3613">
        <w:rPr>
          <w:rStyle w:val="FontStyle29"/>
          <w:b/>
          <w:sz w:val="26"/>
          <w:szCs w:val="26"/>
        </w:rPr>
        <w:t>и аргументированные рекомендации организатора общественных обсуждений о целесообразности</w:t>
      </w:r>
      <w:r>
        <w:rPr>
          <w:rStyle w:val="FontStyle29"/>
          <w:b/>
          <w:sz w:val="26"/>
          <w:szCs w:val="26"/>
        </w:rPr>
        <w:t xml:space="preserve"> </w:t>
      </w:r>
      <w:r w:rsidRPr="00BC3613">
        <w:rPr>
          <w:rStyle w:val="FontStyle29"/>
          <w:b/>
          <w:sz w:val="26"/>
          <w:szCs w:val="26"/>
        </w:rPr>
        <w:t>или нецелесообразности учета  внесенных участниками общественных обсуждений предложений и замечаний</w:t>
      </w:r>
    </w:p>
    <w:p w:rsidR="00855EBE" w:rsidRPr="00BC3613" w:rsidRDefault="00855EBE" w:rsidP="00855EBE">
      <w:pPr>
        <w:spacing w:line="276" w:lineRule="auto"/>
        <w:jc w:val="center"/>
        <w:rPr>
          <w:rStyle w:val="FontStyle29"/>
          <w:b/>
          <w:sz w:val="26"/>
          <w:szCs w:val="26"/>
        </w:rPr>
      </w:pPr>
      <w:r w:rsidRPr="00BC3613">
        <w:rPr>
          <w:rStyle w:val="FontStyle29"/>
          <w:b/>
          <w:sz w:val="26"/>
          <w:szCs w:val="26"/>
        </w:rPr>
        <w:t>(далее – Перечень предложений (замечаний) по проекту)</w:t>
      </w:r>
    </w:p>
    <w:p w:rsidR="00855EBE" w:rsidRDefault="00855EBE" w:rsidP="00A50E09">
      <w:pPr>
        <w:spacing w:line="360" w:lineRule="auto"/>
        <w:jc w:val="both"/>
        <w:rPr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6"/>
        <w:gridCol w:w="2196"/>
        <w:gridCol w:w="1842"/>
        <w:gridCol w:w="4820"/>
      </w:tblGrid>
      <w:tr w:rsidR="00855EBE" w:rsidRPr="00BC3613" w:rsidTr="007B0769">
        <w:tc>
          <w:tcPr>
            <w:tcW w:w="606" w:type="dxa"/>
            <w:shd w:val="clear" w:color="auto" w:fill="auto"/>
            <w:vAlign w:val="center"/>
          </w:tcPr>
          <w:p w:rsidR="00855EBE" w:rsidRPr="00BC3613" w:rsidRDefault="00855EBE" w:rsidP="00873F16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BC3613">
              <w:rPr>
                <w:bCs/>
                <w:sz w:val="26"/>
                <w:szCs w:val="26"/>
              </w:rPr>
              <w:t>№ пп</w:t>
            </w:r>
          </w:p>
        </w:tc>
        <w:tc>
          <w:tcPr>
            <w:tcW w:w="2196" w:type="dxa"/>
          </w:tcPr>
          <w:p w:rsidR="00855EBE" w:rsidRPr="00BC3613" w:rsidRDefault="00855EBE" w:rsidP="00873F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BC3613">
              <w:rPr>
                <w:bCs/>
                <w:sz w:val="26"/>
                <w:szCs w:val="26"/>
              </w:rPr>
              <w:t>Количество участников общественных обсуждений, направивших предложение(ия) и (или) замечание(ия) по проекту, вынесенному на общественные обсуждения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55EBE" w:rsidRPr="00BC3613" w:rsidRDefault="00855EBE" w:rsidP="007B0769">
            <w:pPr>
              <w:autoSpaceDE w:val="0"/>
              <w:autoSpaceDN w:val="0"/>
              <w:adjustRightInd w:val="0"/>
              <w:spacing w:line="276" w:lineRule="auto"/>
              <w:ind w:right="-108"/>
              <w:jc w:val="center"/>
              <w:rPr>
                <w:sz w:val="26"/>
                <w:szCs w:val="26"/>
              </w:rPr>
            </w:pPr>
            <w:r w:rsidRPr="00BC3613">
              <w:rPr>
                <w:sz w:val="26"/>
                <w:szCs w:val="26"/>
              </w:rPr>
              <w:t xml:space="preserve">Содержание внесенных предложений </w:t>
            </w:r>
            <w:r w:rsidR="007B0769">
              <w:rPr>
                <w:sz w:val="26"/>
                <w:szCs w:val="26"/>
              </w:rPr>
              <w:br/>
            </w:r>
            <w:r w:rsidRPr="00BC3613">
              <w:rPr>
                <w:sz w:val="26"/>
                <w:szCs w:val="26"/>
              </w:rPr>
              <w:t>и замечаний участников общественных обсуждений</w:t>
            </w:r>
          </w:p>
          <w:p w:rsidR="00855EBE" w:rsidRPr="00BC3613" w:rsidRDefault="00855EBE" w:rsidP="00873F16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855EBE" w:rsidRPr="00BC3613" w:rsidRDefault="00855EBE" w:rsidP="00873F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BC3613">
              <w:rPr>
                <w:sz w:val="26"/>
                <w:szCs w:val="26"/>
              </w:rPr>
              <w:t xml:space="preserve"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 </w:t>
            </w:r>
          </w:p>
        </w:tc>
      </w:tr>
      <w:tr w:rsidR="00855EBE" w:rsidRPr="00BC3613" w:rsidTr="007B0769">
        <w:trPr>
          <w:trHeight w:val="997"/>
        </w:trPr>
        <w:tc>
          <w:tcPr>
            <w:tcW w:w="9464" w:type="dxa"/>
            <w:gridSpan w:val="4"/>
            <w:shd w:val="clear" w:color="auto" w:fill="auto"/>
          </w:tcPr>
          <w:p w:rsidR="00855EBE" w:rsidRPr="00BC3613" w:rsidRDefault="00855EBE" w:rsidP="00873F16">
            <w:pPr>
              <w:spacing w:line="276" w:lineRule="auto"/>
              <w:jc w:val="center"/>
              <w:rPr>
                <w:rStyle w:val="FontStyle29"/>
                <w:sz w:val="26"/>
                <w:szCs w:val="26"/>
              </w:rPr>
            </w:pPr>
            <w:r w:rsidRPr="00BC3613">
              <w:rPr>
                <w:bCs/>
                <w:sz w:val="26"/>
                <w:szCs w:val="26"/>
              </w:rPr>
              <w:t xml:space="preserve">Предложения и (или) замечания по проекту </w:t>
            </w:r>
            <w:r>
              <w:rPr>
                <w:sz w:val="26"/>
                <w:szCs w:val="26"/>
              </w:rPr>
              <w:t>о</w:t>
            </w:r>
            <w:r w:rsidRPr="001C02E8">
              <w:rPr>
                <w:sz w:val="26"/>
                <w:szCs w:val="26"/>
              </w:rPr>
              <w:t>б утверждении схемы расположения земельного участка на кадастровом плане территории, на котором расположен многоквартирный дом с кадастровым номером 35:24:0303001:232 по Старому шоссе, 12 и иные входящие в состав такого дома объекты недвижимого имущества</w:t>
            </w:r>
            <w:r>
              <w:rPr>
                <w:bCs/>
                <w:sz w:val="26"/>
                <w:szCs w:val="26"/>
              </w:rPr>
              <w:t xml:space="preserve">, от  граждан, </w:t>
            </w:r>
            <w:r w:rsidRPr="00BC3613">
              <w:rPr>
                <w:bCs/>
                <w:sz w:val="26"/>
                <w:szCs w:val="26"/>
              </w:rPr>
              <w:t xml:space="preserve">постоянно проживающих на территории, </w:t>
            </w:r>
            <w:r>
              <w:rPr>
                <w:bCs/>
                <w:sz w:val="26"/>
                <w:szCs w:val="26"/>
              </w:rPr>
              <w:t>в отношении которой подготовлен</w:t>
            </w:r>
            <w:r w:rsidRPr="00BC3613">
              <w:rPr>
                <w:bCs/>
                <w:sz w:val="26"/>
                <w:szCs w:val="26"/>
              </w:rPr>
              <w:t xml:space="preserve"> указанны</w:t>
            </w:r>
            <w:r>
              <w:rPr>
                <w:bCs/>
                <w:sz w:val="26"/>
                <w:szCs w:val="26"/>
              </w:rPr>
              <w:t>й</w:t>
            </w:r>
            <w:r w:rsidRPr="00BC3613">
              <w:rPr>
                <w:bCs/>
                <w:sz w:val="26"/>
                <w:szCs w:val="26"/>
              </w:rPr>
              <w:t xml:space="preserve"> проект</w:t>
            </w:r>
          </w:p>
        </w:tc>
      </w:tr>
      <w:tr w:rsidR="00855EBE" w:rsidRPr="00BC3613" w:rsidTr="007B0769">
        <w:trPr>
          <w:trHeight w:val="279"/>
        </w:trPr>
        <w:tc>
          <w:tcPr>
            <w:tcW w:w="606" w:type="dxa"/>
            <w:shd w:val="clear" w:color="auto" w:fill="auto"/>
          </w:tcPr>
          <w:p w:rsidR="00855EBE" w:rsidRPr="00BC3613" w:rsidRDefault="00855EBE" w:rsidP="00873F16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BC3613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196" w:type="dxa"/>
          </w:tcPr>
          <w:p w:rsidR="00855EBE" w:rsidRPr="00BC3613" w:rsidRDefault="00855EBE" w:rsidP="00873F16">
            <w:pPr>
              <w:tabs>
                <w:tab w:val="left" w:pos="1116"/>
                <w:tab w:val="left" w:pos="5295"/>
              </w:tabs>
              <w:spacing w:before="7" w:line="276" w:lineRule="auto"/>
              <w:ind w:right="34"/>
              <w:jc w:val="center"/>
              <w:rPr>
                <w:sz w:val="26"/>
                <w:szCs w:val="26"/>
                <w:lang w:val="en-US"/>
              </w:rPr>
            </w:pPr>
            <w:r w:rsidRPr="00BC3613">
              <w:rPr>
                <w:sz w:val="26"/>
                <w:szCs w:val="26"/>
              </w:rPr>
              <w:t>1 участник</w:t>
            </w:r>
          </w:p>
          <w:p w:rsidR="00855EBE" w:rsidRPr="00BC3613" w:rsidRDefault="00855EBE" w:rsidP="00873F16">
            <w:pPr>
              <w:tabs>
                <w:tab w:val="left" w:pos="1116"/>
                <w:tab w:val="left" w:pos="5295"/>
              </w:tabs>
              <w:spacing w:before="7" w:line="276" w:lineRule="auto"/>
              <w:ind w:right="34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:rsidR="00855EBE" w:rsidRPr="00BC3613" w:rsidRDefault="00855EBE" w:rsidP="00873F16">
            <w:pPr>
              <w:spacing w:line="276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Не согласен с границами земельного участка по красным линиям Старое шоссе</w:t>
            </w:r>
          </w:p>
        </w:tc>
        <w:tc>
          <w:tcPr>
            <w:tcW w:w="4820" w:type="dxa"/>
            <w:shd w:val="clear" w:color="auto" w:fill="auto"/>
          </w:tcPr>
          <w:p w:rsidR="00855EBE" w:rsidRDefault="00855EBE" w:rsidP="00873F16">
            <w:pPr>
              <w:spacing w:line="276" w:lineRule="auto"/>
              <w:jc w:val="both"/>
              <w:rPr>
                <w:rStyle w:val="FontStyle29"/>
                <w:sz w:val="26"/>
                <w:szCs w:val="26"/>
              </w:rPr>
            </w:pPr>
            <w:r w:rsidRPr="00BC3613">
              <w:rPr>
                <w:rStyle w:val="FontStyle29"/>
                <w:sz w:val="26"/>
                <w:szCs w:val="26"/>
              </w:rPr>
              <w:t>Предложения и (и</w:t>
            </w:r>
            <w:r w:rsidR="0057066F">
              <w:rPr>
                <w:rStyle w:val="FontStyle29"/>
                <w:sz w:val="26"/>
                <w:szCs w:val="26"/>
              </w:rPr>
              <w:t>ли) замечания не подлежат учету</w:t>
            </w:r>
            <w:r w:rsidRPr="00BC3613">
              <w:rPr>
                <w:rStyle w:val="FontStyle29"/>
                <w:sz w:val="26"/>
                <w:szCs w:val="26"/>
              </w:rPr>
              <w:t xml:space="preserve"> по</w:t>
            </w:r>
            <w:r>
              <w:rPr>
                <w:rStyle w:val="FontStyle29"/>
                <w:sz w:val="26"/>
                <w:szCs w:val="26"/>
              </w:rPr>
              <w:t xml:space="preserve"> следующим основаниям.</w:t>
            </w:r>
          </w:p>
          <w:p w:rsidR="00855EBE" w:rsidRDefault="00855EBE" w:rsidP="00873F16">
            <w:pPr>
              <w:spacing w:line="276" w:lineRule="auto"/>
              <w:jc w:val="both"/>
              <w:rPr>
                <w:rStyle w:val="FontStyle29"/>
                <w:sz w:val="26"/>
                <w:szCs w:val="26"/>
              </w:rPr>
            </w:pPr>
            <w:r>
              <w:rPr>
                <w:rStyle w:val="FontStyle29"/>
                <w:sz w:val="26"/>
                <w:szCs w:val="26"/>
              </w:rPr>
              <w:t>Р</w:t>
            </w:r>
            <w:r w:rsidRPr="00BC3613">
              <w:rPr>
                <w:rStyle w:val="FontStyle29"/>
                <w:sz w:val="26"/>
                <w:szCs w:val="26"/>
              </w:rPr>
              <w:t xml:space="preserve">азмещение магистральной улицы </w:t>
            </w:r>
            <w:r>
              <w:rPr>
                <w:rStyle w:val="FontStyle29"/>
                <w:sz w:val="26"/>
                <w:szCs w:val="26"/>
              </w:rPr>
              <w:t>районного значения (Старое шоссе)</w:t>
            </w:r>
            <w:r w:rsidRPr="00BC3613">
              <w:rPr>
                <w:rStyle w:val="FontStyle29"/>
                <w:sz w:val="26"/>
                <w:szCs w:val="26"/>
              </w:rPr>
              <w:t xml:space="preserve"> определено в соответствии </w:t>
            </w:r>
            <w:r w:rsidR="007B0769">
              <w:rPr>
                <w:rStyle w:val="FontStyle29"/>
                <w:sz w:val="26"/>
                <w:szCs w:val="26"/>
              </w:rPr>
              <w:br/>
            </w:r>
            <w:r w:rsidRPr="00BC3613">
              <w:rPr>
                <w:rStyle w:val="FontStyle29"/>
                <w:sz w:val="26"/>
                <w:szCs w:val="26"/>
              </w:rPr>
              <w:t>с генеральным планом городского округа города</w:t>
            </w:r>
            <w:r w:rsidR="007B0769">
              <w:rPr>
                <w:rStyle w:val="FontStyle29"/>
                <w:sz w:val="26"/>
                <w:szCs w:val="26"/>
              </w:rPr>
              <w:t xml:space="preserve"> Вологды, утвержденным решением </w:t>
            </w:r>
            <w:r w:rsidRPr="00BC3613">
              <w:rPr>
                <w:rStyle w:val="FontStyle29"/>
                <w:sz w:val="26"/>
                <w:szCs w:val="26"/>
              </w:rPr>
              <w:t xml:space="preserve">Вологодской городской Думы от 29 декабря 2014 года № 171 </w:t>
            </w:r>
            <w:r w:rsidR="007B0769">
              <w:rPr>
                <w:rStyle w:val="FontStyle29"/>
                <w:sz w:val="26"/>
                <w:szCs w:val="26"/>
              </w:rPr>
              <w:br/>
            </w:r>
            <w:r w:rsidRPr="00BC3613">
              <w:rPr>
                <w:rStyle w:val="FontStyle29"/>
                <w:sz w:val="26"/>
                <w:szCs w:val="26"/>
              </w:rPr>
              <w:t>(с последующи</w:t>
            </w:r>
            <w:r>
              <w:rPr>
                <w:rStyle w:val="FontStyle29"/>
                <w:sz w:val="26"/>
                <w:szCs w:val="26"/>
              </w:rPr>
              <w:t>ми изменениями).</w:t>
            </w:r>
          </w:p>
          <w:p w:rsidR="00855EBE" w:rsidRDefault="00855EBE" w:rsidP="00873F16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силу пункта 3 статьи </w:t>
            </w:r>
            <w:r w:rsidRPr="00385502">
              <w:rPr>
                <w:sz w:val="26"/>
                <w:szCs w:val="26"/>
              </w:rPr>
              <w:t>9 Градостроительного кодекса Российской Федерации документы территориального планирования</w:t>
            </w:r>
            <w:r>
              <w:rPr>
                <w:sz w:val="26"/>
                <w:szCs w:val="26"/>
              </w:rPr>
              <w:t>, к числу которых относятся генеральные планы городских округов,</w:t>
            </w:r>
            <w:r w:rsidRPr="00385502">
              <w:rPr>
                <w:sz w:val="26"/>
                <w:szCs w:val="26"/>
              </w:rPr>
              <w:t xml:space="preserve"> являются обязательными для </w:t>
            </w:r>
            <w:r w:rsidRPr="00385502">
              <w:rPr>
                <w:sz w:val="26"/>
                <w:szCs w:val="26"/>
              </w:rPr>
              <w:lastRenderedPageBreak/>
              <w:t xml:space="preserve">органов государственной власти, органов местного самоуправления при принятии ими </w:t>
            </w:r>
            <w:hyperlink r:id="rId9" w:history="1">
              <w:r w:rsidRPr="00385502">
                <w:rPr>
                  <w:sz w:val="26"/>
                  <w:szCs w:val="26"/>
                </w:rPr>
                <w:t>решений</w:t>
              </w:r>
            </w:hyperlink>
            <w:r w:rsidRPr="00385502">
              <w:rPr>
                <w:sz w:val="26"/>
                <w:szCs w:val="26"/>
              </w:rPr>
              <w:t xml:space="preserve"> и реализации таких решений</w:t>
            </w:r>
            <w:r>
              <w:rPr>
                <w:sz w:val="26"/>
                <w:szCs w:val="26"/>
              </w:rPr>
              <w:t>.</w:t>
            </w:r>
          </w:p>
          <w:p w:rsidR="00855EBE" w:rsidRDefault="00855EBE" w:rsidP="00873F16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385502">
              <w:rPr>
                <w:sz w:val="26"/>
                <w:szCs w:val="26"/>
              </w:rPr>
              <w:t xml:space="preserve">В соответствии с </w:t>
            </w:r>
            <w:hyperlink r:id="rId10" w:history="1">
              <w:r>
                <w:rPr>
                  <w:sz w:val="26"/>
                  <w:szCs w:val="26"/>
                </w:rPr>
                <w:t>подпунктом</w:t>
              </w:r>
              <w:r w:rsidRPr="00385502">
                <w:rPr>
                  <w:sz w:val="26"/>
                  <w:szCs w:val="26"/>
                </w:rPr>
                <w:t xml:space="preserve"> 7</w:t>
              </w:r>
              <w:r>
                <w:rPr>
                  <w:sz w:val="26"/>
                  <w:szCs w:val="26"/>
                </w:rPr>
                <w:t xml:space="preserve"> пункта </w:t>
              </w:r>
              <w:r w:rsidR="00135297">
                <w:rPr>
                  <w:sz w:val="26"/>
                  <w:szCs w:val="26"/>
                </w:rPr>
                <w:br/>
              </w:r>
              <w:r>
                <w:rPr>
                  <w:sz w:val="26"/>
                  <w:szCs w:val="26"/>
                </w:rPr>
                <w:t>5 статьи</w:t>
              </w:r>
              <w:r w:rsidRPr="00385502">
                <w:rPr>
                  <w:sz w:val="26"/>
                  <w:szCs w:val="26"/>
                </w:rPr>
                <w:t xml:space="preserve"> 27</w:t>
              </w:r>
            </w:hyperlink>
            <w:r w:rsidRPr="0038550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Земельного кодекса Российской Федерации </w:t>
            </w:r>
            <w:r w:rsidRPr="00385502">
              <w:rPr>
                <w:sz w:val="26"/>
                <w:szCs w:val="26"/>
              </w:rPr>
              <w:t xml:space="preserve">ограничиваются в обороте находящиеся </w:t>
            </w:r>
            <w:r>
              <w:rPr>
                <w:sz w:val="26"/>
                <w:szCs w:val="26"/>
              </w:rPr>
              <w:br/>
            </w:r>
            <w:r w:rsidRPr="00385502">
              <w:rPr>
                <w:sz w:val="26"/>
                <w:szCs w:val="26"/>
              </w:rPr>
              <w:t>в государственной или муниципальной собственности земельные участки, предназначенные для строительства, реконструкции и (или) э</w:t>
            </w:r>
            <w:r>
              <w:rPr>
                <w:sz w:val="26"/>
                <w:szCs w:val="26"/>
              </w:rPr>
              <w:t xml:space="preserve">ксплуатации автомобильных дорог, в том числе </w:t>
            </w:r>
            <w:r w:rsidRPr="00385502">
              <w:rPr>
                <w:sz w:val="26"/>
                <w:szCs w:val="26"/>
              </w:rPr>
              <w:t>местного значения.</w:t>
            </w:r>
            <w:r>
              <w:rPr>
                <w:sz w:val="26"/>
                <w:szCs w:val="26"/>
              </w:rPr>
              <w:t xml:space="preserve"> </w:t>
            </w:r>
          </w:p>
          <w:p w:rsidR="00855EBE" w:rsidRDefault="00855EBE" w:rsidP="00873F16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Согласно пункту 2 статьи 11.10 Земельного кодекса Российской Федерации подготовка схемы расположения земельного участка на кадастровом плане территории осуществляется с учетом утвержденных документов</w:t>
            </w:r>
            <w:r w:rsidR="00135297">
              <w:rPr>
                <w:sz w:val="26"/>
                <w:szCs w:val="26"/>
              </w:rPr>
              <w:t xml:space="preserve"> территориального планирования.</w:t>
            </w:r>
          </w:p>
          <w:p w:rsidR="00135297" w:rsidRDefault="00135297" w:rsidP="00873F16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Проектируемые красные линии</w:t>
            </w:r>
            <w:r w:rsidR="00134392">
              <w:rPr>
                <w:sz w:val="26"/>
                <w:szCs w:val="26"/>
              </w:rPr>
              <w:t xml:space="preserve"> Старое шоссе</w:t>
            </w:r>
            <w:r>
              <w:rPr>
                <w:sz w:val="26"/>
                <w:szCs w:val="26"/>
              </w:rPr>
              <w:t xml:space="preserve"> разработаны в </w:t>
            </w:r>
            <w:r w:rsidRPr="00BC3613">
              <w:rPr>
                <w:rStyle w:val="FontStyle29"/>
                <w:sz w:val="26"/>
                <w:szCs w:val="26"/>
              </w:rPr>
              <w:t xml:space="preserve">соответствии </w:t>
            </w:r>
            <w:r>
              <w:rPr>
                <w:rStyle w:val="FontStyle29"/>
                <w:sz w:val="26"/>
                <w:szCs w:val="26"/>
              </w:rPr>
              <w:br/>
            </w:r>
            <w:r w:rsidRPr="00BC3613">
              <w:rPr>
                <w:rStyle w:val="FontStyle29"/>
                <w:sz w:val="26"/>
                <w:szCs w:val="26"/>
              </w:rPr>
              <w:t>с генеральным планом городского округа города</w:t>
            </w:r>
            <w:r>
              <w:rPr>
                <w:rStyle w:val="FontStyle29"/>
                <w:sz w:val="26"/>
                <w:szCs w:val="26"/>
              </w:rPr>
              <w:t xml:space="preserve"> Вологды, утвержденным решением </w:t>
            </w:r>
            <w:r w:rsidRPr="00BC3613">
              <w:rPr>
                <w:rStyle w:val="FontStyle29"/>
                <w:sz w:val="26"/>
                <w:szCs w:val="26"/>
              </w:rPr>
              <w:t xml:space="preserve">Вологодской городской Думы от 29 декабря 2014 года № 171 </w:t>
            </w:r>
            <w:r>
              <w:rPr>
                <w:rStyle w:val="FontStyle29"/>
                <w:sz w:val="26"/>
                <w:szCs w:val="26"/>
              </w:rPr>
              <w:br/>
            </w:r>
            <w:r w:rsidRPr="00BC3613">
              <w:rPr>
                <w:rStyle w:val="FontStyle29"/>
                <w:sz w:val="26"/>
                <w:szCs w:val="26"/>
              </w:rPr>
              <w:t>(с последующи</w:t>
            </w:r>
            <w:r>
              <w:rPr>
                <w:rStyle w:val="FontStyle29"/>
                <w:sz w:val="26"/>
                <w:szCs w:val="26"/>
              </w:rPr>
              <w:t>ми изменениями).</w:t>
            </w:r>
          </w:p>
          <w:p w:rsidR="00855EBE" w:rsidRPr="00A50E09" w:rsidRDefault="00855EBE" w:rsidP="00873F16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 подготовлен с учетом указанных требований действующег</w:t>
            </w:r>
            <w:r w:rsidR="00135297">
              <w:rPr>
                <w:sz w:val="26"/>
                <w:szCs w:val="26"/>
              </w:rPr>
              <w:t xml:space="preserve">о </w:t>
            </w:r>
            <w:r>
              <w:rPr>
                <w:sz w:val="26"/>
                <w:szCs w:val="26"/>
              </w:rPr>
              <w:t>законодательства</w:t>
            </w:r>
            <w:r w:rsidR="00974640">
              <w:rPr>
                <w:sz w:val="26"/>
                <w:szCs w:val="26"/>
              </w:rPr>
              <w:t>.</w:t>
            </w:r>
            <w:r w:rsidRPr="00BC3613">
              <w:rPr>
                <w:rStyle w:val="FontStyle29"/>
                <w:sz w:val="26"/>
                <w:szCs w:val="26"/>
              </w:rPr>
              <w:t xml:space="preserve"> </w:t>
            </w:r>
          </w:p>
          <w:p w:rsidR="00855EBE" w:rsidRPr="00BC3613" w:rsidRDefault="00855EBE" w:rsidP="00873F16">
            <w:pPr>
              <w:spacing w:line="276" w:lineRule="auto"/>
              <w:jc w:val="both"/>
              <w:rPr>
                <w:bCs/>
                <w:sz w:val="26"/>
                <w:szCs w:val="26"/>
              </w:rPr>
            </w:pPr>
          </w:p>
        </w:tc>
      </w:tr>
    </w:tbl>
    <w:p w:rsidR="00855EBE" w:rsidRPr="008B7A45" w:rsidRDefault="00855EBE" w:rsidP="00A50E09">
      <w:pPr>
        <w:spacing w:line="360" w:lineRule="auto"/>
        <w:jc w:val="both"/>
        <w:rPr>
          <w:sz w:val="26"/>
          <w:szCs w:val="26"/>
        </w:rPr>
        <w:sectPr w:rsidR="00855EBE" w:rsidRPr="008B7A45" w:rsidSect="00751FDA">
          <w:headerReference w:type="default" r:id="rId11"/>
          <w:headerReference w:type="first" r:id="rId12"/>
          <w:pgSz w:w="11906" w:h="16838"/>
          <w:pgMar w:top="993" w:right="850" w:bottom="1276" w:left="1701" w:header="708" w:footer="708" w:gutter="0"/>
          <w:cols w:space="708"/>
          <w:titlePg/>
          <w:docGrid w:linePitch="360"/>
        </w:sectPr>
      </w:pPr>
    </w:p>
    <w:p w:rsidR="007F1BBA" w:rsidRDefault="00011F51" w:rsidP="00930AFB">
      <w:pPr>
        <w:spacing w:line="360" w:lineRule="auto"/>
        <w:jc w:val="center"/>
        <w:rPr>
          <w:b/>
          <w:bCs/>
          <w:sz w:val="26"/>
          <w:szCs w:val="26"/>
        </w:rPr>
      </w:pPr>
      <w:r w:rsidRPr="00BC3613">
        <w:rPr>
          <w:b/>
          <w:bCs/>
          <w:sz w:val="26"/>
          <w:szCs w:val="26"/>
        </w:rPr>
        <w:lastRenderedPageBreak/>
        <w:t>В</w:t>
      </w:r>
      <w:r w:rsidR="007F1BBA" w:rsidRPr="00BC3613">
        <w:rPr>
          <w:b/>
          <w:bCs/>
          <w:sz w:val="26"/>
          <w:szCs w:val="26"/>
        </w:rPr>
        <w:t>ыводы по результатам общественных обсуждений</w:t>
      </w:r>
      <w:r w:rsidRPr="00BC3613">
        <w:rPr>
          <w:b/>
          <w:bCs/>
          <w:sz w:val="26"/>
          <w:szCs w:val="26"/>
        </w:rPr>
        <w:t>:</w:t>
      </w:r>
    </w:p>
    <w:p w:rsidR="009F3276" w:rsidRPr="00BC3613" w:rsidRDefault="009F3276" w:rsidP="00930AFB">
      <w:pPr>
        <w:spacing w:line="360" w:lineRule="auto"/>
        <w:jc w:val="center"/>
        <w:rPr>
          <w:b/>
          <w:bCs/>
          <w:sz w:val="26"/>
          <w:szCs w:val="26"/>
        </w:rPr>
      </w:pPr>
    </w:p>
    <w:p w:rsidR="00AE2BAD" w:rsidRDefault="0046399C" w:rsidP="00AE2BAD">
      <w:pPr>
        <w:numPr>
          <w:ilvl w:val="0"/>
          <w:numId w:val="1"/>
        </w:numPr>
        <w:tabs>
          <w:tab w:val="left" w:pos="0"/>
          <w:tab w:val="left" w:pos="1276"/>
        </w:tabs>
        <w:spacing w:line="360" w:lineRule="auto"/>
        <w:ind w:left="0" w:firstLine="851"/>
        <w:jc w:val="both"/>
        <w:rPr>
          <w:rFonts w:eastAsia="Calibri"/>
          <w:sz w:val="26"/>
          <w:szCs w:val="26"/>
        </w:rPr>
      </w:pPr>
      <w:r w:rsidRPr="00BC3613">
        <w:rPr>
          <w:sz w:val="26"/>
          <w:szCs w:val="26"/>
        </w:rPr>
        <w:t>В</w:t>
      </w:r>
      <w:r w:rsidR="00011F51" w:rsidRPr="00BC3613">
        <w:rPr>
          <w:sz w:val="26"/>
          <w:szCs w:val="26"/>
        </w:rPr>
        <w:t xml:space="preserve">се необходимые процедуры в рамках общественных обсуждений выполнены надлежащим образом и соответствуют требованиям действующего законодательства и нормативным правовым актам </w:t>
      </w:r>
      <w:r w:rsidR="00827E58" w:rsidRPr="00BC3613">
        <w:rPr>
          <w:sz w:val="26"/>
          <w:szCs w:val="26"/>
        </w:rPr>
        <w:t>городского округа города Вологды</w:t>
      </w:r>
      <w:r w:rsidRPr="00BC3613">
        <w:rPr>
          <w:sz w:val="26"/>
          <w:szCs w:val="26"/>
        </w:rPr>
        <w:t>.</w:t>
      </w:r>
      <w:r w:rsidR="00AE2BAD" w:rsidRPr="00AE2BAD">
        <w:rPr>
          <w:rFonts w:eastAsia="Calibri"/>
          <w:sz w:val="26"/>
          <w:szCs w:val="26"/>
        </w:rPr>
        <w:t xml:space="preserve"> </w:t>
      </w:r>
    </w:p>
    <w:p w:rsidR="00250B36" w:rsidRPr="005064F9" w:rsidRDefault="00AE2BAD" w:rsidP="005064F9">
      <w:pPr>
        <w:numPr>
          <w:ilvl w:val="0"/>
          <w:numId w:val="1"/>
        </w:numPr>
        <w:tabs>
          <w:tab w:val="left" w:pos="0"/>
          <w:tab w:val="left" w:pos="1276"/>
        </w:tabs>
        <w:spacing w:line="360" w:lineRule="auto"/>
        <w:ind w:left="0" w:firstLine="851"/>
        <w:jc w:val="both"/>
        <w:rPr>
          <w:rFonts w:eastAsia="Calibri"/>
          <w:sz w:val="26"/>
          <w:szCs w:val="26"/>
        </w:rPr>
      </w:pPr>
      <w:r w:rsidRPr="00BC3613">
        <w:rPr>
          <w:rFonts w:eastAsia="Calibri"/>
          <w:sz w:val="26"/>
          <w:szCs w:val="26"/>
        </w:rPr>
        <w:t>Поступившие</w:t>
      </w:r>
      <w:r w:rsidRPr="00BC3613">
        <w:rPr>
          <w:rFonts w:eastAsia="Calibri"/>
          <w:bCs/>
          <w:sz w:val="26"/>
          <w:szCs w:val="26"/>
        </w:rPr>
        <w:t xml:space="preserve"> предложения и замечания участников общественных</w:t>
      </w:r>
      <w:r>
        <w:rPr>
          <w:rFonts w:eastAsia="Calibri"/>
          <w:bCs/>
          <w:sz w:val="26"/>
          <w:szCs w:val="26"/>
        </w:rPr>
        <w:t xml:space="preserve"> обсуждений</w:t>
      </w:r>
      <w:r w:rsidRPr="00BC3613">
        <w:rPr>
          <w:rFonts w:eastAsia="Calibri"/>
          <w:bCs/>
          <w:sz w:val="26"/>
          <w:szCs w:val="26"/>
        </w:rPr>
        <w:t>, постоянно проживающих на территории, в пределах которой проводятся общественные обсуждения, признаны организатором общественных обсуждений не подлежащими учету</w:t>
      </w:r>
      <w:r w:rsidR="005064F9">
        <w:rPr>
          <w:rFonts w:eastAsia="Calibri"/>
          <w:bCs/>
          <w:sz w:val="26"/>
          <w:szCs w:val="26"/>
        </w:rPr>
        <w:t>.</w:t>
      </w:r>
    </w:p>
    <w:p w:rsidR="00250B36" w:rsidRPr="00BC3613" w:rsidRDefault="00AE2BAD" w:rsidP="00106C7C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106C7C" w:rsidRPr="00BC3613">
        <w:rPr>
          <w:sz w:val="26"/>
          <w:szCs w:val="26"/>
        </w:rPr>
        <w:t xml:space="preserve"> соответствии с требованиями части 13 статьи 46 Градостроительного кодекса Российской Федерации с учетом аргументированных </w:t>
      </w:r>
      <w:r>
        <w:rPr>
          <w:sz w:val="26"/>
          <w:szCs w:val="26"/>
        </w:rPr>
        <w:t xml:space="preserve">рекомендаций </w:t>
      </w:r>
      <w:r w:rsidR="00106C7C" w:rsidRPr="00BC3613">
        <w:rPr>
          <w:sz w:val="26"/>
          <w:szCs w:val="26"/>
        </w:rPr>
        <w:t xml:space="preserve">организатора общественных обсуждений о нецелесообразности учета внесенных участниками общественных обсуждений предложений и (или) замечаний, </w:t>
      </w:r>
      <w:r>
        <w:rPr>
          <w:sz w:val="26"/>
          <w:szCs w:val="26"/>
        </w:rPr>
        <w:t>принять решение о</w:t>
      </w:r>
      <w:r w:rsidRPr="001C02E8">
        <w:rPr>
          <w:sz w:val="26"/>
          <w:szCs w:val="26"/>
        </w:rPr>
        <w:t>б утверждении схемы расположения земельного участка на кадастровом плане территории, на котором расположен многоквартирный дом с кадастровым номером 35:24:0303001:232 по Старому шоссе, 12 и иные входящие в состав такого дома объекты недвижимого имущества</w:t>
      </w:r>
    </w:p>
    <w:p w:rsidR="00E31F5B" w:rsidRPr="00BC3613" w:rsidRDefault="00E31F5B" w:rsidP="00930AFB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rFonts w:eastAsia="Calibri"/>
          <w:sz w:val="26"/>
          <w:szCs w:val="26"/>
        </w:rPr>
      </w:pPr>
      <w:r w:rsidRPr="00BC3613">
        <w:rPr>
          <w:rFonts w:eastAsia="Calibri"/>
          <w:bCs/>
          <w:sz w:val="26"/>
          <w:szCs w:val="26"/>
        </w:rPr>
        <w:t xml:space="preserve">В соответствии с пунктом 1.7 </w:t>
      </w:r>
      <w:r w:rsidRPr="00BC3613">
        <w:rPr>
          <w:rFonts w:eastAsia="Calibri"/>
          <w:sz w:val="26"/>
          <w:szCs w:val="26"/>
        </w:rPr>
        <w:t xml:space="preserve">Положения о порядке организации </w:t>
      </w:r>
      <w:r w:rsidR="005064F9">
        <w:rPr>
          <w:rFonts w:eastAsia="Calibri"/>
          <w:sz w:val="26"/>
          <w:szCs w:val="26"/>
        </w:rPr>
        <w:br/>
      </w:r>
      <w:r w:rsidRPr="00BC3613">
        <w:rPr>
          <w:rFonts w:eastAsia="Calibri"/>
          <w:sz w:val="26"/>
          <w:szCs w:val="26"/>
        </w:rPr>
        <w:t xml:space="preserve">и проведения </w:t>
      </w:r>
      <w:r w:rsidR="00C526CB" w:rsidRPr="00BC3613">
        <w:rPr>
          <w:sz w:val="26"/>
          <w:szCs w:val="26"/>
        </w:rPr>
        <w:t>в городском округе городе Вологде</w:t>
      </w:r>
      <w:r w:rsidRPr="00BC3613">
        <w:rPr>
          <w:rFonts w:eastAsia="Calibri"/>
          <w:sz w:val="26"/>
          <w:szCs w:val="26"/>
        </w:rPr>
        <w:t xml:space="preserve"> общественных обсуждений или публичных слушаний в случаях, предусмотренных Градостроительным кодексом Российской Федерации, утвержденного решением Вологодской городской Думы </w:t>
      </w:r>
      <w:r w:rsidR="00C526CB" w:rsidRPr="00BC3613">
        <w:rPr>
          <w:rFonts w:eastAsia="Calibri"/>
          <w:sz w:val="26"/>
          <w:szCs w:val="26"/>
        </w:rPr>
        <w:br/>
      </w:r>
      <w:r w:rsidRPr="00BC3613">
        <w:rPr>
          <w:rFonts w:eastAsia="Calibri"/>
          <w:sz w:val="26"/>
          <w:szCs w:val="26"/>
        </w:rPr>
        <w:t xml:space="preserve">от 28 июня 2018 года № 1565 (с последующими изменениями), результаты общественных обсуждений носят для органов местного самоуправления </w:t>
      </w:r>
      <w:r w:rsidR="005064F9">
        <w:rPr>
          <w:rFonts w:eastAsia="Calibri"/>
          <w:sz w:val="26"/>
          <w:szCs w:val="26"/>
        </w:rPr>
        <w:br/>
      </w:r>
      <w:r w:rsidRPr="00BC3613">
        <w:rPr>
          <w:rFonts w:eastAsia="Calibri"/>
          <w:sz w:val="26"/>
          <w:szCs w:val="26"/>
        </w:rPr>
        <w:t xml:space="preserve">и должностных лиц местного самоуправления города Вологды рекомендательный характер. </w:t>
      </w:r>
    </w:p>
    <w:p w:rsidR="0046399C" w:rsidRPr="00BC3613" w:rsidRDefault="0046399C" w:rsidP="000379AA">
      <w:pPr>
        <w:spacing w:line="360" w:lineRule="auto"/>
        <w:ind w:firstLine="709"/>
        <w:jc w:val="both"/>
        <w:rPr>
          <w:sz w:val="26"/>
          <w:szCs w:val="26"/>
        </w:rPr>
      </w:pPr>
    </w:p>
    <w:p w:rsidR="000E26D7" w:rsidRPr="00BC3613" w:rsidRDefault="000E26D7" w:rsidP="000379AA">
      <w:pPr>
        <w:spacing w:line="360" w:lineRule="auto"/>
        <w:ind w:firstLine="709"/>
        <w:jc w:val="both"/>
        <w:rPr>
          <w:sz w:val="26"/>
          <w:szCs w:val="26"/>
        </w:rPr>
      </w:pPr>
    </w:p>
    <w:p w:rsidR="00401269" w:rsidRPr="00BC3613" w:rsidRDefault="00401269" w:rsidP="00401269">
      <w:pPr>
        <w:jc w:val="both"/>
        <w:rPr>
          <w:sz w:val="26"/>
          <w:szCs w:val="26"/>
        </w:rPr>
      </w:pPr>
      <w:r w:rsidRPr="00BC3613">
        <w:rPr>
          <w:sz w:val="26"/>
          <w:szCs w:val="26"/>
        </w:rPr>
        <w:t>Исполняющий обязанности</w:t>
      </w:r>
    </w:p>
    <w:p w:rsidR="00401269" w:rsidRDefault="00401269" w:rsidP="00401269">
      <w:pPr>
        <w:jc w:val="both"/>
        <w:rPr>
          <w:sz w:val="26"/>
          <w:szCs w:val="26"/>
        </w:rPr>
      </w:pPr>
      <w:r w:rsidRPr="00BC3613">
        <w:rPr>
          <w:sz w:val="26"/>
          <w:szCs w:val="26"/>
        </w:rPr>
        <w:t xml:space="preserve">начальника </w:t>
      </w:r>
      <w:r w:rsidR="00AE2BAD">
        <w:rPr>
          <w:sz w:val="26"/>
          <w:szCs w:val="26"/>
        </w:rPr>
        <w:t>Департамента</w:t>
      </w:r>
    </w:p>
    <w:p w:rsidR="00AE2BAD" w:rsidRDefault="00AE2BAD" w:rsidP="00401269">
      <w:pPr>
        <w:jc w:val="both"/>
        <w:rPr>
          <w:sz w:val="26"/>
          <w:szCs w:val="26"/>
        </w:rPr>
      </w:pPr>
      <w:r>
        <w:rPr>
          <w:sz w:val="26"/>
          <w:szCs w:val="26"/>
        </w:rPr>
        <w:t>градостроительства</w:t>
      </w:r>
    </w:p>
    <w:p w:rsidR="00C50F1D" w:rsidRPr="00AE2BAD" w:rsidRDefault="00401269" w:rsidP="00401269">
      <w:pPr>
        <w:jc w:val="both"/>
        <w:rPr>
          <w:sz w:val="26"/>
          <w:szCs w:val="26"/>
        </w:rPr>
      </w:pPr>
      <w:r w:rsidRPr="00BC3613">
        <w:rPr>
          <w:sz w:val="26"/>
          <w:szCs w:val="26"/>
        </w:rPr>
        <w:t xml:space="preserve">Администрации города Вологды                                                         </w:t>
      </w:r>
      <w:r w:rsidR="00D74277" w:rsidRPr="00BC3613">
        <w:rPr>
          <w:sz w:val="26"/>
          <w:szCs w:val="26"/>
        </w:rPr>
        <w:t xml:space="preserve"> </w:t>
      </w:r>
      <w:r w:rsidR="00AE2BAD">
        <w:rPr>
          <w:sz w:val="26"/>
          <w:szCs w:val="26"/>
        </w:rPr>
        <w:t>А.В.Лебедева</w:t>
      </w:r>
    </w:p>
    <w:sectPr w:rsidR="00C50F1D" w:rsidRPr="00AE2BAD" w:rsidSect="00636C94">
      <w:pgSz w:w="11906" w:h="16838"/>
      <w:pgMar w:top="993" w:right="850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746" w:rsidRDefault="00111746">
      <w:r>
        <w:separator/>
      </w:r>
    </w:p>
  </w:endnote>
  <w:endnote w:type="continuationSeparator" w:id="1">
    <w:p w:rsidR="00111746" w:rsidRDefault="001117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746" w:rsidRDefault="00111746">
      <w:r>
        <w:separator/>
      </w:r>
    </w:p>
  </w:footnote>
  <w:footnote w:type="continuationSeparator" w:id="1">
    <w:p w:rsidR="00111746" w:rsidRDefault="001117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99B" w:rsidRDefault="00A2799B">
    <w:pPr>
      <w:pStyle w:val="a3"/>
      <w:jc w:val="center"/>
    </w:pPr>
    <w:fldSimple w:instr=" PAGE   \* MERGEFORMAT ">
      <w:r w:rsidR="0002120D">
        <w:rPr>
          <w:noProof/>
        </w:rPr>
        <w:t>5</w:t>
      </w:r>
    </w:fldSimple>
  </w:p>
  <w:p w:rsidR="00A50E09" w:rsidRPr="00A50E09" w:rsidRDefault="00A50E09">
    <w:pPr>
      <w:pStyle w:val="a3"/>
      <w:jc w:val="center"/>
      <w:rPr>
        <w:lang w:val="ru-RU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E09" w:rsidRPr="00A50E09" w:rsidRDefault="00A50E09">
    <w:pPr>
      <w:pStyle w:val="a3"/>
      <w:rPr>
        <w:lang w:val="ru-RU"/>
      </w:rPr>
    </w:pPr>
    <w:r>
      <w:rPr>
        <w:lang w:val="ru-RU"/>
      </w:rPr>
      <w:t xml:space="preserve">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65C47"/>
    <w:multiLevelType w:val="hybridMultilevel"/>
    <w:tmpl w:val="3B5467AC"/>
    <w:lvl w:ilvl="0" w:tplc="E8D0FD9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nsid w:val="13294750"/>
    <w:multiLevelType w:val="hybridMultilevel"/>
    <w:tmpl w:val="5980E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43C11"/>
    <w:multiLevelType w:val="hybridMultilevel"/>
    <w:tmpl w:val="AE0EC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A50BDF"/>
    <w:multiLevelType w:val="hybridMultilevel"/>
    <w:tmpl w:val="CC320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117FA"/>
    <w:multiLevelType w:val="hybridMultilevel"/>
    <w:tmpl w:val="584E1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FC4A02"/>
    <w:multiLevelType w:val="hybridMultilevel"/>
    <w:tmpl w:val="44E2E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F917D1"/>
    <w:multiLevelType w:val="hybridMultilevel"/>
    <w:tmpl w:val="1060B092"/>
    <w:lvl w:ilvl="0" w:tplc="0419000F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3" w:hanging="360"/>
      </w:pPr>
    </w:lvl>
    <w:lvl w:ilvl="2" w:tplc="0419001B" w:tentative="1">
      <w:start w:val="1"/>
      <w:numFmt w:val="lowerRoman"/>
      <w:lvlText w:val="%3."/>
      <w:lvlJc w:val="right"/>
      <w:pPr>
        <w:ind w:left="4493" w:hanging="180"/>
      </w:pPr>
    </w:lvl>
    <w:lvl w:ilvl="3" w:tplc="0419000F" w:tentative="1">
      <w:start w:val="1"/>
      <w:numFmt w:val="decimal"/>
      <w:lvlText w:val="%4."/>
      <w:lvlJc w:val="left"/>
      <w:pPr>
        <w:ind w:left="5213" w:hanging="360"/>
      </w:pPr>
    </w:lvl>
    <w:lvl w:ilvl="4" w:tplc="04190019" w:tentative="1">
      <w:start w:val="1"/>
      <w:numFmt w:val="lowerLetter"/>
      <w:lvlText w:val="%5."/>
      <w:lvlJc w:val="left"/>
      <w:pPr>
        <w:ind w:left="5933" w:hanging="360"/>
      </w:pPr>
    </w:lvl>
    <w:lvl w:ilvl="5" w:tplc="0419001B" w:tentative="1">
      <w:start w:val="1"/>
      <w:numFmt w:val="lowerRoman"/>
      <w:lvlText w:val="%6."/>
      <w:lvlJc w:val="right"/>
      <w:pPr>
        <w:ind w:left="6653" w:hanging="180"/>
      </w:pPr>
    </w:lvl>
    <w:lvl w:ilvl="6" w:tplc="0419000F" w:tentative="1">
      <w:start w:val="1"/>
      <w:numFmt w:val="decimal"/>
      <w:lvlText w:val="%7."/>
      <w:lvlJc w:val="left"/>
      <w:pPr>
        <w:ind w:left="7373" w:hanging="360"/>
      </w:pPr>
    </w:lvl>
    <w:lvl w:ilvl="7" w:tplc="04190019" w:tentative="1">
      <w:start w:val="1"/>
      <w:numFmt w:val="lowerLetter"/>
      <w:lvlText w:val="%8."/>
      <w:lvlJc w:val="left"/>
      <w:pPr>
        <w:ind w:left="8093" w:hanging="360"/>
      </w:pPr>
    </w:lvl>
    <w:lvl w:ilvl="8" w:tplc="0419001B" w:tentative="1">
      <w:start w:val="1"/>
      <w:numFmt w:val="lowerRoman"/>
      <w:lvlText w:val="%9."/>
      <w:lvlJc w:val="right"/>
      <w:pPr>
        <w:ind w:left="8813" w:hanging="180"/>
      </w:pPr>
    </w:lvl>
  </w:abstractNum>
  <w:abstractNum w:abstractNumId="7">
    <w:nsid w:val="411B76BD"/>
    <w:multiLevelType w:val="hybridMultilevel"/>
    <w:tmpl w:val="2C668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1F7B24"/>
    <w:multiLevelType w:val="hybridMultilevel"/>
    <w:tmpl w:val="3F762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E4A8C"/>
    <w:multiLevelType w:val="hybridMultilevel"/>
    <w:tmpl w:val="D3E22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02628D"/>
    <w:multiLevelType w:val="hybridMultilevel"/>
    <w:tmpl w:val="9CA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A838F7"/>
    <w:multiLevelType w:val="hybridMultilevel"/>
    <w:tmpl w:val="0C1E3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4C10A2"/>
    <w:multiLevelType w:val="hybridMultilevel"/>
    <w:tmpl w:val="0734A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C9582B"/>
    <w:multiLevelType w:val="hybridMultilevel"/>
    <w:tmpl w:val="334690BE"/>
    <w:lvl w:ilvl="0" w:tplc="247E4B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0DC1996"/>
    <w:multiLevelType w:val="hybridMultilevel"/>
    <w:tmpl w:val="0AAE248C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77E016A8"/>
    <w:multiLevelType w:val="hybridMultilevel"/>
    <w:tmpl w:val="CB306844"/>
    <w:lvl w:ilvl="0" w:tplc="96E41988">
      <w:start w:val="1"/>
      <w:numFmt w:val="decimal"/>
      <w:lvlText w:val="%1."/>
      <w:lvlJc w:val="left"/>
      <w:pPr>
        <w:ind w:left="8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3"/>
  </w:num>
  <w:num w:numId="2">
    <w:abstractNumId w:val="3"/>
  </w:num>
  <w:num w:numId="3">
    <w:abstractNumId w:val="2"/>
  </w:num>
  <w:num w:numId="4">
    <w:abstractNumId w:val="12"/>
  </w:num>
  <w:num w:numId="5">
    <w:abstractNumId w:val="8"/>
  </w:num>
  <w:num w:numId="6">
    <w:abstractNumId w:val="7"/>
  </w:num>
  <w:num w:numId="7">
    <w:abstractNumId w:val="14"/>
  </w:num>
  <w:num w:numId="8">
    <w:abstractNumId w:val="6"/>
  </w:num>
  <w:num w:numId="9">
    <w:abstractNumId w:val="10"/>
  </w:num>
  <w:num w:numId="10">
    <w:abstractNumId w:val="0"/>
  </w:num>
  <w:num w:numId="11">
    <w:abstractNumId w:val="11"/>
  </w:num>
  <w:num w:numId="12">
    <w:abstractNumId w:val="15"/>
  </w:num>
  <w:num w:numId="13">
    <w:abstractNumId w:val="9"/>
  </w:num>
  <w:num w:numId="14">
    <w:abstractNumId w:val="4"/>
  </w:num>
  <w:num w:numId="15">
    <w:abstractNumId w:val="5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F72175"/>
    <w:rsid w:val="000042F4"/>
    <w:rsid w:val="0000599B"/>
    <w:rsid w:val="00011F51"/>
    <w:rsid w:val="00015B5E"/>
    <w:rsid w:val="0001604A"/>
    <w:rsid w:val="00016114"/>
    <w:rsid w:val="0002120D"/>
    <w:rsid w:val="000228D3"/>
    <w:rsid w:val="00025B66"/>
    <w:rsid w:val="000264D5"/>
    <w:rsid w:val="00026B14"/>
    <w:rsid w:val="00031A21"/>
    <w:rsid w:val="000379AA"/>
    <w:rsid w:val="00047BF3"/>
    <w:rsid w:val="000503BB"/>
    <w:rsid w:val="000579D3"/>
    <w:rsid w:val="00060298"/>
    <w:rsid w:val="0006194D"/>
    <w:rsid w:val="00061C70"/>
    <w:rsid w:val="00064864"/>
    <w:rsid w:val="00073E4F"/>
    <w:rsid w:val="0007533C"/>
    <w:rsid w:val="00087CCB"/>
    <w:rsid w:val="00090A09"/>
    <w:rsid w:val="00093245"/>
    <w:rsid w:val="00093276"/>
    <w:rsid w:val="00094E44"/>
    <w:rsid w:val="000953C6"/>
    <w:rsid w:val="000B1AD9"/>
    <w:rsid w:val="000B6552"/>
    <w:rsid w:val="000C0ED2"/>
    <w:rsid w:val="000C33BD"/>
    <w:rsid w:val="000C7308"/>
    <w:rsid w:val="000D125B"/>
    <w:rsid w:val="000D409E"/>
    <w:rsid w:val="000D4358"/>
    <w:rsid w:val="000E0D00"/>
    <w:rsid w:val="000E26D7"/>
    <w:rsid w:val="000E353C"/>
    <w:rsid w:val="000E4D51"/>
    <w:rsid w:val="000F096B"/>
    <w:rsid w:val="000F18E1"/>
    <w:rsid w:val="000F2E28"/>
    <w:rsid w:val="000F7144"/>
    <w:rsid w:val="000F78CE"/>
    <w:rsid w:val="00103144"/>
    <w:rsid w:val="00106C7C"/>
    <w:rsid w:val="0011139D"/>
    <w:rsid w:val="00111746"/>
    <w:rsid w:val="001118D3"/>
    <w:rsid w:val="00113EE4"/>
    <w:rsid w:val="001142D6"/>
    <w:rsid w:val="00116F7B"/>
    <w:rsid w:val="00123F73"/>
    <w:rsid w:val="00127125"/>
    <w:rsid w:val="00131AA0"/>
    <w:rsid w:val="00133E1B"/>
    <w:rsid w:val="00134392"/>
    <w:rsid w:val="00135297"/>
    <w:rsid w:val="001401AA"/>
    <w:rsid w:val="0014204E"/>
    <w:rsid w:val="00154566"/>
    <w:rsid w:val="00165EE0"/>
    <w:rsid w:val="00166683"/>
    <w:rsid w:val="00166AF6"/>
    <w:rsid w:val="00166C14"/>
    <w:rsid w:val="0017769D"/>
    <w:rsid w:val="00180407"/>
    <w:rsid w:val="0018182C"/>
    <w:rsid w:val="001828B0"/>
    <w:rsid w:val="0018404D"/>
    <w:rsid w:val="001848BE"/>
    <w:rsid w:val="001904C2"/>
    <w:rsid w:val="001C02E8"/>
    <w:rsid w:val="001C347B"/>
    <w:rsid w:val="001E50C9"/>
    <w:rsid w:val="001E565D"/>
    <w:rsid w:val="001F6583"/>
    <w:rsid w:val="0020077C"/>
    <w:rsid w:val="00203650"/>
    <w:rsid w:val="0021188B"/>
    <w:rsid w:val="0021587E"/>
    <w:rsid w:val="00216754"/>
    <w:rsid w:val="00216D1D"/>
    <w:rsid w:val="00217F5C"/>
    <w:rsid w:val="00222889"/>
    <w:rsid w:val="00223133"/>
    <w:rsid w:val="00223A54"/>
    <w:rsid w:val="00223A68"/>
    <w:rsid w:val="002243C4"/>
    <w:rsid w:val="0022447A"/>
    <w:rsid w:val="00233F2E"/>
    <w:rsid w:val="00236228"/>
    <w:rsid w:val="00242162"/>
    <w:rsid w:val="002452BB"/>
    <w:rsid w:val="00250B36"/>
    <w:rsid w:val="00262859"/>
    <w:rsid w:val="00272115"/>
    <w:rsid w:val="0028590D"/>
    <w:rsid w:val="00286634"/>
    <w:rsid w:val="00290B19"/>
    <w:rsid w:val="002A222E"/>
    <w:rsid w:val="002A546A"/>
    <w:rsid w:val="002B369B"/>
    <w:rsid w:val="002B5FE8"/>
    <w:rsid w:val="002B67DD"/>
    <w:rsid w:val="002C00DF"/>
    <w:rsid w:val="002C2E0E"/>
    <w:rsid w:val="002C3187"/>
    <w:rsid w:val="002D4525"/>
    <w:rsid w:val="002E44FA"/>
    <w:rsid w:val="002E58E3"/>
    <w:rsid w:val="002F4819"/>
    <w:rsid w:val="002F4D4C"/>
    <w:rsid w:val="00300B45"/>
    <w:rsid w:val="00305F71"/>
    <w:rsid w:val="00307909"/>
    <w:rsid w:val="00311073"/>
    <w:rsid w:val="00315806"/>
    <w:rsid w:val="00317837"/>
    <w:rsid w:val="00324569"/>
    <w:rsid w:val="00324A83"/>
    <w:rsid w:val="003263C2"/>
    <w:rsid w:val="0033389F"/>
    <w:rsid w:val="00344839"/>
    <w:rsid w:val="00346E55"/>
    <w:rsid w:val="0035082C"/>
    <w:rsid w:val="00353C58"/>
    <w:rsid w:val="00357E01"/>
    <w:rsid w:val="003610C4"/>
    <w:rsid w:val="00361D8D"/>
    <w:rsid w:val="00366C39"/>
    <w:rsid w:val="00370F96"/>
    <w:rsid w:val="003710E1"/>
    <w:rsid w:val="003752CA"/>
    <w:rsid w:val="00380CAD"/>
    <w:rsid w:val="00384078"/>
    <w:rsid w:val="00385C92"/>
    <w:rsid w:val="00385CAD"/>
    <w:rsid w:val="00386A03"/>
    <w:rsid w:val="003927D5"/>
    <w:rsid w:val="00396FF4"/>
    <w:rsid w:val="003A278A"/>
    <w:rsid w:val="003A316F"/>
    <w:rsid w:val="003B0DD9"/>
    <w:rsid w:val="003C2713"/>
    <w:rsid w:val="003C31D4"/>
    <w:rsid w:val="003C4010"/>
    <w:rsid w:val="003C5AAB"/>
    <w:rsid w:val="003C6680"/>
    <w:rsid w:val="003D071F"/>
    <w:rsid w:val="003D52DE"/>
    <w:rsid w:val="003D5C40"/>
    <w:rsid w:val="003E3CA1"/>
    <w:rsid w:val="003E51EA"/>
    <w:rsid w:val="003F1CEA"/>
    <w:rsid w:val="003F2E66"/>
    <w:rsid w:val="00400C83"/>
    <w:rsid w:val="00401269"/>
    <w:rsid w:val="00402A99"/>
    <w:rsid w:val="004032FA"/>
    <w:rsid w:val="0040492F"/>
    <w:rsid w:val="004070B3"/>
    <w:rsid w:val="004135BD"/>
    <w:rsid w:val="004204AB"/>
    <w:rsid w:val="00424156"/>
    <w:rsid w:val="00424A05"/>
    <w:rsid w:val="00430040"/>
    <w:rsid w:val="004339E8"/>
    <w:rsid w:val="00434E52"/>
    <w:rsid w:val="0043517B"/>
    <w:rsid w:val="00443697"/>
    <w:rsid w:val="00446423"/>
    <w:rsid w:val="00463014"/>
    <w:rsid w:val="004636FE"/>
    <w:rsid w:val="0046399C"/>
    <w:rsid w:val="00463EA7"/>
    <w:rsid w:val="00466CC4"/>
    <w:rsid w:val="00470E41"/>
    <w:rsid w:val="0047272A"/>
    <w:rsid w:val="00476319"/>
    <w:rsid w:val="00480358"/>
    <w:rsid w:val="00480AE4"/>
    <w:rsid w:val="0048240E"/>
    <w:rsid w:val="004A77B5"/>
    <w:rsid w:val="004B5A84"/>
    <w:rsid w:val="004B60A7"/>
    <w:rsid w:val="004B69A9"/>
    <w:rsid w:val="004B6A2B"/>
    <w:rsid w:val="004B7FB4"/>
    <w:rsid w:val="004C7CC1"/>
    <w:rsid w:val="004D4E21"/>
    <w:rsid w:val="004D65CD"/>
    <w:rsid w:val="004D7CD8"/>
    <w:rsid w:val="004E022E"/>
    <w:rsid w:val="004E3D3B"/>
    <w:rsid w:val="004E53FD"/>
    <w:rsid w:val="004E59D3"/>
    <w:rsid w:val="004E724A"/>
    <w:rsid w:val="004F1DF9"/>
    <w:rsid w:val="004F5D69"/>
    <w:rsid w:val="004F619F"/>
    <w:rsid w:val="00500678"/>
    <w:rsid w:val="00504771"/>
    <w:rsid w:val="005064F9"/>
    <w:rsid w:val="00514BE8"/>
    <w:rsid w:val="00520EB0"/>
    <w:rsid w:val="00520EF7"/>
    <w:rsid w:val="0052168D"/>
    <w:rsid w:val="00523AAE"/>
    <w:rsid w:val="00523AF4"/>
    <w:rsid w:val="0052679A"/>
    <w:rsid w:val="00527182"/>
    <w:rsid w:val="0053270C"/>
    <w:rsid w:val="005402C9"/>
    <w:rsid w:val="00540B57"/>
    <w:rsid w:val="00542590"/>
    <w:rsid w:val="00543EF6"/>
    <w:rsid w:val="005445D1"/>
    <w:rsid w:val="00545C7E"/>
    <w:rsid w:val="00557F0B"/>
    <w:rsid w:val="00563AC7"/>
    <w:rsid w:val="00567E6C"/>
    <w:rsid w:val="0057066F"/>
    <w:rsid w:val="00573DA9"/>
    <w:rsid w:val="005754B0"/>
    <w:rsid w:val="0058178D"/>
    <w:rsid w:val="005823C8"/>
    <w:rsid w:val="0058559F"/>
    <w:rsid w:val="00585CC1"/>
    <w:rsid w:val="005873A5"/>
    <w:rsid w:val="00591B32"/>
    <w:rsid w:val="005957CD"/>
    <w:rsid w:val="0059646B"/>
    <w:rsid w:val="005B371C"/>
    <w:rsid w:val="005C2921"/>
    <w:rsid w:val="005C3D60"/>
    <w:rsid w:val="005C4421"/>
    <w:rsid w:val="005D20CA"/>
    <w:rsid w:val="005D2567"/>
    <w:rsid w:val="005D3C1E"/>
    <w:rsid w:val="005D57ED"/>
    <w:rsid w:val="005E07D3"/>
    <w:rsid w:val="005E6079"/>
    <w:rsid w:val="005F38C6"/>
    <w:rsid w:val="005F441B"/>
    <w:rsid w:val="00606D92"/>
    <w:rsid w:val="00616D2E"/>
    <w:rsid w:val="00617D31"/>
    <w:rsid w:val="006203FB"/>
    <w:rsid w:val="006247BB"/>
    <w:rsid w:val="00624FDE"/>
    <w:rsid w:val="00634C22"/>
    <w:rsid w:val="006353C2"/>
    <w:rsid w:val="00636700"/>
    <w:rsid w:val="00636C94"/>
    <w:rsid w:val="00643E93"/>
    <w:rsid w:val="00654A62"/>
    <w:rsid w:val="00657F5E"/>
    <w:rsid w:val="00660D6F"/>
    <w:rsid w:val="00662768"/>
    <w:rsid w:val="00662A7E"/>
    <w:rsid w:val="00664591"/>
    <w:rsid w:val="00673269"/>
    <w:rsid w:val="00674028"/>
    <w:rsid w:val="006750A5"/>
    <w:rsid w:val="00676797"/>
    <w:rsid w:val="006822B4"/>
    <w:rsid w:val="00683F2D"/>
    <w:rsid w:val="00684E64"/>
    <w:rsid w:val="0069651C"/>
    <w:rsid w:val="006A2F07"/>
    <w:rsid w:val="006A5A08"/>
    <w:rsid w:val="006B2C2E"/>
    <w:rsid w:val="006B3648"/>
    <w:rsid w:val="006B36D5"/>
    <w:rsid w:val="006B5438"/>
    <w:rsid w:val="006C5D9C"/>
    <w:rsid w:val="006C70DC"/>
    <w:rsid w:val="006D7082"/>
    <w:rsid w:val="006E2E10"/>
    <w:rsid w:val="006E5730"/>
    <w:rsid w:val="006E62EB"/>
    <w:rsid w:val="006E7185"/>
    <w:rsid w:val="006F0B81"/>
    <w:rsid w:val="006F2473"/>
    <w:rsid w:val="006F6E36"/>
    <w:rsid w:val="00700688"/>
    <w:rsid w:val="0070282C"/>
    <w:rsid w:val="007042CE"/>
    <w:rsid w:val="00704E03"/>
    <w:rsid w:val="0070678A"/>
    <w:rsid w:val="00713C7A"/>
    <w:rsid w:val="0072376E"/>
    <w:rsid w:val="007248B5"/>
    <w:rsid w:val="00726D14"/>
    <w:rsid w:val="0073777A"/>
    <w:rsid w:val="00742848"/>
    <w:rsid w:val="007457A6"/>
    <w:rsid w:val="00745A23"/>
    <w:rsid w:val="007504BF"/>
    <w:rsid w:val="00751527"/>
    <w:rsid w:val="00751FDA"/>
    <w:rsid w:val="00752970"/>
    <w:rsid w:val="00753D61"/>
    <w:rsid w:val="00757EBE"/>
    <w:rsid w:val="0076216B"/>
    <w:rsid w:val="00774162"/>
    <w:rsid w:val="007761D0"/>
    <w:rsid w:val="00776383"/>
    <w:rsid w:val="00776A36"/>
    <w:rsid w:val="00793AA6"/>
    <w:rsid w:val="007A0595"/>
    <w:rsid w:val="007A26FD"/>
    <w:rsid w:val="007A2739"/>
    <w:rsid w:val="007A36E6"/>
    <w:rsid w:val="007A3D8C"/>
    <w:rsid w:val="007A47E2"/>
    <w:rsid w:val="007A492D"/>
    <w:rsid w:val="007B0769"/>
    <w:rsid w:val="007B2032"/>
    <w:rsid w:val="007B31D0"/>
    <w:rsid w:val="007C397C"/>
    <w:rsid w:val="007C58A2"/>
    <w:rsid w:val="007D4375"/>
    <w:rsid w:val="007D60EC"/>
    <w:rsid w:val="007D6C65"/>
    <w:rsid w:val="007D7D7F"/>
    <w:rsid w:val="007E7B5E"/>
    <w:rsid w:val="007F0A25"/>
    <w:rsid w:val="007F1BBA"/>
    <w:rsid w:val="007F5676"/>
    <w:rsid w:val="00803D80"/>
    <w:rsid w:val="00804A86"/>
    <w:rsid w:val="00807FEE"/>
    <w:rsid w:val="00810CC9"/>
    <w:rsid w:val="008110A2"/>
    <w:rsid w:val="008136F9"/>
    <w:rsid w:val="00814A5C"/>
    <w:rsid w:val="00816392"/>
    <w:rsid w:val="00825F8A"/>
    <w:rsid w:val="00827E58"/>
    <w:rsid w:val="00833894"/>
    <w:rsid w:val="00836D3B"/>
    <w:rsid w:val="00843A7F"/>
    <w:rsid w:val="00843E2A"/>
    <w:rsid w:val="00845426"/>
    <w:rsid w:val="00847074"/>
    <w:rsid w:val="0085318F"/>
    <w:rsid w:val="0085416C"/>
    <w:rsid w:val="0085451C"/>
    <w:rsid w:val="00855EBE"/>
    <w:rsid w:val="00860FF9"/>
    <w:rsid w:val="008635EE"/>
    <w:rsid w:val="00870EB7"/>
    <w:rsid w:val="00873F16"/>
    <w:rsid w:val="00876495"/>
    <w:rsid w:val="008832CF"/>
    <w:rsid w:val="00890319"/>
    <w:rsid w:val="0089764D"/>
    <w:rsid w:val="00897E0A"/>
    <w:rsid w:val="008A0BFD"/>
    <w:rsid w:val="008A4441"/>
    <w:rsid w:val="008B534D"/>
    <w:rsid w:val="008B573A"/>
    <w:rsid w:val="008B5972"/>
    <w:rsid w:val="008B6E85"/>
    <w:rsid w:val="008B7A45"/>
    <w:rsid w:val="008C156E"/>
    <w:rsid w:val="008C1838"/>
    <w:rsid w:val="008C5BD1"/>
    <w:rsid w:val="008D4E52"/>
    <w:rsid w:val="008D5725"/>
    <w:rsid w:val="008E3168"/>
    <w:rsid w:val="008F7EF1"/>
    <w:rsid w:val="009055E8"/>
    <w:rsid w:val="009066D3"/>
    <w:rsid w:val="00910F3E"/>
    <w:rsid w:val="00911FA8"/>
    <w:rsid w:val="009153BF"/>
    <w:rsid w:val="00916AA2"/>
    <w:rsid w:val="00930AFB"/>
    <w:rsid w:val="00930F18"/>
    <w:rsid w:val="009347A3"/>
    <w:rsid w:val="0093578D"/>
    <w:rsid w:val="00941E20"/>
    <w:rsid w:val="00953A0B"/>
    <w:rsid w:val="009544F4"/>
    <w:rsid w:val="00955E33"/>
    <w:rsid w:val="009600FF"/>
    <w:rsid w:val="0096031F"/>
    <w:rsid w:val="00961A75"/>
    <w:rsid w:val="00964A2E"/>
    <w:rsid w:val="009669E2"/>
    <w:rsid w:val="0096759D"/>
    <w:rsid w:val="00967F81"/>
    <w:rsid w:val="00974640"/>
    <w:rsid w:val="0098038A"/>
    <w:rsid w:val="00981876"/>
    <w:rsid w:val="00982628"/>
    <w:rsid w:val="00982EA7"/>
    <w:rsid w:val="009844C4"/>
    <w:rsid w:val="009849FF"/>
    <w:rsid w:val="00990032"/>
    <w:rsid w:val="009900EE"/>
    <w:rsid w:val="00996526"/>
    <w:rsid w:val="00997A63"/>
    <w:rsid w:val="009A19CC"/>
    <w:rsid w:val="009A1DDE"/>
    <w:rsid w:val="009A4E8B"/>
    <w:rsid w:val="009B582D"/>
    <w:rsid w:val="009C6FEE"/>
    <w:rsid w:val="009C74C4"/>
    <w:rsid w:val="009D4EA2"/>
    <w:rsid w:val="009E13C9"/>
    <w:rsid w:val="009E4055"/>
    <w:rsid w:val="009E74C6"/>
    <w:rsid w:val="009F1817"/>
    <w:rsid w:val="009F3276"/>
    <w:rsid w:val="009F36D4"/>
    <w:rsid w:val="009F43AC"/>
    <w:rsid w:val="009F60F3"/>
    <w:rsid w:val="00A0016E"/>
    <w:rsid w:val="00A06B15"/>
    <w:rsid w:val="00A07274"/>
    <w:rsid w:val="00A100CD"/>
    <w:rsid w:val="00A16303"/>
    <w:rsid w:val="00A179B8"/>
    <w:rsid w:val="00A2799B"/>
    <w:rsid w:val="00A35149"/>
    <w:rsid w:val="00A36274"/>
    <w:rsid w:val="00A41345"/>
    <w:rsid w:val="00A441FC"/>
    <w:rsid w:val="00A45BC5"/>
    <w:rsid w:val="00A50E09"/>
    <w:rsid w:val="00A563C4"/>
    <w:rsid w:val="00A63043"/>
    <w:rsid w:val="00A6497C"/>
    <w:rsid w:val="00A649EB"/>
    <w:rsid w:val="00A7483D"/>
    <w:rsid w:val="00A76AA6"/>
    <w:rsid w:val="00A81B2F"/>
    <w:rsid w:val="00A84AB6"/>
    <w:rsid w:val="00A90970"/>
    <w:rsid w:val="00A9157A"/>
    <w:rsid w:val="00A97D70"/>
    <w:rsid w:val="00AA02DE"/>
    <w:rsid w:val="00AA39BF"/>
    <w:rsid w:val="00AA71F1"/>
    <w:rsid w:val="00AA71F3"/>
    <w:rsid w:val="00AC5B0F"/>
    <w:rsid w:val="00AC5B29"/>
    <w:rsid w:val="00AD0D12"/>
    <w:rsid w:val="00AD3C29"/>
    <w:rsid w:val="00AD5056"/>
    <w:rsid w:val="00AD6611"/>
    <w:rsid w:val="00AD7FDF"/>
    <w:rsid w:val="00AE133C"/>
    <w:rsid w:val="00AE2BAD"/>
    <w:rsid w:val="00AE4010"/>
    <w:rsid w:val="00AF61E6"/>
    <w:rsid w:val="00B00E5B"/>
    <w:rsid w:val="00B053DB"/>
    <w:rsid w:val="00B0651E"/>
    <w:rsid w:val="00B170F7"/>
    <w:rsid w:val="00B202B5"/>
    <w:rsid w:val="00B206ED"/>
    <w:rsid w:val="00B26693"/>
    <w:rsid w:val="00B302AE"/>
    <w:rsid w:val="00B37D09"/>
    <w:rsid w:val="00B42F92"/>
    <w:rsid w:val="00B439BE"/>
    <w:rsid w:val="00B43FB7"/>
    <w:rsid w:val="00B524C9"/>
    <w:rsid w:val="00B52CB8"/>
    <w:rsid w:val="00B54095"/>
    <w:rsid w:val="00B544A3"/>
    <w:rsid w:val="00B665F6"/>
    <w:rsid w:val="00B92B2A"/>
    <w:rsid w:val="00BA0BA0"/>
    <w:rsid w:val="00BA2457"/>
    <w:rsid w:val="00BA534F"/>
    <w:rsid w:val="00BA5A09"/>
    <w:rsid w:val="00BB0ADE"/>
    <w:rsid w:val="00BB375A"/>
    <w:rsid w:val="00BC2243"/>
    <w:rsid w:val="00BC3137"/>
    <w:rsid w:val="00BC3613"/>
    <w:rsid w:val="00BC3835"/>
    <w:rsid w:val="00BC459C"/>
    <w:rsid w:val="00BC4689"/>
    <w:rsid w:val="00BC6026"/>
    <w:rsid w:val="00BD3C29"/>
    <w:rsid w:val="00BD5D81"/>
    <w:rsid w:val="00BD60CD"/>
    <w:rsid w:val="00BE7175"/>
    <w:rsid w:val="00BF6951"/>
    <w:rsid w:val="00BF6E97"/>
    <w:rsid w:val="00C023E9"/>
    <w:rsid w:val="00C02CEA"/>
    <w:rsid w:val="00C0522F"/>
    <w:rsid w:val="00C20695"/>
    <w:rsid w:val="00C2158B"/>
    <w:rsid w:val="00C21885"/>
    <w:rsid w:val="00C24766"/>
    <w:rsid w:val="00C26734"/>
    <w:rsid w:val="00C35ADB"/>
    <w:rsid w:val="00C404B7"/>
    <w:rsid w:val="00C43237"/>
    <w:rsid w:val="00C44401"/>
    <w:rsid w:val="00C4541D"/>
    <w:rsid w:val="00C47D04"/>
    <w:rsid w:val="00C50362"/>
    <w:rsid w:val="00C50F1D"/>
    <w:rsid w:val="00C526CB"/>
    <w:rsid w:val="00C54732"/>
    <w:rsid w:val="00C55159"/>
    <w:rsid w:val="00C574BC"/>
    <w:rsid w:val="00C61CCC"/>
    <w:rsid w:val="00C64AA6"/>
    <w:rsid w:val="00C64D41"/>
    <w:rsid w:val="00C6577F"/>
    <w:rsid w:val="00C91761"/>
    <w:rsid w:val="00C92EF5"/>
    <w:rsid w:val="00C95983"/>
    <w:rsid w:val="00C959B5"/>
    <w:rsid w:val="00C95CBF"/>
    <w:rsid w:val="00CA2824"/>
    <w:rsid w:val="00CA2B98"/>
    <w:rsid w:val="00CC62AC"/>
    <w:rsid w:val="00CD0A74"/>
    <w:rsid w:val="00CD4324"/>
    <w:rsid w:val="00CD5603"/>
    <w:rsid w:val="00CE48B5"/>
    <w:rsid w:val="00CE6B19"/>
    <w:rsid w:val="00CF2F04"/>
    <w:rsid w:val="00CF698E"/>
    <w:rsid w:val="00CF72DF"/>
    <w:rsid w:val="00CF7414"/>
    <w:rsid w:val="00D1001E"/>
    <w:rsid w:val="00D10734"/>
    <w:rsid w:val="00D144E1"/>
    <w:rsid w:val="00D14848"/>
    <w:rsid w:val="00D163E2"/>
    <w:rsid w:val="00D33C34"/>
    <w:rsid w:val="00D344FF"/>
    <w:rsid w:val="00D42405"/>
    <w:rsid w:val="00D42FAD"/>
    <w:rsid w:val="00D43165"/>
    <w:rsid w:val="00D43953"/>
    <w:rsid w:val="00D44A58"/>
    <w:rsid w:val="00D4506C"/>
    <w:rsid w:val="00D46CCB"/>
    <w:rsid w:val="00D47EA3"/>
    <w:rsid w:val="00D5276D"/>
    <w:rsid w:val="00D60084"/>
    <w:rsid w:val="00D65107"/>
    <w:rsid w:val="00D6600C"/>
    <w:rsid w:val="00D6643A"/>
    <w:rsid w:val="00D705A0"/>
    <w:rsid w:val="00D72067"/>
    <w:rsid w:val="00D73B28"/>
    <w:rsid w:val="00D74277"/>
    <w:rsid w:val="00D82504"/>
    <w:rsid w:val="00D95030"/>
    <w:rsid w:val="00DA6CD0"/>
    <w:rsid w:val="00DA7F3A"/>
    <w:rsid w:val="00DB57FF"/>
    <w:rsid w:val="00DC5F94"/>
    <w:rsid w:val="00DC731B"/>
    <w:rsid w:val="00DD37F3"/>
    <w:rsid w:val="00DD5A25"/>
    <w:rsid w:val="00DE36F0"/>
    <w:rsid w:val="00DE39B7"/>
    <w:rsid w:val="00DE3BFC"/>
    <w:rsid w:val="00DE7296"/>
    <w:rsid w:val="00DF7441"/>
    <w:rsid w:val="00E00A05"/>
    <w:rsid w:val="00E03C95"/>
    <w:rsid w:val="00E07976"/>
    <w:rsid w:val="00E17A17"/>
    <w:rsid w:val="00E17BB4"/>
    <w:rsid w:val="00E31F5B"/>
    <w:rsid w:val="00E32222"/>
    <w:rsid w:val="00E33924"/>
    <w:rsid w:val="00E34452"/>
    <w:rsid w:val="00E41AE8"/>
    <w:rsid w:val="00E44611"/>
    <w:rsid w:val="00E462F2"/>
    <w:rsid w:val="00E515CA"/>
    <w:rsid w:val="00E57C56"/>
    <w:rsid w:val="00E635F7"/>
    <w:rsid w:val="00E71559"/>
    <w:rsid w:val="00E73DDF"/>
    <w:rsid w:val="00E759BA"/>
    <w:rsid w:val="00E76969"/>
    <w:rsid w:val="00E7748E"/>
    <w:rsid w:val="00E825C2"/>
    <w:rsid w:val="00E86909"/>
    <w:rsid w:val="00E93D08"/>
    <w:rsid w:val="00E94C44"/>
    <w:rsid w:val="00EA1557"/>
    <w:rsid w:val="00EA3F31"/>
    <w:rsid w:val="00EA5378"/>
    <w:rsid w:val="00EA726F"/>
    <w:rsid w:val="00EB2A3A"/>
    <w:rsid w:val="00EB3414"/>
    <w:rsid w:val="00EC02C0"/>
    <w:rsid w:val="00EC43D0"/>
    <w:rsid w:val="00EC68D7"/>
    <w:rsid w:val="00EC7AEB"/>
    <w:rsid w:val="00ED3C6D"/>
    <w:rsid w:val="00ED3FC6"/>
    <w:rsid w:val="00EE351B"/>
    <w:rsid w:val="00EF2718"/>
    <w:rsid w:val="00EF4448"/>
    <w:rsid w:val="00EF4EFC"/>
    <w:rsid w:val="00EF5739"/>
    <w:rsid w:val="00EF7CA9"/>
    <w:rsid w:val="00F10E80"/>
    <w:rsid w:val="00F15195"/>
    <w:rsid w:val="00F25392"/>
    <w:rsid w:val="00F26597"/>
    <w:rsid w:val="00F330A7"/>
    <w:rsid w:val="00F3502D"/>
    <w:rsid w:val="00F3615E"/>
    <w:rsid w:val="00F43C87"/>
    <w:rsid w:val="00F4476C"/>
    <w:rsid w:val="00F44CF0"/>
    <w:rsid w:val="00F52AF9"/>
    <w:rsid w:val="00F53D31"/>
    <w:rsid w:val="00F54932"/>
    <w:rsid w:val="00F613C0"/>
    <w:rsid w:val="00F62E87"/>
    <w:rsid w:val="00F63640"/>
    <w:rsid w:val="00F64EE3"/>
    <w:rsid w:val="00F7201A"/>
    <w:rsid w:val="00F72175"/>
    <w:rsid w:val="00F8345F"/>
    <w:rsid w:val="00F837ED"/>
    <w:rsid w:val="00F952B8"/>
    <w:rsid w:val="00F9620E"/>
    <w:rsid w:val="00F97BFB"/>
    <w:rsid w:val="00FA23F0"/>
    <w:rsid w:val="00FA2ABC"/>
    <w:rsid w:val="00FA44C7"/>
    <w:rsid w:val="00FA7501"/>
    <w:rsid w:val="00FB12B8"/>
    <w:rsid w:val="00FB1D43"/>
    <w:rsid w:val="00FB581C"/>
    <w:rsid w:val="00FC06B1"/>
    <w:rsid w:val="00FC5170"/>
    <w:rsid w:val="00FC6303"/>
    <w:rsid w:val="00FD10B1"/>
    <w:rsid w:val="00FD45C8"/>
    <w:rsid w:val="00FE03F2"/>
    <w:rsid w:val="00FE26A4"/>
    <w:rsid w:val="00FF1E2E"/>
    <w:rsid w:val="00FF29FD"/>
    <w:rsid w:val="00FF2B27"/>
    <w:rsid w:val="00FF2E27"/>
    <w:rsid w:val="00FF5999"/>
    <w:rsid w:val="00FF6A48"/>
    <w:rsid w:val="00FF7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24216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674028"/>
    <w:pPr>
      <w:tabs>
        <w:tab w:val="center" w:pos="4677"/>
        <w:tab w:val="right" w:pos="9355"/>
      </w:tabs>
    </w:pPr>
    <w:rPr>
      <w:lang/>
    </w:rPr>
  </w:style>
  <w:style w:type="paragraph" w:styleId="a5">
    <w:name w:val="footer"/>
    <w:basedOn w:val="a"/>
    <w:link w:val="a6"/>
    <w:uiPriority w:val="99"/>
    <w:rsid w:val="00674028"/>
    <w:pPr>
      <w:tabs>
        <w:tab w:val="center" w:pos="4677"/>
        <w:tab w:val="right" w:pos="9355"/>
      </w:tabs>
    </w:pPr>
    <w:rPr>
      <w:lang/>
    </w:rPr>
  </w:style>
  <w:style w:type="paragraph" w:styleId="a7">
    <w:name w:val="Balloon Text"/>
    <w:basedOn w:val="a"/>
    <w:semiHidden/>
    <w:rsid w:val="007A492D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E462F2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166683"/>
    <w:rPr>
      <w:sz w:val="24"/>
      <w:szCs w:val="24"/>
    </w:rPr>
  </w:style>
  <w:style w:type="character" w:customStyle="1" w:styleId="FontStyle29">
    <w:name w:val="Font Style29"/>
    <w:uiPriority w:val="99"/>
    <w:rsid w:val="001E565D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573DA9"/>
    <w:pPr>
      <w:autoSpaceDE w:val="0"/>
      <w:autoSpaceDN w:val="0"/>
      <w:adjustRightInd w:val="0"/>
    </w:pPr>
    <w:rPr>
      <w:rFonts w:eastAsia="Calibri"/>
      <w:sz w:val="26"/>
      <w:szCs w:val="26"/>
    </w:rPr>
  </w:style>
  <w:style w:type="character" w:customStyle="1" w:styleId="cfs">
    <w:name w:val="cfs"/>
    <w:rsid w:val="00C02CEA"/>
  </w:style>
  <w:style w:type="paragraph" w:customStyle="1" w:styleId="Style2">
    <w:name w:val="Style2"/>
    <w:basedOn w:val="a"/>
    <w:uiPriority w:val="99"/>
    <w:rsid w:val="00242162"/>
    <w:pPr>
      <w:widowControl w:val="0"/>
      <w:autoSpaceDE w:val="0"/>
      <w:autoSpaceDN w:val="0"/>
      <w:adjustRightInd w:val="0"/>
      <w:jc w:val="both"/>
    </w:pPr>
  </w:style>
  <w:style w:type="paragraph" w:styleId="a8">
    <w:name w:val="Normal (Web)"/>
    <w:basedOn w:val="a"/>
    <w:uiPriority w:val="99"/>
    <w:rsid w:val="0024216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242162"/>
    <w:rPr>
      <w:b/>
      <w:bCs/>
      <w:kern w:val="36"/>
      <w:sz w:val="48"/>
      <w:szCs w:val="48"/>
    </w:rPr>
  </w:style>
  <w:style w:type="character" w:styleId="a9">
    <w:name w:val="Hyperlink"/>
    <w:rsid w:val="00C47D04"/>
    <w:rPr>
      <w:color w:val="0000FF"/>
      <w:u w:val="single"/>
    </w:rPr>
  </w:style>
  <w:style w:type="paragraph" w:customStyle="1" w:styleId="Iauiue">
    <w:name w:val="Iau?iue"/>
    <w:link w:val="Iauiue0"/>
    <w:qFormat/>
    <w:rsid w:val="00FF6A48"/>
    <w:rPr>
      <w:sz w:val="26"/>
    </w:rPr>
  </w:style>
  <w:style w:type="character" w:customStyle="1" w:styleId="Iauiue0">
    <w:name w:val="Iau?iue Знак"/>
    <w:basedOn w:val="a0"/>
    <w:link w:val="Iauiue"/>
    <w:locked/>
    <w:rsid w:val="00FF6A48"/>
    <w:rPr>
      <w:sz w:val="2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35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g@vologda-city.ru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DC4026A88C8B2F242D6D7B3ED0EDE7DE7D5E34840A72074287F4EBB9B37F6C3076EF7C9D7D2A0904F9598F166BD32519901A5449EFDy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66E10256AE5F88B7B3968C48BBDF9E218E93ABD21376F80C74D798C12B836BC73A420D7EA98496A5389CA8BA0A950199B75A9A73FCC8CE9A5H5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1261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о результатах публичных слушаний</vt:lpstr>
    </vt:vector>
  </TitlesOfParts>
  <Company>Администрация города Вологды</Company>
  <LinksUpToDate>false</LinksUpToDate>
  <CharactersWithSpaces>8438</CharactersWithSpaces>
  <SharedDoc>false</SharedDoc>
  <HLinks>
    <vt:vector size="24" baseType="variant">
      <vt:variant>
        <vt:i4>262233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consultantplus://offline/ref=1DC4026A88C8B2F242D6D7B3ED0EDE7DE7D5E34840A72074287F4EBB9B37F6C3076EF7C9D7D2A0904F9598F166BD32519901A5449EFDyBF</vt:lpwstr>
      </vt:variant>
      <vt:variant>
        <vt:lpwstr/>
      </vt:variant>
      <vt:variant>
        <vt:i4>7798895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consultantplus://offline/ref=966E10256AE5F88B7B3968C48BBDF9E218E93ABD21376F80C74D798C12B836BC73A420D7EA98496A5389CA8BA0A950199B75A9A73FCC8CE9A5H5L</vt:lpwstr>
      </vt:variant>
      <vt:variant>
        <vt:lpwstr/>
      </vt:variant>
      <vt:variant>
        <vt:i4>3670128</vt:i4>
      </vt:variant>
      <vt:variant>
        <vt:i4>3</vt:i4>
      </vt:variant>
      <vt:variant>
        <vt:i4>0</vt:i4>
      </vt:variant>
      <vt:variant>
        <vt:i4>5</vt:i4>
      </vt:variant>
      <vt:variant>
        <vt:lpwstr>http://gosuslugi35.ru/</vt:lpwstr>
      </vt:variant>
      <vt:variant>
        <vt:lpwstr/>
      </vt:variant>
      <vt:variant>
        <vt:i4>7143432</vt:i4>
      </vt:variant>
      <vt:variant>
        <vt:i4>0</vt:i4>
      </vt:variant>
      <vt:variant>
        <vt:i4>0</vt:i4>
      </vt:variant>
      <vt:variant>
        <vt:i4>5</vt:i4>
      </vt:variant>
      <vt:variant>
        <vt:lpwstr>mailto:dg@vologda-city.ru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о результатах публичных слушаний</dc:title>
  <dc:creator>Kuznetsova_OA</dc:creator>
  <cp:lastModifiedBy>Tulupova_LN</cp:lastModifiedBy>
  <cp:revision>2</cp:revision>
  <cp:lastPrinted>2023-08-18T09:41:00Z</cp:lastPrinted>
  <dcterms:created xsi:type="dcterms:W3CDTF">2023-08-22T10:45:00Z</dcterms:created>
  <dcterms:modified xsi:type="dcterms:W3CDTF">2023-08-22T10:45:00Z</dcterms:modified>
</cp:coreProperties>
</file>