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FE23B2" w:rsidRDefault="00FE23B2" w:rsidP="00FE23B2">
      <w:pPr>
        <w:pStyle w:val="1"/>
        <w:rPr>
          <w:rFonts w:eastAsia="Calibri"/>
          <w:sz w:val="28"/>
        </w:rPr>
      </w:pPr>
    </w:p>
    <w:p w:rsidR="00FE23B2" w:rsidRDefault="00FE23B2" w:rsidP="00FE23B2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13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325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6051A" w:rsidRDefault="0016051A" w:rsidP="0016051A">
      <w:pPr>
        <w:jc w:val="center"/>
        <w:rPr>
          <w:b/>
          <w:sz w:val="26"/>
        </w:rPr>
      </w:pPr>
    </w:p>
    <w:p w:rsidR="0016051A" w:rsidRDefault="0016051A" w:rsidP="0016051A">
      <w:pPr>
        <w:jc w:val="center"/>
        <w:rPr>
          <w:b/>
          <w:sz w:val="26"/>
        </w:rPr>
      </w:pPr>
      <w:r>
        <w:rPr>
          <w:b/>
          <w:sz w:val="26"/>
        </w:rPr>
        <w:t>Об объемах поставки природного сетевого газа на 202</w:t>
      </w:r>
      <w:r w:rsidR="00F14E5A">
        <w:rPr>
          <w:b/>
          <w:sz w:val="26"/>
        </w:rPr>
        <w:t>5</w:t>
      </w:r>
      <w:r>
        <w:rPr>
          <w:b/>
          <w:sz w:val="26"/>
        </w:rPr>
        <w:t xml:space="preserve"> год</w:t>
      </w:r>
    </w:p>
    <w:p w:rsidR="0016051A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16051A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  <w:szCs w:val="26"/>
        </w:rPr>
      </w:pPr>
    </w:p>
    <w:p w:rsidR="0016051A" w:rsidRPr="007A4FC5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  <w:szCs w:val="26"/>
        </w:rPr>
      </w:pPr>
    </w:p>
    <w:p w:rsidR="0016051A" w:rsidRDefault="0016051A" w:rsidP="0016051A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caps/>
          <w:sz w:val="26"/>
          <w:szCs w:val="26"/>
        </w:rPr>
      </w:pPr>
      <w:proofErr w:type="gramStart"/>
      <w:r>
        <w:rPr>
          <w:sz w:val="26"/>
        </w:rPr>
        <w:t xml:space="preserve">В целях гарантированного обеспечения поставки природного сетевого газа (газовой составляющей в тепловой энергии) для бесперебойного теплоснабжения городских объектов, в соответствии со статьей 16 Федерального закона                           от 06 октября 2003 года № 131-ФЗ «Об общих принципах организации местного самоуправления в Российской Федерации» (с последующими изменениями), </w:t>
      </w:r>
      <w:r>
        <w:rPr>
          <w:sz w:val="26"/>
          <w:szCs w:val="26"/>
        </w:rPr>
        <w:t xml:space="preserve">на основании статей </w:t>
      </w:r>
      <w:r w:rsidRPr="00426AAB">
        <w:rPr>
          <w:sz w:val="26"/>
          <w:szCs w:val="26"/>
        </w:rPr>
        <w:t>27 и 44</w:t>
      </w:r>
      <w:r>
        <w:rPr>
          <w:sz w:val="26"/>
          <w:szCs w:val="26"/>
        </w:rPr>
        <w:t xml:space="preserve">  Устава </w:t>
      </w:r>
      <w:r w:rsidR="000E6784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  <w:proofErr w:type="gramEnd"/>
    </w:p>
    <w:p w:rsidR="0016051A" w:rsidRDefault="0016051A" w:rsidP="0016051A">
      <w:pPr>
        <w:numPr>
          <w:ilvl w:val="0"/>
          <w:numId w:val="1"/>
        </w:numPr>
        <w:tabs>
          <w:tab w:val="clear" w:pos="1775"/>
          <w:tab w:val="num" w:pos="993"/>
        </w:tabs>
        <w:spacing w:line="360" w:lineRule="auto"/>
        <w:ind w:left="0" w:firstLine="710"/>
        <w:jc w:val="both"/>
        <w:rPr>
          <w:sz w:val="26"/>
        </w:rPr>
      </w:pPr>
      <w:proofErr w:type="gramStart"/>
      <w:r>
        <w:rPr>
          <w:sz w:val="26"/>
        </w:rPr>
        <w:t>Утвердить для теплоснабжающих организаций и муниципальных потребителей объемы поставки природного сетевого газа на выработку тепловой энергии для теплоснабжения объектов за счет средств бюджета города Вологды и платежей населения на 202</w:t>
      </w:r>
      <w:r w:rsidR="00F14E5A">
        <w:rPr>
          <w:sz w:val="26"/>
        </w:rPr>
        <w:t>5</w:t>
      </w:r>
      <w:r>
        <w:rPr>
          <w:sz w:val="26"/>
        </w:rPr>
        <w:t xml:space="preserve"> год (с учетом предоставляемых мер социальной поддержки и субсидий на оплату жилого помещения и коммунальных услуг) согласно приложению № 1 к настоящему постановлению.</w:t>
      </w:r>
      <w:proofErr w:type="gramEnd"/>
    </w:p>
    <w:p w:rsidR="0016051A" w:rsidRPr="000B6795" w:rsidRDefault="0016051A" w:rsidP="0016051A">
      <w:pPr>
        <w:numPr>
          <w:ilvl w:val="0"/>
          <w:numId w:val="1"/>
        </w:numPr>
        <w:tabs>
          <w:tab w:val="clear" w:pos="1775"/>
          <w:tab w:val="num" w:pos="993"/>
        </w:tabs>
        <w:spacing w:line="360" w:lineRule="auto"/>
        <w:ind w:left="0" w:firstLine="708"/>
        <w:jc w:val="both"/>
        <w:rPr>
          <w:sz w:val="26"/>
        </w:rPr>
      </w:pPr>
      <w:r>
        <w:rPr>
          <w:sz w:val="26"/>
        </w:rPr>
        <w:t xml:space="preserve">Утвердить предельные уровни расчетных </w:t>
      </w:r>
      <w:proofErr w:type="gramStart"/>
      <w:r>
        <w:rPr>
          <w:sz w:val="26"/>
        </w:rPr>
        <w:t>объемов потребностей теплоснабжающих организаций коммунального комплекса города Вологды</w:t>
      </w:r>
      <w:proofErr w:type="gramEnd"/>
      <w:r>
        <w:rPr>
          <w:sz w:val="26"/>
        </w:rPr>
        <w:t xml:space="preserve"> в природном сетевом газе на 202</w:t>
      </w:r>
      <w:r w:rsidR="00F14E5A">
        <w:rPr>
          <w:sz w:val="26"/>
        </w:rPr>
        <w:t>5</w:t>
      </w:r>
      <w:r>
        <w:rPr>
          <w:sz w:val="26"/>
        </w:rPr>
        <w:t xml:space="preserve"> год согласно приложению № 2 к настоящему постановлению.</w:t>
      </w:r>
      <w:r w:rsidRPr="000B6795">
        <w:rPr>
          <w:sz w:val="26"/>
        </w:rPr>
        <w:tab/>
      </w:r>
    </w:p>
    <w:p w:rsidR="0016051A" w:rsidRDefault="0016051A" w:rsidP="0016051A">
      <w:pPr>
        <w:numPr>
          <w:ilvl w:val="0"/>
          <w:numId w:val="1"/>
        </w:numPr>
        <w:tabs>
          <w:tab w:val="clear" w:pos="1775"/>
          <w:tab w:val="num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6051A" w:rsidRPr="009B2209" w:rsidRDefault="0016051A" w:rsidP="0016051A">
      <w:pPr>
        <w:spacing w:line="360" w:lineRule="auto"/>
        <w:rPr>
          <w:sz w:val="24"/>
          <w:szCs w:val="24"/>
        </w:rPr>
      </w:pPr>
    </w:p>
    <w:p w:rsidR="0016051A" w:rsidRPr="009B2209" w:rsidRDefault="0016051A" w:rsidP="0016051A">
      <w:pPr>
        <w:rPr>
          <w:sz w:val="24"/>
          <w:szCs w:val="24"/>
        </w:rPr>
      </w:pPr>
    </w:p>
    <w:p w:rsidR="0016051A" w:rsidRDefault="0016051A" w:rsidP="0016051A">
      <w:pPr>
        <w:ind w:right="-1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</w:t>
      </w:r>
      <w:r w:rsidR="00345493">
        <w:rPr>
          <w:sz w:val="26"/>
        </w:rPr>
        <w:t xml:space="preserve">  </w:t>
      </w:r>
      <w:r>
        <w:rPr>
          <w:sz w:val="26"/>
        </w:rPr>
        <w:t xml:space="preserve">                                        С.А. Воропанов</w:t>
      </w:r>
    </w:p>
    <w:p w:rsidR="0016051A" w:rsidRDefault="0016051A" w:rsidP="0016051A">
      <w:pPr>
        <w:rPr>
          <w:sz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9F" w:rsidRDefault="00A30E9F" w:rsidP="000C33DF">
      <w:r>
        <w:separator/>
      </w:r>
    </w:p>
  </w:endnote>
  <w:endnote w:type="continuationSeparator" w:id="0">
    <w:p w:rsidR="00A30E9F" w:rsidRDefault="00A30E9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9F" w:rsidRDefault="00A30E9F" w:rsidP="000C33DF">
      <w:r>
        <w:separator/>
      </w:r>
    </w:p>
  </w:footnote>
  <w:footnote w:type="continuationSeparator" w:id="0">
    <w:p w:rsidR="00A30E9F" w:rsidRDefault="00A30E9F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0B6C"/>
    <w:rsid w:val="00067926"/>
    <w:rsid w:val="00072D48"/>
    <w:rsid w:val="00077D06"/>
    <w:rsid w:val="00084E5B"/>
    <w:rsid w:val="000B1CEF"/>
    <w:rsid w:val="000B1D40"/>
    <w:rsid w:val="000C33DF"/>
    <w:rsid w:val="000E6784"/>
    <w:rsid w:val="0011337A"/>
    <w:rsid w:val="00114E81"/>
    <w:rsid w:val="001170FA"/>
    <w:rsid w:val="00132253"/>
    <w:rsid w:val="0013523D"/>
    <w:rsid w:val="00153CF5"/>
    <w:rsid w:val="0015440D"/>
    <w:rsid w:val="0016051A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5493"/>
    <w:rsid w:val="00364EBA"/>
    <w:rsid w:val="0037101E"/>
    <w:rsid w:val="00383C7F"/>
    <w:rsid w:val="0038497B"/>
    <w:rsid w:val="0038797B"/>
    <w:rsid w:val="00390F69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03D1F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0E9F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13BD"/>
    <w:rsid w:val="00BD7D78"/>
    <w:rsid w:val="00BE0793"/>
    <w:rsid w:val="00BF33EF"/>
    <w:rsid w:val="00C04C78"/>
    <w:rsid w:val="00C179D0"/>
    <w:rsid w:val="00C209B5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2F7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4E5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23B2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23B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88B8-9414-44B1-B1E0-EA68BB4E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2024-03-13T11:54:00Z</dcterms:created>
  <dcterms:modified xsi:type="dcterms:W3CDTF">2024-03-13T11:54:00Z</dcterms:modified>
</cp:coreProperties>
</file>