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204AD" w:rsidRPr="00A204AD" w:rsidRDefault="00A204AD" w:rsidP="00A204AD">
      <w:pPr>
        <w:numPr>
          <w:ilvl w:val="0"/>
          <w:numId w:val="2"/>
        </w:numPr>
        <w:jc w:val="both"/>
        <w:rPr>
          <w:sz w:val="26"/>
          <w:szCs w:val="26"/>
        </w:rPr>
      </w:pPr>
    </w:p>
    <w:p w:rsidR="00A204AD" w:rsidRDefault="00A204AD" w:rsidP="00A204AD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263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61B49" w:rsidRDefault="00F61B49" w:rsidP="00F61B4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постановление Администрации </w:t>
      </w:r>
    </w:p>
    <w:p w:rsidR="00F61B49" w:rsidRDefault="00F61B49" w:rsidP="00F61B4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города Вологды от 16 декабря 2014 года № 9912</w:t>
      </w:r>
    </w:p>
    <w:p w:rsidR="00F61B49" w:rsidRDefault="00F61B49" w:rsidP="00F61B49">
      <w:pPr>
        <w:rPr>
          <w:b/>
          <w:sz w:val="26"/>
          <w:szCs w:val="26"/>
        </w:rPr>
      </w:pPr>
    </w:p>
    <w:p w:rsidR="00F61B49" w:rsidRDefault="00F61B49" w:rsidP="00F61B49">
      <w:pPr>
        <w:rPr>
          <w:b/>
          <w:sz w:val="26"/>
          <w:szCs w:val="26"/>
        </w:rPr>
      </w:pPr>
    </w:p>
    <w:p w:rsidR="00F61B49" w:rsidRDefault="00F61B49" w:rsidP="00F61B49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На основании </w:t>
      </w:r>
      <w:r w:rsidRPr="00F61B49">
        <w:rPr>
          <w:sz w:val="26"/>
        </w:rPr>
        <w:t>статей 27</w:t>
      </w:r>
      <w:r>
        <w:rPr>
          <w:sz w:val="26"/>
        </w:rPr>
        <w:t xml:space="preserve">, </w:t>
      </w:r>
      <w:r w:rsidRPr="00F61B49">
        <w:rPr>
          <w:sz w:val="26"/>
        </w:rPr>
        <w:t>44</w:t>
      </w:r>
      <w:r>
        <w:rPr>
          <w:sz w:val="26"/>
        </w:rPr>
        <w:t xml:space="preserve"> Устава </w:t>
      </w:r>
      <w:r w:rsidR="003D512A" w:rsidRPr="003D512A">
        <w:rPr>
          <w:sz w:val="26"/>
        </w:rPr>
        <w:t>городского округа города Вологды</w:t>
      </w:r>
      <w:r>
        <w:rPr>
          <w:sz w:val="26"/>
        </w:rPr>
        <w:t xml:space="preserve"> ПОСТАНОВЛЯЮ:</w:t>
      </w:r>
    </w:p>
    <w:p w:rsidR="00F61B49" w:rsidRPr="004F628A" w:rsidRDefault="00F61B49" w:rsidP="004F628A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Внести в </w:t>
      </w:r>
      <w:r w:rsidRPr="00F61B49">
        <w:rPr>
          <w:sz w:val="26"/>
        </w:rPr>
        <w:t>Порядок</w:t>
      </w:r>
      <w:r>
        <w:rPr>
          <w:sz w:val="26"/>
        </w:rPr>
        <w:t xml:space="preserve"> </w:t>
      </w:r>
      <w:proofErr w:type="gramStart"/>
      <w:r>
        <w:rPr>
          <w:sz w:val="26"/>
        </w:rPr>
        <w:t>проведения оценки регулирующего воздействия проектов муниципальных нормативных правовых актов</w:t>
      </w:r>
      <w:proofErr w:type="gramEnd"/>
      <w:r>
        <w:rPr>
          <w:sz w:val="26"/>
        </w:rPr>
        <w:t xml:space="preserve"> и экспертизы муниципальных нормативных правовых актов </w:t>
      </w:r>
      <w:r w:rsidR="004F628A" w:rsidRPr="004F628A">
        <w:rPr>
          <w:sz w:val="26"/>
        </w:rPr>
        <w:t>городского округа города Вологды</w:t>
      </w:r>
      <w:r w:rsidRPr="004F628A">
        <w:rPr>
          <w:sz w:val="26"/>
        </w:rPr>
        <w:t>, утвержденный постановлением Администрации города Вологды от 16 декабря 2014 года № 9912 (с последующими изменениями), следующие изменения:</w:t>
      </w:r>
    </w:p>
    <w:p w:rsidR="00F61B49" w:rsidRDefault="00F61B49" w:rsidP="00F61B49">
      <w:pPr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Пункт 1.6 исключить.</w:t>
      </w:r>
    </w:p>
    <w:p w:rsidR="00F61B49" w:rsidRDefault="00F61B49" w:rsidP="00F61B49">
      <w:pPr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Пункт 2.</w:t>
      </w:r>
      <w:r w:rsidRPr="00F61B49">
        <w:rPr>
          <w:sz w:val="26"/>
        </w:rPr>
        <w:t>3</w:t>
      </w:r>
      <w:r>
        <w:rPr>
          <w:sz w:val="26"/>
        </w:rPr>
        <w:t xml:space="preserve"> изложить в следующей редакции:</w:t>
      </w:r>
    </w:p>
    <w:p w:rsidR="00F61B49" w:rsidRDefault="00F61B49" w:rsidP="00F61B49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«</w:t>
      </w:r>
      <w:r w:rsidRPr="00F61B49">
        <w:rPr>
          <w:sz w:val="26"/>
        </w:rPr>
        <w:t xml:space="preserve">2.3. Публичные консультации по проекту акта проводятся разработчиком проекта в срок не более 30 и не менее 14 календарных дней после дня размещения уведомления и проекта акта на </w:t>
      </w:r>
      <w:proofErr w:type="gramStart"/>
      <w:r w:rsidRPr="00F61B49">
        <w:rPr>
          <w:sz w:val="26"/>
        </w:rPr>
        <w:t>официальном</w:t>
      </w:r>
      <w:proofErr w:type="gramEnd"/>
      <w:r w:rsidRPr="00F61B49">
        <w:rPr>
          <w:sz w:val="26"/>
        </w:rPr>
        <w:t xml:space="preserve"> интернет-портале правовой информации Вологодской области (</w:t>
      </w:r>
      <w:hyperlink r:id="rId10" w:history="1">
        <w:r w:rsidR="004F628A" w:rsidRPr="00E03442">
          <w:rPr>
            <w:rStyle w:val="aa"/>
            <w:sz w:val="26"/>
          </w:rPr>
          <w:t>www.pravo.gov35.ru).»</w:t>
        </w:r>
      </w:hyperlink>
      <w:r>
        <w:rPr>
          <w:sz w:val="26"/>
        </w:rPr>
        <w:t>.</w:t>
      </w:r>
    </w:p>
    <w:p w:rsidR="004F628A" w:rsidRDefault="003F09A9" w:rsidP="004F628A">
      <w:pPr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hyperlink r:id="rId11" w:history="1">
        <w:r w:rsidR="004F628A" w:rsidRPr="004F628A">
          <w:rPr>
            <w:sz w:val="26"/>
          </w:rPr>
          <w:t xml:space="preserve">Приложения </w:t>
        </w:r>
        <w:r w:rsidR="004F628A">
          <w:rPr>
            <w:sz w:val="26"/>
          </w:rPr>
          <w:t>№</w:t>
        </w:r>
        <w:r w:rsidR="004F628A" w:rsidRPr="004F628A">
          <w:rPr>
            <w:sz w:val="26"/>
          </w:rPr>
          <w:t xml:space="preserve"> 1</w:t>
        </w:r>
      </w:hyperlink>
      <w:r w:rsidR="004F628A" w:rsidRPr="004F628A">
        <w:rPr>
          <w:sz w:val="26"/>
        </w:rPr>
        <w:t xml:space="preserve"> и </w:t>
      </w:r>
      <w:hyperlink r:id="rId12" w:history="1">
        <w:r w:rsidR="004F628A">
          <w:rPr>
            <w:sz w:val="26"/>
          </w:rPr>
          <w:t>№</w:t>
        </w:r>
      </w:hyperlink>
      <w:r w:rsidR="004F628A">
        <w:rPr>
          <w:sz w:val="26"/>
        </w:rPr>
        <w:t xml:space="preserve"> 2</w:t>
      </w:r>
      <w:r w:rsidR="004F628A" w:rsidRPr="004F628A">
        <w:rPr>
          <w:sz w:val="26"/>
        </w:rPr>
        <w:t xml:space="preserve"> изложить в новой редакции согласно </w:t>
      </w:r>
      <w:hyperlink r:id="rId13" w:history="1">
        <w:r w:rsidR="004F628A" w:rsidRPr="004F628A">
          <w:rPr>
            <w:sz w:val="26"/>
          </w:rPr>
          <w:t xml:space="preserve">приложениям </w:t>
        </w:r>
        <w:r w:rsidR="004F628A">
          <w:rPr>
            <w:sz w:val="26"/>
          </w:rPr>
          <w:t>№</w:t>
        </w:r>
        <w:r w:rsidR="004F628A" w:rsidRPr="004F628A">
          <w:rPr>
            <w:sz w:val="26"/>
          </w:rPr>
          <w:t xml:space="preserve"> 1</w:t>
        </w:r>
      </w:hyperlink>
      <w:r w:rsidR="004F628A" w:rsidRPr="004F628A">
        <w:rPr>
          <w:sz w:val="26"/>
        </w:rPr>
        <w:t xml:space="preserve"> и </w:t>
      </w:r>
      <w:hyperlink r:id="rId14" w:history="1">
        <w:r w:rsidR="004F628A">
          <w:rPr>
            <w:sz w:val="26"/>
          </w:rPr>
          <w:t>№</w:t>
        </w:r>
      </w:hyperlink>
      <w:r w:rsidR="004F628A">
        <w:rPr>
          <w:sz w:val="26"/>
        </w:rPr>
        <w:t xml:space="preserve"> 2</w:t>
      </w:r>
      <w:r w:rsidR="004F628A" w:rsidRPr="004F628A">
        <w:rPr>
          <w:sz w:val="26"/>
        </w:rPr>
        <w:t xml:space="preserve"> к настоящему постановлению.</w:t>
      </w:r>
    </w:p>
    <w:p w:rsidR="004F628A" w:rsidRPr="004F628A" w:rsidRDefault="004F628A" w:rsidP="004F628A">
      <w:pPr>
        <w:numPr>
          <w:ilvl w:val="1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В наименовании и </w:t>
      </w:r>
      <w:r w:rsidR="00990D48">
        <w:rPr>
          <w:sz w:val="26"/>
        </w:rPr>
        <w:t>в сноске</w:t>
      </w:r>
      <w:r>
        <w:rPr>
          <w:sz w:val="26"/>
        </w:rPr>
        <w:t xml:space="preserve"> приложения № 4 слова «иной экономической» заменить словом «инвестиционной».</w:t>
      </w:r>
    </w:p>
    <w:p w:rsidR="00F61B49" w:rsidRDefault="00F61B49" w:rsidP="00F61B4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lastRenderedPageBreak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F66F2F" w:rsidRDefault="00F66F2F" w:rsidP="00F66F2F">
      <w:pPr>
        <w:rPr>
          <w:b/>
          <w:sz w:val="26"/>
          <w:szCs w:val="26"/>
        </w:rPr>
      </w:pPr>
    </w:p>
    <w:p w:rsidR="006E1FE9" w:rsidRDefault="006E1FE9" w:rsidP="006E1FE9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6E1FE9" w:rsidRDefault="006E1FE9" w:rsidP="006E1FE9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6E1FE9" w:rsidRDefault="006E1FE9" w:rsidP="006E1FE9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6E1FE9" w:rsidRDefault="006E1FE9" w:rsidP="006E1FE9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sz w:val="26"/>
        </w:rPr>
      </w:pPr>
      <w:r>
        <w:rPr>
          <w:color w:val="000000"/>
          <w:sz w:val="26"/>
          <w:szCs w:val="26"/>
        </w:rPr>
        <w:t>Мэр города Вологды</w:t>
      </w:r>
      <w:r>
        <w:rPr>
          <w:color w:val="000000"/>
          <w:sz w:val="26"/>
          <w:szCs w:val="26"/>
        </w:rPr>
        <w:tab/>
        <w:t>С.А. Воропанов</w:t>
      </w:r>
    </w:p>
    <w:p w:rsidR="004F628A" w:rsidRDefault="004F628A" w:rsidP="00F66F2F">
      <w:pPr>
        <w:rPr>
          <w:b/>
          <w:sz w:val="26"/>
          <w:szCs w:val="26"/>
        </w:rPr>
      </w:pPr>
    </w:p>
    <w:sectPr w:rsidR="004F628A" w:rsidSect="003D512A">
      <w:headerReference w:type="default" r:id="rId15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A9" w:rsidRDefault="003F09A9" w:rsidP="000C33DF">
      <w:r>
        <w:separator/>
      </w:r>
    </w:p>
  </w:endnote>
  <w:endnote w:type="continuationSeparator" w:id="0">
    <w:p w:rsidR="003F09A9" w:rsidRDefault="003F09A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A9" w:rsidRDefault="003F09A9" w:rsidP="000C33DF">
      <w:r>
        <w:separator/>
      </w:r>
    </w:p>
  </w:footnote>
  <w:footnote w:type="continuationSeparator" w:id="0">
    <w:p w:rsidR="003F09A9" w:rsidRDefault="003F09A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876838"/>
      <w:docPartObj>
        <w:docPartGallery w:val="Page Numbers (Top of Page)"/>
        <w:docPartUnique/>
      </w:docPartObj>
    </w:sdtPr>
    <w:sdtEndPr/>
    <w:sdtContent>
      <w:p w:rsidR="003D512A" w:rsidRDefault="00B24B88">
        <w:pPr>
          <w:pStyle w:val="a5"/>
          <w:jc w:val="center"/>
        </w:pPr>
        <w:r>
          <w:fldChar w:fldCharType="begin"/>
        </w:r>
        <w:r w:rsidR="003D512A">
          <w:instrText>PAGE   \* MERGEFORMAT</w:instrText>
        </w:r>
        <w:r>
          <w:fldChar w:fldCharType="separate"/>
        </w:r>
        <w:r w:rsidR="008F0B79">
          <w:rPr>
            <w:noProof/>
          </w:rPr>
          <w:t>2</w:t>
        </w:r>
        <w:r>
          <w:fldChar w:fldCharType="end"/>
        </w:r>
      </w:p>
    </w:sdtContent>
  </w:sdt>
  <w:p w:rsidR="003D512A" w:rsidRDefault="003D51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7816D59"/>
    <w:multiLevelType w:val="multilevel"/>
    <w:tmpl w:val="011040C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512A"/>
    <w:rsid w:val="003D6809"/>
    <w:rsid w:val="003D745C"/>
    <w:rsid w:val="003E1641"/>
    <w:rsid w:val="003F09A9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628A"/>
    <w:rsid w:val="004F7CDE"/>
    <w:rsid w:val="0050490F"/>
    <w:rsid w:val="00523634"/>
    <w:rsid w:val="00524D6C"/>
    <w:rsid w:val="00536B7C"/>
    <w:rsid w:val="00537891"/>
    <w:rsid w:val="00557023"/>
    <w:rsid w:val="00571824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E1FE9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8F0B79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0D48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04AD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E6376"/>
    <w:rsid w:val="00B01109"/>
    <w:rsid w:val="00B24B88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3239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1B49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61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61B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9B05C185385367D5569C4477CDFBFE7E24EA5DA472E5952BC23DDAEB9D151526EBAF714512668865461EDF5363FD199758B73FEA8658B97CF9C3E07G1j8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9B05C185385367D5569C4477CDFBFE7E24EA5DA472E5C5BB920DDAEB9D151526EBAF714512668865461EFFE353FD199758B73FEA8658B97CF9C3E07G1j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9B05C185385367D5569C4477CDFBFE7E24EA5DA472E5C5BB920DDAEB9D151526EBAF714512668865461EFF6333FD199758B73FEA8658B97CF9C3E07G1j8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ravo.gov35.ru)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19B05C185385367D5569C4477CDFBFE7E24EA5DA472E5952BC23DDAEB9D151526EBAF714512668865461ECF6323FD199758B73FEA8658B97CF9C3E07G1j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D69E4-6F4B-4AE0-B59F-B33FCF3F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2023-03-02T11:05:00Z</dcterms:created>
  <dcterms:modified xsi:type="dcterms:W3CDTF">2023-03-02T11:05:00Z</dcterms:modified>
</cp:coreProperties>
</file>