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DA8" w:rsidRPr="00A8618C" w:rsidRDefault="00A06A94" w:rsidP="00A06A94">
      <w:pPr>
        <w:pStyle w:val="ConsPlusNormal"/>
        <w:ind w:left="5245"/>
        <w:jc w:val="center"/>
        <w:outlineLvl w:val="0"/>
        <w:rPr>
          <w:szCs w:val="26"/>
        </w:rPr>
      </w:pPr>
      <w:bookmarkStart w:id="0" w:name="_GoBack"/>
      <w:bookmarkEnd w:id="0"/>
      <w:r w:rsidRPr="00A8618C">
        <w:rPr>
          <w:szCs w:val="26"/>
        </w:rPr>
        <w:t>УТВЕРЖДЕН</w:t>
      </w:r>
    </w:p>
    <w:p w:rsidR="00835DA8" w:rsidRPr="00A8618C" w:rsidRDefault="00A06A94" w:rsidP="00A06A94">
      <w:pPr>
        <w:pStyle w:val="ConsPlusNormal"/>
        <w:ind w:left="5245"/>
        <w:jc w:val="center"/>
        <w:rPr>
          <w:szCs w:val="26"/>
        </w:rPr>
      </w:pPr>
      <w:r>
        <w:rPr>
          <w:szCs w:val="26"/>
        </w:rPr>
        <w:t>п</w:t>
      </w:r>
      <w:r w:rsidR="00835DA8" w:rsidRPr="00A8618C">
        <w:rPr>
          <w:szCs w:val="26"/>
        </w:rPr>
        <w:t>остановлением</w:t>
      </w:r>
    </w:p>
    <w:p w:rsidR="00835DA8" w:rsidRPr="00A8618C" w:rsidRDefault="00835DA8" w:rsidP="00A06A94">
      <w:pPr>
        <w:pStyle w:val="ConsPlusNormal"/>
        <w:ind w:left="5245"/>
        <w:jc w:val="center"/>
        <w:rPr>
          <w:szCs w:val="26"/>
        </w:rPr>
      </w:pPr>
      <w:r w:rsidRPr="00A8618C">
        <w:rPr>
          <w:szCs w:val="26"/>
        </w:rPr>
        <w:t>Администрации г</w:t>
      </w:r>
      <w:r w:rsidR="00684077">
        <w:rPr>
          <w:szCs w:val="26"/>
        </w:rPr>
        <w:t>орода</w:t>
      </w:r>
      <w:r w:rsidRPr="00A8618C">
        <w:rPr>
          <w:szCs w:val="26"/>
        </w:rPr>
        <w:t xml:space="preserve"> Вологды</w:t>
      </w:r>
    </w:p>
    <w:p w:rsidR="00835DA8" w:rsidRDefault="00684077" w:rsidP="00A06A94">
      <w:pPr>
        <w:pStyle w:val="ConsPlusNormal"/>
        <w:ind w:left="5245"/>
        <w:jc w:val="center"/>
        <w:rPr>
          <w:szCs w:val="26"/>
        </w:rPr>
      </w:pPr>
      <w:r>
        <w:rPr>
          <w:szCs w:val="26"/>
        </w:rPr>
        <w:t>от 2 мая 2017 года</w:t>
      </w:r>
      <w:r w:rsidR="00835DA8" w:rsidRPr="00A8618C">
        <w:rPr>
          <w:szCs w:val="26"/>
        </w:rPr>
        <w:t xml:space="preserve"> </w:t>
      </w:r>
      <w:r>
        <w:rPr>
          <w:szCs w:val="26"/>
        </w:rPr>
        <w:t>№</w:t>
      </w:r>
      <w:r w:rsidR="00835DA8" w:rsidRPr="00A8618C">
        <w:rPr>
          <w:szCs w:val="26"/>
        </w:rPr>
        <w:t xml:space="preserve"> 465</w:t>
      </w:r>
    </w:p>
    <w:p w:rsidR="00684077" w:rsidRDefault="00684077" w:rsidP="00A06A94">
      <w:pPr>
        <w:pStyle w:val="ConsPlusNormal"/>
        <w:ind w:left="5245"/>
        <w:jc w:val="center"/>
        <w:rPr>
          <w:szCs w:val="26"/>
        </w:rPr>
      </w:pPr>
      <w:r>
        <w:rPr>
          <w:szCs w:val="26"/>
        </w:rPr>
        <w:t>(в редакции постановления</w:t>
      </w:r>
    </w:p>
    <w:p w:rsidR="00684077" w:rsidRDefault="00684077" w:rsidP="00A06A94">
      <w:pPr>
        <w:pStyle w:val="ConsPlusNormal"/>
        <w:ind w:left="5245"/>
        <w:jc w:val="center"/>
        <w:rPr>
          <w:szCs w:val="26"/>
        </w:rPr>
      </w:pPr>
      <w:r>
        <w:rPr>
          <w:szCs w:val="26"/>
        </w:rPr>
        <w:t>Администрации города Вологды</w:t>
      </w:r>
    </w:p>
    <w:p w:rsidR="00684077" w:rsidRPr="00A8618C" w:rsidRDefault="00684077" w:rsidP="00A06A94">
      <w:pPr>
        <w:pStyle w:val="ConsPlusNormal"/>
        <w:ind w:left="5245"/>
        <w:jc w:val="center"/>
        <w:rPr>
          <w:szCs w:val="26"/>
        </w:rPr>
      </w:pPr>
      <w:r>
        <w:rPr>
          <w:szCs w:val="26"/>
        </w:rPr>
        <w:t xml:space="preserve">от </w:t>
      </w:r>
      <w:r w:rsidR="003E4ECA">
        <w:rPr>
          <w:szCs w:val="26"/>
        </w:rPr>
        <w:t>29.12.2023</w:t>
      </w:r>
      <w:r>
        <w:rPr>
          <w:szCs w:val="26"/>
        </w:rPr>
        <w:t xml:space="preserve"> № </w:t>
      </w:r>
      <w:r w:rsidR="003E4ECA">
        <w:rPr>
          <w:szCs w:val="26"/>
        </w:rPr>
        <w:t>2262</w:t>
      </w:r>
      <w:r>
        <w:rPr>
          <w:szCs w:val="26"/>
        </w:rPr>
        <w:t>)</w:t>
      </w:r>
    </w:p>
    <w:p w:rsidR="00835DA8" w:rsidRPr="00A8618C" w:rsidRDefault="00835DA8" w:rsidP="00A06A94">
      <w:pPr>
        <w:pStyle w:val="ConsPlusNormal"/>
        <w:spacing w:line="360" w:lineRule="auto"/>
        <w:ind w:left="5245"/>
        <w:jc w:val="center"/>
        <w:rPr>
          <w:szCs w:val="26"/>
        </w:rPr>
      </w:pPr>
    </w:p>
    <w:p w:rsidR="00835DA8" w:rsidRPr="00A8618C" w:rsidRDefault="00A06A94" w:rsidP="00684077">
      <w:pPr>
        <w:pStyle w:val="ConsPlusTitle"/>
        <w:jc w:val="center"/>
        <w:rPr>
          <w:szCs w:val="26"/>
        </w:rPr>
      </w:pPr>
      <w:bookmarkStart w:id="1" w:name="P25"/>
      <w:bookmarkEnd w:id="1"/>
      <w:r>
        <w:rPr>
          <w:szCs w:val="26"/>
        </w:rPr>
        <w:t>П</w:t>
      </w:r>
      <w:r w:rsidRPr="00A8618C">
        <w:rPr>
          <w:szCs w:val="26"/>
        </w:rPr>
        <w:t>орядок</w:t>
      </w:r>
    </w:p>
    <w:p w:rsidR="00835DA8" w:rsidRPr="00A8618C" w:rsidRDefault="00A06A94" w:rsidP="00684077">
      <w:pPr>
        <w:pStyle w:val="ConsPlusTitle"/>
        <w:jc w:val="center"/>
        <w:rPr>
          <w:szCs w:val="26"/>
        </w:rPr>
      </w:pPr>
      <w:r w:rsidRPr="00A8618C">
        <w:rPr>
          <w:szCs w:val="26"/>
        </w:rPr>
        <w:t>назначения, выплаты и перерасчета доплаты</w:t>
      </w:r>
    </w:p>
    <w:p w:rsidR="00835DA8" w:rsidRPr="00A8618C" w:rsidRDefault="00A06A94" w:rsidP="00684077">
      <w:pPr>
        <w:pStyle w:val="ConsPlusTitle"/>
        <w:jc w:val="center"/>
        <w:rPr>
          <w:szCs w:val="26"/>
        </w:rPr>
      </w:pPr>
      <w:r w:rsidRPr="00A8618C">
        <w:rPr>
          <w:szCs w:val="26"/>
        </w:rPr>
        <w:t>к пенсии, пенсии за выслугу лет</w:t>
      </w:r>
    </w:p>
    <w:p w:rsidR="00835DA8" w:rsidRPr="00A8618C" w:rsidRDefault="00835DA8" w:rsidP="00A8618C">
      <w:pPr>
        <w:pStyle w:val="ConsPlusNormal"/>
        <w:spacing w:line="360" w:lineRule="auto"/>
        <w:jc w:val="both"/>
        <w:rPr>
          <w:szCs w:val="26"/>
        </w:rPr>
      </w:pPr>
    </w:p>
    <w:p w:rsidR="00835DA8" w:rsidRPr="00A8618C" w:rsidRDefault="00835DA8" w:rsidP="00A06A94">
      <w:pPr>
        <w:pStyle w:val="ConsPlusNormal"/>
        <w:spacing w:line="360" w:lineRule="auto"/>
        <w:ind w:firstLine="709"/>
        <w:jc w:val="both"/>
        <w:rPr>
          <w:szCs w:val="26"/>
        </w:rPr>
      </w:pPr>
      <w:r w:rsidRPr="00A8618C">
        <w:rPr>
          <w:szCs w:val="26"/>
        </w:rPr>
        <w:t xml:space="preserve">1. Настоящий Порядок определяет механизм назначения, выплаты и перерасчета доплаты к пенсии, пенсии за выслугу лет лицам, замещавшим муниципальные должности и должности муниципальной службы органов местного самоуправления </w:t>
      </w:r>
      <w:r w:rsidR="00A06A94">
        <w:rPr>
          <w:szCs w:val="26"/>
        </w:rPr>
        <w:t xml:space="preserve">городского округа </w:t>
      </w:r>
      <w:r w:rsidRPr="00A8618C">
        <w:rPr>
          <w:szCs w:val="26"/>
        </w:rPr>
        <w:t>города Вологды, и лицам, ранее замещавшим должности в органах представительной и исполнительной власти города Вологды</w:t>
      </w:r>
      <w:r w:rsidR="00A06A94">
        <w:rPr>
          <w:szCs w:val="26"/>
        </w:rPr>
        <w:t>,</w:t>
      </w:r>
      <w:r w:rsidRPr="00A8618C">
        <w:rPr>
          <w:szCs w:val="26"/>
        </w:rPr>
        <w:t xml:space="preserve"> (далее - доплата к</w:t>
      </w:r>
      <w:r w:rsidR="00A06A94">
        <w:rPr>
          <w:szCs w:val="26"/>
        </w:rPr>
        <w:t xml:space="preserve"> пенсии, пенсия за выслугу лет)</w:t>
      </w:r>
      <w:r w:rsidRPr="00A8618C">
        <w:rPr>
          <w:szCs w:val="26"/>
        </w:rPr>
        <w:t xml:space="preserve"> в соответствии с решениями Вологодской городской Думы от 22 февраля 2001 года </w:t>
      </w:r>
      <w:hyperlink r:id="rId8">
        <w:r w:rsidR="002857AE">
          <w:rPr>
            <w:szCs w:val="26"/>
          </w:rPr>
          <w:t>№</w:t>
        </w:r>
        <w:r w:rsidRPr="00A8618C">
          <w:rPr>
            <w:szCs w:val="26"/>
          </w:rPr>
          <w:t xml:space="preserve"> 278</w:t>
        </w:r>
      </w:hyperlink>
      <w:r w:rsidR="002857AE">
        <w:rPr>
          <w:szCs w:val="26"/>
        </w:rPr>
        <w:t xml:space="preserve"> «</w:t>
      </w:r>
      <w:r w:rsidRPr="00A8618C">
        <w:rPr>
          <w:szCs w:val="26"/>
        </w:rPr>
        <w:t>Об утверждении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w:t>
      </w:r>
      <w:r w:rsidR="002857AE">
        <w:rPr>
          <w:szCs w:val="26"/>
        </w:rPr>
        <w:t>»</w:t>
      </w:r>
      <w:r w:rsidRPr="00A8618C">
        <w:rPr>
          <w:szCs w:val="26"/>
        </w:rPr>
        <w:t xml:space="preserve"> </w:t>
      </w:r>
      <w:r w:rsidR="00A06A94">
        <w:rPr>
          <w:szCs w:val="26"/>
        </w:rPr>
        <w:br/>
      </w:r>
      <w:r w:rsidRPr="00A8618C">
        <w:rPr>
          <w:szCs w:val="26"/>
        </w:rPr>
        <w:t xml:space="preserve">(с последующими изменениями) и от 22 февраля 2001 года </w:t>
      </w:r>
      <w:hyperlink r:id="rId9">
        <w:r w:rsidR="002857AE">
          <w:rPr>
            <w:szCs w:val="26"/>
          </w:rPr>
          <w:t>№</w:t>
        </w:r>
        <w:r w:rsidRPr="00A8618C">
          <w:rPr>
            <w:szCs w:val="26"/>
          </w:rPr>
          <w:t xml:space="preserve"> 279</w:t>
        </w:r>
      </w:hyperlink>
      <w:r w:rsidR="002857AE">
        <w:rPr>
          <w:szCs w:val="26"/>
        </w:rPr>
        <w:t xml:space="preserve"> «</w:t>
      </w:r>
      <w:r w:rsidRPr="00A8618C">
        <w:rPr>
          <w:szCs w:val="26"/>
        </w:rPr>
        <w:t>Об утверждении Положения о пенсии за выслугу лет лицам, ранее замещавшим должности в органах представительной и исполнительной власти города Вологды</w:t>
      </w:r>
      <w:r w:rsidR="002857AE">
        <w:rPr>
          <w:szCs w:val="26"/>
        </w:rPr>
        <w:t>»</w:t>
      </w:r>
      <w:r w:rsidRPr="00A8618C">
        <w:rPr>
          <w:szCs w:val="26"/>
        </w:rPr>
        <w:t xml:space="preserve"> (с последующими изменениями).</w:t>
      </w:r>
    </w:p>
    <w:p w:rsidR="00835DA8" w:rsidRPr="00A8618C" w:rsidRDefault="00835DA8" w:rsidP="00A06A94">
      <w:pPr>
        <w:pStyle w:val="ConsPlusNormal"/>
        <w:spacing w:line="360" w:lineRule="auto"/>
        <w:ind w:firstLine="709"/>
        <w:jc w:val="both"/>
        <w:rPr>
          <w:szCs w:val="26"/>
        </w:rPr>
      </w:pPr>
      <w:r w:rsidRPr="00A8618C">
        <w:rPr>
          <w:szCs w:val="26"/>
        </w:rPr>
        <w:t xml:space="preserve">2. Доплата к пенсии, пенсия за выслугу лет устанавливается и выплачивается лицам, получающим пенсию в соответствии с Федеральными законами </w:t>
      </w:r>
      <w:r w:rsidR="002857AE">
        <w:rPr>
          <w:szCs w:val="26"/>
        </w:rPr>
        <w:t>«</w:t>
      </w:r>
      <w:hyperlink r:id="rId10">
        <w:r w:rsidRPr="00A8618C">
          <w:rPr>
            <w:szCs w:val="26"/>
          </w:rPr>
          <w:t>О трудовых пенсиях</w:t>
        </w:r>
      </w:hyperlink>
      <w:r w:rsidRPr="00A8618C">
        <w:rPr>
          <w:szCs w:val="26"/>
        </w:rPr>
        <w:t xml:space="preserve"> в Российской Федерации</w:t>
      </w:r>
      <w:r w:rsidR="002857AE">
        <w:rPr>
          <w:szCs w:val="26"/>
        </w:rPr>
        <w:t xml:space="preserve">» </w:t>
      </w:r>
      <w:r w:rsidRPr="00A8618C">
        <w:rPr>
          <w:szCs w:val="26"/>
        </w:rPr>
        <w:t xml:space="preserve">или </w:t>
      </w:r>
      <w:hyperlink r:id="rId11">
        <w:r w:rsidR="002857AE">
          <w:rPr>
            <w:szCs w:val="26"/>
          </w:rPr>
          <w:t>«</w:t>
        </w:r>
        <w:r w:rsidRPr="00A8618C">
          <w:rPr>
            <w:szCs w:val="26"/>
          </w:rPr>
          <w:t>О страховых пенсиях</w:t>
        </w:r>
        <w:r w:rsidR="002857AE">
          <w:rPr>
            <w:szCs w:val="26"/>
          </w:rPr>
          <w:t>»</w:t>
        </w:r>
      </w:hyperlink>
      <w:r w:rsidRPr="00A8618C">
        <w:rPr>
          <w:szCs w:val="26"/>
        </w:rPr>
        <w:t xml:space="preserve"> и (или) </w:t>
      </w:r>
      <w:r w:rsidR="00C76B1F">
        <w:rPr>
          <w:szCs w:val="26"/>
        </w:rPr>
        <w:t>«</w:t>
      </w:r>
      <w:hyperlink r:id="rId12">
        <w:r w:rsidRPr="00A8618C">
          <w:rPr>
            <w:szCs w:val="26"/>
          </w:rPr>
          <w:t>О государственном пенсионном обеспечении</w:t>
        </w:r>
      </w:hyperlink>
      <w:r w:rsidRPr="00A8618C">
        <w:rPr>
          <w:szCs w:val="26"/>
        </w:rPr>
        <w:t xml:space="preserve"> в Российской Федерации</w:t>
      </w:r>
      <w:r w:rsidR="00C76B1F">
        <w:rPr>
          <w:szCs w:val="26"/>
        </w:rPr>
        <w:t>»</w:t>
      </w:r>
      <w:r w:rsidRPr="00A8618C">
        <w:rPr>
          <w:szCs w:val="26"/>
        </w:rPr>
        <w:t xml:space="preserve">, или </w:t>
      </w:r>
      <w:hyperlink r:id="rId13">
        <w:r w:rsidRPr="00A8618C">
          <w:rPr>
            <w:szCs w:val="26"/>
          </w:rPr>
          <w:t>Законом</w:t>
        </w:r>
      </w:hyperlink>
      <w:r w:rsidRPr="00A8618C">
        <w:rPr>
          <w:szCs w:val="26"/>
        </w:rPr>
        <w:t xml:space="preserve"> Российской Федерации </w:t>
      </w:r>
      <w:r w:rsidR="00C76B1F">
        <w:rPr>
          <w:szCs w:val="26"/>
        </w:rPr>
        <w:t>«</w:t>
      </w:r>
      <w:r w:rsidRPr="00A8618C">
        <w:rPr>
          <w:szCs w:val="26"/>
        </w:rPr>
        <w:t>О занятости населения в Российской Федерации</w:t>
      </w:r>
      <w:r w:rsidR="00C76B1F">
        <w:rPr>
          <w:szCs w:val="26"/>
        </w:rPr>
        <w:t>»</w:t>
      </w:r>
      <w:r w:rsidRPr="00A8618C">
        <w:rPr>
          <w:szCs w:val="26"/>
        </w:rPr>
        <w:t xml:space="preserve">, или </w:t>
      </w:r>
      <w:hyperlink r:id="rId14">
        <w:r w:rsidRPr="00A8618C">
          <w:rPr>
            <w:szCs w:val="26"/>
          </w:rPr>
          <w:t>Законом</w:t>
        </w:r>
      </w:hyperlink>
      <w:r w:rsidRPr="00A8618C">
        <w:rPr>
          <w:szCs w:val="26"/>
        </w:rPr>
        <w:t xml:space="preserve"> Российской Федерации </w:t>
      </w:r>
      <w:r w:rsidR="00C76B1F">
        <w:rPr>
          <w:szCs w:val="26"/>
        </w:rPr>
        <w:t>«</w:t>
      </w:r>
      <w:r w:rsidRPr="00A8618C">
        <w:rPr>
          <w:szCs w:val="26"/>
        </w:rPr>
        <w:t>О пенсионном обеспечении лиц, проходивших военную службу, службу в органах внутренних дел, Государственной</w:t>
      </w:r>
      <w:r w:rsidR="00A06A94">
        <w:rPr>
          <w:szCs w:val="26"/>
        </w:rPr>
        <w:t xml:space="preserve"> </w:t>
      </w:r>
      <w:r w:rsidRPr="00A8618C">
        <w:rPr>
          <w:szCs w:val="26"/>
        </w:rPr>
        <w:t>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r w:rsidR="00C76B1F">
        <w:rPr>
          <w:szCs w:val="26"/>
        </w:rPr>
        <w:t>»</w:t>
      </w:r>
      <w:r w:rsidRPr="00A8618C">
        <w:rPr>
          <w:szCs w:val="26"/>
        </w:rPr>
        <w:t>.</w:t>
      </w:r>
    </w:p>
    <w:p w:rsidR="00835DA8" w:rsidRPr="00A8618C" w:rsidRDefault="00835DA8" w:rsidP="00A06A94">
      <w:pPr>
        <w:pStyle w:val="ConsPlusNormal"/>
        <w:spacing w:line="360" w:lineRule="auto"/>
        <w:ind w:firstLine="709"/>
        <w:jc w:val="both"/>
        <w:rPr>
          <w:szCs w:val="26"/>
        </w:rPr>
      </w:pPr>
      <w:r w:rsidRPr="00A8618C">
        <w:rPr>
          <w:szCs w:val="26"/>
        </w:rPr>
        <w:lastRenderedPageBreak/>
        <w:t xml:space="preserve">3. Размер доплаты к пенсии, пенсии за выслугу лет определяется в соответствии с решениями Вологодской городской Думы от 22 февраля 2001 года </w:t>
      </w:r>
      <w:r w:rsidR="00A06A94">
        <w:rPr>
          <w:szCs w:val="26"/>
        </w:rPr>
        <w:br/>
      </w:r>
      <w:hyperlink r:id="rId15">
        <w:r w:rsidR="00C76B1F">
          <w:rPr>
            <w:szCs w:val="26"/>
          </w:rPr>
          <w:t>№</w:t>
        </w:r>
        <w:r w:rsidRPr="00A8618C">
          <w:rPr>
            <w:szCs w:val="26"/>
          </w:rPr>
          <w:t xml:space="preserve"> 278</w:t>
        </w:r>
      </w:hyperlink>
      <w:r w:rsidR="00C76B1F">
        <w:rPr>
          <w:szCs w:val="26"/>
        </w:rPr>
        <w:t xml:space="preserve"> «</w:t>
      </w:r>
      <w:r w:rsidRPr="00A8618C">
        <w:rPr>
          <w:szCs w:val="26"/>
        </w:rPr>
        <w:t>Об утверждении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w:t>
      </w:r>
      <w:r w:rsidR="00C76B1F">
        <w:rPr>
          <w:szCs w:val="26"/>
        </w:rPr>
        <w:t>»</w:t>
      </w:r>
      <w:r w:rsidRPr="00A8618C">
        <w:rPr>
          <w:szCs w:val="26"/>
        </w:rPr>
        <w:t xml:space="preserve"> (с последующими изменениями) и от 22 февраля 2001 года </w:t>
      </w:r>
      <w:hyperlink r:id="rId16">
        <w:r w:rsidR="00C76B1F">
          <w:rPr>
            <w:szCs w:val="26"/>
          </w:rPr>
          <w:t xml:space="preserve">№ </w:t>
        </w:r>
        <w:r w:rsidRPr="00A8618C">
          <w:rPr>
            <w:szCs w:val="26"/>
          </w:rPr>
          <w:t xml:space="preserve"> 279</w:t>
        </w:r>
      </w:hyperlink>
      <w:r w:rsidR="00C76B1F">
        <w:rPr>
          <w:szCs w:val="26"/>
        </w:rPr>
        <w:t xml:space="preserve"> «</w:t>
      </w:r>
      <w:r w:rsidRPr="00A8618C">
        <w:rPr>
          <w:szCs w:val="26"/>
        </w:rPr>
        <w:t>Об утверждении Положения о пенсии за выслугу лет лицам, ранее замещавшим должности в органах представительной и исполнительной власти города Вологды</w:t>
      </w:r>
      <w:r w:rsidR="00C76B1F">
        <w:rPr>
          <w:szCs w:val="26"/>
        </w:rPr>
        <w:t>»</w:t>
      </w:r>
      <w:r w:rsidRPr="00A8618C">
        <w:rPr>
          <w:szCs w:val="26"/>
        </w:rPr>
        <w:t xml:space="preserve"> </w:t>
      </w:r>
      <w:r w:rsidR="00A06A94">
        <w:rPr>
          <w:szCs w:val="26"/>
        </w:rPr>
        <w:br/>
      </w:r>
      <w:r w:rsidRPr="00A8618C">
        <w:rPr>
          <w:szCs w:val="26"/>
        </w:rPr>
        <w:t>(с последующими изменениями).</w:t>
      </w:r>
    </w:p>
    <w:p w:rsidR="00C957CD" w:rsidRPr="00A8618C" w:rsidRDefault="00C957CD" w:rsidP="00A06A94">
      <w:pPr>
        <w:pStyle w:val="ConsPlusNormal"/>
        <w:spacing w:line="360" w:lineRule="auto"/>
        <w:ind w:firstLine="709"/>
        <w:jc w:val="both"/>
        <w:rPr>
          <w:szCs w:val="26"/>
        </w:rPr>
      </w:pPr>
      <w:bookmarkStart w:id="2" w:name="P32"/>
      <w:bookmarkEnd w:id="2"/>
      <w:r w:rsidRPr="00A8618C">
        <w:rPr>
          <w:szCs w:val="26"/>
        </w:rPr>
        <w:t xml:space="preserve">4. Лицо, имеющее право на доплату к пенсии, пенсию за выслугу лет, подает в орган местного самоуправления города </w:t>
      </w:r>
      <w:r w:rsidRPr="00A06A94">
        <w:rPr>
          <w:szCs w:val="26"/>
        </w:rPr>
        <w:t>Вологды (далее – орган),</w:t>
      </w:r>
      <w:r w:rsidRPr="00A8618C">
        <w:rPr>
          <w:szCs w:val="26"/>
        </w:rPr>
        <w:t xml:space="preserve"> в котором он работал до увольнения, или в орган (учреждение), выполняющий аналогичные полномочия (лицо, замещавшее должность в Администрации города Вологды, в отраслевом органе Администрации города Вологды – в муниципальное казенное учреждение «Централизованная бухгалтерия, обслуживающая муниципальные учреждения города Вологды» (далее - Централизованная бухгалтерия), в Вологодской городской Думе – в Управление организационного обеспечения, делопроизводства, муниципальной службы и кадров Вологодской городской Думы, в Контрольно-счетной палате города Вологды – специалисту по кадровым вопросам</w:t>
      </w:r>
      <w:r w:rsidR="008E3DD8">
        <w:rPr>
          <w:szCs w:val="26"/>
        </w:rPr>
        <w:t>)</w:t>
      </w:r>
      <w:r w:rsidRPr="00A8618C">
        <w:rPr>
          <w:szCs w:val="26"/>
        </w:rPr>
        <w:t>:</w:t>
      </w:r>
    </w:p>
    <w:p w:rsidR="00835DA8" w:rsidRPr="00A8618C" w:rsidRDefault="00215874" w:rsidP="00A06A94">
      <w:pPr>
        <w:pStyle w:val="ConsPlusNormal"/>
        <w:spacing w:line="360" w:lineRule="auto"/>
        <w:ind w:firstLine="709"/>
        <w:jc w:val="both"/>
        <w:rPr>
          <w:szCs w:val="26"/>
        </w:rPr>
      </w:pPr>
      <w:hyperlink w:anchor="P170">
        <w:r w:rsidR="00835DA8" w:rsidRPr="00A8618C">
          <w:rPr>
            <w:szCs w:val="26"/>
          </w:rPr>
          <w:t>заявление</w:t>
        </w:r>
      </w:hyperlink>
      <w:r w:rsidR="00835DA8" w:rsidRPr="00A8618C">
        <w:rPr>
          <w:szCs w:val="26"/>
        </w:rPr>
        <w:t xml:space="preserve"> о назначении доплаты к пенсии, пенсии за выслугу лет с указанием данных кредитной организации и номера банковского счета (вклада), на который подлежит перечислению доплата к пенсии, пенсия за выслугу лет, оформленное </w:t>
      </w:r>
      <w:r w:rsidR="00A06A94">
        <w:rPr>
          <w:szCs w:val="26"/>
        </w:rPr>
        <w:t xml:space="preserve">по форме </w:t>
      </w:r>
      <w:r w:rsidR="00835DA8" w:rsidRPr="00A8618C">
        <w:rPr>
          <w:szCs w:val="26"/>
        </w:rPr>
        <w:t xml:space="preserve">согласно приложению </w:t>
      </w:r>
      <w:r w:rsidR="00C76B1F">
        <w:rPr>
          <w:szCs w:val="26"/>
        </w:rPr>
        <w:t>№</w:t>
      </w:r>
      <w:r w:rsidR="00835DA8" w:rsidRPr="00A8618C">
        <w:rPr>
          <w:szCs w:val="26"/>
        </w:rPr>
        <w:t xml:space="preserve"> 1 к настоящему Порядку;</w:t>
      </w:r>
    </w:p>
    <w:p w:rsidR="00835DA8" w:rsidRPr="00A8618C" w:rsidRDefault="00835DA8" w:rsidP="00A06A94">
      <w:pPr>
        <w:pStyle w:val="ConsPlusNormal"/>
        <w:spacing w:line="360" w:lineRule="auto"/>
        <w:ind w:firstLine="709"/>
        <w:jc w:val="both"/>
        <w:rPr>
          <w:szCs w:val="26"/>
        </w:rPr>
      </w:pPr>
      <w:r w:rsidRPr="00A8618C">
        <w:rPr>
          <w:szCs w:val="26"/>
        </w:rPr>
        <w:t xml:space="preserve">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цветной фотографией размером </w:t>
      </w:r>
      <w:r w:rsidR="00A06A94">
        <w:rPr>
          <w:szCs w:val="26"/>
        </w:rPr>
        <w:br/>
      </w:r>
      <w:r w:rsidRPr="00A8618C">
        <w:rPr>
          <w:szCs w:val="26"/>
        </w:rPr>
        <w:t>3</w:t>
      </w:r>
      <w:r w:rsidR="00A06A94">
        <w:rPr>
          <w:szCs w:val="26"/>
        </w:rPr>
        <w:t>,</w:t>
      </w:r>
      <w:r w:rsidRPr="00A8618C">
        <w:rPr>
          <w:szCs w:val="26"/>
        </w:rPr>
        <w:t>5 x 4</w:t>
      </w:r>
      <w:r w:rsidR="00A06A94">
        <w:rPr>
          <w:szCs w:val="26"/>
        </w:rPr>
        <w:t>,</w:t>
      </w:r>
      <w:r w:rsidRPr="00A8618C">
        <w:rPr>
          <w:szCs w:val="26"/>
        </w:rPr>
        <w:t>5 см;</w:t>
      </w:r>
    </w:p>
    <w:p w:rsidR="00835DA8" w:rsidRPr="00A8618C" w:rsidRDefault="00835DA8" w:rsidP="00A06A94">
      <w:pPr>
        <w:pStyle w:val="ConsPlusNormal"/>
        <w:spacing w:line="360" w:lineRule="auto"/>
        <w:ind w:firstLine="709"/>
        <w:jc w:val="both"/>
        <w:rPr>
          <w:szCs w:val="26"/>
        </w:rPr>
      </w:pPr>
      <w:r w:rsidRPr="00A8618C">
        <w:rPr>
          <w:szCs w:val="26"/>
        </w:rPr>
        <w:t>справку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законодательством) о размере получаемой пенсии;</w:t>
      </w:r>
    </w:p>
    <w:p w:rsidR="00835DA8" w:rsidRPr="00A8618C" w:rsidRDefault="00835DA8" w:rsidP="00A06A94">
      <w:pPr>
        <w:pStyle w:val="ConsPlusNormal"/>
        <w:spacing w:line="360" w:lineRule="auto"/>
        <w:ind w:firstLine="709"/>
        <w:jc w:val="both"/>
        <w:rPr>
          <w:szCs w:val="26"/>
        </w:rPr>
      </w:pPr>
      <w:r w:rsidRPr="00A8618C">
        <w:rPr>
          <w:szCs w:val="26"/>
        </w:rPr>
        <w:t>копию паспорта;</w:t>
      </w:r>
    </w:p>
    <w:p w:rsidR="00835DA8" w:rsidRPr="00A8618C" w:rsidRDefault="00835DA8" w:rsidP="00A06A94">
      <w:pPr>
        <w:pStyle w:val="ConsPlusNormal"/>
        <w:spacing w:line="360" w:lineRule="auto"/>
        <w:ind w:firstLine="709"/>
        <w:jc w:val="both"/>
        <w:rPr>
          <w:szCs w:val="26"/>
        </w:rPr>
      </w:pPr>
      <w:r w:rsidRPr="00A8618C">
        <w:rPr>
          <w:szCs w:val="26"/>
        </w:rPr>
        <w:t xml:space="preserve">копию трудовой книжки и (или) сведения о трудовой деятельности в </w:t>
      </w:r>
      <w:r w:rsidRPr="00A8618C">
        <w:rPr>
          <w:szCs w:val="26"/>
        </w:rPr>
        <w:lastRenderedPageBreak/>
        <w:t xml:space="preserve">соответствии со </w:t>
      </w:r>
      <w:hyperlink r:id="rId17">
        <w:r w:rsidRPr="00A8618C">
          <w:rPr>
            <w:szCs w:val="26"/>
          </w:rPr>
          <w:t>статьей 66.1</w:t>
        </w:r>
      </w:hyperlink>
      <w:r w:rsidRPr="00A8618C">
        <w:rPr>
          <w:szCs w:val="26"/>
        </w:rPr>
        <w:t xml:space="preserve"> Трудового кодекса Российской Федерации;</w:t>
      </w:r>
    </w:p>
    <w:p w:rsidR="00835DA8" w:rsidRPr="00A8618C" w:rsidRDefault="00835DA8" w:rsidP="00A06A94">
      <w:pPr>
        <w:pStyle w:val="ConsPlusNormal"/>
        <w:spacing w:line="360" w:lineRule="auto"/>
        <w:ind w:firstLine="709"/>
        <w:jc w:val="both"/>
        <w:rPr>
          <w:szCs w:val="26"/>
        </w:rPr>
      </w:pPr>
      <w:r w:rsidRPr="00A8618C">
        <w:rPr>
          <w:szCs w:val="26"/>
        </w:rPr>
        <w:t>копию военного билета (при наличии);</w:t>
      </w:r>
    </w:p>
    <w:p w:rsidR="00835DA8" w:rsidRPr="00A8618C" w:rsidRDefault="00835DA8" w:rsidP="00A06A94">
      <w:pPr>
        <w:pStyle w:val="ConsPlusNormal"/>
        <w:spacing w:line="360" w:lineRule="auto"/>
        <w:ind w:firstLine="709"/>
        <w:jc w:val="both"/>
        <w:rPr>
          <w:szCs w:val="26"/>
        </w:rPr>
      </w:pPr>
      <w:r w:rsidRPr="00A8618C">
        <w:rPr>
          <w:szCs w:val="26"/>
        </w:rPr>
        <w:t>копию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w:t>
      </w:r>
    </w:p>
    <w:p w:rsidR="00835DA8" w:rsidRPr="00A8618C" w:rsidRDefault="00835DA8" w:rsidP="00A06A94">
      <w:pPr>
        <w:pStyle w:val="ConsPlusNormal"/>
        <w:spacing w:line="360" w:lineRule="auto"/>
        <w:ind w:firstLine="709"/>
        <w:jc w:val="both"/>
        <w:rPr>
          <w:szCs w:val="26"/>
        </w:rPr>
      </w:pPr>
      <w:bookmarkStart w:id="3" w:name="P40"/>
      <w:bookmarkEnd w:id="3"/>
      <w:r w:rsidRPr="00A8618C">
        <w:rPr>
          <w:szCs w:val="26"/>
        </w:rPr>
        <w:t>5. Руководител</w:t>
      </w:r>
      <w:r w:rsidR="00BB4A09">
        <w:rPr>
          <w:szCs w:val="26"/>
        </w:rPr>
        <w:t>и</w:t>
      </w:r>
      <w:r w:rsidRPr="00A8618C">
        <w:rPr>
          <w:szCs w:val="26"/>
        </w:rPr>
        <w:t xml:space="preserve"> </w:t>
      </w:r>
      <w:r w:rsidR="00BB4A09" w:rsidRPr="00A8618C">
        <w:rPr>
          <w:szCs w:val="26"/>
        </w:rPr>
        <w:t>Вологодской городской Думы</w:t>
      </w:r>
      <w:r w:rsidR="00BB4A09">
        <w:rPr>
          <w:szCs w:val="26"/>
        </w:rPr>
        <w:t xml:space="preserve">, </w:t>
      </w:r>
      <w:r w:rsidR="00C957CD" w:rsidRPr="00A8618C">
        <w:rPr>
          <w:szCs w:val="26"/>
        </w:rPr>
        <w:t xml:space="preserve"> </w:t>
      </w:r>
      <w:r w:rsidR="00BB4A09" w:rsidRPr="00A8618C">
        <w:rPr>
          <w:szCs w:val="26"/>
        </w:rPr>
        <w:t>Контрольно-счетной палат</w:t>
      </w:r>
      <w:r w:rsidR="00BB4A09">
        <w:rPr>
          <w:szCs w:val="26"/>
        </w:rPr>
        <w:t>ы</w:t>
      </w:r>
      <w:r w:rsidR="00BB4A09" w:rsidRPr="00A8618C">
        <w:rPr>
          <w:szCs w:val="26"/>
        </w:rPr>
        <w:t xml:space="preserve"> города Вологды </w:t>
      </w:r>
      <w:r w:rsidRPr="00A8618C">
        <w:rPr>
          <w:szCs w:val="26"/>
        </w:rPr>
        <w:t>ходатайству</w:t>
      </w:r>
      <w:r w:rsidR="00BB4A09">
        <w:rPr>
          <w:szCs w:val="26"/>
        </w:rPr>
        <w:t>ю</w:t>
      </w:r>
      <w:r w:rsidRPr="00A8618C">
        <w:rPr>
          <w:szCs w:val="26"/>
        </w:rPr>
        <w:t>т о назначении доплаты к пенсии, пенсии за выслугу лет перед Мэром города Вологды (</w:t>
      </w:r>
      <w:hyperlink w:anchor="P214">
        <w:r w:rsidRPr="00A8618C">
          <w:rPr>
            <w:szCs w:val="26"/>
          </w:rPr>
          <w:t xml:space="preserve">приложение </w:t>
        </w:r>
        <w:r w:rsidR="00C76B1F">
          <w:rPr>
            <w:szCs w:val="26"/>
          </w:rPr>
          <w:t>№</w:t>
        </w:r>
        <w:r w:rsidRPr="00A8618C">
          <w:rPr>
            <w:szCs w:val="26"/>
          </w:rPr>
          <w:t xml:space="preserve"> 2</w:t>
        </w:r>
      </w:hyperlink>
      <w:r w:rsidRPr="00A8618C">
        <w:rPr>
          <w:szCs w:val="26"/>
        </w:rPr>
        <w:t xml:space="preserve"> к настоящему Порядку).</w:t>
      </w:r>
    </w:p>
    <w:p w:rsidR="00835DA8" w:rsidRPr="00A8618C" w:rsidRDefault="00835DA8" w:rsidP="00A06A94">
      <w:pPr>
        <w:pStyle w:val="ConsPlusNormal"/>
        <w:spacing w:line="360" w:lineRule="auto"/>
        <w:ind w:firstLine="709"/>
        <w:jc w:val="both"/>
        <w:rPr>
          <w:szCs w:val="26"/>
        </w:rPr>
      </w:pPr>
      <w:r w:rsidRPr="00A8618C">
        <w:rPr>
          <w:szCs w:val="26"/>
        </w:rPr>
        <w:t>К ходатайству о назначении доплаты к пенсии, пенсии за выслугу лет прилагаются:</w:t>
      </w:r>
    </w:p>
    <w:p w:rsidR="00835DA8" w:rsidRPr="00A8618C" w:rsidRDefault="00835DA8" w:rsidP="00A06A94">
      <w:pPr>
        <w:pStyle w:val="ConsPlusNormal"/>
        <w:spacing w:line="360" w:lineRule="auto"/>
        <w:ind w:firstLine="709"/>
        <w:jc w:val="both"/>
        <w:rPr>
          <w:szCs w:val="26"/>
        </w:rPr>
      </w:pPr>
      <w:r w:rsidRPr="00A8618C">
        <w:rPr>
          <w:szCs w:val="26"/>
        </w:rPr>
        <w:t>а) заявление лица, имеющего право на доплату к пенсии, пенсию за выслугу лет, о назначении доплаты к пенсии, пенсии за выслугу лет, зарегистрированное кадровой службой в день подачи заявления;</w:t>
      </w:r>
    </w:p>
    <w:p w:rsidR="00835DA8" w:rsidRPr="00A8618C" w:rsidRDefault="00835DA8" w:rsidP="00A06A94">
      <w:pPr>
        <w:pStyle w:val="ConsPlusNormal"/>
        <w:spacing w:line="360" w:lineRule="auto"/>
        <w:ind w:firstLine="709"/>
        <w:jc w:val="both"/>
        <w:rPr>
          <w:szCs w:val="26"/>
        </w:rPr>
      </w:pPr>
      <w:r w:rsidRPr="00A8618C">
        <w:rPr>
          <w:szCs w:val="26"/>
        </w:rPr>
        <w:t xml:space="preserve">б) анкета с цветной фотографией, заверенная </w:t>
      </w:r>
      <w:r w:rsidRPr="00A06A94">
        <w:rPr>
          <w:szCs w:val="26"/>
        </w:rPr>
        <w:t>ходатайствующим органом;</w:t>
      </w:r>
    </w:p>
    <w:p w:rsidR="00835DA8" w:rsidRPr="00A8618C" w:rsidRDefault="00835DA8" w:rsidP="00A06A94">
      <w:pPr>
        <w:pStyle w:val="ConsPlusNormal"/>
        <w:spacing w:line="360" w:lineRule="auto"/>
        <w:ind w:firstLine="709"/>
        <w:jc w:val="both"/>
        <w:rPr>
          <w:szCs w:val="26"/>
        </w:rPr>
      </w:pPr>
      <w:bookmarkStart w:id="4" w:name="P44"/>
      <w:bookmarkEnd w:id="4"/>
      <w:r w:rsidRPr="00A8618C">
        <w:rPr>
          <w:szCs w:val="26"/>
        </w:rPr>
        <w:t xml:space="preserve">в) </w:t>
      </w:r>
      <w:hyperlink w:anchor="P255">
        <w:r w:rsidRPr="00A8618C">
          <w:rPr>
            <w:szCs w:val="26"/>
          </w:rPr>
          <w:t>справка</w:t>
        </w:r>
      </w:hyperlink>
      <w:r w:rsidRPr="00A8618C">
        <w:rPr>
          <w:szCs w:val="26"/>
        </w:rPr>
        <w:t xml:space="preserve"> о размере месячного денежного содержания с указанием должностного оклада и начисленных к нему надбавок, премий и районного коэффициента </w:t>
      </w:r>
      <w:r w:rsidR="00A06A94">
        <w:rPr>
          <w:szCs w:val="26"/>
        </w:rPr>
        <w:t xml:space="preserve">по форме согласно </w:t>
      </w:r>
      <w:r w:rsidRPr="00A8618C">
        <w:rPr>
          <w:szCs w:val="26"/>
        </w:rPr>
        <w:t>приложени</w:t>
      </w:r>
      <w:r w:rsidR="00A06A94">
        <w:rPr>
          <w:szCs w:val="26"/>
        </w:rPr>
        <w:t>ю</w:t>
      </w:r>
      <w:r w:rsidRPr="00A8618C">
        <w:rPr>
          <w:szCs w:val="26"/>
        </w:rPr>
        <w:t xml:space="preserve"> </w:t>
      </w:r>
      <w:r w:rsidR="00C76B1F">
        <w:rPr>
          <w:szCs w:val="26"/>
        </w:rPr>
        <w:t>№</w:t>
      </w:r>
      <w:r w:rsidRPr="00A8618C">
        <w:rPr>
          <w:szCs w:val="26"/>
        </w:rPr>
        <w:t xml:space="preserve"> 3 к настоящему Порядку;</w:t>
      </w:r>
    </w:p>
    <w:p w:rsidR="00835DA8" w:rsidRPr="00A8618C" w:rsidRDefault="00835DA8" w:rsidP="00A06A94">
      <w:pPr>
        <w:pStyle w:val="ConsPlusNormal"/>
        <w:spacing w:line="360" w:lineRule="auto"/>
        <w:ind w:firstLine="709"/>
        <w:jc w:val="both"/>
        <w:rPr>
          <w:szCs w:val="26"/>
        </w:rPr>
      </w:pPr>
      <w:r w:rsidRPr="00A8618C">
        <w:rPr>
          <w:szCs w:val="26"/>
        </w:rPr>
        <w:t xml:space="preserve">г) </w:t>
      </w:r>
      <w:hyperlink w:anchor="P351">
        <w:r w:rsidRPr="00A8618C">
          <w:rPr>
            <w:szCs w:val="26"/>
          </w:rPr>
          <w:t>справка</w:t>
        </w:r>
      </w:hyperlink>
      <w:r w:rsidRPr="00A8618C">
        <w:rPr>
          <w:szCs w:val="26"/>
        </w:rPr>
        <w:t xml:space="preserve"> о периодах трудовой деятельности, учитываемых при исчислении стажа муниципальной службы (в том числе замещение должностей в органах представительной и исполнительной власти, муниципальных должностей и должностей муниципальной службы), подписанная руководителем </w:t>
      </w:r>
      <w:r w:rsidR="00753F81">
        <w:rPr>
          <w:szCs w:val="26"/>
        </w:rPr>
        <w:t xml:space="preserve">кадровой службы </w:t>
      </w:r>
      <w:r w:rsidRPr="00A8618C">
        <w:rPr>
          <w:szCs w:val="26"/>
        </w:rPr>
        <w:t>ходатайствующего органа (представителем нанимателя)</w:t>
      </w:r>
      <w:r w:rsidR="00753F81">
        <w:rPr>
          <w:szCs w:val="26"/>
        </w:rPr>
        <w:t xml:space="preserve"> или иным уполномоченным лицом</w:t>
      </w:r>
      <w:r w:rsidR="00C76B1F">
        <w:rPr>
          <w:szCs w:val="26"/>
        </w:rPr>
        <w:t>,</w:t>
      </w:r>
      <w:r w:rsidRPr="00A8618C">
        <w:rPr>
          <w:szCs w:val="26"/>
        </w:rPr>
        <w:t xml:space="preserve"> </w:t>
      </w:r>
      <w:r w:rsidR="00A06A94">
        <w:rPr>
          <w:szCs w:val="26"/>
        </w:rPr>
        <w:t xml:space="preserve">по форме согласно </w:t>
      </w:r>
      <w:r w:rsidRPr="00A8618C">
        <w:rPr>
          <w:szCs w:val="26"/>
        </w:rPr>
        <w:t>приложени</w:t>
      </w:r>
      <w:r w:rsidR="00A06A94">
        <w:rPr>
          <w:szCs w:val="26"/>
        </w:rPr>
        <w:t>ю</w:t>
      </w:r>
      <w:r w:rsidRPr="00A8618C">
        <w:rPr>
          <w:szCs w:val="26"/>
        </w:rPr>
        <w:t xml:space="preserve"> </w:t>
      </w:r>
      <w:r w:rsidR="00C76B1F">
        <w:rPr>
          <w:szCs w:val="26"/>
        </w:rPr>
        <w:t>№</w:t>
      </w:r>
      <w:r w:rsidRPr="00A8618C">
        <w:rPr>
          <w:szCs w:val="26"/>
        </w:rPr>
        <w:t xml:space="preserve"> 4 к настоящему Порядку;</w:t>
      </w:r>
    </w:p>
    <w:p w:rsidR="00835DA8" w:rsidRPr="00A8618C" w:rsidRDefault="00835DA8" w:rsidP="00A06A94">
      <w:pPr>
        <w:pStyle w:val="ConsPlusNormal"/>
        <w:spacing w:line="360" w:lineRule="auto"/>
        <w:ind w:firstLine="709"/>
        <w:jc w:val="both"/>
        <w:rPr>
          <w:szCs w:val="26"/>
        </w:rPr>
      </w:pPr>
      <w:r w:rsidRPr="00A8618C">
        <w:rPr>
          <w:szCs w:val="26"/>
        </w:rPr>
        <w:t>д) справка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законодательством) о размере получаемой пенсии;</w:t>
      </w:r>
    </w:p>
    <w:p w:rsidR="00835DA8" w:rsidRPr="00A8618C" w:rsidRDefault="00835DA8" w:rsidP="00A06A94">
      <w:pPr>
        <w:pStyle w:val="ConsPlusNormal"/>
        <w:spacing w:line="360" w:lineRule="auto"/>
        <w:ind w:firstLine="709"/>
        <w:jc w:val="both"/>
        <w:rPr>
          <w:szCs w:val="26"/>
        </w:rPr>
      </w:pPr>
      <w:r w:rsidRPr="00A8618C">
        <w:rPr>
          <w:szCs w:val="26"/>
        </w:rPr>
        <w:t xml:space="preserve">е) копия трудовой книжки и (или) сведения о трудовой деятельности в соответствии со </w:t>
      </w:r>
      <w:hyperlink r:id="rId18">
        <w:r w:rsidRPr="00A8618C">
          <w:rPr>
            <w:szCs w:val="26"/>
          </w:rPr>
          <w:t>статьей 66.1</w:t>
        </w:r>
      </w:hyperlink>
      <w:r w:rsidRPr="00A8618C">
        <w:rPr>
          <w:szCs w:val="26"/>
        </w:rPr>
        <w:t xml:space="preserve"> Трудового кодекса Российской Федерации, заверенные ходатайствующим органом;</w:t>
      </w:r>
    </w:p>
    <w:p w:rsidR="00835DA8" w:rsidRPr="00A8618C" w:rsidRDefault="00835DA8" w:rsidP="00A06A94">
      <w:pPr>
        <w:pStyle w:val="ConsPlusNormal"/>
        <w:spacing w:line="360" w:lineRule="auto"/>
        <w:ind w:firstLine="709"/>
        <w:jc w:val="both"/>
        <w:rPr>
          <w:szCs w:val="26"/>
        </w:rPr>
      </w:pPr>
      <w:r w:rsidRPr="00A8618C">
        <w:rPr>
          <w:szCs w:val="26"/>
        </w:rPr>
        <w:t>ж) копия паспорта</w:t>
      </w:r>
      <w:r w:rsidR="00C76B1F">
        <w:rPr>
          <w:szCs w:val="26"/>
        </w:rPr>
        <w:t xml:space="preserve">, </w:t>
      </w:r>
      <w:r w:rsidR="00C76B1F" w:rsidRPr="00A8618C">
        <w:rPr>
          <w:szCs w:val="26"/>
        </w:rPr>
        <w:t>заверенная ходатайствующим органом</w:t>
      </w:r>
      <w:r w:rsidRPr="00A8618C">
        <w:rPr>
          <w:szCs w:val="26"/>
        </w:rPr>
        <w:t>;</w:t>
      </w:r>
    </w:p>
    <w:p w:rsidR="00835DA8" w:rsidRPr="00A8618C" w:rsidRDefault="00835DA8" w:rsidP="00A06A94">
      <w:pPr>
        <w:pStyle w:val="ConsPlusNormal"/>
        <w:spacing w:line="360" w:lineRule="auto"/>
        <w:ind w:firstLine="709"/>
        <w:jc w:val="both"/>
        <w:rPr>
          <w:szCs w:val="26"/>
        </w:rPr>
      </w:pPr>
      <w:r w:rsidRPr="00A8618C">
        <w:rPr>
          <w:szCs w:val="26"/>
        </w:rPr>
        <w:t>з) копия военного билета (при наличии), заверенная ходатайствующим органом;</w:t>
      </w:r>
    </w:p>
    <w:p w:rsidR="00835DA8" w:rsidRPr="00A8618C" w:rsidRDefault="00835DA8" w:rsidP="00A06A94">
      <w:pPr>
        <w:pStyle w:val="ConsPlusNormal"/>
        <w:spacing w:line="360" w:lineRule="auto"/>
        <w:ind w:firstLine="709"/>
        <w:jc w:val="both"/>
        <w:rPr>
          <w:szCs w:val="26"/>
        </w:rPr>
      </w:pPr>
      <w:r w:rsidRPr="00A8618C">
        <w:rPr>
          <w:szCs w:val="26"/>
        </w:rPr>
        <w:lastRenderedPageBreak/>
        <w:t>и) копия справки медико-социальной экспертизы об установлении инвалидности</w:t>
      </w:r>
      <w:r w:rsidR="006C5995">
        <w:rPr>
          <w:szCs w:val="26"/>
        </w:rPr>
        <w:t xml:space="preserve">, </w:t>
      </w:r>
      <w:r w:rsidR="006C5995" w:rsidRPr="00A8618C">
        <w:rPr>
          <w:szCs w:val="26"/>
        </w:rPr>
        <w:t>заверенная ходатайствующим органом</w:t>
      </w:r>
      <w:r w:rsidRPr="00A8618C">
        <w:rPr>
          <w:szCs w:val="26"/>
        </w:rPr>
        <w:t xml:space="preserve"> (в случае назначения доплаты к пенсии, пенсии за выслугу лет лицам, получающим страховую пенсию по инвалидности).</w:t>
      </w:r>
    </w:p>
    <w:p w:rsidR="00C957CD" w:rsidRPr="00A8618C" w:rsidRDefault="00C957CD" w:rsidP="00A06A94">
      <w:pPr>
        <w:pStyle w:val="ConsPlusNormal"/>
        <w:spacing w:line="360" w:lineRule="auto"/>
        <w:ind w:firstLine="709"/>
        <w:jc w:val="both"/>
        <w:rPr>
          <w:szCs w:val="26"/>
        </w:rPr>
      </w:pPr>
      <w:r w:rsidRPr="00A8618C">
        <w:rPr>
          <w:szCs w:val="26"/>
        </w:rPr>
        <w:t>Ходатайство об установлении доплаты к пенсии, пенсии за выслугу лет с прилагаемыми к нему документами не позднее чем через 5 рабочих дней с даты регистрации заявления направляется в Централизованную бухгалтерию.</w:t>
      </w:r>
    </w:p>
    <w:p w:rsidR="00C957CD" w:rsidRPr="00A8618C" w:rsidRDefault="00C957CD" w:rsidP="00A06A94">
      <w:pPr>
        <w:tabs>
          <w:tab w:val="left" w:pos="567"/>
        </w:tabs>
        <w:spacing w:line="360" w:lineRule="auto"/>
        <w:ind w:firstLine="709"/>
        <w:jc w:val="both"/>
        <w:rPr>
          <w:sz w:val="26"/>
          <w:szCs w:val="26"/>
        </w:rPr>
      </w:pPr>
      <w:r w:rsidRPr="00A8618C">
        <w:rPr>
          <w:sz w:val="26"/>
          <w:szCs w:val="26"/>
        </w:rPr>
        <w:t xml:space="preserve">6. Централизованная  бухгалтерия в течение </w:t>
      </w:r>
      <w:r w:rsidR="00C76B1F">
        <w:rPr>
          <w:sz w:val="26"/>
          <w:szCs w:val="26"/>
        </w:rPr>
        <w:t>5</w:t>
      </w:r>
      <w:r w:rsidRPr="00A8618C">
        <w:rPr>
          <w:sz w:val="26"/>
          <w:szCs w:val="26"/>
        </w:rPr>
        <w:t xml:space="preserve"> рабочих дней со дня после получения документов, указанных в пунктах 4 и 5 настоящего Порядка: </w:t>
      </w:r>
    </w:p>
    <w:p w:rsidR="00C957CD" w:rsidRPr="00A8618C" w:rsidRDefault="00C957CD" w:rsidP="00A06A94">
      <w:pPr>
        <w:tabs>
          <w:tab w:val="left" w:pos="567"/>
        </w:tabs>
        <w:spacing w:line="360" w:lineRule="auto"/>
        <w:ind w:firstLine="709"/>
        <w:jc w:val="both"/>
        <w:rPr>
          <w:sz w:val="26"/>
          <w:szCs w:val="26"/>
        </w:rPr>
      </w:pPr>
      <w:r w:rsidRPr="00A8618C">
        <w:rPr>
          <w:sz w:val="26"/>
          <w:szCs w:val="26"/>
        </w:rPr>
        <w:t>проверяет представленные документы на правильность оформления и комплектность;</w:t>
      </w:r>
    </w:p>
    <w:p w:rsidR="00C957CD" w:rsidRPr="00A8618C" w:rsidRDefault="00C957CD" w:rsidP="00A06A94">
      <w:pPr>
        <w:tabs>
          <w:tab w:val="left" w:pos="567"/>
        </w:tabs>
        <w:spacing w:line="360" w:lineRule="auto"/>
        <w:ind w:firstLine="709"/>
        <w:jc w:val="both"/>
        <w:rPr>
          <w:sz w:val="26"/>
          <w:szCs w:val="26"/>
        </w:rPr>
      </w:pPr>
      <w:r w:rsidRPr="00A8618C">
        <w:rPr>
          <w:sz w:val="26"/>
          <w:szCs w:val="26"/>
        </w:rPr>
        <w:t xml:space="preserve">готовит справку о периодах трудовой деятельности, учитываемых при исчислении стажа муниципальной службы, в отношении лиц, замещавших должности муниципальной службы в Администрации города Вологды, отраслевых органах Администрации города Вологды, по форме </w:t>
      </w:r>
      <w:r w:rsidR="00C27B4B">
        <w:rPr>
          <w:sz w:val="26"/>
          <w:szCs w:val="26"/>
        </w:rPr>
        <w:t xml:space="preserve">согласно </w:t>
      </w:r>
      <w:r w:rsidRPr="00A8618C">
        <w:rPr>
          <w:sz w:val="26"/>
          <w:szCs w:val="26"/>
        </w:rPr>
        <w:t>приложени</w:t>
      </w:r>
      <w:r w:rsidR="00C27B4B">
        <w:rPr>
          <w:sz w:val="26"/>
          <w:szCs w:val="26"/>
        </w:rPr>
        <w:t>ю</w:t>
      </w:r>
      <w:r w:rsidRPr="00A8618C">
        <w:rPr>
          <w:sz w:val="26"/>
          <w:szCs w:val="26"/>
        </w:rPr>
        <w:t xml:space="preserve"> № 4 к настоящему Порядку;</w:t>
      </w:r>
    </w:p>
    <w:p w:rsidR="00C957CD" w:rsidRPr="00A8618C" w:rsidRDefault="00C957CD" w:rsidP="00A06A94">
      <w:pPr>
        <w:tabs>
          <w:tab w:val="left" w:pos="567"/>
        </w:tabs>
        <w:spacing w:line="360" w:lineRule="auto"/>
        <w:ind w:firstLine="709"/>
        <w:jc w:val="both"/>
        <w:rPr>
          <w:sz w:val="26"/>
          <w:szCs w:val="26"/>
        </w:rPr>
      </w:pPr>
      <w:r w:rsidRPr="00A8618C">
        <w:rPr>
          <w:sz w:val="26"/>
          <w:szCs w:val="26"/>
        </w:rPr>
        <w:t xml:space="preserve">готовит справку о размере месячного денежного содержания в отношении лиц, замещавших должности муниципальной службы в Администрации города Вологды, отраслевых органах Администрации города Вологды, по форме </w:t>
      </w:r>
      <w:r w:rsidR="00C27B4B">
        <w:rPr>
          <w:sz w:val="26"/>
          <w:szCs w:val="26"/>
        </w:rPr>
        <w:t xml:space="preserve">согласно </w:t>
      </w:r>
      <w:r w:rsidRPr="00A8618C">
        <w:rPr>
          <w:sz w:val="26"/>
          <w:szCs w:val="26"/>
        </w:rPr>
        <w:t>приложени</w:t>
      </w:r>
      <w:r w:rsidR="00C27B4B">
        <w:rPr>
          <w:sz w:val="26"/>
          <w:szCs w:val="26"/>
        </w:rPr>
        <w:t>ю</w:t>
      </w:r>
      <w:r w:rsidRPr="00A8618C">
        <w:rPr>
          <w:sz w:val="26"/>
          <w:szCs w:val="26"/>
        </w:rPr>
        <w:t xml:space="preserve"> № 3 к настоящему Порядку в соответствии с требованиями пункта 7 Положения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 утвержденного решением Вологодской городской Думы от 22 февраля 2001 года</w:t>
      </w:r>
      <w:r w:rsidR="00C27B4B">
        <w:rPr>
          <w:sz w:val="26"/>
          <w:szCs w:val="26"/>
        </w:rPr>
        <w:t xml:space="preserve"> </w:t>
      </w:r>
      <w:r w:rsidRPr="00A8618C">
        <w:rPr>
          <w:sz w:val="26"/>
          <w:szCs w:val="26"/>
        </w:rPr>
        <w:t>№ 278 (с последующими изменениями);</w:t>
      </w:r>
    </w:p>
    <w:p w:rsidR="00C957CD" w:rsidRPr="00A8618C" w:rsidRDefault="00C957CD" w:rsidP="00A06A94">
      <w:pPr>
        <w:tabs>
          <w:tab w:val="left" w:pos="567"/>
        </w:tabs>
        <w:spacing w:line="360" w:lineRule="auto"/>
        <w:ind w:firstLine="709"/>
        <w:jc w:val="both"/>
        <w:rPr>
          <w:sz w:val="26"/>
          <w:szCs w:val="26"/>
        </w:rPr>
      </w:pPr>
      <w:r w:rsidRPr="00A8618C">
        <w:rPr>
          <w:sz w:val="26"/>
          <w:szCs w:val="26"/>
        </w:rPr>
        <w:t>в случае отсутствия какого-либо из документов, предусмотренных пункт</w:t>
      </w:r>
      <w:r w:rsidR="00BB4A09">
        <w:rPr>
          <w:sz w:val="26"/>
          <w:szCs w:val="26"/>
        </w:rPr>
        <w:t>а</w:t>
      </w:r>
      <w:r w:rsidRPr="00A8618C">
        <w:rPr>
          <w:sz w:val="26"/>
          <w:szCs w:val="26"/>
        </w:rPr>
        <w:t>м</w:t>
      </w:r>
      <w:r w:rsidR="00BB4A09">
        <w:rPr>
          <w:sz w:val="26"/>
          <w:szCs w:val="26"/>
        </w:rPr>
        <w:t>и</w:t>
      </w:r>
      <w:r w:rsidRPr="00A8618C">
        <w:rPr>
          <w:sz w:val="26"/>
          <w:szCs w:val="26"/>
        </w:rPr>
        <w:t xml:space="preserve"> 4</w:t>
      </w:r>
      <w:r w:rsidR="00BB4A09">
        <w:rPr>
          <w:sz w:val="26"/>
          <w:szCs w:val="26"/>
        </w:rPr>
        <w:t xml:space="preserve"> и</w:t>
      </w:r>
      <w:r w:rsidR="00C27B4B">
        <w:rPr>
          <w:sz w:val="26"/>
          <w:szCs w:val="26"/>
        </w:rPr>
        <w:t>ли</w:t>
      </w:r>
      <w:r w:rsidR="00BB4A09">
        <w:rPr>
          <w:sz w:val="26"/>
          <w:szCs w:val="26"/>
        </w:rPr>
        <w:t xml:space="preserve"> 5</w:t>
      </w:r>
      <w:r w:rsidRPr="00A8618C">
        <w:rPr>
          <w:sz w:val="26"/>
          <w:szCs w:val="26"/>
        </w:rPr>
        <w:t xml:space="preserve"> настоящего Порядка, выявления противоречий в сведениях, содержащихся в представленных документах, письменно уведомляет заявителя о возврате представленных документов и возвращает документы заявителю или в орган, направивший ходатайство о назначении доплаты к пенсии, пенсии за выслугу лет;</w:t>
      </w:r>
    </w:p>
    <w:p w:rsidR="00C957CD" w:rsidRPr="00A8618C" w:rsidRDefault="00C957CD" w:rsidP="00A06A94">
      <w:pPr>
        <w:pStyle w:val="ConsPlusNormal"/>
        <w:spacing w:line="360" w:lineRule="auto"/>
        <w:ind w:firstLine="709"/>
        <w:jc w:val="both"/>
        <w:rPr>
          <w:szCs w:val="26"/>
        </w:rPr>
      </w:pPr>
      <w:r w:rsidRPr="00A8618C">
        <w:rPr>
          <w:szCs w:val="26"/>
        </w:rPr>
        <w:t xml:space="preserve">в случае комплектности и правильности оформления - направляет представленные документы в Комиссию Администрации города Вологды по оценке прав на назначение доплаты к пенсии, пенсии за выслугу лет (далее по тексту - </w:t>
      </w:r>
      <w:r w:rsidRPr="00A8618C">
        <w:rPr>
          <w:szCs w:val="26"/>
        </w:rPr>
        <w:lastRenderedPageBreak/>
        <w:t>Комиссия).</w:t>
      </w:r>
    </w:p>
    <w:p w:rsidR="00835DA8" w:rsidRPr="00A8618C" w:rsidRDefault="00D05178" w:rsidP="00A06A94">
      <w:pPr>
        <w:pStyle w:val="ConsPlusNormal"/>
        <w:spacing w:line="360" w:lineRule="auto"/>
        <w:ind w:firstLine="709"/>
        <w:jc w:val="both"/>
        <w:rPr>
          <w:szCs w:val="26"/>
        </w:rPr>
      </w:pPr>
      <w:r w:rsidRPr="00A8618C">
        <w:rPr>
          <w:szCs w:val="26"/>
        </w:rPr>
        <w:t>7.</w:t>
      </w:r>
      <w:r w:rsidR="00835DA8" w:rsidRPr="00A8618C">
        <w:rPr>
          <w:szCs w:val="26"/>
        </w:rPr>
        <w:t xml:space="preserve"> Комиссия в течение 5 рабочих дней со дня поступления из </w:t>
      </w:r>
      <w:r w:rsidR="000B464B" w:rsidRPr="00A8618C">
        <w:rPr>
          <w:szCs w:val="26"/>
        </w:rPr>
        <w:t>Централизованной бухгалтерии</w:t>
      </w:r>
      <w:r w:rsidR="00835DA8" w:rsidRPr="00A8618C">
        <w:rPr>
          <w:szCs w:val="26"/>
        </w:rPr>
        <w:t xml:space="preserve"> рассматривает поступившие документы и принимает решение об установлении продолжительности стажа муниципальной службы для назначения доплаты к пенсии,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Решение Комиссии оформляется протоколом, который</w:t>
      </w:r>
      <w:r w:rsidR="00237B73" w:rsidRPr="00A8618C">
        <w:rPr>
          <w:szCs w:val="26"/>
        </w:rPr>
        <w:t xml:space="preserve"> </w:t>
      </w:r>
      <w:r w:rsidRPr="00A8618C">
        <w:rPr>
          <w:szCs w:val="26"/>
        </w:rPr>
        <w:t>утверждается распоряжением Администрации города Вологды.</w:t>
      </w:r>
    </w:p>
    <w:p w:rsidR="00835DA8" w:rsidRPr="00A8618C" w:rsidRDefault="000B464B" w:rsidP="00A06A94">
      <w:pPr>
        <w:pStyle w:val="ConsPlusNormal"/>
        <w:spacing w:line="360" w:lineRule="auto"/>
        <w:ind w:firstLine="709"/>
        <w:jc w:val="both"/>
        <w:rPr>
          <w:szCs w:val="26"/>
        </w:rPr>
      </w:pPr>
      <w:r w:rsidRPr="00A8618C">
        <w:rPr>
          <w:szCs w:val="26"/>
        </w:rPr>
        <w:t xml:space="preserve">Централизованная бухгалтерия </w:t>
      </w:r>
      <w:r w:rsidR="00835DA8" w:rsidRPr="00A8618C">
        <w:rPr>
          <w:szCs w:val="26"/>
        </w:rPr>
        <w:t>в течение 5 рабочих дней со дня заседания Комиссии:</w:t>
      </w:r>
    </w:p>
    <w:p w:rsidR="00835DA8" w:rsidRPr="00A8618C" w:rsidRDefault="00835DA8" w:rsidP="00A06A94">
      <w:pPr>
        <w:pStyle w:val="ConsPlusNormal"/>
        <w:spacing w:line="360" w:lineRule="auto"/>
        <w:ind w:firstLine="709"/>
        <w:jc w:val="both"/>
        <w:rPr>
          <w:szCs w:val="26"/>
        </w:rPr>
      </w:pPr>
      <w:r w:rsidRPr="00A8618C">
        <w:rPr>
          <w:szCs w:val="26"/>
        </w:rPr>
        <w:t>готовит проект распоряжения Администрации города Вологды об утверждении протокола Комиссии</w:t>
      </w:r>
      <w:r w:rsidR="000C4DB1" w:rsidRPr="00A8618C">
        <w:rPr>
          <w:color w:val="365F91" w:themeColor="accent1" w:themeShade="BF"/>
          <w:szCs w:val="26"/>
        </w:rPr>
        <w:t>,</w:t>
      </w:r>
      <w:r w:rsidR="000B464B" w:rsidRPr="00A8618C">
        <w:rPr>
          <w:szCs w:val="26"/>
        </w:rPr>
        <w:t xml:space="preserve"> согласовывает его с Департаментом финансов Администрации города Вологды (далее - Департамент финансов) и Правовым управлением Администрации города Вологды</w:t>
      </w:r>
      <w:r w:rsidR="00507E0E">
        <w:rPr>
          <w:szCs w:val="26"/>
        </w:rPr>
        <w:t xml:space="preserve"> (далее – Правовое управление)</w:t>
      </w:r>
      <w:r w:rsidR="00A71AFA">
        <w:rPr>
          <w:szCs w:val="26"/>
        </w:rPr>
        <w:t>, направляет на подпись Мэру города Вологды в порядке, установленном</w:t>
      </w:r>
      <w:r w:rsidR="00C27B4B">
        <w:rPr>
          <w:szCs w:val="26"/>
        </w:rPr>
        <w:t xml:space="preserve"> для принятия муниципальных </w:t>
      </w:r>
      <w:r w:rsidR="00A71AFA">
        <w:rPr>
          <w:szCs w:val="26"/>
        </w:rPr>
        <w:t>правовы</w:t>
      </w:r>
      <w:r w:rsidR="00C27B4B">
        <w:rPr>
          <w:szCs w:val="26"/>
        </w:rPr>
        <w:t>х</w:t>
      </w:r>
      <w:r w:rsidR="00A71AFA">
        <w:rPr>
          <w:szCs w:val="26"/>
        </w:rPr>
        <w:t xml:space="preserve"> акто</w:t>
      </w:r>
      <w:r w:rsidR="00C27B4B">
        <w:rPr>
          <w:szCs w:val="26"/>
        </w:rPr>
        <w:t>в</w:t>
      </w:r>
      <w:r w:rsidR="000C4DB1" w:rsidRPr="00A8618C">
        <w:rPr>
          <w:szCs w:val="26"/>
        </w:rPr>
        <w:t xml:space="preserve">. </w:t>
      </w:r>
      <w:r w:rsidRPr="00A8618C">
        <w:rPr>
          <w:szCs w:val="26"/>
        </w:rPr>
        <w:t xml:space="preserve">Принятое распоряжение Администрации города Вологды направляется в Департамент финансов </w:t>
      </w:r>
      <w:r w:rsidR="005259C4" w:rsidRPr="00A8618C">
        <w:rPr>
          <w:szCs w:val="26"/>
        </w:rPr>
        <w:t xml:space="preserve"> </w:t>
      </w:r>
      <w:r w:rsidR="000B464B" w:rsidRPr="00A8618C">
        <w:rPr>
          <w:szCs w:val="26"/>
        </w:rPr>
        <w:t>и Централизованную бухгалтерию</w:t>
      </w:r>
      <w:r w:rsidR="00CB228D" w:rsidRPr="00A8618C">
        <w:rPr>
          <w:szCs w:val="26"/>
        </w:rPr>
        <w:t>;</w:t>
      </w:r>
    </w:p>
    <w:p w:rsidR="00A8618C" w:rsidRPr="00A8618C" w:rsidRDefault="00835DA8" w:rsidP="00A06A94">
      <w:pPr>
        <w:pStyle w:val="ConsPlusNormal"/>
        <w:spacing w:line="360" w:lineRule="auto"/>
        <w:ind w:firstLine="709"/>
        <w:jc w:val="both"/>
        <w:rPr>
          <w:szCs w:val="26"/>
        </w:rPr>
      </w:pPr>
      <w:r w:rsidRPr="00A8618C">
        <w:rPr>
          <w:szCs w:val="26"/>
        </w:rPr>
        <w:t>в случае отсутствия у заявителя права на доплату к пенсии, на пенсию за выслугу лет на день регистрации заявления - письменно уведомляет заявителя об отказе в установлении доплаты к пенсии или пенсии за выслугу лет и возвращает документы зая</w:t>
      </w:r>
      <w:r w:rsidR="00A8618C" w:rsidRPr="00A8618C">
        <w:rPr>
          <w:szCs w:val="26"/>
        </w:rPr>
        <w:t>вителю.</w:t>
      </w:r>
    </w:p>
    <w:p w:rsidR="00835DA8" w:rsidRPr="00A8618C" w:rsidRDefault="00835DA8" w:rsidP="00A06A94">
      <w:pPr>
        <w:pStyle w:val="ConsPlusNormal"/>
        <w:spacing w:line="360" w:lineRule="auto"/>
        <w:ind w:firstLine="709"/>
        <w:jc w:val="both"/>
        <w:rPr>
          <w:szCs w:val="26"/>
        </w:rPr>
      </w:pPr>
      <w:bookmarkStart w:id="5" w:name="P69"/>
      <w:bookmarkEnd w:id="5"/>
      <w:r w:rsidRPr="00A8618C">
        <w:rPr>
          <w:szCs w:val="26"/>
        </w:rPr>
        <w:t xml:space="preserve">8. </w:t>
      </w:r>
      <w:r w:rsidR="005D053C" w:rsidRPr="00A8618C">
        <w:rPr>
          <w:szCs w:val="26"/>
        </w:rPr>
        <w:t xml:space="preserve">Централизованная </w:t>
      </w:r>
      <w:r w:rsidRPr="00A8618C">
        <w:rPr>
          <w:szCs w:val="26"/>
        </w:rPr>
        <w:t xml:space="preserve"> </w:t>
      </w:r>
      <w:r w:rsidR="002F049C" w:rsidRPr="00A8618C">
        <w:rPr>
          <w:szCs w:val="26"/>
        </w:rPr>
        <w:t>бухгалтерия в</w:t>
      </w:r>
      <w:r w:rsidRPr="00A8618C">
        <w:rPr>
          <w:szCs w:val="26"/>
        </w:rPr>
        <w:t xml:space="preserve"> течение </w:t>
      </w:r>
      <w:r w:rsidR="00C76B1F">
        <w:rPr>
          <w:szCs w:val="26"/>
        </w:rPr>
        <w:t>5</w:t>
      </w:r>
      <w:r w:rsidRPr="00A8618C">
        <w:rPr>
          <w:szCs w:val="26"/>
        </w:rPr>
        <w:t xml:space="preserve"> рабочих дней со дня получения распоряжения Администрации города Вологды об утверждении протокола </w:t>
      </w:r>
      <w:r w:rsidR="00C27B4B">
        <w:rPr>
          <w:szCs w:val="26"/>
        </w:rPr>
        <w:t xml:space="preserve">Комиссии </w:t>
      </w:r>
      <w:r w:rsidR="002F049C" w:rsidRPr="00A8618C">
        <w:rPr>
          <w:szCs w:val="26"/>
        </w:rPr>
        <w:t xml:space="preserve">готовит </w:t>
      </w:r>
      <w:r w:rsidRPr="00A8618C">
        <w:rPr>
          <w:szCs w:val="26"/>
        </w:rPr>
        <w:t>расчет размера доплаты к пенсии, пенсии за выслугу лет, подписанный специалистом Централизованной бухгалтерии, выполнившим расчет, и главным бухгалтером Централизованной бухгалтерии</w:t>
      </w:r>
      <w:r w:rsidR="00362203">
        <w:rPr>
          <w:szCs w:val="26"/>
        </w:rPr>
        <w:t>,</w:t>
      </w:r>
      <w:r w:rsidR="002F049C" w:rsidRPr="00A8618C">
        <w:rPr>
          <w:szCs w:val="26"/>
        </w:rPr>
        <w:t xml:space="preserve"> проект распоряжения Администрации города Вологды о назначении доплаты к пенсии, пенсии за выслугу лет</w:t>
      </w:r>
      <w:r w:rsidR="00A71AFA">
        <w:rPr>
          <w:szCs w:val="26"/>
        </w:rPr>
        <w:t xml:space="preserve">, </w:t>
      </w:r>
      <w:r w:rsidR="00190379" w:rsidRPr="00A8618C">
        <w:rPr>
          <w:szCs w:val="26"/>
        </w:rPr>
        <w:t xml:space="preserve"> согласовывает его с Департаментом финансов и Правовым управлением</w:t>
      </w:r>
      <w:r w:rsidR="00A71AFA">
        <w:rPr>
          <w:szCs w:val="26"/>
        </w:rPr>
        <w:t xml:space="preserve">, направляет на подпись Мэру города Вологды в порядке, установленном </w:t>
      </w:r>
      <w:r w:rsidR="00C27B4B">
        <w:rPr>
          <w:szCs w:val="26"/>
        </w:rPr>
        <w:t>для принятия муниципальных правовых актов</w:t>
      </w:r>
      <w:r w:rsidR="00190379"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2F049C" w:rsidP="00A06A94">
      <w:pPr>
        <w:pStyle w:val="ConsPlusNormal"/>
        <w:spacing w:line="360" w:lineRule="auto"/>
        <w:ind w:firstLine="709"/>
        <w:jc w:val="both"/>
        <w:rPr>
          <w:szCs w:val="26"/>
        </w:rPr>
      </w:pPr>
      <w:r w:rsidRPr="00A8618C">
        <w:rPr>
          <w:szCs w:val="26"/>
        </w:rPr>
        <w:t>9</w:t>
      </w:r>
      <w:r w:rsidR="00835DA8" w:rsidRPr="00A8618C">
        <w:rPr>
          <w:szCs w:val="26"/>
        </w:rPr>
        <w:t xml:space="preserve">. Размер пенсии за выслугу лет лиц, обратившихся за установлением пенсии за выслугу лет не при увольнении, а позднее, то есть после назначения пенсии в соответствии с федеральным законодательством, по выбору обратившегося </w:t>
      </w:r>
      <w:r w:rsidR="00835DA8" w:rsidRPr="00A8618C">
        <w:rPr>
          <w:szCs w:val="26"/>
        </w:rPr>
        <w:lastRenderedPageBreak/>
        <w:t>исчисляется исходя из денежного месячного содержания на момент увольнения (с соответствующей индексацией) либо исходя из денежного месячного содержания по соответствующей (такой же, а при ее отсутствии - аналогичной) должности на дату подачи заявления об установлении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Комиссия выносит решение по определению должности</w:t>
      </w:r>
      <w:r w:rsidR="00C27B4B">
        <w:rPr>
          <w:szCs w:val="26"/>
        </w:rPr>
        <w:t>,</w:t>
      </w:r>
      <w:r w:rsidRPr="00A8618C">
        <w:rPr>
          <w:szCs w:val="26"/>
        </w:rPr>
        <w:t xml:space="preserve"> соответствующей (аналогичной) должности обратившегося лица</w:t>
      </w:r>
      <w:r w:rsidR="00C27B4B">
        <w:rPr>
          <w:szCs w:val="26"/>
        </w:rPr>
        <w:t>,</w:t>
      </w:r>
      <w:r w:rsidRPr="00A8618C">
        <w:rPr>
          <w:szCs w:val="26"/>
        </w:rPr>
        <w:t xml:space="preserve"> на основании наименования должности, отнесения к группе должностей по реестру должностей муниципальной службы в Вологодской области, характера должностных обязанностей муниципального служащего и количества подчиненных.</w:t>
      </w:r>
    </w:p>
    <w:p w:rsidR="00835DA8" w:rsidRPr="00A8618C" w:rsidRDefault="00835DA8" w:rsidP="00A06A94">
      <w:pPr>
        <w:pStyle w:val="ConsPlusNormal"/>
        <w:spacing w:line="360" w:lineRule="auto"/>
        <w:ind w:firstLine="709"/>
        <w:jc w:val="both"/>
        <w:rPr>
          <w:szCs w:val="26"/>
        </w:rPr>
      </w:pPr>
      <w:r w:rsidRPr="00A8618C">
        <w:rPr>
          <w:szCs w:val="26"/>
        </w:rPr>
        <w:t>Исчисление размера месячного денежного содержания по соответствующей (аналогичной) должности производится исходя из:</w:t>
      </w:r>
    </w:p>
    <w:p w:rsidR="00835DA8" w:rsidRPr="00A8618C" w:rsidRDefault="00835DA8" w:rsidP="00A06A94">
      <w:pPr>
        <w:pStyle w:val="ConsPlusNormal"/>
        <w:spacing w:line="360" w:lineRule="auto"/>
        <w:ind w:firstLine="709"/>
        <w:jc w:val="both"/>
        <w:rPr>
          <w:szCs w:val="26"/>
        </w:rPr>
      </w:pPr>
      <w:r w:rsidRPr="00A8618C">
        <w:rPr>
          <w:szCs w:val="26"/>
        </w:rPr>
        <w:t>месячного должностного оклада (в размере по соответствующей (аналогичной) должности);</w:t>
      </w:r>
    </w:p>
    <w:p w:rsidR="00835DA8" w:rsidRPr="00A8618C" w:rsidRDefault="00835DA8" w:rsidP="00A06A94">
      <w:pPr>
        <w:pStyle w:val="ConsPlusNormal"/>
        <w:spacing w:line="360" w:lineRule="auto"/>
        <w:ind w:firstLine="709"/>
        <w:jc w:val="both"/>
        <w:rPr>
          <w:szCs w:val="26"/>
        </w:rPr>
      </w:pPr>
      <w:r w:rsidRPr="00A8618C">
        <w:rPr>
          <w:szCs w:val="26"/>
        </w:rPr>
        <w:t>ежемесячного денежного поощрения (в размере по соответствующей (аналогичной) должности);</w:t>
      </w:r>
    </w:p>
    <w:p w:rsidR="00835DA8" w:rsidRPr="00A8618C" w:rsidRDefault="00835DA8" w:rsidP="00A06A94">
      <w:pPr>
        <w:pStyle w:val="ConsPlusNormal"/>
        <w:spacing w:line="360" w:lineRule="auto"/>
        <w:ind w:firstLine="709"/>
        <w:jc w:val="both"/>
        <w:rPr>
          <w:szCs w:val="26"/>
        </w:rPr>
      </w:pPr>
      <w:r w:rsidRPr="00A8618C">
        <w:rPr>
          <w:szCs w:val="26"/>
        </w:rPr>
        <w:t>ежемесячной надбавки к должностному окладу за выслугу лет лицам, которым такая надбавка была установлена (в размере 30% от месячного должностного оклада по соответствующей (аналогичной) должности);</w:t>
      </w:r>
    </w:p>
    <w:p w:rsidR="00835DA8" w:rsidRPr="00A8618C" w:rsidRDefault="00835DA8" w:rsidP="00A06A94">
      <w:pPr>
        <w:pStyle w:val="ConsPlusNormal"/>
        <w:spacing w:line="360" w:lineRule="auto"/>
        <w:ind w:firstLine="709"/>
        <w:jc w:val="both"/>
        <w:rPr>
          <w:szCs w:val="26"/>
        </w:rPr>
      </w:pPr>
      <w:r w:rsidRPr="00A8618C">
        <w:rPr>
          <w:szCs w:val="26"/>
        </w:rPr>
        <w:t xml:space="preserve">ежемесячной надбавки за особые условия муниципальной службы (размер определяется путем применения процента, указанного в </w:t>
      </w:r>
      <w:hyperlink w:anchor="P286">
        <w:r w:rsidR="00362203">
          <w:rPr>
            <w:szCs w:val="26"/>
          </w:rPr>
          <w:t>строке «</w:t>
        </w:r>
        <w:r w:rsidRPr="00A8618C">
          <w:rPr>
            <w:szCs w:val="26"/>
          </w:rPr>
          <w:t>г</w:t>
        </w:r>
        <w:r w:rsidR="00362203">
          <w:rPr>
            <w:szCs w:val="26"/>
          </w:rPr>
          <w:t>»</w:t>
        </w:r>
      </w:hyperlink>
      <w:r w:rsidRPr="00A8618C">
        <w:rPr>
          <w:szCs w:val="26"/>
        </w:rPr>
        <w:t xml:space="preserve"> справки о размере месячного денежного содержания, к месячному должностному окладу по соответствующей (аналогичной) должности);</w:t>
      </w:r>
    </w:p>
    <w:p w:rsidR="00835DA8" w:rsidRPr="00A8618C" w:rsidRDefault="00835DA8" w:rsidP="00A06A94">
      <w:pPr>
        <w:pStyle w:val="ConsPlusNormal"/>
        <w:spacing w:line="360" w:lineRule="auto"/>
        <w:ind w:firstLine="709"/>
        <w:jc w:val="both"/>
        <w:rPr>
          <w:szCs w:val="26"/>
        </w:rPr>
      </w:pPr>
      <w:r w:rsidRPr="00A8618C">
        <w:rPr>
          <w:szCs w:val="26"/>
        </w:rPr>
        <w:t xml:space="preserve">ежемесячной надбавки к должностному окладу за работу со сведениями, составляющими государственную тайну, и за стаж работы в структурных подразделениях по защите государственной тайны лицам, которым такая надбавка была установлена (размер определяется путем применения процента, указанного в </w:t>
      </w:r>
      <w:hyperlink w:anchor="P289">
        <w:r w:rsidRPr="00A8618C">
          <w:rPr>
            <w:szCs w:val="26"/>
          </w:rPr>
          <w:t xml:space="preserve">строках </w:t>
        </w:r>
        <w:r w:rsidR="00362203">
          <w:rPr>
            <w:szCs w:val="26"/>
          </w:rPr>
          <w:t>«</w:t>
        </w:r>
        <w:r w:rsidRPr="00A8618C">
          <w:rPr>
            <w:szCs w:val="26"/>
          </w:rPr>
          <w:t>д</w:t>
        </w:r>
        <w:r w:rsidR="00362203">
          <w:rPr>
            <w:szCs w:val="26"/>
          </w:rPr>
          <w:t>»</w:t>
        </w:r>
      </w:hyperlink>
      <w:r w:rsidRPr="00A8618C">
        <w:rPr>
          <w:szCs w:val="26"/>
        </w:rPr>
        <w:t xml:space="preserve">, </w:t>
      </w:r>
      <w:hyperlink w:anchor="P292">
        <w:r w:rsidR="00362203">
          <w:rPr>
            <w:szCs w:val="26"/>
          </w:rPr>
          <w:t>«</w:t>
        </w:r>
        <w:r w:rsidRPr="00A8618C">
          <w:rPr>
            <w:szCs w:val="26"/>
          </w:rPr>
          <w:t>е</w:t>
        </w:r>
        <w:r w:rsidR="00362203">
          <w:rPr>
            <w:szCs w:val="26"/>
          </w:rPr>
          <w:t>»</w:t>
        </w:r>
      </w:hyperlink>
      <w:r w:rsidRPr="00A8618C">
        <w:rPr>
          <w:szCs w:val="26"/>
        </w:rPr>
        <w:t xml:space="preserve"> справки о размере месячного денежного содержания, к месячному должностному окладу по соответствующей (аналогичной) должности);</w:t>
      </w:r>
    </w:p>
    <w:p w:rsidR="00835DA8" w:rsidRPr="00A8618C" w:rsidRDefault="00835DA8" w:rsidP="00A06A94">
      <w:pPr>
        <w:pStyle w:val="ConsPlusNormal"/>
        <w:spacing w:line="360" w:lineRule="auto"/>
        <w:ind w:firstLine="709"/>
        <w:jc w:val="both"/>
        <w:rPr>
          <w:szCs w:val="26"/>
        </w:rPr>
      </w:pPr>
      <w:r w:rsidRPr="00A8618C">
        <w:rPr>
          <w:szCs w:val="26"/>
        </w:rPr>
        <w:t>единовременной премии за выполнение особо важных и сложных заданий в размере 1/12 от общей суммы фактических выплат лицу в течение 12 месяцев перед увольнением (в размере, указанном в справке о размере месячного денежного содержания);</w:t>
      </w:r>
    </w:p>
    <w:p w:rsidR="00835DA8" w:rsidRPr="00A8618C" w:rsidRDefault="00835DA8" w:rsidP="00A06A94">
      <w:pPr>
        <w:pStyle w:val="ConsPlusNormal"/>
        <w:spacing w:line="360" w:lineRule="auto"/>
        <w:ind w:firstLine="709"/>
        <w:jc w:val="both"/>
        <w:rPr>
          <w:szCs w:val="26"/>
        </w:rPr>
      </w:pPr>
      <w:r w:rsidRPr="00A8618C">
        <w:rPr>
          <w:szCs w:val="26"/>
        </w:rPr>
        <w:t xml:space="preserve">материальной помощи в размере 1/12 от общей суммы фактических выплат </w:t>
      </w:r>
      <w:r w:rsidRPr="00A8618C">
        <w:rPr>
          <w:szCs w:val="26"/>
        </w:rPr>
        <w:lastRenderedPageBreak/>
        <w:t>лицу в течение 12 месяцев перед увольнением (в размере, указанном в справке о размере месячного денежного содержания);</w:t>
      </w:r>
    </w:p>
    <w:p w:rsidR="00835DA8" w:rsidRPr="00A8618C" w:rsidRDefault="00835DA8" w:rsidP="00A06A94">
      <w:pPr>
        <w:pStyle w:val="ConsPlusNormal"/>
        <w:spacing w:line="360" w:lineRule="auto"/>
        <w:ind w:firstLine="709"/>
        <w:jc w:val="both"/>
        <w:rPr>
          <w:szCs w:val="26"/>
        </w:rPr>
      </w:pPr>
      <w:r w:rsidRPr="00A8618C">
        <w:rPr>
          <w:szCs w:val="26"/>
        </w:rPr>
        <w:t>доплаты за выполнение работ в условиях, отклоняющихся от нормальных, в размере 1/12 от общей суммы фактических выплат лицу в течение 12 месяцев перед увольнением (в размере, указанном в справке о размере месячного денежного содержания).</w:t>
      </w:r>
    </w:p>
    <w:p w:rsidR="00835DA8" w:rsidRPr="00A8618C" w:rsidRDefault="00215874" w:rsidP="00A06A94">
      <w:pPr>
        <w:pStyle w:val="ConsPlusNormal"/>
        <w:spacing w:line="360" w:lineRule="auto"/>
        <w:ind w:firstLine="709"/>
        <w:jc w:val="both"/>
        <w:rPr>
          <w:szCs w:val="26"/>
        </w:rPr>
      </w:pPr>
      <w:hyperlink r:id="rId19">
        <w:r w:rsidR="002F049C" w:rsidRPr="00A8618C">
          <w:rPr>
            <w:szCs w:val="26"/>
          </w:rPr>
          <w:t>10</w:t>
        </w:r>
      </w:hyperlink>
      <w:r w:rsidR="00835DA8" w:rsidRPr="00A8618C">
        <w:rPr>
          <w:szCs w:val="26"/>
        </w:rPr>
        <w:t xml:space="preserve">. </w:t>
      </w:r>
      <w:r w:rsidR="002F049C" w:rsidRPr="00A8618C">
        <w:rPr>
          <w:szCs w:val="26"/>
        </w:rPr>
        <w:t>Централизованная бухгалтерия з</w:t>
      </w:r>
      <w:r w:rsidR="00835DA8" w:rsidRPr="00A8618C">
        <w:rPr>
          <w:szCs w:val="26"/>
        </w:rPr>
        <w:t>апрашивает у лиц, обратившихся за установлением пенсии за выслугу лет не при увольнении, а позднее, то есть после назначения пенсии в соответствии с федеральным законодательством, заявление на имя руководителя Департамента финансов о выборе денежного месячного содержания (на момент увольнения (с соответствующей индексацией) или по соответствующей (аналогичной) должности на момент подачи заявления об установлении пенсии за выслугу лет) для исчисления размера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 xml:space="preserve">В случае необходимости </w:t>
      </w:r>
      <w:r w:rsidR="00C27B4B">
        <w:rPr>
          <w:szCs w:val="26"/>
        </w:rPr>
        <w:t xml:space="preserve">Централизованная бухгалтерия </w:t>
      </w:r>
      <w:r w:rsidRPr="00A8618C">
        <w:rPr>
          <w:szCs w:val="26"/>
        </w:rPr>
        <w:t xml:space="preserve">запрашивает у лица, за которым сохраняется право на доплату к пенсии, пенсию за выслугу лет в соответствии с </w:t>
      </w:r>
      <w:hyperlink r:id="rId20">
        <w:r w:rsidRPr="00A8618C">
          <w:rPr>
            <w:szCs w:val="26"/>
          </w:rPr>
          <w:t>решением</w:t>
        </w:r>
      </w:hyperlink>
      <w:r w:rsidRPr="00A8618C">
        <w:rPr>
          <w:szCs w:val="26"/>
        </w:rPr>
        <w:t xml:space="preserve"> Вологодской городской Думы от 22 февраля 2001 года </w:t>
      </w:r>
      <w:r w:rsidR="00C27B4B">
        <w:rPr>
          <w:szCs w:val="26"/>
        </w:rPr>
        <w:br/>
      </w:r>
      <w:r w:rsidR="00362203">
        <w:rPr>
          <w:szCs w:val="26"/>
        </w:rPr>
        <w:t>№</w:t>
      </w:r>
      <w:r w:rsidRPr="00A8618C">
        <w:rPr>
          <w:szCs w:val="26"/>
        </w:rPr>
        <w:t xml:space="preserve"> 278 (без учета изменений, внесенных решением Вологодской городской Думы </w:t>
      </w:r>
      <w:r w:rsidR="00C27B4B">
        <w:rPr>
          <w:szCs w:val="26"/>
        </w:rPr>
        <w:br/>
      </w:r>
      <w:r w:rsidRPr="00A8618C">
        <w:rPr>
          <w:szCs w:val="26"/>
        </w:rPr>
        <w:t xml:space="preserve">от 22 декабря 2016 года </w:t>
      </w:r>
      <w:r w:rsidR="00362203">
        <w:rPr>
          <w:szCs w:val="26"/>
        </w:rPr>
        <w:t>№</w:t>
      </w:r>
      <w:r w:rsidRPr="00A8618C">
        <w:rPr>
          <w:szCs w:val="26"/>
        </w:rPr>
        <w:t xml:space="preserve"> 1075), заявление о выборе законодательства, которым следует руководствоваться при назначении доплаты к пенсии, пенсии за выслугу лет.</w:t>
      </w:r>
    </w:p>
    <w:p w:rsidR="00835DA8" w:rsidRPr="00A8618C" w:rsidRDefault="00215874" w:rsidP="00A06A94">
      <w:pPr>
        <w:pStyle w:val="ConsPlusNormal"/>
        <w:spacing w:line="360" w:lineRule="auto"/>
        <w:ind w:firstLine="709"/>
        <w:jc w:val="both"/>
        <w:rPr>
          <w:szCs w:val="26"/>
        </w:rPr>
      </w:pPr>
      <w:hyperlink r:id="rId21">
        <w:r w:rsidR="009F3324" w:rsidRPr="00A8618C">
          <w:rPr>
            <w:szCs w:val="26"/>
          </w:rPr>
          <w:t>11</w:t>
        </w:r>
      </w:hyperlink>
      <w:r w:rsidR="00835DA8" w:rsidRPr="00A8618C">
        <w:rPr>
          <w:szCs w:val="26"/>
        </w:rPr>
        <w:t xml:space="preserve">. </w:t>
      </w:r>
      <w:r w:rsidR="002A2503" w:rsidRPr="00A8618C">
        <w:rPr>
          <w:szCs w:val="26"/>
        </w:rPr>
        <w:t xml:space="preserve">Централизованная  бухгалтерия в течение </w:t>
      </w:r>
      <w:r w:rsidR="00362203">
        <w:rPr>
          <w:szCs w:val="26"/>
        </w:rPr>
        <w:t>2</w:t>
      </w:r>
      <w:r w:rsidR="002A2503" w:rsidRPr="00A8618C">
        <w:rPr>
          <w:szCs w:val="26"/>
        </w:rPr>
        <w:t xml:space="preserve"> рабочих дней со дня получения распоряжения Администрации города Вологды </w:t>
      </w:r>
      <w:r w:rsidR="00835DA8" w:rsidRPr="00A8618C">
        <w:rPr>
          <w:szCs w:val="26"/>
        </w:rPr>
        <w:t>о назначении доплаты к пенсии, пенсии за выслугу лет</w:t>
      </w:r>
      <w:r w:rsidR="00A06A85" w:rsidRPr="00A8618C">
        <w:rPr>
          <w:szCs w:val="26"/>
        </w:rPr>
        <w:t xml:space="preserve"> </w:t>
      </w:r>
      <w:r w:rsidR="002A2503" w:rsidRPr="00A8618C">
        <w:rPr>
          <w:szCs w:val="26"/>
        </w:rPr>
        <w:t xml:space="preserve">готовит </w:t>
      </w:r>
      <w:r w:rsidR="00835DA8" w:rsidRPr="00A8618C">
        <w:rPr>
          <w:szCs w:val="26"/>
        </w:rPr>
        <w:t xml:space="preserve">уведомление об установлении пенсии за выслугу лет, оформленное в соответствии с </w:t>
      </w:r>
      <w:hyperlink w:anchor="P427">
        <w:r w:rsidR="00835DA8" w:rsidRPr="00A8618C">
          <w:rPr>
            <w:szCs w:val="26"/>
          </w:rPr>
          <w:t xml:space="preserve">приложением </w:t>
        </w:r>
        <w:r w:rsidR="00362203">
          <w:rPr>
            <w:szCs w:val="26"/>
          </w:rPr>
          <w:t>№</w:t>
        </w:r>
        <w:r w:rsidR="00835DA8" w:rsidRPr="00A8618C">
          <w:rPr>
            <w:szCs w:val="26"/>
          </w:rPr>
          <w:t xml:space="preserve"> 5</w:t>
        </w:r>
      </w:hyperlink>
      <w:r w:rsidR="00835DA8" w:rsidRPr="00A8618C">
        <w:rPr>
          <w:szCs w:val="26"/>
        </w:rPr>
        <w:t xml:space="preserve"> к настоящему Порядку</w:t>
      </w:r>
      <w:r w:rsidR="002A2503" w:rsidRPr="00A8618C">
        <w:rPr>
          <w:szCs w:val="26"/>
        </w:rPr>
        <w:t>, и направляет в Департамент финансов для подписания.</w:t>
      </w:r>
    </w:p>
    <w:p w:rsidR="00362203" w:rsidRPr="00A8618C" w:rsidRDefault="00215874" w:rsidP="00A06A94">
      <w:pPr>
        <w:pStyle w:val="ConsPlusNormal"/>
        <w:spacing w:line="360" w:lineRule="auto"/>
        <w:ind w:firstLine="709"/>
        <w:jc w:val="both"/>
        <w:rPr>
          <w:szCs w:val="26"/>
        </w:rPr>
      </w:pPr>
      <w:hyperlink r:id="rId22">
        <w:r w:rsidR="00835DA8" w:rsidRPr="00A8618C">
          <w:rPr>
            <w:szCs w:val="26"/>
          </w:rPr>
          <w:t>1</w:t>
        </w:r>
        <w:r w:rsidR="002A2503" w:rsidRPr="00A8618C">
          <w:rPr>
            <w:szCs w:val="26"/>
          </w:rPr>
          <w:t>2</w:t>
        </w:r>
      </w:hyperlink>
      <w:r w:rsidR="00835DA8" w:rsidRPr="00A8618C">
        <w:rPr>
          <w:szCs w:val="26"/>
        </w:rPr>
        <w:t>. Выплата доплаты к пенсии, пенсии за выслугу лет производится путем ежемесячного зачисления положенных к выплате сумм на лицевые счета лиц, получающих доплату к пенсии, пенсию за выслугу лет, в банках.</w:t>
      </w:r>
    </w:p>
    <w:p w:rsidR="00835DA8" w:rsidRPr="00A8618C" w:rsidRDefault="00215874" w:rsidP="00A06A94">
      <w:pPr>
        <w:pStyle w:val="ConsPlusNormal"/>
        <w:spacing w:line="360" w:lineRule="auto"/>
        <w:ind w:firstLine="709"/>
        <w:jc w:val="both"/>
        <w:rPr>
          <w:szCs w:val="26"/>
        </w:rPr>
      </w:pPr>
      <w:hyperlink r:id="rId23">
        <w:r w:rsidR="00835DA8" w:rsidRPr="00A8618C">
          <w:rPr>
            <w:szCs w:val="26"/>
          </w:rPr>
          <w:t>1</w:t>
        </w:r>
        <w:r w:rsidR="002A2503" w:rsidRPr="00A8618C">
          <w:rPr>
            <w:szCs w:val="26"/>
          </w:rPr>
          <w:t>3</w:t>
        </w:r>
      </w:hyperlink>
      <w:r w:rsidR="00835DA8" w:rsidRPr="00A8618C">
        <w:rPr>
          <w:szCs w:val="26"/>
        </w:rPr>
        <w:t xml:space="preserve">. Документы на установление доплаты к пенсии, пенсии за выслугу лет лицам, замещавшим муниципальные должности, должности муниципальной службы, должности в органах представительной и исполнительной власти города Вологды, формируются в отдельные личные дела лиц, получающих доплату к пенсии, пенсию за выслугу лет, которые находятся и ведутся </w:t>
      </w:r>
      <w:r w:rsidR="002A2503" w:rsidRPr="00A8618C">
        <w:rPr>
          <w:szCs w:val="26"/>
        </w:rPr>
        <w:t>Централизованной бухгалтерией</w:t>
      </w:r>
      <w:r w:rsidR="00835DA8" w:rsidRPr="00A8618C">
        <w:rPr>
          <w:szCs w:val="26"/>
        </w:rPr>
        <w:t>.</w:t>
      </w:r>
    </w:p>
    <w:p w:rsidR="00835DA8" w:rsidRPr="00A8618C" w:rsidRDefault="00835DA8" w:rsidP="00A06A94">
      <w:pPr>
        <w:pStyle w:val="ConsPlusNormal"/>
        <w:spacing w:line="360" w:lineRule="auto"/>
        <w:ind w:firstLine="709"/>
        <w:jc w:val="both"/>
        <w:rPr>
          <w:szCs w:val="26"/>
        </w:rPr>
      </w:pPr>
      <w:r w:rsidRPr="00A8618C">
        <w:rPr>
          <w:szCs w:val="26"/>
        </w:rPr>
        <w:t xml:space="preserve">Документы в личном деле лица, получающего доплату к пенсии, пенсию за </w:t>
      </w:r>
      <w:r w:rsidRPr="00A8618C">
        <w:rPr>
          <w:szCs w:val="26"/>
        </w:rPr>
        <w:lastRenderedPageBreak/>
        <w:t>выслугу лет, располагаются в следующем порядке:</w:t>
      </w:r>
    </w:p>
    <w:p w:rsidR="00835DA8" w:rsidRPr="00A8618C" w:rsidRDefault="00835DA8" w:rsidP="00A06A94">
      <w:pPr>
        <w:pStyle w:val="ConsPlusNormal"/>
        <w:spacing w:line="360" w:lineRule="auto"/>
        <w:ind w:firstLine="709"/>
        <w:jc w:val="both"/>
        <w:rPr>
          <w:szCs w:val="26"/>
        </w:rPr>
      </w:pPr>
      <w:r w:rsidRPr="00A8618C">
        <w:rPr>
          <w:szCs w:val="26"/>
        </w:rPr>
        <w:t>анкета с цветной фотографией;</w:t>
      </w:r>
    </w:p>
    <w:p w:rsidR="00835DA8" w:rsidRPr="00A8618C" w:rsidRDefault="00835DA8" w:rsidP="00A06A94">
      <w:pPr>
        <w:pStyle w:val="ConsPlusNormal"/>
        <w:spacing w:line="360" w:lineRule="auto"/>
        <w:ind w:firstLine="709"/>
        <w:jc w:val="both"/>
        <w:rPr>
          <w:szCs w:val="26"/>
        </w:rPr>
      </w:pPr>
      <w:r w:rsidRPr="00A8618C">
        <w:rPr>
          <w:szCs w:val="26"/>
        </w:rPr>
        <w:t>заявление о назначении доплаты к пенсии,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справка о периодах трудовой деятельности, учитываемых при исчислении стажа муниципальной службы;</w:t>
      </w:r>
    </w:p>
    <w:p w:rsidR="00835DA8" w:rsidRPr="00A8618C" w:rsidRDefault="00835DA8" w:rsidP="00A06A94">
      <w:pPr>
        <w:pStyle w:val="ConsPlusNormal"/>
        <w:spacing w:line="360" w:lineRule="auto"/>
        <w:ind w:firstLine="709"/>
        <w:jc w:val="both"/>
        <w:rPr>
          <w:szCs w:val="26"/>
        </w:rPr>
      </w:pPr>
      <w:r w:rsidRPr="00A8618C">
        <w:rPr>
          <w:szCs w:val="26"/>
        </w:rPr>
        <w:t>копия паспорта;</w:t>
      </w:r>
    </w:p>
    <w:p w:rsidR="00835DA8" w:rsidRPr="00A8618C" w:rsidRDefault="00835DA8" w:rsidP="00A06A94">
      <w:pPr>
        <w:pStyle w:val="ConsPlusNormal"/>
        <w:spacing w:line="360" w:lineRule="auto"/>
        <w:ind w:firstLine="709"/>
        <w:jc w:val="both"/>
        <w:rPr>
          <w:szCs w:val="26"/>
        </w:rPr>
      </w:pPr>
      <w:r w:rsidRPr="00A8618C">
        <w:rPr>
          <w:szCs w:val="26"/>
        </w:rPr>
        <w:t xml:space="preserve">копия трудовой книжки и (или) сведения о трудовой деятельности в соответствии со </w:t>
      </w:r>
      <w:hyperlink r:id="rId24">
        <w:r w:rsidRPr="00A8618C">
          <w:rPr>
            <w:szCs w:val="26"/>
          </w:rPr>
          <w:t>статьей 66.1</w:t>
        </w:r>
      </w:hyperlink>
      <w:r w:rsidRPr="00A8618C">
        <w:rPr>
          <w:szCs w:val="26"/>
        </w:rPr>
        <w:t xml:space="preserve"> Трудового кодекса Российской Федерации, заверенные ходатайствующим органом;</w:t>
      </w:r>
    </w:p>
    <w:p w:rsidR="00835DA8" w:rsidRPr="00A8618C" w:rsidRDefault="00835DA8" w:rsidP="00A06A94">
      <w:pPr>
        <w:pStyle w:val="ConsPlusNormal"/>
        <w:spacing w:line="360" w:lineRule="auto"/>
        <w:ind w:firstLine="709"/>
        <w:jc w:val="both"/>
        <w:rPr>
          <w:szCs w:val="26"/>
        </w:rPr>
      </w:pPr>
      <w:r w:rsidRPr="00A8618C">
        <w:rPr>
          <w:szCs w:val="26"/>
        </w:rPr>
        <w:t>справка о размере месячного денежного содержания;</w:t>
      </w:r>
    </w:p>
    <w:p w:rsidR="00835DA8" w:rsidRPr="00A8618C" w:rsidRDefault="00835DA8" w:rsidP="00A06A94">
      <w:pPr>
        <w:pStyle w:val="ConsPlusNormal"/>
        <w:spacing w:line="360" w:lineRule="auto"/>
        <w:ind w:firstLine="709"/>
        <w:jc w:val="both"/>
        <w:rPr>
          <w:szCs w:val="26"/>
        </w:rPr>
      </w:pPr>
      <w:r w:rsidRPr="00A8618C">
        <w:rPr>
          <w:szCs w:val="26"/>
        </w:rPr>
        <w:t>справка Фонда пенсионного и социального страхования Российской Федерации (территориального органа федерального органа власти, осуществляющего назначение пенсий в соответствии с федеральным законодательством) о размере получаемой пенсии;</w:t>
      </w:r>
    </w:p>
    <w:p w:rsidR="00835DA8" w:rsidRPr="00A8618C" w:rsidRDefault="00835DA8" w:rsidP="00A06A94">
      <w:pPr>
        <w:pStyle w:val="ConsPlusNormal"/>
        <w:spacing w:line="360" w:lineRule="auto"/>
        <w:ind w:firstLine="709"/>
        <w:jc w:val="both"/>
        <w:rPr>
          <w:szCs w:val="26"/>
        </w:rPr>
      </w:pPr>
      <w:r w:rsidRPr="00A8618C">
        <w:rPr>
          <w:szCs w:val="26"/>
        </w:rPr>
        <w:t>копия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w:t>
      </w:r>
    </w:p>
    <w:p w:rsidR="00835DA8" w:rsidRPr="00A8618C" w:rsidRDefault="00835DA8" w:rsidP="00A06A94">
      <w:pPr>
        <w:pStyle w:val="ConsPlusNormal"/>
        <w:spacing w:line="360" w:lineRule="auto"/>
        <w:ind w:firstLine="709"/>
        <w:jc w:val="both"/>
        <w:rPr>
          <w:szCs w:val="26"/>
        </w:rPr>
      </w:pPr>
      <w:r w:rsidRPr="00A8618C">
        <w:rPr>
          <w:szCs w:val="26"/>
        </w:rPr>
        <w:t>протокол Комиссии;</w:t>
      </w:r>
    </w:p>
    <w:p w:rsidR="00835DA8" w:rsidRPr="00A8618C" w:rsidRDefault="00835DA8" w:rsidP="00A06A94">
      <w:pPr>
        <w:pStyle w:val="ConsPlusNormal"/>
        <w:spacing w:line="360" w:lineRule="auto"/>
        <w:ind w:firstLine="709"/>
        <w:jc w:val="both"/>
        <w:rPr>
          <w:szCs w:val="26"/>
        </w:rPr>
      </w:pPr>
      <w:r w:rsidRPr="00A8618C">
        <w:rPr>
          <w:szCs w:val="26"/>
        </w:rPr>
        <w:t>расчет размера доплаты к пенсии,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распоряжение Администрации города Вологды о назначении доплаты к пенсии, пенсии за выслугу лет.</w:t>
      </w:r>
    </w:p>
    <w:p w:rsidR="00835DA8" w:rsidRPr="00A8618C" w:rsidRDefault="00215874" w:rsidP="00A06A94">
      <w:pPr>
        <w:pStyle w:val="ConsPlusNormal"/>
        <w:spacing w:line="360" w:lineRule="auto"/>
        <w:ind w:firstLine="709"/>
        <w:jc w:val="both"/>
        <w:rPr>
          <w:szCs w:val="26"/>
        </w:rPr>
      </w:pPr>
      <w:hyperlink r:id="rId25">
        <w:r w:rsidR="00835DA8" w:rsidRPr="00A8618C">
          <w:rPr>
            <w:szCs w:val="26"/>
          </w:rPr>
          <w:t>1</w:t>
        </w:r>
        <w:r w:rsidR="002A2503" w:rsidRPr="00A8618C">
          <w:rPr>
            <w:szCs w:val="26"/>
          </w:rPr>
          <w:t>4</w:t>
        </w:r>
      </w:hyperlink>
      <w:r w:rsidR="00835DA8" w:rsidRPr="00A8618C">
        <w:rPr>
          <w:szCs w:val="26"/>
        </w:rPr>
        <w:t xml:space="preserve">. </w:t>
      </w:r>
      <w:r w:rsidR="002A2503" w:rsidRPr="00A8618C">
        <w:rPr>
          <w:szCs w:val="26"/>
        </w:rPr>
        <w:t>Централизованная  бухгалтерия</w:t>
      </w:r>
      <w:r w:rsidR="00A06A85" w:rsidRPr="00A8618C">
        <w:rPr>
          <w:szCs w:val="26"/>
        </w:rPr>
        <w:t xml:space="preserve"> </w:t>
      </w:r>
      <w:r w:rsidR="00835DA8" w:rsidRPr="00A8618C">
        <w:rPr>
          <w:szCs w:val="26"/>
        </w:rPr>
        <w:t>ведет Реестр лиц, ранее замещавших должности в органах представительной и исполнительной власти города Вологды, замещавших муниципальные должности и должности муниципальной службы в органах местного самоуправления города Вологды и получающих доплату к пенсии, пенсию за выслугу лет.</w:t>
      </w:r>
    </w:p>
    <w:p w:rsidR="00835DA8" w:rsidRPr="00A8618C" w:rsidRDefault="00835DA8" w:rsidP="00A06A94">
      <w:pPr>
        <w:pStyle w:val="ConsPlusNormal"/>
        <w:spacing w:line="360" w:lineRule="auto"/>
        <w:ind w:firstLine="709"/>
        <w:jc w:val="both"/>
        <w:rPr>
          <w:szCs w:val="26"/>
        </w:rPr>
      </w:pPr>
      <w:bookmarkStart w:id="6" w:name="P104"/>
      <w:bookmarkEnd w:id="6"/>
      <w:r w:rsidRPr="00A8618C">
        <w:rPr>
          <w:szCs w:val="26"/>
        </w:rPr>
        <w:t>1</w:t>
      </w:r>
      <w:r w:rsidR="002A2503" w:rsidRPr="00A8618C">
        <w:rPr>
          <w:szCs w:val="26"/>
        </w:rPr>
        <w:t>5</w:t>
      </w:r>
      <w:r w:rsidRPr="00A8618C">
        <w:rPr>
          <w:szCs w:val="26"/>
        </w:rPr>
        <w:t>. При установлении решением Вологодской городской Думы индекса повышения размера пенсии за выслугу лет размеры пенсии за выслугу лет пересчитываются Централизованной бухгалтерией.</w:t>
      </w:r>
    </w:p>
    <w:p w:rsidR="00835DA8" w:rsidRPr="00A8618C" w:rsidRDefault="00215874" w:rsidP="00A06A94">
      <w:pPr>
        <w:pStyle w:val="ConsPlusNormal"/>
        <w:spacing w:line="360" w:lineRule="auto"/>
        <w:ind w:firstLine="709"/>
        <w:jc w:val="both"/>
        <w:rPr>
          <w:szCs w:val="26"/>
        </w:rPr>
      </w:pPr>
      <w:hyperlink r:id="rId26">
        <w:r w:rsidR="00835DA8" w:rsidRPr="00A8618C">
          <w:rPr>
            <w:szCs w:val="26"/>
          </w:rPr>
          <w:t>1</w:t>
        </w:r>
        <w:r w:rsidR="002A2503" w:rsidRPr="00A8618C">
          <w:rPr>
            <w:szCs w:val="26"/>
          </w:rPr>
          <w:t>6</w:t>
        </w:r>
      </w:hyperlink>
      <w:r w:rsidR="00835DA8" w:rsidRPr="00A8618C">
        <w:rPr>
          <w:szCs w:val="26"/>
        </w:rPr>
        <w:t xml:space="preserve">. Перерасчет пенсии за выслугу лет по основанию, указанному в </w:t>
      </w:r>
      <w:hyperlink w:anchor="P104">
        <w:r w:rsidR="00835DA8" w:rsidRPr="00A8618C">
          <w:rPr>
            <w:szCs w:val="26"/>
          </w:rPr>
          <w:t>пункте 1</w:t>
        </w:r>
        <w:r w:rsidR="002A2503" w:rsidRPr="00A8618C">
          <w:rPr>
            <w:szCs w:val="26"/>
          </w:rPr>
          <w:t>5</w:t>
        </w:r>
      </w:hyperlink>
      <w:r w:rsidR="00835DA8" w:rsidRPr="00A8618C">
        <w:rPr>
          <w:szCs w:val="26"/>
        </w:rPr>
        <w:t xml:space="preserve"> настоящего Порядка, производится со дня вступления в силу решения Вологодской городской Думы об индексе повышения размера пенсии за выслугу лет на основании распоряжения Администрации города Вологды.</w:t>
      </w:r>
    </w:p>
    <w:p w:rsidR="00835DA8" w:rsidRPr="00A8618C" w:rsidRDefault="00835DA8" w:rsidP="00A06A94">
      <w:pPr>
        <w:pStyle w:val="ConsPlusNormal"/>
        <w:spacing w:line="360" w:lineRule="auto"/>
        <w:ind w:firstLine="709"/>
        <w:jc w:val="both"/>
        <w:rPr>
          <w:szCs w:val="26"/>
        </w:rPr>
      </w:pPr>
      <w:r w:rsidRPr="00A8618C">
        <w:rPr>
          <w:szCs w:val="26"/>
        </w:rPr>
        <w:lastRenderedPageBreak/>
        <w:t xml:space="preserve">Проект распоряжения Администрации города Вологды о перерасчете пенсии за выслугу лет готовится </w:t>
      </w:r>
      <w:r w:rsidR="002A2503" w:rsidRPr="00A8618C">
        <w:rPr>
          <w:szCs w:val="26"/>
        </w:rPr>
        <w:t>Централизованной бухгалтерией</w:t>
      </w:r>
      <w:r w:rsidRPr="00A8618C">
        <w:rPr>
          <w:szCs w:val="26"/>
        </w:rPr>
        <w:t>.</w:t>
      </w:r>
    </w:p>
    <w:p w:rsidR="002A2503" w:rsidRPr="00A8618C" w:rsidRDefault="00835DA8" w:rsidP="00A06A94">
      <w:pPr>
        <w:pStyle w:val="ConsPlusNormal"/>
        <w:spacing w:line="360" w:lineRule="auto"/>
        <w:ind w:firstLine="709"/>
        <w:jc w:val="both"/>
        <w:rPr>
          <w:szCs w:val="26"/>
        </w:rPr>
      </w:pPr>
      <w:r w:rsidRPr="00A8618C">
        <w:rPr>
          <w:szCs w:val="26"/>
        </w:rPr>
        <w:t xml:space="preserve">Проект распоряжения Администрации города Вологды о перерасчете пенсии за выслугу лет представляется в </w:t>
      </w:r>
      <w:r w:rsidR="00BD3C64" w:rsidRPr="00A8618C">
        <w:rPr>
          <w:szCs w:val="26"/>
        </w:rPr>
        <w:t xml:space="preserve">Департамент финансов </w:t>
      </w:r>
      <w:r w:rsidR="00BD3C64">
        <w:rPr>
          <w:szCs w:val="26"/>
        </w:rPr>
        <w:t xml:space="preserve">и </w:t>
      </w:r>
      <w:r w:rsidRPr="00A8618C">
        <w:rPr>
          <w:szCs w:val="26"/>
        </w:rPr>
        <w:t>Правовое управление для предварительного согласования</w:t>
      </w:r>
      <w:r w:rsidR="00A71AFA">
        <w:rPr>
          <w:szCs w:val="26"/>
        </w:rPr>
        <w:t xml:space="preserve"> и направляется на подпись Мэру города Вологды в порядке, установленном </w:t>
      </w:r>
      <w:r w:rsidR="00C27B4B">
        <w:rPr>
          <w:szCs w:val="26"/>
        </w:rPr>
        <w:t>для принятия муниципальных правовых актов</w:t>
      </w:r>
      <w:r w:rsidRPr="00A8618C">
        <w:rPr>
          <w:szCs w:val="26"/>
        </w:rPr>
        <w:t xml:space="preserve">. </w:t>
      </w:r>
      <w:r w:rsidR="002A2503" w:rsidRPr="00A8618C">
        <w:rPr>
          <w:szCs w:val="26"/>
        </w:rPr>
        <w:t>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2A2503" w:rsidP="00A06A94">
      <w:pPr>
        <w:pStyle w:val="ConsPlusNormal"/>
        <w:spacing w:line="360" w:lineRule="auto"/>
        <w:ind w:firstLine="709"/>
        <w:jc w:val="both"/>
        <w:rPr>
          <w:szCs w:val="26"/>
        </w:rPr>
      </w:pPr>
      <w:r w:rsidRPr="00A8618C">
        <w:rPr>
          <w:szCs w:val="26"/>
        </w:rPr>
        <w:t>Централизованная бухгалтерия приобщает к</w:t>
      </w:r>
      <w:r w:rsidR="00835DA8" w:rsidRPr="00A8618C">
        <w:rPr>
          <w:szCs w:val="26"/>
        </w:rPr>
        <w:t xml:space="preserve"> личному делу лица, получающего пенсию за выслугу лет, расчет изменения пенсии за выслугу лет.</w:t>
      </w:r>
    </w:p>
    <w:p w:rsidR="00835DA8" w:rsidRPr="00A8618C" w:rsidRDefault="00215874" w:rsidP="00A06A94">
      <w:pPr>
        <w:pStyle w:val="ConsPlusNormal"/>
        <w:spacing w:line="360" w:lineRule="auto"/>
        <w:ind w:firstLine="709"/>
        <w:jc w:val="both"/>
        <w:rPr>
          <w:szCs w:val="26"/>
        </w:rPr>
      </w:pPr>
      <w:hyperlink r:id="rId27">
        <w:r w:rsidR="00835DA8" w:rsidRPr="00A8618C">
          <w:rPr>
            <w:szCs w:val="26"/>
          </w:rPr>
          <w:t>1</w:t>
        </w:r>
        <w:r w:rsidR="002A2503" w:rsidRPr="00A8618C">
          <w:rPr>
            <w:szCs w:val="26"/>
          </w:rPr>
          <w:t>7</w:t>
        </w:r>
      </w:hyperlink>
      <w:r w:rsidR="00835DA8" w:rsidRPr="00A8618C">
        <w:rPr>
          <w:szCs w:val="26"/>
        </w:rPr>
        <w:t>. При смене лицом, получающим доплату к пенсии, пенсию за выслугу лет, места жительства, в том числе при переезде на постоянное место жительства за пределы Вологодской области, выплата доплаты к пенсии, пенсии за выслугу лет осуществляется путем перевода денежных средств в кредитную организацию на номер банковского счета (вклада), указанный данным лицом.</w:t>
      </w:r>
    </w:p>
    <w:p w:rsidR="00835DA8" w:rsidRPr="00A8618C" w:rsidRDefault="00835DA8" w:rsidP="00A06A94">
      <w:pPr>
        <w:pStyle w:val="ConsPlusNormal"/>
        <w:spacing w:line="360" w:lineRule="auto"/>
        <w:ind w:firstLine="709"/>
        <w:jc w:val="both"/>
        <w:rPr>
          <w:szCs w:val="26"/>
        </w:rPr>
      </w:pPr>
      <w:r w:rsidRPr="00A8618C">
        <w:rPr>
          <w:szCs w:val="26"/>
        </w:rPr>
        <w:t xml:space="preserve">Лицу, выезжающему на постоянное место жительства за пределы территории Российской Федерации, выплата доплаты к пенсии, пенсии за выслугу лет осуществляется в порядке, установленном </w:t>
      </w:r>
      <w:hyperlink r:id="rId28">
        <w:r w:rsidRPr="00A8618C">
          <w:rPr>
            <w:szCs w:val="26"/>
          </w:rPr>
          <w:t>статьей 27</w:t>
        </w:r>
      </w:hyperlink>
      <w:r w:rsidRPr="00A8618C">
        <w:rPr>
          <w:szCs w:val="26"/>
        </w:rPr>
        <w:t xml:space="preserve"> Федерального закона </w:t>
      </w:r>
      <w:r w:rsidR="00BD3C64">
        <w:rPr>
          <w:szCs w:val="26"/>
        </w:rPr>
        <w:t>«</w:t>
      </w:r>
      <w:r w:rsidRPr="00A8618C">
        <w:rPr>
          <w:szCs w:val="26"/>
        </w:rPr>
        <w:t>О страховых пенсиях</w:t>
      </w:r>
      <w:r w:rsidR="00BD3C64">
        <w:rPr>
          <w:szCs w:val="26"/>
        </w:rPr>
        <w:t>»</w:t>
      </w:r>
      <w:r w:rsidRPr="00A8618C">
        <w:rPr>
          <w:szCs w:val="26"/>
        </w:rPr>
        <w:t>.</w:t>
      </w:r>
    </w:p>
    <w:p w:rsidR="00835DA8" w:rsidRPr="00A8618C" w:rsidRDefault="00835DA8" w:rsidP="00A06A94">
      <w:pPr>
        <w:pStyle w:val="ConsPlusNormal"/>
        <w:spacing w:line="360" w:lineRule="auto"/>
        <w:ind w:firstLine="709"/>
        <w:jc w:val="both"/>
        <w:rPr>
          <w:szCs w:val="26"/>
        </w:rPr>
      </w:pPr>
      <w:r w:rsidRPr="00A8618C">
        <w:rPr>
          <w:szCs w:val="26"/>
        </w:rPr>
        <w:t>Лицо, получающее доплату к пенсии, пенсию за выслугу лет обязано письменно уведомлять Департамент финансов о переезде на постоянное место жительства за пределы Вологодской области в течение 5 рабочих дней со дня наступления указанных событий.</w:t>
      </w:r>
    </w:p>
    <w:p w:rsidR="00835DA8" w:rsidRPr="00A8618C" w:rsidRDefault="00835DA8" w:rsidP="00A06A94">
      <w:pPr>
        <w:pStyle w:val="ConsPlusNormal"/>
        <w:spacing w:line="360" w:lineRule="auto"/>
        <w:ind w:firstLine="709"/>
        <w:jc w:val="both"/>
        <w:rPr>
          <w:szCs w:val="26"/>
        </w:rPr>
      </w:pPr>
      <w:r w:rsidRPr="00A8618C">
        <w:rPr>
          <w:szCs w:val="26"/>
        </w:rPr>
        <w:t>1</w:t>
      </w:r>
      <w:r w:rsidR="00C55016" w:rsidRPr="00A8618C">
        <w:rPr>
          <w:szCs w:val="26"/>
        </w:rPr>
        <w:t>8</w:t>
      </w:r>
      <w:r w:rsidRPr="00A8618C">
        <w:rPr>
          <w:szCs w:val="26"/>
        </w:rPr>
        <w:t>. Выплата доплаты к пенсии, пенсии за выслугу лет приостанавливается в случае:</w:t>
      </w:r>
    </w:p>
    <w:p w:rsidR="00835DA8" w:rsidRPr="00A8618C" w:rsidRDefault="00835DA8" w:rsidP="00A06A94">
      <w:pPr>
        <w:pStyle w:val="ConsPlusNormal"/>
        <w:spacing w:line="360" w:lineRule="auto"/>
        <w:ind w:firstLine="709"/>
        <w:jc w:val="both"/>
        <w:rPr>
          <w:szCs w:val="26"/>
        </w:rPr>
      </w:pPr>
      <w:bookmarkStart w:id="7" w:name="P115"/>
      <w:bookmarkEnd w:id="7"/>
      <w:r w:rsidRPr="00A8618C">
        <w:rPr>
          <w:szCs w:val="26"/>
        </w:rPr>
        <w:t>1) замещения лицом, получающим доплату к пенсии,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 со дня замещения соответствующей должности;</w:t>
      </w:r>
    </w:p>
    <w:p w:rsidR="00835DA8" w:rsidRPr="00A8618C" w:rsidRDefault="00835DA8" w:rsidP="00A06A94">
      <w:pPr>
        <w:pStyle w:val="ConsPlusNormal"/>
        <w:spacing w:line="360" w:lineRule="auto"/>
        <w:ind w:firstLine="709"/>
        <w:jc w:val="both"/>
        <w:rPr>
          <w:szCs w:val="26"/>
        </w:rPr>
      </w:pPr>
      <w:bookmarkStart w:id="8" w:name="P116"/>
      <w:bookmarkEnd w:id="8"/>
      <w:r w:rsidRPr="00A8618C">
        <w:rPr>
          <w:szCs w:val="26"/>
        </w:rPr>
        <w:t xml:space="preserve">2) установления предусмотренной законодательством Российской Федерации пенсии за выслугу лет лицам, замещавшим должности федеральной государственной </w:t>
      </w:r>
      <w:r w:rsidRPr="00A8618C">
        <w:rPr>
          <w:szCs w:val="26"/>
        </w:rPr>
        <w:lastRenderedPageBreak/>
        <w:t xml:space="preserve">гражданской службы, доплаты к пенсии или иных постоянных социальных выплат, предусмотренных федеральным законодательством, законодательством Вологодской области, законодательством иных субъектов Российской Федерации, актами органов местного самоуправления, кроме ежемесячных денежных выплат в качестве меры социальной поддержки, предусмотренной Федеральными законами </w:t>
      </w:r>
      <w:hyperlink r:id="rId29">
        <w:r w:rsidR="00BD3C64">
          <w:rPr>
            <w:szCs w:val="26"/>
          </w:rPr>
          <w:t>«</w:t>
        </w:r>
        <w:r w:rsidRPr="00A8618C">
          <w:rPr>
            <w:szCs w:val="26"/>
          </w:rPr>
          <w:t>О ветеранах</w:t>
        </w:r>
        <w:r w:rsidR="00BD3C64">
          <w:rPr>
            <w:szCs w:val="26"/>
          </w:rPr>
          <w:t>»</w:t>
        </w:r>
      </w:hyperlink>
      <w:r w:rsidRPr="00A8618C">
        <w:rPr>
          <w:szCs w:val="26"/>
        </w:rPr>
        <w:t xml:space="preserve">, </w:t>
      </w:r>
      <w:r w:rsidR="00BD3C64">
        <w:rPr>
          <w:szCs w:val="26"/>
        </w:rPr>
        <w:t>«</w:t>
      </w:r>
      <w:hyperlink r:id="rId30">
        <w:r w:rsidRPr="00A8618C">
          <w:rPr>
            <w:szCs w:val="26"/>
          </w:rPr>
          <w:t>О социальной защите</w:t>
        </w:r>
      </w:hyperlink>
      <w:r w:rsidRPr="00A8618C">
        <w:rPr>
          <w:szCs w:val="26"/>
        </w:rPr>
        <w:t xml:space="preserve"> инвалидов в Российской Федерации</w:t>
      </w:r>
      <w:r w:rsidR="00BD3C64">
        <w:rPr>
          <w:szCs w:val="26"/>
        </w:rPr>
        <w:t>»</w:t>
      </w:r>
      <w:r w:rsidRPr="00A8618C">
        <w:rPr>
          <w:szCs w:val="26"/>
        </w:rPr>
        <w:t xml:space="preserve">, </w:t>
      </w:r>
      <w:hyperlink r:id="rId31">
        <w:r w:rsidRPr="00A8618C">
          <w:rPr>
            <w:szCs w:val="26"/>
          </w:rPr>
          <w:t>законом</w:t>
        </w:r>
      </w:hyperlink>
      <w:r w:rsidRPr="00A8618C">
        <w:rPr>
          <w:szCs w:val="26"/>
        </w:rPr>
        <w:t xml:space="preserve"> Вологодской области </w:t>
      </w:r>
      <w:r w:rsidR="00BD3C64">
        <w:rPr>
          <w:szCs w:val="26"/>
        </w:rPr>
        <w:t>«</w:t>
      </w:r>
      <w:r w:rsidRPr="00A8618C">
        <w:rPr>
          <w:szCs w:val="26"/>
        </w:rPr>
        <w:t>О мерах социальной поддержки отдельных категорий граждан</w:t>
      </w:r>
      <w:r w:rsidR="00BD3C64">
        <w:rPr>
          <w:szCs w:val="26"/>
        </w:rPr>
        <w:t>»</w:t>
      </w:r>
      <w:r w:rsidRPr="00A8618C">
        <w:rPr>
          <w:szCs w:val="26"/>
        </w:rPr>
        <w:t xml:space="preserve">, и дополнительного ежемесячного материального обеспечения, предусмотренного указами Президента Российской Федерации </w:t>
      </w:r>
      <w:r w:rsidR="00BD3C64">
        <w:rPr>
          <w:szCs w:val="26"/>
        </w:rPr>
        <w:t>«</w:t>
      </w:r>
      <w:hyperlink r:id="rId32">
        <w:r w:rsidRPr="00A8618C">
          <w:rPr>
            <w:szCs w:val="26"/>
          </w:rPr>
          <w:t>О мерах</w:t>
        </w:r>
      </w:hyperlink>
      <w:r w:rsidRPr="00A8618C">
        <w:rPr>
          <w:szCs w:val="26"/>
        </w:rPr>
        <w:t xml:space="preserve">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w:t>
      </w:r>
      <w:r w:rsidR="00BD3C64">
        <w:rPr>
          <w:szCs w:val="26"/>
        </w:rPr>
        <w:t>»</w:t>
      </w:r>
      <w:r w:rsidRPr="00A8618C">
        <w:rPr>
          <w:szCs w:val="26"/>
        </w:rPr>
        <w:t xml:space="preserve">, </w:t>
      </w:r>
      <w:r w:rsidR="00BD3C64">
        <w:rPr>
          <w:szCs w:val="26"/>
        </w:rPr>
        <w:t>«</w:t>
      </w:r>
      <w:hyperlink r:id="rId33">
        <w:r w:rsidRPr="00A8618C">
          <w:rPr>
            <w:szCs w:val="26"/>
          </w:rPr>
          <w:t>О мерах</w:t>
        </w:r>
      </w:hyperlink>
      <w:r w:rsidRPr="00A8618C">
        <w:rPr>
          <w:szCs w:val="26"/>
        </w:rPr>
        <w:t xml:space="preserve"> по улучшению материального положения инвалидов вследствие военной травмы</w:t>
      </w:r>
      <w:r w:rsidR="00BD3C64">
        <w:rPr>
          <w:szCs w:val="26"/>
        </w:rPr>
        <w:t>»</w:t>
      </w:r>
      <w:r w:rsidRPr="00A8618C">
        <w:rPr>
          <w:szCs w:val="26"/>
        </w:rPr>
        <w:t>, - с 1-го числа месяца, следующего за месяцем установления соответствующей пенсии за выслугу лет, доплаты к пенсии или иных постоянных социальных выплат;</w:t>
      </w:r>
    </w:p>
    <w:p w:rsidR="00835DA8" w:rsidRPr="00A8618C" w:rsidRDefault="00835DA8" w:rsidP="00A06A94">
      <w:pPr>
        <w:pStyle w:val="ConsPlusNormal"/>
        <w:spacing w:line="360" w:lineRule="auto"/>
        <w:ind w:firstLine="709"/>
        <w:jc w:val="both"/>
        <w:rPr>
          <w:szCs w:val="26"/>
        </w:rPr>
      </w:pPr>
      <w:bookmarkStart w:id="9" w:name="P117"/>
      <w:bookmarkEnd w:id="9"/>
      <w:r w:rsidRPr="00A8618C">
        <w:rPr>
          <w:szCs w:val="26"/>
        </w:rPr>
        <w:t>3) приостановления (прекращения) выплаты всех пенсий, начисленных в соответствии с федеральным пенсионным законодательством, - со дня приостановления (прекращения) указанных выплат;</w:t>
      </w:r>
    </w:p>
    <w:bookmarkStart w:id="10" w:name="P119"/>
    <w:bookmarkEnd w:id="10"/>
    <w:p w:rsidR="00835DA8" w:rsidRPr="00A8618C" w:rsidRDefault="00D94086" w:rsidP="00A06A94">
      <w:pPr>
        <w:pStyle w:val="ConsPlusNormal"/>
        <w:spacing w:line="360" w:lineRule="auto"/>
        <w:ind w:firstLine="709"/>
        <w:jc w:val="both"/>
        <w:rPr>
          <w:szCs w:val="26"/>
        </w:rPr>
      </w:pPr>
      <w:r w:rsidRPr="00A8618C">
        <w:rPr>
          <w:szCs w:val="26"/>
        </w:rPr>
        <w:fldChar w:fldCharType="begin"/>
      </w:r>
      <w:r w:rsidR="00835DA8" w:rsidRPr="00A8618C">
        <w:rPr>
          <w:szCs w:val="26"/>
        </w:rPr>
        <w:instrText>HYPERLINK "consultantplus://offline/ref=D6830C54BA408ECC4971FC47AE463536965011524E8D1ADC3A6B71370C6ADA600873D8B159B1C9ADE5675D9F22F88016D3C74496BDF49FEE44FC8771zCt2L" \h</w:instrText>
      </w:r>
      <w:r w:rsidRPr="00A8618C">
        <w:rPr>
          <w:szCs w:val="26"/>
        </w:rPr>
        <w:fldChar w:fldCharType="separate"/>
      </w:r>
      <w:r w:rsidR="00835DA8" w:rsidRPr="00A8618C">
        <w:rPr>
          <w:szCs w:val="26"/>
        </w:rPr>
        <w:t>4</w:t>
      </w:r>
      <w:r w:rsidRPr="00A8618C">
        <w:rPr>
          <w:szCs w:val="26"/>
        </w:rPr>
        <w:fldChar w:fldCharType="end"/>
      </w:r>
      <w:r w:rsidR="00835DA8" w:rsidRPr="00A8618C">
        <w:rPr>
          <w:szCs w:val="26"/>
        </w:rPr>
        <w:t>) нахождения в местах лишения свободы по приговору суда - с 1-го числа месяца, следующего за месяцем наступления указанного обстоятельства.</w:t>
      </w:r>
    </w:p>
    <w:p w:rsidR="00835DA8" w:rsidRPr="00A8618C" w:rsidRDefault="00835DA8" w:rsidP="00A06A94">
      <w:pPr>
        <w:pStyle w:val="ConsPlusNormal"/>
        <w:spacing w:line="360" w:lineRule="auto"/>
        <w:ind w:firstLine="709"/>
        <w:jc w:val="both"/>
        <w:rPr>
          <w:szCs w:val="26"/>
        </w:rPr>
      </w:pPr>
      <w:r w:rsidRPr="00A8618C">
        <w:rPr>
          <w:szCs w:val="26"/>
        </w:rPr>
        <w:t xml:space="preserve">В случаях, предусмотренных </w:t>
      </w:r>
      <w:hyperlink w:anchor="P115">
        <w:r w:rsidRPr="00A8618C">
          <w:rPr>
            <w:szCs w:val="26"/>
          </w:rPr>
          <w:t>подпунктами 1</w:t>
        </w:r>
      </w:hyperlink>
      <w:r w:rsidRPr="00A8618C">
        <w:rPr>
          <w:szCs w:val="26"/>
        </w:rPr>
        <w:t xml:space="preserve"> - </w:t>
      </w:r>
      <w:hyperlink w:anchor="P119">
        <w:r w:rsidRPr="00A8618C">
          <w:rPr>
            <w:szCs w:val="26"/>
          </w:rPr>
          <w:t>4</w:t>
        </w:r>
      </w:hyperlink>
      <w:r w:rsidRPr="00A8618C">
        <w:rPr>
          <w:szCs w:val="26"/>
        </w:rPr>
        <w:t xml:space="preserve"> настоящего пункта, лицо, получающее доплату к пенсии, пенсию за выслугу лет, подает на имя руководителя Департамента финансов в течение 5 рабочих дней с даты наступления обстоятельства заявление о приостановлении выплаты доплаты к пенсии, пенсии за выслугу лет.</w:t>
      </w:r>
      <w:r w:rsidR="000A0B6C">
        <w:rPr>
          <w:szCs w:val="26"/>
        </w:rPr>
        <w:t xml:space="preserve"> Департамент финансов передает поступившее заявление в Централизованную бухгалтерию для подготовки проекта распоряжения Администрации города Вологды.</w:t>
      </w:r>
    </w:p>
    <w:p w:rsidR="00835DA8" w:rsidRPr="00A8618C" w:rsidRDefault="00835DA8" w:rsidP="00A06A94">
      <w:pPr>
        <w:pStyle w:val="ConsPlusNormal"/>
        <w:spacing w:line="360" w:lineRule="auto"/>
        <w:ind w:firstLine="709"/>
        <w:jc w:val="both"/>
        <w:rPr>
          <w:szCs w:val="26"/>
        </w:rPr>
      </w:pPr>
      <w:r w:rsidRPr="00A8618C">
        <w:rPr>
          <w:szCs w:val="26"/>
        </w:rPr>
        <w:t>В случае невыполнения указанных обязанностей и выплаты в связи с этим излишних сумм доплаты к пенсии, пенсии за выслугу лет лицо, получающее доплату к пенсии, пенсию за выслугу лет, возмещает причиненный ущерб добровольно или в судебном порядке.</w:t>
      </w:r>
    </w:p>
    <w:p w:rsidR="00835DA8" w:rsidRPr="00A8618C" w:rsidRDefault="00835DA8" w:rsidP="00A06A94">
      <w:pPr>
        <w:pStyle w:val="ConsPlusNormal"/>
        <w:spacing w:line="360" w:lineRule="auto"/>
        <w:ind w:firstLine="709"/>
        <w:jc w:val="both"/>
        <w:rPr>
          <w:szCs w:val="26"/>
        </w:rPr>
      </w:pPr>
      <w:r w:rsidRPr="00A8618C">
        <w:rPr>
          <w:szCs w:val="26"/>
        </w:rPr>
        <w:t xml:space="preserve">Выплата доплаты к пенсии, пенсии за выслугу лет приостанавливается распоряжением Администрации города Вологды. Проект распоряжения Администрации города Вологды о приостановлении выплаты доплаты к пенсии, пенсии за выслугу лет готовится </w:t>
      </w:r>
      <w:r w:rsidR="002A2503" w:rsidRPr="00A8618C">
        <w:rPr>
          <w:szCs w:val="26"/>
        </w:rPr>
        <w:t xml:space="preserve">Централизованной бухгалтерией </w:t>
      </w:r>
      <w:r w:rsidRPr="00A8618C">
        <w:rPr>
          <w:szCs w:val="26"/>
        </w:rPr>
        <w:t xml:space="preserve">и представляется в </w:t>
      </w:r>
      <w:r w:rsidR="002A2503" w:rsidRPr="00A8618C">
        <w:rPr>
          <w:szCs w:val="26"/>
        </w:rPr>
        <w:lastRenderedPageBreak/>
        <w:t>Департамент</w:t>
      </w:r>
      <w:r w:rsidR="00C55016" w:rsidRPr="00A8618C">
        <w:rPr>
          <w:szCs w:val="26"/>
        </w:rPr>
        <w:t xml:space="preserve"> </w:t>
      </w:r>
      <w:r w:rsidR="002A2503" w:rsidRPr="00A8618C">
        <w:rPr>
          <w:szCs w:val="26"/>
        </w:rPr>
        <w:t xml:space="preserve"> финансов </w:t>
      </w:r>
      <w:r w:rsidR="00C55016" w:rsidRPr="00A8618C">
        <w:rPr>
          <w:szCs w:val="26"/>
        </w:rPr>
        <w:t xml:space="preserve">и </w:t>
      </w:r>
      <w:r w:rsidRPr="00A8618C">
        <w:rPr>
          <w:szCs w:val="26"/>
        </w:rPr>
        <w:t>Правовое управление дл</w:t>
      </w:r>
      <w:r w:rsidR="00C55016" w:rsidRPr="00A8618C">
        <w:rPr>
          <w:szCs w:val="26"/>
        </w:rPr>
        <w:t>я предварительного согласования</w:t>
      </w:r>
      <w:r w:rsidR="00A71AFA">
        <w:rPr>
          <w:szCs w:val="26"/>
        </w:rPr>
        <w:t xml:space="preserve"> и направляется на подпись Мэру города Вологды в порядке, установленном </w:t>
      </w:r>
      <w:r w:rsidR="00507E0E">
        <w:rPr>
          <w:szCs w:val="26"/>
        </w:rPr>
        <w:t>для принятия муниципальных правовых актов</w:t>
      </w:r>
      <w:r w:rsidRPr="00A8618C">
        <w:rPr>
          <w:szCs w:val="26"/>
        </w:rPr>
        <w:t>.</w:t>
      </w:r>
      <w:r w:rsidR="00C55016" w:rsidRPr="00A8618C">
        <w:rPr>
          <w:szCs w:val="26"/>
        </w:rPr>
        <w:t xml:space="preserve">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06A94">
      <w:pPr>
        <w:pStyle w:val="ConsPlusNormal"/>
        <w:spacing w:line="360" w:lineRule="auto"/>
        <w:ind w:firstLine="709"/>
        <w:jc w:val="both"/>
        <w:rPr>
          <w:szCs w:val="26"/>
        </w:rPr>
      </w:pPr>
      <w:r w:rsidRPr="00A8618C">
        <w:rPr>
          <w:szCs w:val="26"/>
        </w:rPr>
        <w:t xml:space="preserve">Заявление лица, получающего доплату к пенсии, пенсию за выслугу лет, о приостановлении выплаты доплаты к пенсии, пенсии за выслугу лет, информация Департамента финансов об отсутствии сведений о размере пенсий, начисленных в соответствии с федеральным пенсионным законодательством и копия распоряжения Администрации города Вологды о приостановлении доплаты к пенсии, пенсии за выслугу лет приобщаются </w:t>
      </w:r>
      <w:r w:rsidR="00C55016" w:rsidRPr="00A8618C">
        <w:rPr>
          <w:szCs w:val="26"/>
        </w:rPr>
        <w:t>Централизованной бухгалтерией</w:t>
      </w:r>
      <w:r w:rsidRPr="00A8618C">
        <w:rPr>
          <w:szCs w:val="26"/>
        </w:rPr>
        <w:t xml:space="preserve"> к личному делу лица, получающего доплату к пенсии, пенсию за выслугу лет.</w:t>
      </w:r>
    </w:p>
    <w:p w:rsidR="00835DA8" w:rsidRPr="00A8618C" w:rsidRDefault="00835DA8" w:rsidP="00A06A94">
      <w:pPr>
        <w:pStyle w:val="ConsPlusNormal"/>
        <w:spacing w:line="360" w:lineRule="auto"/>
        <w:ind w:firstLine="709"/>
        <w:jc w:val="both"/>
        <w:rPr>
          <w:szCs w:val="26"/>
        </w:rPr>
      </w:pPr>
      <w:r w:rsidRPr="00A8618C">
        <w:rPr>
          <w:szCs w:val="26"/>
        </w:rPr>
        <w:t>1</w:t>
      </w:r>
      <w:r w:rsidR="00C55016" w:rsidRPr="00A8618C">
        <w:rPr>
          <w:szCs w:val="26"/>
        </w:rPr>
        <w:t>9</w:t>
      </w:r>
      <w:r w:rsidRPr="00A8618C">
        <w:rPr>
          <w:szCs w:val="26"/>
        </w:rPr>
        <w:t>. Выплата доплаты к пенсии, пенсии за выслугу лет возобновляется в случаях, указанных:</w:t>
      </w:r>
    </w:p>
    <w:p w:rsidR="00835DA8" w:rsidRPr="00A8618C" w:rsidRDefault="00835DA8" w:rsidP="00A06A94">
      <w:pPr>
        <w:pStyle w:val="ConsPlusNormal"/>
        <w:spacing w:line="360" w:lineRule="auto"/>
        <w:ind w:firstLine="709"/>
        <w:jc w:val="both"/>
        <w:rPr>
          <w:szCs w:val="26"/>
        </w:rPr>
      </w:pPr>
      <w:r w:rsidRPr="00A8618C">
        <w:rPr>
          <w:szCs w:val="26"/>
        </w:rPr>
        <w:t xml:space="preserve">в </w:t>
      </w:r>
      <w:hyperlink w:anchor="P115">
        <w:r w:rsidRPr="00A8618C">
          <w:rPr>
            <w:szCs w:val="26"/>
          </w:rPr>
          <w:t>подпункте 1 пункта 1</w:t>
        </w:r>
        <w:r w:rsidR="00C55016" w:rsidRPr="00A8618C">
          <w:rPr>
            <w:szCs w:val="26"/>
          </w:rPr>
          <w:t>8</w:t>
        </w:r>
      </w:hyperlink>
      <w:r w:rsidRPr="00A8618C">
        <w:rPr>
          <w:szCs w:val="26"/>
        </w:rPr>
        <w:t xml:space="preserve"> настоящего Порядка - со дня, следующего за днем освобождения от соответствующей должности;</w:t>
      </w:r>
    </w:p>
    <w:p w:rsidR="00835DA8" w:rsidRPr="00A8618C" w:rsidRDefault="00835DA8" w:rsidP="00A06A94">
      <w:pPr>
        <w:pStyle w:val="ConsPlusNormal"/>
        <w:spacing w:line="360" w:lineRule="auto"/>
        <w:ind w:firstLine="709"/>
        <w:jc w:val="both"/>
        <w:rPr>
          <w:szCs w:val="26"/>
        </w:rPr>
      </w:pPr>
      <w:r w:rsidRPr="00A8618C">
        <w:rPr>
          <w:szCs w:val="26"/>
        </w:rPr>
        <w:t xml:space="preserve">в </w:t>
      </w:r>
      <w:hyperlink w:anchor="P116">
        <w:r w:rsidRPr="00A8618C">
          <w:rPr>
            <w:szCs w:val="26"/>
          </w:rPr>
          <w:t>подпункте 2 пункта 1</w:t>
        </w:r>
        <w:r w:rsidR="00C55016" w:rsidRPr="00A8618C">
          <w:rPr>
            <w:szCs w:val="26"/>
          </w:rPr>
          <w:t>8</w:t>
        </w:r>
      </w:hyperlink>
      <w:r w:rsidRPr="00A8618C">
        <w:rPr>
          <w:szCs w:val="26"/>
        </w:rPr>
        <w:t xml:space="preserve"> настоящего Порядка - с 1-го числа месяца, следующего за месяцем прекращения соответствующей пенсии за выслугу лет, доплаты к пенсии или иных постоянных социальных выплат;</w:t>
      </w:r>
    </w:p>
    <w:p w:rsidR="00835DA8" w:rsidRPr="00A8618C" w:rsidRDefault="00835DA8" w:rsidP="00A06A94">
      <w:pPr>
        <w:pStyle w:val="ConsPlusNormal"/>
        <w:spacing w:line="360" w:lineRule="auto"/>
        <w:ind w:firstLine="709"/>
        <w:jc w:val="both"/>
        <w:rPr>
          <w:szCs w:val="26"/>
        </w:rPr>
      </w:pPr>
      <w:r w:rsidRPr="00A8618C">
        <w:rPr>
          <w:szCs w:val="26"/>
        </w:rPr>
        <w:t xml:space="preserve">в </w:t>
      </w:r>
      <w:hyperlink w:anchor="P117">
        <w:r w:rsidRPr="00A8618C">
          <w:rPr>
            <w:szCs w:val="26"/>
          </w:rPr>
          <w:t>подпункте 3 пункта 1</w:t>
        </w:r>
        <w:r w:rsidR="00C55016" w:rsidRPr="00A8618C">
          <w:rPr>
            <w:szCs w:val="26"/>
          </w:rPr>
          <w:t>8</w:t>
        </w:r>
      </w:hyperlink>
      <w:r w:rsidRPr="00A8618C">
        <w:rPr>
          <w:szCs w:val="26"/>
        </w:rPr>
        <w:t xml:space="preserve"> настоящего Порядка - со дня возобновления (установления) соответствующих выплат. При этом размер пенсии за выслугу лет исчисляется путем определения разницы между месячным денежным содержанием лица, замещавшего выборную или иную муниципальную должность (за исключением Главы города Вологды), должность муниципальной службы соответственно, начисленным в зависимости от имеющегося стажа, и размером всех пенсий, начисленных в соответствии с федеральным пенсионным законодательством на дату их возобновления (установления);</w:t>
      </w:r>
    </w:p>
    <w:p w:rsidR="00835DA8" w:rsidRPr="00A8618C" w:rsidRDefault="00835DA8" w:rsidP="00A06A94">
      <w:pPr>
        <w:pStyle w:val="ConsPlusNormal"/>
        <w:spacing w:line="360" w:lineRule="auto"/>
        <w:ind w:firstLine="709"/>
        <w:jc w:val="both"/>
        <w:rPr>
          <w:szCs w:val="26"/>
        </w:rPr>
      </w:pPr>
      <w:r w:rsidRPr="00A8618C">
        <w:rPr>
          <w:szCs w:val="26"/>
        </w:rPr>
        <w:t xml:space="preserve">в </w:t>
      </w:r>
      <w:hyperlink w:anchor="P119">
        <w:r w:rsidRPr="00A8618C">
          <w:rPr>
            <w:szCs w:val="26"/>
          </w:rPr>
          <w:t>подпункте 4 пункта 1</w:t>
        </w:r>
        <w:r w:rsidR="00C55016" w:rsidRPr="00A8618C">
          <w:rPr>
            <w:szCs w:val="26"/>
          </w:rPr>
          <w:t>8</w:t>
        </w:r>
      </w:hyperlink>
      <w:r w:rsidRPr="00A8618C">
        <w:rPr>
          <w:szCs w:val="26"/>
        </w:rPr>
        <w:t xml:space="preserve"> настоящего Порядка - с 1-го числа месяца, следующего за месяцем прекращения указанного обстоятельства.</w:t>
      </w:r>
    </w:p>
    <w:p w:rsidR="00835DA8" w:rsidRPr="00A8618C" w:rsidRDefault="00835DA8" w:rsidP="00A06A94">
      <w:pPr>
        <w:pStyle w:val="ConsPlusNormal"/>
        <w:spacing w:line="360" w:lineRule="auto"/>
        <w:ind w:firstLine="709"/>
        <w:jc w:val="both"/>
        <w:rPr>
          <w:szCs w:val="26"/>
        </w:rPr>
      </w:pPr>
      <w:r w:rsidRPr="00A8618C">
        <w:rPr>
          <w:szCs w:val="26"/>
        </w:rPr>
        <w:t xml:space="preserve">Выплата доплаты к пенсии, пенсии за выслугу лет возобновляется по письменному заявлению лица о возобновлении выплаты доплаты к пенсии, пенсии за выслугу лет. Заявление о возобновлении выплаты подается на имя руководителя Департамента финансов с приложением копии документа, подтверждающего право на </w:t>
      </w:r>
      <w:r w:rsidRPr="00A8618C">
        <w:rPr>
          <w:szCs w:val="26"/>
        </w:rPr>
        <w:lastRenderedPageBreak/>
        <w:t>возобновление выплаты.</w:t>
      </w:r>
      <w:r w:rsidR="000A0B6C">
        <w:rPr>
          <w:szCs w:val="26"/>
        </w:rPr>
        <w:t xml:space="preserve"> Департамент финансов передает поступившее заявление</w:t>
      </w:r>
      <w:r w:rsidR="00F17D5F">
        <w:rPr>
          <w:szCs w:val="26"/>
        </w:rPr>
        <w:t xml:space="preserve"> и документ, подтверждающий право на возобновление выплаты,</w:t>
      </w:r>
      <w:r w:rsidR="000A0B6C">
        <w:rPr>
          <w:szCs w:val="26"/>
        </w:rPr>
        <w:t xml:space="preserve"> в Централизованную бухгалтерию для подготовки проекта распоряжения Администрации города Вологды</w:t>
      </w:r>
      <w:r w:rsidR="00B6756E">
        <w:rPr>
          <w:szCs w:val="26"/>
        </w:rPr>
        <w:t>.</w:t>
      </w:r>
    </w:p>
    <w:p w:rsidR="00835DA8" w:rsidRPr="00A8618C" w:rsidRDefault="00835DA8" w:rsidP="00A06A94">
      <w:pPr>
        <w:pStyle w:val="ConsPlusNormal"/>
        <w:spacing w:line="360" w:lineRule="auto"/>
        <w:ind w:firstLine="709"/>
        <w:jc w:val="both"/>
        <w:rPr>
          <w:szCs w:val="26"/>
        </w:rPr>
      </w:pPr>
      <w:r w:rsidRPr="00A8618C">
        <w:rPr>
          <w:szCs w:val="26"/>
        </w:rPr>
        <w:t xml:space="preserve">Лицам, замещавшим муниципальные должности или должности муниципальной службы после установления им доплаты к пенсии, пенсии за выслугу лет (в связи с чем выплата доплаты к пенсии, пенсии за выслугу лет приостанавливалась), по их заявлению в соответствии с настоящим Порядком может быть установлена доплата к пенсии, пенсия за выслугу лет с учетом вновь замещавшихся муниципальных должностей или должностей муниципальной службы органов местного самоуправления </w:t>
      </w:r>
      <w:r w:rsidR="00507E0E">
        <w:rPr>
          <w:szCs w:val="26"/>
        </w:rPr>
        <w:t xml:space="preserve">городского округа </w:t>
      </w:r>
      <w:r w:rsidRPr="00A8618C">
        <w:rPr>
          <w:szCs w:val="26"/>
        </w:rPr>
        <w:t>города Вологды и денежного содержания по ним.</w:t>
      </w:r>
    </w:p>
    <w:p w:rsidR="00835DA8" w:rsidRPr="00A8618C" w:rsidRDefault="00835DA8" w:rsidP="00A06A94">
      <w:pPr>
        <w:pStyle w:val="ConsPlusNormal"/>
        <w:spacing w:line="360" w:lineRule="auto"/>
        <w:ind w:firstLine="709"/>
        <w:jc w:val="both"/>
        <w:rPr>
          <w:szCs w:val="26"/>
        </w:rPr>
      </w:pPr>
      <w:r w:rsidRPr="00A8618C">
        <w:rPr>
          <w:szCs w:val="26"/>
        </w:rPr>
        <w:t xml:space="preserve">Для включения в стаж муниципальной службы стажа по вновь замещавшимся муниципальным должностям или должностям муниципальной службы органов местного самоуправления </w:t>
      </w:r>
      <w:r w:rsidR="00507E0E">
        <w:rPr>
          <w:szCs w:val="26"/>
        </w:rPr>
        <w:t xml:space="preserve">городского округа </w:t>
      </w:r>
      <w:r w:rsidRPr="00A8618C">
        <w:rPr>
          <w:szCs w:val="26"/>
        </w:rPr>
        <w:t>города Вологды лицо, замещавшее муниципальные должности или должности муниципальной службы после установления доплаты к пенсии</w:t>
      </w:r>
      <w:r w:rsidR="00C55016" w:rsidRPr="00A8618C">
        <w:rPr>
          <w:szCs w:val="26"/>
        </w:rPr>
        <w:t>, пенсии за выслугу лет, подает в</w:t>
      </w:r>
      <w:r w:rsidRPr="00A8618C">
        <w:rPr>
          <w:szCs w:val="26"/>
        </w:rPr>
        <w:t xml:space="preserve"> Комиссию соответствующее заявление и копию трудовой книжки и (или) сведений о трудовой деятельности в соответствии со </w:t>
      </w:r>
      <w:hyperlink r:id="rId34">
        <w:r w:rsidRPr="00A8618C">
          <w:rPr>
            <w:szCs w:val="26"/>
          </w:rPr>
          <w:t>статьей 66.1</w:t>
        </w:r>
      </w:hyperlink>
      <w:r w:rsidRPr="00A8618C">
        <w:rPr>
          <w:szCs w:val="26"/>
        </w:rPr>
        <w:t xml:space="preserve"> Трудового кодекса Российской Федерации.</w:t>
      </w:r>
    </w:p>
    <w:p w:rsidR="00C55016" w:rsidRPr="00A8618C" w:rsidRDefault="00835DA8" w:rsidP="00A06A94">
      <w:pPr>
        <w:pStyle w:val="ConsPlusNormal"/>
        <w:spacing w:line="360" w:lineRule="auto"/>
        <w:ind w:firstLine="709"/>
        <w:jc w:val="both"/>
        <w:rPr>
          <w:szCs w:val="26"/>
        </w:rPr>
      </w:pPr>
      <w:r w:rsidRPr="00A8618C">
        <w:rPr>
          <w:szCs w:val="26"/>
        </w:rPr>
        <w:t xml:space="preserve">Решение Комиссии оформляется протоколом, который утверждается распоряжением Администрации города Вологды. </w:t>
      </w:r>
      <w:r w:rsidR="00C55016" w:rsidRPr="00A8618C">
        <w:rPr>
          <w:szCs w:val="26"/>
        </w:rPr>
        <w:t xml:space="preserve">Централизованная бухгалтерия </w:t>
      </w:r>
      <w:r w:rsidRPr="00A8618C">
        <w:rPr>
          <w:szCs w:val="26"/>
        </w:rPr>
        <w:t>в течение 3 рабочих дней со дня заседания Комиссии готовит проект распоряжения Администрации города Вологды об утверждении</w:t>
      </w:r>
      <w:r w:rsidR="00F17D5F">
        <w:rPr>
          <w:szCs w:val="26"/>
        </w:rPr>
        <w:t xml:space="preserve"> протокола Комиссии, </w:t>
      </w:r>
      <w:r w:rsidR="00C55016" w:rsidRPr="00A8618C">
        <w:rPr>
          <w:szCs w:val="26"/>
        </w:rPr>
        <w:t>представляет в Департамент  финансов и Правовое управление для предварительного согласования</w:t>
      </w:r>
      <w:r w:rsidR="00F17D5F">
        <w:rPr>
          <w:szCs w:val="26"/>
        </w:rPr>
        <w:t xml:space="preserve">, направляет на подпись Мэру города Вологды в порядке, установленном </w:t>
      </w:r>
      <w:r w:rsidR="00507E0E">
        <w:rPr>
          <w:szCs w:val="26"/>
        </w:rPr>
        <w:t>для принятия муниципальных правовых актов</w:t>
      </w:r>
      <w:r w:rsidR="00C55016"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06A94">
      <w:pPr>
        <w:pStyle w:val="ConsPlusNormal"/>
        <w:spacing w:line="360" w:lineRule="auto"/>
        <w:ind w:firstLine="709"/>
        <w:jc w:val="both"/>
        <w:rPr>
          <w:szCs w:val="26"/>
        </w:rPr>
      </w:pPr>
      <w:r w:rsidRPr="00A8618C">
        <w:rPr>
          <w:szCs w:val="26"/>
        </w:rPr>
        <w:t>При возобновлении выплаты доплаты к пенсии, пенсии за выслугу лет с учетом стажа по вновь замещавшимся муниципальным должностям или должностям муниципальной службы органов местного самоуправления</w:t>
      </w:r>
      <w:r w:rsidR="00507E0E">
        <w:rPr>
          <w:szCs w:val="26"/>
        </w:rPr>
        <w:t xml:space="preserve"> городского округа</w:t>
      </w:r>
      <w:r w:rsidRPr="00A8618C">
        <w:rPr>
          <w:szCs w:val="26"/>
        </w:rPr>
        <w:t xml:space="preserve"> города Вологды и денежного содержания по ним </w:t>
      </w:r>
      <w:r w:rsidR="00C55016" w:rsidRPr="00A8618C">
        <w:rPr>
          <w:szCs w:val="26"/>
        </w:rPr>
        <w:t>Централизованная бухгалтерия</w:t>
      </w:r>
      <w:r w:rsidRPr="00A8618C">
        <w:rPr>
          <w:szCs w:val="26"/>
        </w:rPr>
        <w:t xml:space="preserve"> в течение двух рабочих дней со дня после получения распоряжения Администрации города Вологды об утверждении протокола Комиссии </w:t>
      </w:r>
      <w:r w:rsidR="00C55016" w:rsidRPr="00A8618C">
        <w:rPr>
          <w:szCs w:val="26"/>
        </w:rPr>
        <w:t xml:space="preserve">готовит </w:t>
      </w:r>
      <w:r w:rsidRPr="00A8618C">
        <w:rPr>
          <w:szCs w:val="26"/>
        </w:rPr>
        <w:t xml:space="preserve">справку о размере месячного </w:t>
      </w:r>
      <w:r w:rsidRPr="00A8618C">
        <w:rPr>
          <w:szCs w:val="26"/>
        </w:rPr>
        <w:lastRenderedPageBreak/>
        <w:t xml:space="preserve">денежного содержания и расчет размера доплаты к пенсии, пенсии за выслугу лет </w:t>
      </w:r>
      <w:r w:rsidR="00C55016" w:rsidRPr="00A8618C">
        <w:rPr>
          <w:szCs w:val="26"/>
        </w:rPr>
        <w:t>или запрашивает вышеуказанную справку в органе</w:t>
      </w:r>
      <w:r w:rsidRPr="00A8618C">
        <w:rPr>
          <w:szCs w:val="26"/>
        </w:rPr>
        <w:t>.</w:t>
      </w:r>
    </w:p>
    <w:p w:rsidR="00835DA8" w:rsidRPr="00A8618C" w:rsidRDefault="00835DA8" w:rsidP="00A06A94">
      <w:pPr>
        <w:pStyle w:val="ConsPlusNormal"/>
        <w:spacing w:line="360" w:lineRule="auto"/>
        <w:ind w:firstLine="709"/>
        <w:jc w:val="both"/>
        <w:rPr>
          <w:szCs w:val="26"/>
        </w:rPr>
      </w:pPr>
      <w:r w:rsidRPr="00A8618C">
        <w:rPr>
          <w:szCs w:val="26"/>
        </w:rPr>
        <w:t>Лица, замещавшие муниципальные должности и (или) должности муниципальной службы органов местного самоуправления</w:t>
      </w:r>
      <w:r w:rsidR="00507E0E">
        <w:rPr>
          <w:szCs w:val="26"/>
        </w:rPr>
        <w:t xml:space="preserve"> городского округа</w:t>
      </w:r>
      <w:r w:rsidRPr="00A8618C">
        <w:rPr>
          <w:szCs w:val="26"/>
        </w:rPr>
        <w:t xml:space="preserve"> города Вологды, органов Администрации города Вологды, вправе самостоятельно представить в </w:t>
      </w:r>
      <w:r w:rsidR="00000E80" w:rsidRPr="00A8618C">
        <w:rPr>
          <w:szCs w:val="26"/>
        </w:rPr>
        <w:t>Централизованную бухгалтерию</w:t>
      </w:r>
      <w:r w:rsidRPr="00A8618C">
        <w:rPr>
          <w:szCs w:val="26"/>
        </w:rPr>
        <w:t xml:space="preserve"> справку о размере месячного денежного содержания.</w:t>
      </w:r>
    </w:p>
    <w:p w:rsidR="00000E80" w:rsidRPr="00A8618C" w:rsidRDefault="00835DA8" w:rsidP="00A06A94">
      <w:pPr>
        <w:pStyle w:val="ConsPlusNormal"/>
        <w:spacing w:line="360" w:lineRule="auto"/>
        <w:ind w:firstLine="709"/>
        <w:jc w:val="both"/>
        <w:rPr>
          <w:szCs w:val="26"/>
        </w:rPr>
      </w:pPr>
      <w:r w:rsidRPr="00A8618C">
        <w:rPr>
          <w:szCs w:val="26"/>
        </w:rPr>
        <w:t>Распоряжение Администрации города Вологды о возобновлении выплаты доплаты к пенсии, пенсии за выслугу лет издается в 14-дневный срок со дня регистрации заявления. Проект распоряжения Администрации города Вологды о возобновлении выплаты доплаты к пенсии, пенсии за выслугу лет лицу, которому назначена доплата к пенсии, пенсия за выслугу лет, готовит</w:t>
      </w:r>
      <w:r w:rsidR="00000E80" w:rsidRPr="00A8618C">
        <w:rPr>
          <w:szCs w:val="26"/>
        </w:rPr>
        <w:t xml:space="preserve"> Централизованная бухгалтерия</w:t>
      </w:r>
      <w:r w:rsidR="00F17D5F">
        <w:rPr>
          <w:szCs w:val="26"/>
        </w:rPr>
        <w:t>,</w:t>
      </w:r>
      <w:r w:rsidRPr="00A8618C">
        <w:rPr>
          <w:szCs w:val="26"/>
        </w:rPr>
        <w:t xml:space="preserve"> представляет его в </w:t>
      </w:r>
      <w:r w:rsidR="00000E80" w:rsidRPr="00A8618C">
        <w:rPr>
          <w:szCs w:val="26"/>
        </w:rPr>
        <w:t xml:space="preserve">Департамент финансов и </w:t>
      </w:r>
      <w:r w:rsidRPr="00A8618C">
        <w:rPr>
          <w:szCs w:val="26"/>
        </w:rPr>
        <w:t>Правовое управлен</w:t>
      </w:r>
      <w:r w:rsidR="00000E80" w:rsidRPr="00A8618C">
        <w:rPr>
          <w:szCs w:val="26"/>
        </w:rPr>
        <w:t xml:space="preserve">ие </w:t>
      </w:r>
      <w:r w:rsidRPr="00A8618C">
        <w:rPr>
          <w:szCs w:val="26"/>
        </w:rPr>
        <w:t>для предварительного согласования</w:t>
      </w:r>
      <w:r w:rsidR="00F17D5F">
        <w:rPr>
          <w:szCs w:val="26"/>
        </w:rPr>
        <w:t xml:space="preserve">, направляет на подпись Мэру города Вологды в порядке, установленном </w:t>
      </w:r>
      <w:r w:rsidR="00507E0E">
        <w:rPr>
          <w:szCs w:val="26"/>
        </w:rPr>
        <w:t>для принятия муниципальных правовых актов</w:t>
      </w:r>
      <w:r w:rsidRPr="00A8618C">
        <w:rPr>
          <w:szCs w:val="26"/>
        </w:rPr>
        <w:t xml:space="preserve">. </w:t>
      </w:r>
      <w:r w:rsidR="00000E80" w:rsidRPr="00A8618C">
        <w:rPr>
          <w:szCs w:val="26"/>
        </w:rPr>
        <w:t>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06A94">
      <w:pPr>
        <w:pStyle w:val="ConsPlusNormal"/>
        <w:spacing w:line="360" w:lineRule="auto"/>
        <w:ind w:firstLine="709"/>
        <w:jc w:val="both"/>
        <w:rPr>
          <w:szCs w:val="26"/>
        </w:rPr>
      </w:pPr>
      <w:r w:rsidRPr="00A8618C">
        <w:rPr>
          <w:szCs w:val="26"/>
        </w:rPr>
        <w:t xml:space="preserve">Заявление лица о возобновлении выплаты доплаты к пенсии, пенсии за выслугу лет, документ, подтверждающий право на возобновление выплаты и копия распоряжения Администрации города Вологды о возобновление выплаты доплаты к пенсии, пенсии за выслугу лет приобщаются </w:t>
      </w:r>
      <w:r w:rsidR="00000E80" w:rsidRPr="00A8618C">
        <w:rPr>
          <w:szCs w:val="26"/>
        </w:rPr>
        <w:t>Централизованн</w:t>
      </w:r>
      <w:r w:rsidR="00B6756E">
        <w:rPr>
          <w:szCs w:val="26"/>
        </w:rPr>
        <w:t>ой</w:t>
      </w:r>
      <w:r w:rsidR="00000E80" w:rsidRPr="00A8618C">
        <w:rPr>
          <w:szCs w:val="26"/>
        </w:rPr>
        <w:t xml:space="preserve"> бухгалтери</w:t>
      </w:r>
      <w:r w:rsidR="00B6756E">
        <w:rPr>
          <w:szCs w:val="26"/>
        </w:rPr>
        <w:t>ей</w:t>
      </w:r>
      <w:r w:rsidR="00000E80" w:rsidRPr="00A8618C">
        <w:rPr>
          <w:szCs w:val="26"/>
        </w:rPr>
        <w:t xml:space="preserve"> </w:t>
      </w:r>
      <w:r w:rsidRPr="00A8618C">
        <w:rPr>
          <w:szCs w:val="26"/>
        </w:rPr>
        <w:t>к личному делу лица, получающего доплату к пенсии, пенсию за выслугу лет.</w:t>
      </w:r>
    </w:p>
    <w:p w:rsidR="00835DA8" w:rsidRPr="00A8618C" w:rsidRDefault="00215874" w:rsidP="00A06A94">
      <w:pPr>
        <w:pStyle w:val="ConsPlusNormal"/>
        <w:spacing w:line="360" w:lineRule="auto"/>
        <w:ind w:firstLine="709"/>
        <w:jc w:val="both"/>
        <w:rPr>
          <w:szCs w:val="26"/>
        </w:rPr>
      </w:pPr>
      <w:hyperlink r:id="rId35">
        <w:r w:rsidR="00000E80" w:rsidRPr="00A8618C">
          <w:rPr>
            <w:szCs w:val="26"/>
          </w:rPr>
          <w:t>20</w:t>
        </w:r>
      </w:hyperlink>
      <w:r w:rsidR="00835DA8" w:rsidRPr="00A8618C">
        <w:rPr>
          <w:szCs w:val="26"/>
        </w:rPr>
        <w:t>. Выплата доплаты к пенсии, пенсии за выслугу лет прекращается в следующих случаях:</w:t>
      </w:r>
    </w:p>
    <w:p w:rsidR="00835DA8" w:rsidRPr="00A8618C" w:rsidRDefault="00835DA8" w:rsidP="00A06A94">
      <w:pPr>
        <w:pStyle w:val="ConsPlusNormal"/>
        <w:spacing w:line="360" w:lineRule="auto"/>
        <w:ind w:firstLine="709"/>
        <w:jc w:val="both"/>
        <w:rPr>
          <w:szCs w:val="26"/>
        </w:rPr>
      </w:pPr>
      <w:r w:rsidRPr="00A8618C">
        <w:rPr>
          <w:szCs w:val="26"/>
        </w:rPr>
        <w:t>1) отказа лица, получающего доплату к пенсии, пенсию за выслугу лет, от ее получения - с 1-го числа месяца, следующего за месяцем, в котором Департаментом финансов получено заявление об отказе в получении доплаты к пенсии, пенсии за выслугу лет;</w:t>
      </w:r>
    </w:p>
    <w:p w:rsidR="00835DA8" w:rsidRPr="00A8618C" w:rsidRDefault="00835DA8" w:rsidP="00A06A94">
      <w:pPr>
        <w:pStyle w:val="ConsPlusNormal"/>
        <w:spacing w:line="360" w:lineRule="auto"/>
        <w:ind w:firstLine="709"/>
        <w:jc w:val="both"/>
        <w:rPr>
          <w:szCs w:val="26"/>
        </w:rPr>
      </w:pPr>
      <w:r w:rsidRPr="00A8618C">
        <w:rPr>
          <w:szCs w:val="26"/>
        </w:rPr>
        <w:t>2) объявления лица, получающего доплату к пенсии, пенсию за выслугу лет, в установленном законодательством Российской Федерации порядке умершим или признания его безвестно отсутствующим - с 1-го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
    <w:p w:rsidR="00835DA8" w:rsidRPr="00A8618C" w:rsidRDefault="00835DA8" w:rsidP="00A06A94">
      <w:pPr>
        <w:pStyle w:val="ConsPlusNormal"/>
        <w:spacing w:line="360" w:lineRule="auto"/>
        <w:ind w:firstLine="709"/>
        <w:jc w:val="both"/>
        <w:rPr>
          <w:szCs w:val="26"/>
        </w:rPr>
      </w:pPr>
      <w:r w:rsidRPr="00A8618C">
        <w:rPr>
          <w:szCs w:val="26"/>
        </w:rPr>
        <w:lastRenderedPageBreak/>
        <w:t>3) смерти лица, получавшего доплату к пенсии, пенсию за выслугу лет, - с 1-го числа месяца, следующего за месяцем смерти.</w:t>
      </w:r>
    </w:p>
    <w:p w:rsidR="00000E80" w:rsidRPr="00A8618C" w:rsidRDefault="00835DA8" w:rsidP="00A06A94">
      <w:pPr>
        <w:pStyle w:val="ConsPlusNormal"/>
        <w:spacing w:line="360" w:lineRule="auto"/>
        <w:ind w:firstLine="709"/>
        <w:jc w:val="both"/>
        <w:rPr>
          <w:szCs w:val="26"/>
        </w:rPr>
      </w:pPr>
      <w:r w:rsidRPr="00A8618C">
        <w:rPr>
          <w:szCs w:val="26"/>
        </w:rPr>
        <w:t xml:space="preserve">Проект распоряжения Администрации города Вологды о прекращении выплаты доплаты к пенсии, пенсии за выслугу лет лицу, которому назначена доплата к пенсии, пенсия за выслугу лет, </w:t>
      </w:r>
      <w:r w:rsidR="00000E80" w:rsidRPr="00A8618C">
        <w:rPr>
          <w:szCs w:val="26"/>
        </w:rPr>
        <w:t>готовит Централизованная бухгалтерия</w:t>
      </w:r>
      <w:r w:rsidR="00F17D5F">
        <w:rPr>
          <w:szCs w:val="26"/>
        </w:rPr>
        <w:t>,</w:t>
      </w:r>
      <w:r w:rsidR="00000E80" w:rsidRPr="00A8618C">
        <w:rPr>
          <w:szCs w:val="26"/>
        </w:rPr>
        <w:t xml:space="preserve"> представляет его в Департамент финансов и Правовое управление для предварительного согласования</w:t>
      </w:r>
      <w:r w:rsidR="00F17D5F">
        <w:rPr>
          <w:szCs w:val="26"/>
        </w:rPr>
        <w:t xml:space="preserve">, направляет на подпись Мэру города Вологды в порядке, установленном </w:t>
      </w:r>
      <w:r w:rsidR="00507E0E">
        <w:rPr>
          <w:szCs w:val="26"/>
        </w:rPr>
        <w:t>для принятия муниципальных правовых актов</w:t>
      </w:r>
      <w:r w:rsidR="00000E80" w:rsidRPr="00A8618C">
        <w:rPr>
          <w:szCs w:val="26"/>
        </w:rPr>
        <w:t>. Принятое распоряжение Администрации города Вологды направляется в Департамент финансов  и Централизованную бухгалтерию.</w:t>
      </w:r>
    </w:p>
    <w:p w:rsidR="00835DA8" w:rsidRPr="00A8618C" w:rsidRDefault="00835DA8" w:rsidP="00A06A94">
      <w:pPr>
        <w:pStyle w:val="ConsPlusNormal"/>
        <w:spacing w:line="360" w:lineRule="auto"/>
        <w:ind w:firstLine="709"/>
        <w:jc w:val="both"/>
        <w:rPr>
          <w:szCs w:val="26"/>
        </w:rPr>
      </w:pPr>
      <w:r w:rsidRPr="00A8618C">
        <w:rPr>
          <w:szCs w:val="26"/>
        </w:rPr>
        <w:t>Суммы доплаты к пенсии, пенсии за выслугу лет, не полученные лицом, получавшим доплату к пенсии, пенсию за выслугу лет, в связи с его смертью, выплачиваются его наследникам на общих основаниях.</w:t>
      </w:r>
    </w:p>
    <w:p w:rsidR="00835DA8" w:rsidRPr="00A8618C" w:rsidRDefault="00835DA8" w:rsidP="00A06A94">
      <w:pPr>
        <w:pStyle w:val="ConsPlusNormal"/>
        <w:spacing w:line="360" w:lineRule="auto"/>
        <w:ind w:firstLine="709"/>
        <w:jc w:val="both"/>
        <w:rPr>
          <w:szCs w:val="26"/>
        </w:rPr>
      </w:pPr>
    </w:p>
    <w:p w:rsidR="00BD3C64" w:rsidRDefault="00BD3C64" w:rsidP="00A06A94">
      <w:pPr>
        <w:pStyle w:val="ConsPlusNormal"/>
        <w:spacing w:line="360" w:lineRule="auto"/>
        <w:ind w:firstLine="709"/>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BD3C64" w:rsidRDefault="00BD3C64"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F17D5F" w:rsidRDefault="00F17D5F" w:rsidP="00A8618C">
      <w:pPr>
        <w:pStyle w:val="ConsPlusNormal"/>
        <w:spacing w:line="360" w:lineRule="auto"/>
        <w:jc w:val="right"/>
        <w:outlineLvl w:val="1"/>
        <w:rPr>
          <w:szCs w:val="26"/>
        </w:rPr>
      </w:pPr>
    </w:p>
    <w:p w:rsidR="00835DA8" w:rsidRPr="00A8618C" w:rsidRDefault="00835DA8" w:rsidP="00507E0E">
      <w:pPr>
        <w:pStyle w:val="ConsPlusNormal"/>
        <w:ind w:left="5103"/>
        <w:jc w:val="center"/>
        <w:outlineLvl w:val="1"/>
        <w:rPr>
          <w:szCs w:val="26"/>
        </w:rPr>
      </w:pPr>
      <w:r w:rsidRPr="00A8618C">
        <w:rPr>
          <w:szCs w:val="26"/>
        </w:rPr>
        <w:t xml:space="preserve">Приложение </w:t>
      </w:r>
      <w:r w:rsidR="00BD3C64">
        <w:rPr>
          <w:szCs w:val="26"/>
        </w:rPr>
        <w:t>№</w:t>
      </w:r>
      <w:r w:rsidRPr="00A8618C">
        <w:rPr>
          <w:szCs w:val="26"/>
        </w:rPr>
        <w:t xml:space="preserve"> 1</w:t>
      </w:r>
    </w:p>
    <w:p w:rsidR="00835DA8" w:rsidRPr="00A8618C" w:rsidRDefault="00835DA8" w:rsidP="00507E0E">
      <w:pPr>
        <w:pStyle w:val="ConsPlusNormal"/>
        <w:ind w:left="5103"/>
        <w:jc w:val="center"/>
        <w:rPr>
          <w:szCs w:val="26"/>
        </w:rPr>
      </w:pPr>
      <w:r w:rsidRPr="00A8618C">
        <w:rPr>
          <w:szCs w:val="26"/>
        </w:rPr>
        <w:t>к Порядку</w:t>
      </w:r>
    </w:p>
    <w:p w:rsidR="00835DA8" w:rsidRPr="00A8618C" w:rsidRDefault="00835DA8" w:rsidP="00507E0E">
      <w:pPr>
        <w:pStyle w:val="ConsPlusNormal"/>
        <w:ind w:left="5103"/>
        <w:jc w:val="center"/>
        <w:rPr>
          <w:szCs w:val="26"/>
        </w:rPr>
      </w:pPr>
      <w:r w:rsidRPr="00A8618C">
        <w:rPr>
          <w:szCs w:val="26"/>
        </w:rPr>
        <w:t>назначения, выплаты и перерасчета</w:t>
      </w:r>
    </w:p>
    <w:p w:rsidR="00835DA8" w:rsidRPr="00A8618C" w:rsidRDefault="00835DA8" w:rsidP="00507E0E">
      <w:pPr>
        <w:pStyle w:val="ConsPlusNormal"/>
        <w:ind w:left="5103"/>
        <w:jc w:val="center"/>
        <w:rPr>
          <w:szCs w:val="26"/>
        </w:rPr>
      </w:pPr>
      <w:r w:rsidRPr="00A8618C">
        <w:rPr>
          <w:szCs w:val="26"/>
        </w:rPr>
        <w:t>доплаты к пенсии, пенсии</w:t>
      </w:r>
    </w:p>
    <w:p w:rsidR="00835DA8" w:rsidRDefault="00835DA8" w:rsidP="00507E0E">
      <w:pPr>
        <w:pStyle w:val="ConsPlusNormal"/>
        <w:ind w:left="5103"/>
        <w:jc w:val="center"/>
        <w:rPr>
          <w:szCs w:val="26"/>
        </w:rPr>
      </w:pPr>
      <w:r w:rsidRPr="00A8618C">
        <w:rPr>
          <w:szCs w:val="26"/>
        </w:rPr>
        <w:t>за выслугу лет</w:t>
      </w:r>
    </w:p>
    <w:p w:rsidR="00D66F8C" w:rsidRDefault="00D66F8C" w:rsidP="00507E0E">
      <w:pPr>
        <w:pStyle w:val="ConsPlusNormal"/>
        <w:ind w:left="5103"/>
        <w:jc w:val="center"/>
        <w:rPr>
          <w:szCs w:val="26"/>
        </w:rPr>
      </w:pPr>
    </w:p>
    <w:p w:rsidR="00D66F8C" w:rsidRPr="00A8618C" w:rsidRDefault="00D66F8C" w:rsidP="00D66F8C">
      <w:pPr>
        <w:pStyle w:val="ConsPlusNormal"/>
        <w:ind w:left="5103"/>
        <w:jc w:val="right"/>
        <w:rPr>
          <w:szCs w:val="26"/>
        </w:rPr>
      </w:pPr>
      <w:r>
        <w:rPr>
          <w:szCs w:val="26"/>
        </w:rPr>
        <w:t>форма</w:t>
      </w:r>
    </w:p>
    <w:p w:rsidR="00835DA8" w:rsidRPr="00A8618C" w:rsidRDefault="00835DA8" w:rsidP="00BD3C64">
      <w:pPr>
        <w:pStyle w:val="ConsPlusNormal"/>
        <w:jc w:val="both"/>
        <w:rPr>
          <w:szCs w:val="26"/>
        </w:rPr>
      </w:pPr>
    </w:p>
    <w:tbl>
      <w:tblPr>
        <w:tblW w:w="9843" w:type="dxa"/>
        <w:tblLayout w:type="fixed"/>
        <w:tblCellMar>
          <w:top w:w="102" w:type="dxa"/>
          <w:left w:w="62" w:type="dxa"/>
          <w:bottom w:w="102" w:type="dxa"/>
          <w:right w:w="62" w:type="dxa"/>
        </w:tblCellMar>
        <w:tblLook w:val="04A0" w:firstRow="1" w:lastRow="0" w:firstColumn="1" w:lastColumn="0" w:noHBand="0" w:noVBand="1"/>
      </w:tblPr>
      <w:tblGrid>
        <w:gridCol w:w="4535"/>
        <w:gridCol w:w="480"/>
        <w:gridCol w:w="1021"/>
        <w:gridCol w:w="2298"/>
        <w:gridCol w:w="942"/>
        <w:gridCol w:w="425"/>
        <w:gridCol w:w="142"/>
      </w:tblGrid>
      <w:tr w:rsidR="00835DA8" w:rsidRPr="00A8618C" w:rsidTr="00507E0E">
        <w:trPr>
          <w:gridAfter w:val="2"/>
          <w:wAfter w:w="567" w:type="dxa"/>
        </w:trPr>
        <w:tc>
          <w:tcPr>
            <w:tcW w:w="4535" w:type="dxa"/>
            <w:vMerge w:val="restart"/>
            <w:tcBorders>
              <w:top w:val="nil"/>
              <w:left w:val="nil"/>
              <w:bottom w:val="nil"/>
              <w:right w:val="nil"/>
            </w:tcBorders>
          </w:tcPr>
          <w:p w:rsidR="00835DA8" w:rsidRPr="00A8618C" w:rsidRDefault="00835DA8" w:rsidP="00BD3C64">
            <w:pPr>
              <w:pStyle w:val="ConsPlusNormal"/>
              <w:rPr>
                <w:szCs w:val="26"/>
              </w:rPr>
            </w:pPr>
          </w:p>
        </w:tc>
        <w:tc>
          <w:tcPr>
            <w:tcW w:w="4741" w:type="dxa"/>
            <w:gridSpan w:val="4"/>
            <w:tcBorders>
              <w:top w:val="nil"/>
              <w:left w:val="nil"/>
              <w:bottom w:val="nil"/>
              <w:right w:val="nil"/>
            </w:tcBorders>
          </w:tcPr>
          <w:p w:rsidR="00835DA8" w:rsidRPr="00A8618C" w:rsidRDefault="00835DA8" w:rsidP="00BD3C64">
            <w:pPr>
              <w:pStyle w:val="ConsPlusNormal"/>
              <w:jc w:val="both"/>
              <w:rPr>
                <w:szCs w:val="26"/>
              </w:rPr>
            </w:pPr>
            <w:r w:rsidRPr="00A8618C">
              <w:rPr>
                <w:szCs w:val="26"/>
              </w:rPr>
              <w:t xml:space="preserve">Мэру города Вологды </w:t>
            </w:r>
          </w:p>
        </w:tc>
      </w:tr>
      <w:tr w:rsidR="00835DA8" w:rsidRPr="00A8618C" w:rsidTr="00507E0E">
        <w:trPr>
          <w:gridAfter w:val="2"/>
          <w:wAfter w:w="567" w:type="dxa"/>
        </w:trPr>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741" w:type="dxa"/>
            <w:gridSpan w:val="4"/>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rsidTr="00507E0E">
        <w:trPr>
          <w:gridAfter w:val="2"/>
          <w:wAfter w:w="567" w:type="dxa"/>
        </w:trPr>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741" w:type="dxa"/>
            <w:gridSpan w:val="4"/>
            <w:tcBorders>
              <w:top w:val="single" w:sz="4" w:space="0" w:color="auto"/>
              <w:left w:val="nil"/>
              <w:bottom w:val="nil"/>
              <w:right w:val="nil"/>
            </w:tcBorders>
          </w:tcPr>
          <w:p w:rsidR="00835DA8" w:rsidRPr="00507E0E" w:rsidRDefault="00507E0E" w:rsidP="00BD3C64">
            <w:pPr>
              <w:pStyle w:val="ConsPlusNormal"/>
              <w:jc w:val="center"/>
              <w:rPr>
                <w:sz w:val="20"/>
                <w:szCs w:val="20"/>
              </w:rPr>
            </w:pPr>
            <w:r w:rsidRPr="00507E0E">
              <w:rPr>
                <w:sz w:val="20"/>
                <w:szCs w:val="20"/>
              </w:rPr>
              <w:t>(</w:t>
            </w:r>
            <w:r w:rsidR="00835DA8" w:rsidRPr="00507E0E">
              <w:rPr>
                <w:sz w:val="20"/>
                <w:szCs w:val="20"/>
              </w:rPr>
              <w:t>Ф.И.О.</w:t>
            </w:r>
            <w:r w:rsidRPr="00507E0E">
              <w:rPr>
                <w:sz w:val="20"/>
                <w:szCs w:val="20"/>
              </w:rPr>
              <w:t>)</w:t>
            </w:r>
          </w:p>
        </w:tc>
      </w:tr>
      <w:tr w:rsidR="00835DA8" w:rsidRPr="00A8618C" w:rsidTr="00507E0E">
        <w:trPr>
          <w:gridAfter w:val="2"/>
          <w:wAfter w:w="567" w:type="dxa"/>
        </w:trPr>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80" w:type="dxa"/>
            <w:tcBorders>
              <w:top w:val="nil"/>
              <w:left w:val="nil"/>
              <w:bottom w:val="nil"/>
              <w:right w:val="nil"/>
            </w:tcBorders>
          </w:tcPr>
          <w:p w:rsidR="00835DA8" w:rsidRPr="00A8618C" w:rsidRDefault="00835DA8" w:rsidP="00BD3C64">
            <w:pPr>
              <w:pStyle w:val="ConsPlusNormal"/>
              <w:jc w:val="both"/>
              <w:rPr>
                <w:szCs w:val="26"/>
              </w:rPr>
            </w:pPr>
            <w:r w:rsidRPr="00A8618C">
              <w:rPr>
                <w:szCs w:val="26"/>
              </w:rPr>
              <w:t>от</w:t>
            </w:r>
          </w:p>
        </w:tc>
        <w:tc>
          <w:tcPr>
            <w:tcW w:w="4261" w:type="dxa"/>
            <w:gridSpan w:val="3"/>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rsidTr="00507E0E">
        <w:trPr>
          <w:gridAfter w:val="2"/>
          <w:wAfter w:w="567" w:type="dxa"/>
        </w:trPr>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80" w:type="dxa"/>
            <w:tcBorders>
              <w:top w:val="nil"/>
              <w:left w:val="nil"/>
              <w:bottom w:val="nil"/>
              <w:right w:val="nil"/>
            </w:tcBorders>
          </w:tcPr>
          <w:p w:rsidR="00835DA8" w:rsidRPr="00A8618C" w:rsidRDefault="00835DA8" w:rsidP="00BD3C64">
            <w:pPr>
              <w:pStyle w:val="ConsPlusNormal"/>
              <w:rPr>
                <w:szCs w:val="26"/>
              </w:rPr>
            </w:pPr>
          </w:p>
        </w:tc>
        <w:tc>
          <w:tcPr>
            <w:tcW w:w="4261" w:type="dxa"/>
            <w:gridSpan w:val="3"/>
            <w:tcBorders>
              <w:top w:val="single" w:sz="4" w:space="0" w:color="auto"/>
              <w:left w:val="nil"/>
              <w:bottom w:val="nil"/>
              <w:right w:val="nil"/>
            </w:tcBorders>
          </w:tcPr>
          <w:p w:rsidR="00835DA8" w:rsidRPr="00507E0E" w:rsidRDefault="00835DA8" w:rsidP="00BD3C64">
            <w:pPr>
              <w:pStyle w:val="ConsPlusNormal"/>
              <w:jc w:val="center"/>
              <w:rPr>
                <w:sz w:val="20"/>
                <w:szCs w:val="20"/>
              </w:rPr>
            </w:pPr>
            <w:r w:rsidRPr="00507E0E">
              <w:rPr>
                <w:sz w:val="20"/>
                <w:szCs w:val="20"/>
              </w:rPr>
              <w:t>(фамилия, имя, отчество заявителя)</w:t>
            </w:r>
          </w:p>
        </w:tc>
      </w:tr>
      <w:tr w:rsidR="00835DA8" w:rsidRPr="00A8618C" w:rsidTr="00507E0E">
        <w:trPr>
          <w:gridAfter w:val="2"/>
          <w:wAfter w:w="567" w:type="dxa"/>
        </w:trPr>
        <w:tc>
          <w:tcPr>
            <w:tcW w:w="4535" w:type="dxa"/>
            <w:vMerge/>
            <w:tcBorders>
              <w:top w:val="nil"/>
              <w:left w:val="nil"/>
              <w:bottom w:val="nil"/>
              <w:right w:val="nil"/>
            </w:tcBorders>
          </w:tcPr>
          <w:p w:rsidR="00835DA8" w:rsidRPr="00A8618C" w:rsidRDefault="00835DA8" w:rsidP="00BD3C64">
            <w:pPr>
              <w:pStyle w:val="ConsPlusNormal"/>
              <w:rPr>
                <w:szCs w:val="26"/>
              </w:rPr>
            </w:pPr>
          </w:p>
        </w:tc>
        <w:tc>
          <w:tcPr>
            <w:tcW w:w="4741" w:type="dxa"/>
            <w:gridSpan w:val="4"/>
            <w:tcBorders>
              <w:top w:val="nil"/>
              <w:left w:val="nil"/>
              <w:bottom w:val="nil"/>
              <w:right w:val="nil"/>
            </w:tcBorders>
          </w:tcPr>
          <w:p w:rsidR="00835DA8" w:rsidRPr="00A8618C" w:rsidRDefault="00835DA8" w:rsidP="00BD3C64">
            <w:pPr>
              <w:pStyle w:val="ConsPlusNormal"/>
              <w:rPr>
                <w:szCs w:val="26"/>
              </w:rPr>
            </w:pPr>
            <w:r w:rsidRPr="00A8618C">
              <w:rPr>
                <w:szCs w:val="26"/>
              </w:rPr>
              <w:t>Домашний адрес: _____________</w:t>
            </w:r>
            <w:r w:rsidR="00BD3C64">
              <w:rPr>
                <w:szCs w:val="26"/>
              </w:rPr>
              <w:t>_____________</w:t>
            </w:r>
            <w:r w:rsidRPr="00A8618C">
              <w:rPr>
                <w:szCs w:val="26"/>
              </w:rPr>
              <w:t>__</w:t>
            </w:r>
            <w:r w:rsidR="00507E0E">
              <w:rPr>
                <w:szCs w:val="26"/>
              </w:rPr>
              <w:t>__</w:t>
            </w:r>
            <w:r w:rsidRPr="00A8618C">
              <w:rPr>
                <w:szCs w:val="26"/>
              </w:rPr>
              <w:t>_____</w:t>
            </w:r>
          </w:p>
          <w:p w:rsidR="00835DA8" w:rsidRPr="00A8618C" w:rsidRDefault="00835DA8" w:rsidP="00BD3C64">
            <w:pPr>
              <w:pStyle w:val="ConsPlusNormal"/>
              <w:jc w:val="both"/>
              <w:rPr>
                <w:szCs w:val="26"/>
              </w:rPr>
            </w:pPr>
            <w:r w:rsidRPr="00A8618C">
              <w:rPr>
                <w:szCs w:val="26"/>
              </w:rPr>
              <w:t>___</w:t>
            </w:r>
            <w:r w:rsidR="00BD3C64">
              <w:rPr>
                <w:szCs w:val="26"/>
              </w:rPr>
              <w:t>__________________________</w:t>
            </w:r>
            <w:r w:rsidR="00507E0E">
              <w:rPr>
                <w:szCs w:val="26"/>
              </w:rPr>
              <w:t>_</w:t>
            </w:r>
            <w:r w:rsidR="00BD3C64">
              <w:rPr>
                <w:szCs w:val="26"/>
              </w:rPr>
              <w:t>____</w:t>
            </w:r>
          </w:p>
          <w:p w:rsidR="00BD3C64" w:rsidRDefault="00BD3C64" w:rsidP="00BD3C64">
            <w:pPr>
              <w:pStyle w:val="ConsPlusNormal"/>
              <w:jc w:val="both"/>
              <w:rPr>
                <w:szCs w:val="26"/>
              </w:rPr>
            </w:pPr>
          </w:p>
          <w:p w:rsidR="00835DA8" w:rsidRPr="00A8618C" w:rsidRDefault="00835DA8" w:rsidP="00BD3C64">
            <w:pPr>
              <w:pStyle w:val="ConsPlusNormal"/>
              <w:jc w:val="both"/>
              <w:rPr>
                <w:szCs w:val="26"/>
              </w:rPr>
            </w:pPr>
            <w:r w:rsidRPr="00A8618C">
              <w:rPr>
                <w:szCs w:val="26"/>
              </w:rPr>
              <w:t>Телефон: ___________________________</w:t>
            </w:r>
          </w:p>
        </w:tc>
      </w:tr>
      <w:tr w:rsidR="00835DA8" w:rsidRPr="00A8618C" w:rsidTr="00507E0E">
        <w:trPr>
          <w:gridAfter w:val="2"/>
          <w:wAfter w:w="567" w:type="dxa"/>
        </w:trPr>
        <w:tc>
          <w:tcPr>
            <w:tcW w:w="9276" w:type="dxa"/>
            <w:gridSpan w:val="5"/>
            <w:tcBorders>
              <w:top w:val="nil"/>
              <w:left w:val="nil"/>
              <w:bottom w:val="nil"/>
              <w:right w:val="nil"/>
            </w:tcBorders>
          </w:tcPr>
          <w:p w:rsidR="00835DA8" w:rsidRPr="00A8618C" w:rsidRDefault="00835DA8" w:rsidP="00A8618C">
            <w:pPr>
              <w:pStyle w:val="ConsPlusNormal"/>
              <w:spacing w:line="360" w:lineRule="auto"/>
              <w:rPr>
                <w:szCs w:val="26"/>
              </w:rPr>
            </w:pPr>
          </w:p>
        </w:tc>
      </w:tr>
      <w:tr w:rsidR="00835DA8" w:rsidRPr="00A8618C" w:rsidTr="00507E0E">
        <w:trPr>
          <w:gridAfter w:val="2"/>
          <w:wAfter w:w="567" w:type="dxa"/>
          <w:trHeight w:val="373"/>
        </w:trPr>
        <w:tc>
          <w:tcPr>
            <w:tcW w:w="9276" w:type="dxa"/>
            <w:gridSpan w:val="5"/>
            <w:tcBorders>
              <w:top w:val="nil"/>
              <w:left w:val="nil"/>
              <w:bottom w:val="nil"/>
              <w:right w:val="nil"/>
            </w:tcBorders>
          </w:tcPr>
          <w:p w:rsidR="00835DA8" w:rsidRPr="00A8618C" w:rsidRDefault="00835DA8" w:rsidP="00A8618C">
            <w:pPr>
              <w:pStyle w:val="ConsPlusNormal"/>
              <w:spacing w:line="360" w:lineRule="auto"/>
              <w:jc w:val="center"/>
              <w:rPr>
                <w:szCs w:val="26"/>
              </w:rPr>
            </w:pPr>
            <w:bookmarkStart w:id="11" w:name="P170"/>
            <w:bookmarkEnd w:id="11"/>
            <w:r w:rsidRPr="00A8618C">
              <w:rPr>
                <w:szCs w:val="26"/>
              </w:rPr>
              <w:t>ЗАЯВЛЕНИЕ</w:t>
            </w:r>
          </w:p>
        </w:tc>
      </w:tr>
      <w:tr w:rsidR="00835DA8" w:rsidRPr="00A8618C" w:rsidTr="00507E0E">
        <w:tc>
          <w:tcPr>
            <w:tcW w:w="9843" w:type="dxa"/>
            <w:gridSpan w:val="7"/>
            <w:tcBorders>
              <w:top w:val="nil"/>
              <w:left w:val="nil"/>
              <w:bottom w:val="nil"/>
              <w:right w:val="nil"/>
            </w:tcBorders>
          </w:tcPr>
          <w:p w:rsidR="00835DA8" w:rsidRPr="00A8618C" w:rsidRDefault="00507E0E" w:rsidP="00F90481">
            <w:pPr>
              <w:pStyle w:val="ConsPlusNormal"/>
              <w:ind w:firstLine="709"/>
              <w:jc w:val="both"/>
              <w:rPr>
                <w:szCs w:val="26"/>
              </w:rPr>
            </w:pPr>
            <w:r>
              <w:rPr>
                <w:szCs w:val="26"/>
              </w:rPr>
              <w:t>В</w:t>
            </w:r>
            <w:r w:rsidR="00835DA8" w:rsidRPr="00A8618C">
              <w:rPr>
                <w:szCs w:val="26"/>
              </w:rPr>
              <w:t xml:space="preserve"> соответствии со </w:t>
            </w:r>
            <w:hyperlink r:id="rId36">
              <w:r w:rsidR="00835DA8" w:rsidRPr="00A8618C">
                <w:rPr>
                  <w:szCs w:val="26"/>
                </w:rPr>
                <w:t>статьей 23</w:t>
              </w:r>
            </w:hyperlink>
            <w:r w:rsidR="00835DA8" w:rsidRPr="00A8618C">
              <w:rPr>
                <w:szCs w:val="26"/>
              </w:rPr>
              <w:t xml:space="preserve"> Федерального закона от 2 марта 2007 года </w:t>
            </w:r>
            <w:r w:rsidR="00AA336D">
              <w:rPr>
                <w:szCs w:val="26"/>
              </w:rPr>
              <w:br/>
              <w:t xml:space="preserve">№ </w:t>
            </w:r>
            <w:r w:rsidR="00835DA8" w:rsidRPr="00A8618C">
              <w:rPr>
                <w:szCs w:val="26"/>
              </w:rPr>
              <w:t xml:space="preserve">25-ФЗ </w:t>
            </w:r>
            <w:r w:rsidR="00AA336D">
              <w:rPr>
                <w:szCs w:val="26"/>
              </w:rPr>
              <w:t>«</w:t>
            </w:r>
            <w:r w:rsidR="00835DA8" w:rsidRPr="00A8618C">
              <w:rPr>
                <w:szCs w:val="26"/>
              </w:rPr>
              <w:t>О муниципальной службе в Российской Федерации</w:t>
            </w:r>
            <w:r w:rsidR="00AA336D">
              <w:rPr>
                <w:szCs w:val="26"/>
              </w:rPr>
              <w:t>»</w:t>
            </w:r>
            <w:r w:rsidR="00835DA8" w:rsidRPr="00A8618C">
              <w:rPr>
                <w:szCs w:val="26"/>
              </w:rPr>
              <w:t xml:space="preserve">, </w:t>
            </w:r>
            <w:hyperlink r:id="rId37">
              <w:r w:rsidR="00835DA8" w:rsidRPr="00A8618C">
                <w:rPr>
                  <w:szCs w:val="26"/>
                </w:rPr>
                <w:t>статьей 54</w:t>
              </w:r>
            </w:hyperlink>
            <w:r w:rsidR="00835DA8" w:rsidRPr="00A8618C">
              <w:rPr>
                <w:szCs w:val="26"/>
              </w:rPr>
              <w:t xml:space="preserve"> Устава городского округа города Вологды, </w:t>
            </w:r>
            <w:hyperlink r:id="rId38">
              <w:r w:rsidR="00835DA8" w:rsidRPr="00A8618C">
                <w:rPr>
                  <w:szCs w:val="26"/>
                </w:rPr>
                <w:t>Положением</w:t>
              </w:r>
            </w:hyperlink>
            <w:r w:rsidR="00835DA8" w:rsidRPr="00A8618C">
              <w:rPr>
                <w:szCs w:val="26"/>
              </w:rPr>
              <w:t xml:space="preserve"> о доплате к пенсии, пенсии за выслугу лет лицам, замещавшим муниципальные должности города Вологды, и лицам, замещавшим должности муниципальной службы органов местного самоуправления города Вологды, прошу установить мне доплату к пенсии или пенсию за выслугу лет </w:t>
            </w:r>
            <w:r w:rsidR="00835DA8" w:rsidRPr="00507E0E">
              <w:rPr>
                <w:i/>
                <w:szCs w:val="26"/>
              </w:rPr>
              <w:t>(нужное подчеркнуть)</w:t>
            </w:r>
            <w:r w:rsidR="00835DA8" w:rsidRPr="00A8618C">
              <w:rPr>
                <w:szCs w:val="26"/>
              </w:rPr>
              <w:t xml:space="preserve"> к назначенной в соответствии с Федеральными законами </w:t>
            </w:r>
            <w:r>
              <w:rPr>
                <w:szCs w:val="26"/>
              </w:rPr>
              <w:br/>
            </w:r>
            <w:r w:rsidR="00AA336D">
              <w:rPr>
                <w:szCs w:val="26"/>
              </w:rPr>
              <w:t>«</w:t>
            </w:r>
            <w:hyperlink r:id="rId39">
              <w:r w:rsidR="00835DA8" w:rsidRPr="00A8618C">
                <w:rPr>
                  <w:szCs w:val="26"/>
                </w:rPr>
                <w:t>О трудовых пенсиях</w:t>
              </w:r>
            </w:hyperlink>
            <w:r w:rsidR="00835DA8" w:rsidRPr="00A8618C">
              <w:rPr>
                <w:szCs w:val="26"/>
              </w:rPr>
              <w:t xml:space="preserve"> в Российской Федерации</w:t>
            </w:r>
            <w:r w:rsidR="00AA336D">
              <w:rPr>
                <w:szCs w:val="26"/>
              </w:rPr>
              <w:t>»</w:t>
            </w:r>
            <w:r w:rsidR="00835DA8" w:rsidRPr="00A8618C">
              <w:rPr>
                <w:szCs w:val="26"/>
              </w:rPr>
              <w:t xml:space="preserve"> или </w:t>
            </w:r>
            <w:hyperlink r:id="rId40">
              <w:r w:rsidR="00AA336D">
                <w:rPr>
                  <w:szCs w:val="26"/>
                </w:rPr>
                <w:t>«</w:t>
              </w:r>
              <w:r w:rsidR="00835DA8" w:rsidRPr="00A8618C">
                <w:rPr>
                  <w:szCs w:val="26"/>
                </w:rPr>
                <w:t>О страховых пенсиях</w:t>
              </w:r>
              <w:r w:rsidR="00AA336D">
                <w:rPr>
                  <w:szCs w:val="26"/>
                </w:rPr>
                <w:t>»</w:t>
              </w:r>
            </w:hyperlink>
            <w:r w:rsidR="00835DA8" w:rsidRPr="00A8618C">
              <w:rPr>
                <w:szCs w:val="26"/>
              </w:rPr>
              <w:t xml:space="preserve"> и (или) </w:t>
            </w:r>
            <w:r w:rsidR="00AA336D">
              <w:rPr>
                <w:szCs w:val="26"/>
              </w:rPr>
              <w:t>«</w:t>
            </w:r>
            <w:hyperlink r:id="rId41">
              <w:r w:rsidR="00835DA8" w:rsidRPr="00A8618C">
                <w:rPr>
                  <w:szCs w:val="26"/>
                </w:rPr>
                <w:t>О государственном</w:t>
              </w:r>
            </w:hyperlink>
            <w:r w:rsidR="00835DA8" w:rsidRPr="00A8618C">
              <w:rPr>
                <w:szCs w:val="26"/>
              </w:rPr>
              <w:t xml:space="preserve"> пенсионном обеспечении в Российской Федерации</w:t>
            </w:r>
            <w:r w:rsidR="00AA336D">
              <w:rPr>
                <w:szCs w:val="26"/>
              </w:rPr>
              <w:t>»</w:t>
            </w:r>
            <w:r w:rsidR="00835DA8" w:rsidRPr="00A8618C">
              <w:rPr>
                <w:szCs w:val="26"/>
              </w:rPr>
              <w:t xml:space="preserve">, или </w:t>
            </w:r>
            <w:hyperlink r:id="rId42">
              <w:r w:rsidR="00835DA8" w:rsidRPr="00A8618C">
                <w:rPr>
                  <w:szCs w:val="26"/>
                </w:rPr>
                <w:t>Законом</w:t>
              </w:r>
            </w:hyperlink>
            <w:r w:rsidR="00835DA8" w:rsidRPr="00A8618C">
              <w:rPr>
                <w:szCs w:val="26"/>
              </w:rPr>
              <w:t xml:space="preserve"> Российской Федерации </w:t>
            </w:r>
            <w:r w:rsidR="00AA336D">
              <w:rPr>
                <w:szCs w:val="26"/>
              </w:rPr>
              <w:t>«</w:t>
            </w:r>
            <w:r w:rsidR="00835DA8" w:rsidRPr="00A8618C">
              <w:rPr>
                <w:szCs w:val="26"/>
              </w:rPr>
              <w:t>О занятости населения в Российской Федерации</w:t>
            </w:r>
            <w:r w:rsidR="00AA336D">
              <w:rPr>
                <w:szCs w:val="26"/>
              </w:rPr>
              <w:t>»</w:t>
            </w:r>
            <w:r w:rsidR="00835DA8" w:rsidRPr="00A8618C">
              <w:rPr>
                <w:szCs w:val="26"/>
              </w:rPr>
              <w:t xml:space="preserve">, или </w:t>
            </w:r>
            <w:hyperlink r:id="rId43">
              <w:r w:rsidR="00835DA8" w:rsidRPr="00A8618C">
                <w:rPr>
                  <w:szCs w:val="26"/>
                </w:rPr>
                <w:t>Законом</w:t>
              </w:r>
            </w:hyperlink>
            <w:r w:rsidR="00835DA8" w:rsidRPr="00A8618C">
              <w:rPr>
                <w:szCs w:val="26"/>
              </w:rPr>
              <w:t xml:space="preserve"> Российской Федерации </w:t>
            </w:r>
            <w:r w:rsidR="00AA336D">
              <w:rPr>
                <w:szCs w:val="26"/>
              </w:rPr>
              <w:t>«</w:t>
            </w:r>
            <w:r w:rsidR="00835DA8" w:rsidRPr="00A8618C">
              <w:rPr>
                <w:szCs w:val="26"/>
              </w:rPr>
              <w:t>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w:t>
            </w:r>
            <w:r w:rsidR="00AA336D">
              <w:rPr>
                <w:szCs w:val="26"/>
              </w:rPr>
              <w:t>»</w:t>
            </w:r>
            <w:r w:rsidR="00835DA8" w:rsidRPr="00A8618C">
              <w:rPr>
                <w:szCs w:val="26"/>
              </w:rPr>
              <w:t xml:space="preserve"> </w:t>
            </w:r>
            <w:r w:rsidR="00835DA8" w:rsidRPr="00507E0E">
              <w:rPr>
                <w:i/>
                <w:szCs w:val="26"/>
              </w:rPr>
              <w:t>(нужное подчеркнуть)</w:t>
            </w:r>
            <w:r w:rsidR="00835DA8" w:rsidRPr="00A8618C">
              <w:rPr>
                <w:szCs w:val="26"/>
              </w:rPr>
              <w:t xml:space="preserve"> пенсии</w:t>
            </w:r>
          </w:p>
        </w:tc>
      </w:tr>
      <w:tr w:rsidR="00835DA8" w:rsidRPr="00A8618C" w:rsidTr="00507E0E">
        <w:trPr>
          <w:gridAfter w:val="1"/>
          <w:wAfter w:w="142" w:type="dxa"/>
        </w:trPr>
        <w:tc>
          <w:tcPr>
            <w:tcW w:w="9701" w:type="dxa"/>
            <w:gridSpan w:val="6"/>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rsidTr="00507E0E">
        <w:trPr>
          <w:gridAfter w:val="1"/>
          <w:wAfter w:w="142" w:type="dxa"/>
        </w:trPr>
        <w:tc>
          <w:tcPr>
            <w:tcW w:w="9701" w:type="dxa"/>
            <w:gridSpan w:val="6"/>
            <w:tcBorders>
              <w:top w:val="single" w:sz="4" w:space="0" w:color="auto"/>
              <w:left w:val="nil"/>
              <w:bottom w:val="nil"/>
              <w:right w:val="nil"/>
            </w:tcBorders>
          </w:tcPr>
          <w:p w:rsidR="00835DA8" w:rsidRPr="00507E0E" w:rsidRDefault="00835DA8" w:rsidP="00BD3C64">
            <w:pPr>
              <w:pStyle w:val="ConsPlusNormal"/>
              <w:jc w:val="center"/>
              <w:rPr>
                <w:sz w:val="20"/>
                <w:szCs w:val="20"/>
              </w:rPr>
            </w:pPr>
            <w:r w:rsidRPr="00507E0E">
              <w:rPr>
                <w:sz w:val="20"/>
                <w:szCs w:val="20"/>
              </w:rPr>
              <w:t>(вид пенсии)</w:t>
            </w:r>
          </w:p>
        </w:tc>
      </w:tr>
      <w:tr w:rsidR="00835DA8" w:rsidRPr="00A8618C" w:rsidTr="00507E0E">
        <w:tc>
          <w:tcPr>
            <w:tcW w:w="9843" w:type="dxa"/>
            <w:gridSpan w:val="7"/>
            <w:tcBorders>
              <w:top w:val="nil"/>
              <w:left w:val="nil"/>
              <w:bottom w:val="nil"/>
              <w:right w:val="nil"/>
            </w:tcBorders>
          </w:tcPr>
          <w:p w:rsidR="00835DA8" w:rsidRPr="00A8618C" w:rsidRDefault="00835DA8" w:rsidP="00F90481">
            <w:pPr>
              <w:pStyle w:val="ConsPlusNormal"/>
              <w:ind w:firstLine="709"/>
              <w:jc w:val="both"/>
              <w:rPr>
                <w:szCs w:val="26"/>
              </w:rPr>
            </w:pPr>
            <w:r w:rsidRPr="00A8618C">
              <w:rPr>
                <w:szCs w:val="26"/>
              </w:rPr>
              <w:lastRenderedPageBreak/>
              <w:t xml:space="preserve">Пенсию получаю в </w:t>
            </w:r>
            <w:r w:rsidR="00507E0E">
              <w:rPr>
                <w:szCs w:val="26"/>
              </w:rPr>
              <w:t>__________________________________________________</w:t>
            </w:r>
          </w:p>
        </w:tc>
      </w:tr>
      <w:tr w:rsidR="00835DA8" w:rsidRPr="00A8618C" w:rsidTr="00507E0E">
        <w:trPr>
          <w:gridAfter w:val="1"/>
          <w:wAfter w:w="142" w:type="dxa"/>
        </w:trPr>
        <w:tc>
          <w:tcPr>
            <w:tcW w:w="9701" w:type="dxa"/>
            <w:gridSpan w:val="6"/>
            <w:tcBorders>
              <w:top w:val="nil"/>
              <w:left w:val="nil"/>
              <w:bottom w:val="single" w:sz="4" w:space="0" w:color="auto"/>
              <w:right w:val="nil"/>
            </w:tcBorders>
          </w:tcPr>
          <w:p w:rsidR="00835DA8" w:rsidRPr="00A8618C" w:rsidRDefault="00835DA8" w:rsidP="00BD3C64">
            <w:pPr>
              <w:pStyle w:val="ConsPlusNormal"/>
              <w:rPr>
                <w:szCs w:val="26"/>
              </w:rPr>
            </w:pPr>
          </w:p>
        </w:tc>
      </w:tr>
      <w:tr w:rsidR="00835DA8" w:rsidRPr="00A8618C" w:rsidTr="00507E0E">
        <w:trPr>
          <w:gridAfter w:val="1"/>
          <w:wAfter w:w="142" w:type="dxa"/>
        </w:trPr>
        <w:tc>
          <w:tcPr>
            <w:tcW w:w="9701" w:type="dxa"/>
            <w:gridSpan w:val="6"/>
            <w:tcBorders>
              <w:top w:val="single" w:sz="4" w:space="0" w:color="auto"/>
              <w:left w:val="nil"/>
              <w:bottom w:val="nil"/>
              <w:right w:val="nil"/>
            </w:tcBorders>
          </w:tcPr>
          <w:p w:rsidR="00835DA8" w:rsidRPr="00507E0E" w:rsidRDefault="00835DA8" w:rsidP="00BD3C64">
            <w:pPr>
              <w:pStyle w:val="ConsPlusNormal"/>
              <w:jc w:val="center"/>
              <w:rPr>
                <w:sz w:val="20"/>
                <w:szCs w:val="20"/>
              </w:rPr>
            </w:pPr>
            <w:r w:rsidRPr="00507E0E">
              <w:rPr>
                <w:sz w:val="20"/>
                <w:szCs w:val="20"/>
              </w:rPr>
              <w:t>(наименование органа, выплачивающего пенсию)</w:t>
            </w:r>
          </w:p>
        </w:tc>
      </w:tr>
      <w:tr w:rsidR="00835DA8" w:rsidRPr="00A8618C" w:rsidTr="006E0F8A">
        <w:trPr>
          <w:gridAfter w:val="1"/>
          <w:wAfter w:w="142" w:type="dxa"/>
        </w:trPr>
        <w:tc>
          <w:tcPr>
            <w:tcW w:w="9701" w:type="dxa"/>
            <w:gridSpan w:val="6"/>
            <w:tcBorders>
              <w:top w:val="nil"/>
              <w:left w:val="nil"/>
              <w:bottom w:val="nil"/>
              <w:right w:val="nil"/>
            </w:tcBorders>
          </w:tcPr>
          <w:p w:rsidR="00835DA8" w:rsidRPr="00A8618C" w:rsidRDefault="00835DA8" w:rsidP="00F90481">
            <w:pPr>
              <w:pStyle w:val="ConsPlusNormal"/>
              <w:ind w:firstLine="709"/>
              <w:jc w:val="both"/>
              <w:rPr>
                <w:szCs w:val="26"/>
              </w:rPr>
            </w:pPr>
            <w:r w:rsidRPr="00A8618C">
              <w:rPr>
                <w:szCs w:val="26"/>
              </w:rPr>
              <w:t>Пенсию за выслугу лет (доплату к пенсии) прошу перечислять в кредитную организацию</w:t>
            </w:r>
            <w:r w:rsidR="006E0F8A">
              <w:rPr>
                <w:szCs w:val="26"/>
              </w:rPr>
              <w:t xml:space="preserve"> </w:t>
            </w:r>
            <w:r w:rsidRPr="00A8618C">
              <w:rPr>
                <w:szCs w:val="26"/>
              </w:rPr>
              <w:t>_____________________________________________</w:t>
            </w:r>
            <w:r w:rsidR="00094B19">
              <w:rPr>
                <w:szCs w:val="26"/>
              </w:rPr>
              <w:t>_____</w:t>
            </w:r>
            <w:r w:rsidRPr="00A8618C">
              <w:rPr>
                <w:szCs w:val="26"/>
              </w:rPr>
              <w:t>___________</w:t>
            </w:r>
          </w:p>
          <w:p w:rsidR="00835DA8" w:rsidRPr="00A8618C" w:rsidRDefault="00835DA8" w:rsidP="00BD3C64">
            <w:pPr>
              <w:pStyle w:val="ConsPlusNormal"/>
              <w:jc w:val="both"/>
              <w:rPr>
                <w:szCs w:val="26"/>
              </w:rPr>
            </w:pPr>
            <w:r w:rsidRPr="00A8618C">
              <w:rPr>
                <w:szCs w:val="26"/>
              </w:rPr>
              <w:t xml:space="preserve"> на мой счет </w:t>
            </w:r>
            <w:r w:rsidR="00AA336D">
              <w:rPr>
                <w:szCs w:val="26"/>
              </w:rPr>
              <w:t>№</w:t>
            </w:r>
            <w:r w:rsidRPr="00A8618C">
              <w:rPr>
                <w:szCs w:val="26"/>
              </w:rPr>
              <w:t xml:space="preserve"> </w:t>
            </w:r>
            <w:r w:rsidR="006E0F8A">
              <w:rPr>
                <w:szCs w:val="26"/>
              </w:rPr>
              <w:t>_____</w:t>
            </w:r>
            <w:r w:rsidRPr="00A8618C">
              <w:rPr>
                <w:szCs w:val="26"/>
              </w:rPr>
              <w:t>______________________</w:t>
            </w:r>
            <w:r w:rsidR="00094B19">
              <w:rPr>
                <w:szCs w:val="26"/>
              </w:rPr>
              <w:t>___________________</w:t>
            </w:r>
            <w:r w:rsidRPr="00A8618C">
              <w:rPr>
                <w:szCs w:val="26"/>
              </w:rPr>
              <w:t>____________</w:t>
            </w:r>
          </w:p>
          <w:p w:rsidR="00835DA8" w:rsidRPr="00A8618C" w:rsidRDefault="00835DA8" w:rsidP="00F90481">
            <w:pPr>
              <w:pStyle w:val="ConsPlusNormal"/>
              <w:ind w:firstLine="709"/>
              <w:jc w:val="both"/>
              <w:rPr>
                <w:szCs w:val="26"/>
              </w:rPr>
            </w:pPr>
            <w:r w:rsidRPr="00A8618C">
              <w:rPr>
                <w:szCs w:val="26"/>
              </w:rPr>
              <w:t>Обязуюсь в течение 5 рабочих дней уведомлять в письменной форме Департамент финансов Администрации города Вологды о наступлении обстоятельств, влекущих приостановление выплаты доплаты к пенсии, пенсии за выслугу лет, о перемене места жительства, а также об изменении реквизитов банковского счета (вклада), на который подлежит перечислению доплата к пенсии, пенсия за выслугу лет.</w:t>
            </w:r>
          </w:p>
          <w:p w:rsidR="00835DA8" w:rsidRPr="00A8618C" w:rsidRDefault="00835DA8" w:rsidP="00F90481">
            <w:pPr>
              <w:pStyle w:val="ConsPlusNormal"/>
              <w:ind w:firstLine="709"/>
              <w:jc w:val="both"/>
              <w:rPr>
                <w:szCs w:val="26"/>
              </w:rPr>
            </w:pPr>
            <w:r w:rsidRPr="00A8618C">
              <w:rPr>
                <w:szCs w:val="26"/>
              </w:rPr>
              <w:t>Даю согласие Администрации города Вологды (</w:t>
            </w:r>
            <w:r w:rsidR="00F17D5F">
              <w:rPr>
                <w:szCs w:val="26"/>
              </w:rPr>
              <w:t xml:space="preserve">ИНН: </w:t>
            </w:r>
            <w:r w:rsidR="00F90481" w:rsidRPr="00CE5D03">
              <w:rPr>
                <w:rFonts w:eastAsia="Calibri"/>
                <w:szCs w:val="26"/>
              </w:rPr>
              <w:t>3525064930</w:t>
            </w:r>
            <w:r w:rsidR="00F90481">
              <w:rPr>
                <w:rFonts w:eastAsia="Calibri"/>
                <w:szCs w:val="26"/>
              </w:rPr>
              <w:t xml:space="preserve">, </w:t>
            </w:r>
            <w:r w:rsidR="00F90481">
              <w:rPr>
                <w:rFonts w:eastAsia="Calibri"/>
                <w:szCs w:val="26"/>
              </w:rPr>
              <w:br/>
            </w:r>
            <w:r w:rsidRPr="00A8618C">
              <w:rPr>
                <w:szCs w:val="26"/>
              </w:rPr>
              <w:t xml:space="preserve">г. Вологда, ул. Каменный мост, д. 4), а также осуществляющему обработку персональных данных по поручению Администрации города Вологды муниципальному казенному учреждению </w:t>
            </w:r>
            <w:r w:rsidR="00F17D5F">
              <w:rPr>
                <w:szCs w:val="26"/>
              </w:rPr>
              <w:t>«</w:t>
            </w:r>
            <w:r w:rsidRPr="00A8618C">
              <w:rPr>
                <w:szCs w:val="26"/>
              </w:rPr>
              <w:t>Централизованная бухгалтерия, обслуживающая муниципальные учреждения города Вологды</w:t>
            </w:r>
            <w:r w:rsidR="00F17D5F">
              <w:rPr>
                <w:szCs w:val="26"/>
              </w:rPr>
              <w:t>»</w:t>
            </w:r>
            <w:r w:rsidRPr="00A8618C">
              <w:rPr>
                <w:szCs w:val="26"/>
              </w:rPr>
              <w:t xml:space="preserve"> (</w:t>
            </w:r>
            <w:r w:rsidR="00F17D5F">
              <w:rPr>
                <w:szCs w:val="26"/>
              </w:rPr>
              <w:t>ИНН: 3525119989,</w:t>
            </w:r>
            <w:r w:rsidR="006E0F8A">
              <w:rPr>
                <w:szCs w:val="26"/>
              </w:rPr>
              <w:br/>
            </w:r>
            <w:r w:rsidRPr="00A8618C">
              <w:rPr>
                <w:szCs w:val="26"/>
              </w:rPr>
              <w:t>г. Вологда, ул. Чернышевского, д. 63), на обработку моих персональных данных в целях назначения, перерасчета, выплаты (приостановления и возобновления выплаты) доплаты к пенсии, пенсии за выслугу лет.</w:t>
            </w:r>
          </w:p>
          <w:p w:rsidR="00835DA8" w:rsidRPr="00A8618C" w:rsidRDefault="00835DA8" w:rsidP="00F90481">
            <w:pPr>
              <w:pStyle w:val="ConsPlusNormal"/>
              <w:ind w:firstLine="709"/>
              <w:jc w:val="both"/>
              <w:rPr>
                <w:szCs w:val="26"/>
              </w:rPr>
            </w:pPr>
            <w:r w:rsidRPr="00A8618C">
              <w:rPr>
                <w:szCs w:val="26"/>
              </w:rPr>
              <w:t>Персональные данные, в отношении которых дается данное согласие, включают данные, указанные в заявлении и представленных документах.</w:t>
            </w:r>
          </w:p>
          <w:p w:rsidR="00835DA8" w:rsidRPr="00A8618C" w:rsidRDefault="00835DA8" w:rsidP="00F90481">
            <w:pPr>
              <w:pStyle w:val="ConsPlusNormal"/>
              <w:ind w:firstLine="709"/>
              <w:jc w:val="both"/>
              <w:rPr>
                <w:szCs w:val="26"/>
              </w:rPr>
            </w:pPr>
            <w:r w:rsidRPr="00A8618C">
              <w:rPr>
                <w:szCs w:val="26"/>
              </w:rPr>
              <w:t>Действия по обработке персональных данных включают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835DA8" w:rsidRPr="00A8618C" w:rsidRDefault="00835DA8" w:rsidP="00F90481">
            <w:pPr>
              <w:pStyle w:val="ConsPlusNormal"/>
              <w:ind w:firstLine="709"/>
              <w:jc w:val="both"/>
              <w:rPr>
                <w:szCs w:val="26"/>
              </w:rPr>
            </w:pPr>
            <w:r w:rsidRPr="00A8618C">
              <w:rPr>
                <w:szCs w:val="26"/>
              </w:rPr>
              <w:t>Обработка персональных данных: автоматизированная с использованием средств вычислительной техники; без использования средств автоматизации.</w:t>
            </w:r>
          </w:p>
          <w:p w:rsidR="00835DA8" w:rsidRPr="00A8618C" w:rsidRDefault="00835DA8" w:rsidP="00F90481">
            <w:pPr>
              <w:pStyle w:val="ConsPlusNormal"/>
              <w:ind w:firstLine="709"/>
              <w:jc w:val="both"/>
              <w:rPr>
                <w:szCs w:val="26"/>
              </w:rPr>
            </w:pPr>
            <w:r w:rsidRPr="00A8618C">
              <w:rPr>
                <w:szCs w:val="26"/>
              </w:rPr>
              <w:t>Согласие действует с момента подачи заявления о назначении пенсии за выслугу лет до моего письменного отзыва данного согласия.</w:t>
            </w:r>
          </w:p>
        </w:tc>
      </w:tr>
      <w:tr w:rsidR="00835DA8" w:rsidRPr="00A8618C" w:rsidTr="006E0F8A">
        <w:trPr>
          <w:gridAfter w:val="1"/>
          <w:wAfter w:w="142" w:type="dxa"/>
        </w:trPr>
        <w:tc>
          <w:tcPr>
            <w:tcW w:w="9701" w:type="dxa"/>
            <w:gridSpan w:val="6"/>
            <w:tcBorders>
              <w:top w:val="nil"/>
              <w:left w:val="nil"/>
              <w:bottom w:val="nil"/>
              <w:right w:val="nil"/>
            </w:tcBorders>
          </w:tcPr>
          <w:p w:rsidR="00835DA8" w:rsidRPr="00A8618C" w:rsidRDefault="00835DA8" w:rsidP="00BD3C64">
            <w:pPr>
              <w:pStyle w:val="ConsPlusNormal"/>
              <w:rPr>
                <w:szCs w:val="26"/>
              </w:rPr>
            </w:pPr>
          </w:p>
        </w:tc>
      </w:tr>
      <w:tr w:rsidR="00835DA8" w:rsidRPr="00A8618C" w:rsidTr="006E0F8A">
        <w:trPr>
          <w:gridAfter w:val="1"/>
          <w:wAfter w:w="142" w:type="dxa"/>
        </w:trPr>
        <w:tc>
          <w:tcPr>
            <w:tcW w:w="6036" w:type="dxa"/>
            <w:gridSpan w:val="3"/>
            <w:tcBorders>
              <w:top w:val="nil"/>
              <w:left w:val="nil"/>
              <w:bottom w:val="nil"/>
              <w:right w:val="nil"/>
            </w:tcBorders>
          </w:tcPr>
          <w:p w:rsidR="00835DA8" w:rsidRPr="00A8618C" w:rsidRDefault="005B1FB7" w:rsidP="005B1FB7">
            <w:pPr>
              <w:pStyle w:val="ConsPlusNormal"/>
              <w:rPr>
                <w:szCs w:val="26"/>
              </w:rPr>
            </w:pPr>
            <w:r>
              <w:rPr>
                <w:szCs w:val="26"/>
              </w:rPr>
              <w:t>«</w:t>
            </w:r>
            <w:r w:rsidR="00835DA8" w:rsidRPr="00A8618C">
              <w:rPr>
                <w:szCs w:val="26"/>
              </w:rPr>
              <w:t>__</w:t>
            </w:r>
            <w:r>
              <w:rPr>
                <w:szCs w:val="26"/>
              </w:rPr>
              <w:t>»</w:t>
            </w:r>
            <w:r w:rsidR="00835DA8" w:rsidRPr="00A8618C">
              <w:rPr>
                <w:szCs w:val="26"/>
              </w:rPr>
              <w:t>____________ 20__ года</w:t>
            </w:r>
          </w:p>
        </w:tc>
        <w:tc>
          <w:tcPr>
            <w:tcW w:w="2298" w:type="dxa"/>
            <w:tcBorders>
              <w:top w:val="nil"/>
              <w:left w:val="nil"/>
              <w:bottom w:val="single" w:sz="4" w:space="0" w:color="auto"/>
              <w:right w:val="nil"/>
            </w:tcBorders>
          </w:tcPr>
          <w:p w:rsidR="00835DA8" w:rsidRPr="00A8618C" w:rsidRDefault="00835DA8" w:rsidP="00BD3C64">
            <w:pPr>
              <w:pStyle w:val="ConsPlusNormal"/>
              <w:rPr>
                <w:szCs w:val="26"/>
              </w:rPr>
            </w:pPr>
          </w:p>
        </w:tc>
        <w:tc>
          <w:tcPr>
            <w:tcW w:w="1367" w:type="dxa"/>
            <w:gridSpan w:val="2"/>
            <w:vMerge w:val="restart"/>
            <w:tcBorders>
              <w:top w:val="nil"/>
              <w:left w:val="nil"/>
              <w:bottom w:val="nil"/>
              <w:right w:val="nil"/>
            </w:tcBorders>
          </w:tcPr>
          <w:p w:rsidR="00835DA8" w:rsidRPr="00A8618C" w:rsidRDefault="00835DA8" w:rsidP="00BD3C64">
            <w:pPr>
              <w:pStyle w:val="ConsPlusNormal"/>
              <w:rPr>
                <w:szCs w:val="26"/>
              </w:rPr>
            </w:pPr>
          </w:p>
        </w:tc>
      </w:tr>
      <w:tr w:rsidR="00835DA8" w:rsidRPr="00A8618C" w:rsidTr="006E0F8A">
        <w:trPr>
          <w:gridAfter w:val="1"/>
          <w:wAfter w:w="142" w:type="dxa"/>
        </w:trPr>
        <w:tc>
          <w:tcPr>
            <w:tcW w:w="6036" w:type="dxa"/>
            <w:gridSpan w:val="3"/>
            <w:tcBorders>
              <w:top w:val="nil"/>
              <w:left w:val="nil"/>
              <w:bottom w:val="nil"/>
              <w:right w:val="nil"/>
            </w:tcBorders>
          </w:tcPr>
          <w:p w:rsidR="00835DA8" w:rsidRPr="00A8618C" w:rsidRDefault="00835DA8" w:rsidP="00BD3C64">
            <w:pPr>
              <w:pStyle w:val="ConsPlusNormal"/>
              <w:rPr>
                <w:szCs w:val="26"/>
              </w:rPr>
            </w:pPr>
          </w:p>
        </w:tc>
        <w:tc>
          <w:tcPr>
            <w:tcW w:w="2298" w:type="dxa"/>
            <w:tcBorders>
              <w:top w:val="single" w:sz="4" w:space="0" w:color="auto"/>
              <w:left w:val="nil"/>
              <w:bottom w:val="nil"/>
              <w:right w:val="nil"/>
            </w:tcBorders>
          </w:tcPr>
          <w:p w:rsidR="00835DA8" w:rsidRPr="006E0F8A" w:rsidRDefault="00835DA8" w:rsidP="00BD3C64">
            <w:pPr>
              <w:pStyle w:val="ConsPlusNormal"/>
              <w:jc w:val="center"/>
              <w:rPr>
                <w:sz w:val="20"/>
                <w:szCs w:val="20"/>
              </w:rPr>
            </w:pPr>
            <w:r w:rsidRPr="006E0F8A">
              <w:rPr>
                <w:sz w:val="20"/>
                <w:szCs w:val="20"/>
              </w:rPr>
              <w:t>(подпись)</w:t>
            </w:r>
          </w:p>
        </w:tc>
        <w:tc>
          <w:tcPr>
            <w:tcW w:w="1367" w:type="dxa"/>
            <w:gridSpan w:val="2"/>
            <w:vMerge/>
            <w:tcBorders>
              <w:top w:val="nil"/>
              <w:left w:val="nil"/>
              <w:bottom w:val="nil"/>
              <w:right w:val="nil"/>
            </w:tcBorders>
          </w:tcPr>
          <w:p w:rsidR="00835DA8" w:rsidRPr="00A8618C" w:rsidRDefault="00835DA8" w:rsidP="00BD3C64">
            <w:pPr>
              <w:pStyle w:val="ConsPlusNormal"/>
              <w:rPr>
                <w:szCs w:val="26"/>
              </w:rPr>
            </w:pPr>
          </w:p>
        </w:tc>
      </w:tr>
      <w:tr w:rsidR="00835DA8" w:rsidRPr="00A8618C" w:rsidTr="006E0F8A">
        <w:trPr>
          <w:gridAfter w:val="1"/>
          <w:wAfter w:w="142" w:type="dxa"/>
        </w:trPr>
        <w:tc>
          <w:tcPr>
            <w:tcW w:w="9701" w:type="dxa"/>
            <w:gridSpan w:val="6"/>
            <w:tcBorders>
              <w:top w:val="nil"/>
              <w:left w:val="nil"/>
              <w:bottom w:val="nil"/>
              <w:right w:val="nil"/>
            </w:tcBorders>
          </w:tcPr>
          <w:p w:rsidR="00835DA8" w:rsidRPr="00A8618C" w:rsidRDefault="00835DA8" w:rsidP="00BD3C64">
            <w:pPr>
              <w:pStyle w:val="ConsPlusNormal"/>
              <w:rPr>
                <w:szCs w:val="26"/>
              </w:rPr>
            </w:pPr>
          </w:p>
        </w:tc>
      </w:tr>
      <w:tr w:rsidR="00835DA8" w:rsidRPr="00A8618C" w:rsidTr="006E0F8A">
        <w:trPr>
          <w:gridAfter w:val="1"/>
          <w:wAfter w:w="142" w:type="dxa"/>
        </w:trPr>
        <w:tc>
          <w:tcPr>
            <w:tcW w:w="9701" w:type="dxa"/>
            <w:gridSpan w:val="6"/>
            <w:tcBorders>
              <w:top w:val="nil"/>
              <w:left w:val="nil"/>
              <w:bottom w:val="nil"/>
              <w:right w:val="nil"/>
            </w:tcBorders>
          </w:tcPr>
          <w:p w:rsidR="00835DA8" w:rsidRPr="00A8618C" w:rsidRDefault="00835DA8" w:rsidP="005B1FB7">
            <w:pPr>
              <w:pStyle w:val="ConsPlusNormal"/>
              <w:rPr>
                <w:szCs w:val="26"/>
              </w:rPr>
            </w:pPr>
            <w:r w:rsidRPr="00A8618C">
              <w:rPr>
                <w:szCs w:val="26"/>
              </w:rPr>
              <w:t xml:space="preserve">Заявление зарегистрировано: </w:t>
            </w:r>
            <w:r w:rsidR="005B1FB7">
              <w:rPr>
                <w:szCs w:val="26"/>
              </w:rPr>
              <w:t>«</w:t>
            </w:r>
            <w:r w:rsidRPr="00A8618C">
              <w:rPr>
                <w:szCs w:val="26"/>
              </w:rPr>
              <w:t>__</w:t>
            </w:r>
            <w:r w:rsidR="005B1FB7">
              <w:rPr>
                <w:szCs w:val="26"/>
              </w:rPr>
              <w:t>»</w:t>
            </w:r>
            <w:r w:rsidRPr="00A8618C">
              <w:rPr>
                <w:szCs w:val="26"/>
              </w:rPr>
              <w:t xml:space="preserve">_____________ ____ года </w:t>
            </w:r>
            <w:r w:rsidR="005B1FB7">
              <w:rPr>
                <w:szCs w:val="26"/>
              </w:rPr>
              <w:t>№</w:t>
            </w:r>
            <w:r w:rsidRPr="00A8618C">
              <w:rPr>
                <w:szCs w:val="26"/>
              </w:rPr>
              <w:t xml:space="preserve"> ____</w:t>
            </w:r>
          </w:p>
        </w:tc>
      </w:tr>
    </w:tbl>
    <w:p w:rsidR="005B1FB7" w:rsidRDefault="005B1FB7" w:rsidP="00094B19">
      <w:pPr>
        <w:pStyle w:val="ConsPlusNormal"/>
        <w:jc w:val="right"/>
        <w:outlineLvl w:val="1"/>
        <w:rPr>
          <w:szCs w:val="26"/>
        </w:rPr>
      </w:pPr>
    </w:p>
    <w:p w:rsidR="006E0F8A" w:rsidRDefault="006E0F8A">
      <w:pPr>
        <w:rPr>
          <w:rFonts w:eastAsiaTheme="minorEastAsia"/>
          <w:sz w:val="26"/>
          <w:szCs w:val="26"/>
        </w:rPr>
      </w:pPr>
      <w:r>
        <w:rPr>
          <w:szCs w:val="26"/>
        </w:rPr>
        <w:br w:type="page"/>
      </w:r>
    </w:p>
    <w:p w:rsidR="006E0F8A" w:rsidRPr="00A8618C" w:rsidRDefault="006E0F8A" w:rsidP="006E0F8A">
      <w:pPr>
        <w:pStyle w:val="ConsPlusNormal"/>
        <w:ind w:left="5103"/>
        <w:jc w:val="center"/>
        <w:outlineLvl w:val="1"/>
        <w:rPr>
          <w:szCs w:val="26"/>
        </w:rPr>
      </w:pPr>
      <w:r w:rsidRPr="00A8618C">
        <w:rPr>
          <w:szCs w:val="26"/>
        </w:rPr>
        <w:lastRenderedPageBreak/>
        <w:t xml:space="preserve">Приложение </w:t>
      </w:r>
      <w:r>
        <w:rPr>
          <w:szCs w:val="26"/>
        </w:rPr>
        <w:t>№</w:t>
      </w:r>
      <w:r w:rsidRPr="00A8618C">
        <w:rPr>
          <w:szCs w:val="26"/>
        </w:rPr>
        <w:t xml:space="preserve"> </w:t>
      </w:r>
      <w:r>
        <w:rPr>
          <w:szCs w:val="26"/>
        </w:rPr>
        <w:t>2</w:t>
      </w:r>
    </w:p>
    <w:p w:rsidR="006E0F8A" w:rsidRPr="00A8618C" w:rsidRDefault="006E0F8A" w:rsidP="006E0F8A">
      <w:pPr>
        <w:pStyle w:val="ConsPlusNormal"/>
        <w:ind w:left="5103"/>
        <w:jc w:val="center"/>
        <w:rPr>
          <w:szCs w:val="26"/>
        </w:rPr>
      </w:pPr>
      <w:r w:rsidRPr="00A8618C">
        <w:rPr>
          <w:szCs w:val="26"/>
        </w:rPr>
        <w:t>к Порядку</w:t>
      </w:r>
    </w:p>
    <w:p w:rsidR="006E0F8A" w:rsidRPr="00A8618C" w:rsidRDefault="006E0F8A" w:rsidP="006E0F8A">
      <w:pPr>
        <w:pStyle w:val="ConsPlusNormal"/>
        <w:ind w:left="5103"/>
        <w:jc w:val="center"/>
        <w:rPr>
          <w:szCs w:val="26"/>
        </w:rPr>
      </w:pPr>
      <w:r w:rsidRPr="00A8618C">
        <w:rPr>
          <w:szCs w:val="26"/>
        </w:rPr>
        <w:t>назначения, выплаты и перерасчета</w:t>
      </w:r>
    </w:p>
    <w:p w:rsidR="006E0F8A" w:rsidRPr="00A8618C" w:rsidRDefault="006E0F8A" w:rsidP="006E0F8A">
      <w:pPr>
        <w:pStyle w:val="ConsPlusNormal"/>
        <w:ind w:left="5103"/>
        <w:jc w:val="center"/>
        <w:rPr>
          <w:szCs w:val="26"/>
        </w:rPr>
      </w:pPr>
      <w:r w:rsidRPr="00A8618C">
        <w:rPr>
          <w:szCs w:val="26"/>
        </w:rPr>
        <w:t>доплаты к пенсии, пенсии</w:t>
      </w:r>
    </w:p>
    <w:p w:rsidR="006E0F8A" w:rsidRDefault="006E0F8A" w:rsidP="006E0F8A">
      <w:pPr>
        <w:pStyle w:val="ConsPlusNormal"/>
        <w:ind w:left="5103"/>
        <w:jc w:val="center"/>
        <w:rPr>
          <w:szCs w:val="26"/>
        </w:rPr>
      </w:pPr>
      <w:r w:rsidRPr="00A8618C">
        <w:rPr>
          <w:szCs w:val="26"/>
        </w:rPr>
        <w:t>за выслугу лет</w:t>
      </w:r>
    </w:p>
    <w:p w:rsidR="00D66F8C" w:rsidRDefault="00D66F8C" w:rsidP="006E0F8A">
      <w:pPr>
        <w:pStyle w:val="ConsPlusNormal"/>
        <w:ind w:left="5103"/>
        <w:jc w:val="center"/>
        <w:rPr>
          <w:szCs w:val="26"/>
        </w:rPr>
      </w:pPr>
    </w:p>
    <w:p w:rsidR="00D66F8C" w:rsidRPr="00A8618C" w:rsidRDefault="00D66F8C" w:rsidP="00D66F8C">
      <w:pPr>
        <w:pStyle w:val="ConsPlusNormal"/>
        <w:ind w:left="5103"/>
        <w:jc w:val="right"/>
        <w:rPr>
          <w:szCs w:val="26"/>
        </w:rPr>
      </w:pPr>
      <w:r>
        <w:rPr>
          <w:szCs w:val="26"/>
        </w:rPr>
        <w:t>форма</w:t>
      </w: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741"/>
        <w:gridCol w:w="1471"/>
        <w:gridCol w:w="340"/>
        <w:gridCol w:w="2868"/>
        <w:gridCol w:w="166"/>
        <w:gridCol w:w="2494"/>
        <w:gridCol w:w="480"/>
      </w:tblGrid>
      <w:tr w:rsidR="00835DA8" w:rsidRPr="00A8618C">
        <w:trPr>
          <w:gridAfter w:val="1"/>
          <w:wAfter w:w="480" w:type="dxa"/>
        </w:trPr>
        <w:tc>
          <w:tcPr>
            <w:tcW w:w="9080" w:type="dxa"/>
            <w:gridSpan w:val="6"/>
            <w:tcBorders>
              <w:top w:val="nil"/>
              <w:left w:val="nil"/>
              <w:bottom w:val="nil"/>
              <w:right w:val="nil"/>
            </w:tcBorders>
          </w:tcPr>
          <w:p w:rsidR="00835DA8" w:rsidRPr="00A8618C" w:rsidRDefault="00835DA8" w:rsidP="00094B19">
            <w:pPr>
              <w:pStyle w:val="ConsPlusNormal"/>
              <w:rPr>
                <w:szCs w:val="26"/>
              </w:rPr>
            </w:pPr>
            <w:r w:rsidRPr="00A8618C">
              <w:rPr>
                <w:szCs w:val="26"/>
              </w:rPr>
              <w:t>Бланк соответствующего органа</w:t>
            </w:r>
          </w:p>
          <w:p w:rsidR="006E0F8A" w:rsidRDefault="00835DA8" w:rsidP="00094B19">
            <w:pPr>
              <w:pStyle w:val="ConsPlusNormal"/>
              <w:rPr>
                <w:szCs w:val="26"/>
              </w:rPr>
            </w:pPr>
            <w:r w:rsidRPr="00A8618C">
              <w:rPr>
                <w:szCs w:val="26"/>
              </w:rPr>
              <w:t xml:space="preserve">местного самоуправления </w:t>
            </w:r>
            <w:r w:rsidR="006E0F8A">
              <w:rPr>
                <w:szCs w:val="26"/>
              </w:rPr>
              <w:t>городского</w:t>
            </w:r>
          </w:p>
          <w:p w:rsidR="00B6756E" w:rsidRPr="00A8618C" w:rsidRDefault="006E0F8A" w:rsidP="00B6756E">
            <w:pPr>
              <w:pStyle w:val="ConsPlusNormal"/>
              <w:rPr>
                <w:szCs w:val="26"/>
              </w:rPr>
            </w:pPr>
            <w:r>
              <w:rPr>
                <w:szCs w:val="26"/>
              </w:rPr>
              <w:t xml:space="preserve">округа </w:t>
            </w:r>
            <w:r w:rsidR="00835DA8" w:rsidRPr="00A8618C">
              <w:rPr>
                <w:szCs w:val="26"/>
              </w:rPr>
              <w:t>города</w:t>
            </w:r>
            <w:r>
              <w:rPr>
                <w:szCs w:val="26"/>
              </w:rPr>
              <w:t xml:space="preserve"> </w:t>
            </w:r>
            <w:r w:rsidR="00B6756E">
              <w:rPr>
                <w:szCs w:val="26"/>
              </w:rPr>
              <w:t>Вологды</w:t>
            </w:r>
          </w:p>
          <w:p w:rsidR="00835DA8" w:rsidRPr="00A8618C" w:rsidRDefault="00835DA8" w:rsidP="00094B19">
            <w:pPr>
              <w:pStyle w:val="ConsPlusNormal"/>
              <w:rPr>
                <w:szCs w:val="26"/>
              </w:rPr>
            </w:pPr>
          </w:p>
        </w:tc>
      </w:tr>
      <w:tr w:rsidR="00835DA8" w:rsidRPr="00A8618C">
        <w:trPr>
          <w:gridAfter w:val="1"/>
          <w:wAfter w:w="480" w:type="dxa"/>
        </w:trPr>
        <w:tc>
          <w:tcPr>
            <w:tcW w:w="6586" w:type="dxa"/>
            <w:gridSpan w:val="5"/>
            <w:vMerge w:val="restart"/>
            <w:tcBorders>
              <w:top w:val="nil"/>
              <w:left w:val="nil"/>
              <w:bottom w:val="nil"/>
              <w:right w:val="nil"/>
            </w:tcBorders>
          </w:tcPr>
          <w:p w:rsidR="00835DA8" w:rsidRPr="00A8618C" w:rsidRDefault="00835DA8" w:rsidP="00094B19">
            <w:pPr>
              <w:pStyle w:val="ConsPlusNormal"/>
              <w:rPr>
                <w:szCs w:val="26"/>
              </w:rPr>
            </w:pPr>
          </w:p>
        </w:tc>
        <w:tc>
          <w:tcPr>
            <w:tcW w:w="2494" w:type="dxa"/>
            <w:tcBorders>
              <w:top w:val="nil"/>
              <w:left w:val="nil"/>
              <w:bottom w:val="nil"/>
              <w:right w:val="nil"/>
            </w:tcBorders>
          </w:tcPr>
          <w:p w:rsidR="00835DA8" w:rsidRPr="00A8618C" w:rsidRDefault="00AB5912" w:rsidP="00AB5912">
            <w:pPr>
              <w:pStyle w:val="ConsPlusNormal"/>
              <w:rPr>
                <w:szCs w:val="26"/>
              </w:rPr>
            </w:pPr>
            <w:r>
              <w:rPr>
                <w:szCs w:val="26"/>
              </w:rPr>
              <w:t xml:space="preserve">Мэру города </w:t>
            </w:r>
            <w:r w:rsidR="00835DA8" w:rsidRPr="00A8618C">
              <w:rPr>
                <w:szCs w:val="26"/>
              </w:rPr>
              <w:t>Вологды</w:t>
            </w:r>
          </w:p>
        </w:tc>
      </w:tr>
      <w:tr w:rsidR="00835DA8" w:rsidRPr="00A8618C">
        <w:trPr>
          <w:gridAfter w:val="1"/>
          <w:wAfter w:w="480" w:type="dxa"/>
        </w:trPr>
        <w:tc>
          <w:tcPr>
            <w:tcW w:w="6586" w:type="dxa"/>
            <w:gridSpan w:val="5"/>
            <w:vMerge/>
            <w:tcBorders>
              <w:top w:val="nil"/>
              <w:left w:val="nil"/>
              <w:bottom w:val="nil"/>
              <w:right w:val="nil"/>
            </w:tcBorders>
          </w:tcPr>
          <w:p w:rsidR="00835DA8" w:rsidRPr="00A8618C" w:rsidRDefault="00835DA8" w:rsidP="00094B19">
            <w:pPr>
              <w:pStyle w:val="ConsPlusNormal"/>
              <w:rPr>
                <w:szCs w:val="26"/>
              </w:rPr>
            </w:pPr>
          </w:p>
        </w:tc>
        <w:tc>
          <w:tcPr>
            <w:tcW w:w="2494" w:type="dxa"/>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trPr>
          <w:gridAfter w:val="1"/>
          <w:wAfter w:w="480" w:type="dxa"/>
        </w:trPr>
        <w:tc>
          <w:tcPr>
            <w:tcW w:w="9080" w:type="dxa"/>
            <w:gridSpan w:val="6"/>
            <w:tcBorders>
              <w:top w:val="nil"/>
              <w:left w:val="nil"/>
              <w:bottom w:val="nil"/>
              <w:right w:val="nil"/>
            </w:tcBorders>
          </w:tcPr>
          <w:p w:rsidR="00835DA8" w:rsidRPr="00A8618C" w:rsidRDefault="00835DA8" w:rsidP="00094B19">
            <w:pPr>
              <w:pStyle w:val="ConsPlusNormal"/>
              <w:rPr>
                <w:szCs w:val="26"/>
              </w:rPr>
            </w:pPr>
          </w:p>
        </w:tc>
      </w:tr>
      <w:tr w:rsidR="00835DA8" w:rsidRPr="00A8618C">
        <w:trPr>
          <w:gridAfter w:val="1"/>
          <w:wAfter w:w="480" w:type="dxa"/>
        </w:trPr>
        <w:tc>
          <w:tcPr>
            <w:tcW w:w="9080" w:type="dxa"/>
            <w:gridSpan w:val="6"/>
            <w:tcBorders>
              <w:top w:val="nil"/>
              <w:left w:val="nil"/>
              <w:bottom w:val="nil"/>
              <w:right w:val="nil"/>
            </w:tcBorders>
          </w:tcPr>
          <w:p w:rsidR="00835DA8" w:rsidRPr="00A8618C" w:rsidRDefault="00835DA8" w:rsidP="00094B19">
            <w:pPr>
              <w:pStyle w:val="ConsPlusNormal"/>
              <w:jc w:val="center"/>
              <w:rPr>
                <w:szCs w:val="26"/>
              </w:rPr>
            </w:pPr>
            <w:bookmarkStart w:id="12" w:name="P214"/>
            <w:bookmarkEnd w:id="12"/>
            <w:r w:rsidRPr="00A8618C">
              <w:rPr>
                <w:szCs w:val="26"/>
              </w:rPr>
              <w:t>ХОДАТАЙСТВО</w:t>
            </w:r>
          </w:p>
        </w:tc>
      </w:tr>
      <w:tr w:rsidR="00835DA8" w:rsidRPr="00A8618C" w:rsidTr="006E0F8A">
        <w:tc>
          <w:tcPr>
            <w:tcW w:w="9560" w:type="dxa"/>
            <w:gridSpan w:val="7"/>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rsidTr="006E0F8A">
        <w:tc>
          <w:tcPr>
            <w:tcW w:w="9560" w:type="dxa"/>
            <w:gridSpan w:val="7"/>
            <w:tcBorders>
              <w:top w:val="single" w:sz="4" w:space="0" w:color="auto"/>
              <w:left w:val="nil"/>
              <w:bottom w:val="nil"/>
              <w:right w:val="nil"/>
            </w:tcBorders>
          </w:tcPr>
          <w:p w:rsidR="00835DA8" w:rsidRPr="006E0F8A" w:rsidRDefault="00835DA8" w:rsidP="006E0F8A">
            <w:pPr>
              <w:pStyle w:val="ConsPlusNormal"/>
              <w:jc w:val="center"/>
              <w:rPr>
                <w:sz w:val="20"/>
                <w:szCs w:val="20"/>
              </w:rPr>
            </w:pPr>
            <w:r w:rsidRPr="006E0F8A">
              <w:rPr>
                <w:sz w:val="20"/>
                <w:szCs w:val="20"/>
              </w:rPr>
              <w:t>(наименование ходатайствующего органа</w:t>
            </w:r>
            <w:r w:rsidR="006E0F8A">
              <w:rPr>
                <w:sz w:val="20"/>
                <w:szCs w:val="20"/>
              </w:rPr>
              <w:t xml:space="preserve"> местного самоуправления</w:t>
            </w:r>
            <w:r w:rsidRPr="006E0F8A">
              <w:rPr>
                <w:sz w:val="20"/>
                <w:szCs w:val="20"/>
              </w:rPr>
              <w:t>)</w:t>
            </w:r>
          </w:p>
        </w:tc>
      </w:tr>
      <w:tr w:rsidR="00835DA8" w:rsidRPr="00A8618C" w:rsidTr="006E0F8A">
        <w:tc>
          <w:tcPr>
            <w:tcW w:w="9560" w:type="dxa"/>
            <w:gridSpan w:val="7"/>
            <w:tcBorders>
              <w:top w:val="nil"/>
              <w:left w:val="nil"/>
              <w:bottom w:val="nil"/>
              <w:right w:val="nil"/>
            </w:tcBorders>
          </w:tcPr>
          <w:p w:rsidR="00835DA8" w:rsidRPr="00A8618C" w:rsidRDefault="00835DA8" w:rsidP="00094B19">
            <w:pPr>
              <w:pStyle w:val="ConsPlusNormal"/>
              <w:rPr>
                <w:szCs w:val="26"/>
              </w:rPr>
            </w:pPr>
            <w:r w:rsidRPr="00A8618C">
              <w:rPr>
                <w:szCs w:val="26"/>
              </w:rPr>
              <w:t>просит установить пенсию за выслугу лет (доплат</w:t>
            </w:r>
            <w:r w:rsidR="00094B19">
              <w:rPr>
                <w:szCs w:val="26"/>
              </w:rPr>
              <w:t xml:space="preserve">у к пенсии) </w:t>
            </w:r>
            <w:r w:rsidR="006E0F8A">
              <w:rPr>
                <w:szCs w:val="26"/>
              </w:rPr>
              <w:t xml:space="preserve"> </w:t>
            </w:r>
            <w:r w:rsidR="00094B19">
              <w:rPr>
                <w:szCs w:val="26"/>
              </w:rPr>
              <w:t>__</w:t>
            </w:r>
            <w:r w:rsidR="006E0F8A">
              <w:rPr>
                <w:szCs w:val="26"/>
              </w:rPr>
              <w:t>____</w:t>
            </w:r>
            <w:r w:rsidR="00094B19">
              <w:rPr>
                <w:szCs w:val="26"/>
              </w:rPr>
              <w:t>_____________</w:t>
            </w:r>
          </w:p>
        </w:tc>
      </w:tr>
      <w:tr w:rsidR="00835DA8" w:rsidRPr="00A8618C" w:rsidTr="006E0F8A">
        <w:tc>
          <w:tcPr>
            <w:tcW w:w="9560" w:type="dxa"/>
            <w:gridSpan w:val="7"/>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rsidTr="006E0F8A">
        <w:tc>
          <w:tcPr>
            <w:tcW w:w="9560" w:type="dxa"/>
            <w:gridSpan w:val="7"/>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(фамилия, имя, отчество)</w:t>
            </w:r>
          </w:p>
        </w:tc>
      </w:tr>
      <w:tr w:rsidR="00835DA8" w:rsidRPr="00A8618C" w:rsidTr="006E0F8A">
        <w:tc>
          <w:tcPr>
            <w:tcW w:w="9560" w:type="dxa"/>
            <w:gridSpan w:val="7"/>
            <w:tcBorders>
              <w:top w:val="nil"/>
              <w:left w:val="nil"/>
              <w:bottom w:val="nil"/>
              <w:right w:val="nil"/>
            </w:tcBorders>
          </w:tcPr>
          <w:p w:rsidR="00835DA8" w:rsidRPr="00A8618C" w:rsidRDefault="006E0F8A" w:rsidP="006E0F8A">
            <w:pPr>
              <w:pStyle w:val="ConsPlusNormal"/>
              <w:rPr>
                <w:szCs w:val="26"/>
              </w:rPr>
            </w:pPr>
            <w:r>
              <w:rPr>
                <w:szCs w:val="26"/>
              </w:rPr>
              <w:t>замещавшему(ей) должность _</w:t>
            </w:r>
            <w:r w:rsidR="00835DA8" w:rsidRPr="00A8618C">
              <w:rPr>
                <w:szCs w:val="26"/>
              </w:rPr>
              <w:t>_________________________</w:t>
            </w:r>
            <w:r w:rsidR="00094B19">
              <w:rPr>
                <w:szCs w:val="26"/>
              </w:rPr>
              <w:t>___________________</w:t>
            </w:r>
            <w:r w:rsidR="00835DA8" w:rsidRPr="00A8618C">
              <w:rPr>
                <w:szCs w:val="26"/>
              </w:rPr>
              <w:t>__</w:t>
            </w:r>
          </w:p>
        </w:tc>
      </w:tr>
      <w:tr w:rsidR="00835DA8" w:rsidRPr="00A8618C" w:rsidTr="006E0F8A">
        <w:tc>
          <w:tcPr>
            <w:tcW w:w="9560" w:type="dxa"/>
            <w:gridSpan w:val="7"/>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rsidTr="006E0F8A">
        <w:tc>
          <w:tcPr>
            <w:tcW w:w="9560" w:type="dxa"/>
            <w:gridSpan w:val="7"/>
            <w:tcBorders>
              <w:top w:val="single" w:sz="4" w:space="0" w:color="auto"/>
              <w:left w:val="nil"/>
              <w:bottom w:val="nil"/>
              <w:right w:val="nil"/>
            </w:tcBorders>
          </w:tcPr>
          <w:p w:rsidR="00835DA8" w:rsidRPr="00A8618C" w:rsidRDefault="00835DA8" w:rsidP="00094B19">
            <w:pPr>
              <w:pStyle w:val="ConsPlusNormal"/>
              <w:rPr>
                <w:szCs w:val="26"/>
              </w:rPr>
            </w:pPr>
            <w:r w:rsidRPr="00A8618C">
              <w:rPr>
                <w:szCs w:val="26"/>
              </w:rPr>
              <w:t>и уволенному(ой) в связи _________________</w:t>
            </w:r>
            <w:r w:rsidR="006E0F8A">
              <w:rPr>
                <w:szCs w:val="26"/>
              </w:rPr>
              <w:t>___</w:t>
            </w:r>
            <w:r w:rsidRPr="00A8618C">
              <w:rPr>
                <w:szCs w:val="26"/>
              </w:rPr>
              <w:t>_</w:t>
            </w:r>
            <w:r w:rsidR="00094B19">
              <w:rPr>
                <w:szCs w:val="26"/>
              </w:rPr>
              <w:t>____________________________</w:t>
            </w:r>
            <w:r w:rsidRPr="00A8618C">
              <w:rPr>
                <w:szCs w:val="26"/>
              </w:rPr>
              <w:t>.</w:t>
            </w:r>
          </w:p>
          <w:p w:rsidR="00835DA8" w:rsidRPr="00A8618C" w:rsidRDefault="00835DA8" w:rsidP="00094B19">
            <w:pPr>
              <w:pStyle w:val="ConsPlusNormal"/>
              <w:rPr>
                <w:szCs w:val="26"/>
              </w:rPr>
            </w:pPr>
            <w:r w:rsidRPr="00A8618C">
              <w:rPr>
                <w:szCs w:val="26"/>
              </w:rPr>
              <w:t>Стаж муниципальной службы составляет _</w:t>
            </w:r>
            <w:r w:rsidR="00094B19">
              <w:rPr>
                <w:szCs w:val="26"/>
              </w:rPr>
              <w:t>____________________________</w:t>
            </w:r>
            <w:r w:rsidRPr="00A8618C">
              <w:rPr>
                <w:szCs w:val="26"/>
              </w:rPr>
              <w:t xml:space="preserve"> лет.</w:t>
            </w:r>
          </w:p>
          <w:p w:rsidR="00835DA8" w:rsidRPr="00A8618C" w:rsidRDefault="00835DA8" w:rsidP="00094B19">
            <w:pPr>
              <w:pStyle w:val="ConsPlusNormal"/>
              <w:rPr>
                <w:szCs w:val="26"/>
              </w:rPr>
            </w:pPr>
            <w:r w:rsidRPr="00A8618C">
              <w:rPr>
                <w:szCs w:val="26"/>
              </w:rPr>
              <w:t>Месячное денежное содержание по указанной до</w:t>
            </w:r>
            <w:r w:rsidR="00094B19">
              <w:rPr>
                <w:szCs w:val="26"/>
              </w:rPr>
              <w:t>лжности составляло</w:t>
            </w:r>
            <w:r w:rsidR="006E0F8A">
              <w:rPr>
                <w:szCs w:val="26"/>
              </w:rPr>
              <w:t xml:space="preserve"> ____________</w:t>
            </w:r>
            <w:r w:rsidR="00094B19">
              <w:rPr>
                <w:szCs w:val="26"/>
              </w:rPr>
              <w:t xml:space="preserve"> </w:t>
            </w:r>
          </w:p>
          <w:p w:rsidR="00835DA8" w:rsidRPr="00A8618C" w:rsidRDefault="00835DA8" w:rsidP="00094B19">
            <w:pPr>
              <w:pStyle w:val="ConsPlusNormal"/>
              <w:rPr>
                <w:szCs w:val="26"/>
              </w:rPr>
            </w:pPr>
            <w:r w:rsidRPr="00A8618C">
              <w:rPr>
                <w:szCs w:val="26"/>
              </w:rPr>
              <w:t>__________________________________</w:t>
            </w:r>
            <w:r w:rsidR="00094B19">
              <w:rPr>
                <w:szCs w:val="26"/>
              </w:rPr>
              <w:t>___________________________</w:t>
            </w:r>
            <w:r w:rsidR="006E0F8A">
              <w:rPr>
                <w:szCs w:val="26"/>
              </w:rPr>
              <w:t>____</w:t>
            </w:r>
            <w:r w:rsidRPr="00A8618C">
              <w:rPr>
                <w:szCs w:val="26"/>
              </w:rPr>
              <w:t xml:space="preserve"> рублей.</w:t>
            </w:r>
          </w:p>
        </w:tc>
      </w:tr>
      <w:tr w:rsidR="00835DA8" w:rsidRPr="00A8618C" w:rsidTr="006E0F8A">
        <w:tc>
          <w:tcPr>
            <w:tcW w:w="9560" w:type="dxa"/>
            <w:gridSpan w:val="7"/>
            <w:tcBorders>
              <w:top w:val="nil"/>
              <w:left w:val="nil"/>
              <w:bottom w:val="nil"/>
              <w:right w:val="nil"/>
            </w:tcBorders>
          </w:tcPr>
          <w:p w:rsidR="00835DA8" w:rsidRPr="00A8618C" w:rsidRDefault="00835DA8" w:rsidP="00094B19">
            <w:pPr>
              <w:pStyle w:val="ConsPlusNormal"/>
              <w:jc w:val="both"/>
              <w:rPr>
                <w:szCs w:val="26"/>
              </w:rPr>
            </w:pPr>
            <w:r w:rsidRPr="00A8618C">
              <w:rPr>
                <w:szCs w:val="26"/>
              </w:rPr>
              <w:t xml:space="preserve">Приложение: личное заявление, анкета с фотографией, справка о размере получаемой пенсии, справка о периодах трудовой деятельности, учитываемых при исчислении стажа муниципальной службы, справка о размере месячного денежного содержания для назначения пенсии за выслугу лет, копия трудовой книжки и (или) сведений о трудовой деятельности в соответствии со </w:t>
            </w:r>
            <w:hyperlink r:id="rId44">
              <w:r w:rsidRPr="00A8618C">
                <w:rPr>
                  <w:szCs w:val="26"/>
                </w:rPr>
                <w:t>статьей 66.1</w:t>
              </w:r>
            </w:hyperlink>
            <w:r w:rsidRPr="00A8618C">
              <w:rPr>
                <w:szCs w:val="26"/>
              </w:rPr>
              <w:t xml:space="preserve"> Трудового кодекса Российской Федерации, копия паспорта, копия военного билета (при наличии), копия справки медико-социальной экспертизы об установлении инвалидности (в случае назначения доплаты к пенсии, пенсии за выслугу лет лицам, получающим страховую пенсию по инвалидности) заявителя.</w:t>
            </w:r>
          </w:p>
        </w:tc>
      </w:tr>
      <w:tr w:rsidR="00835DA8" w:rsidRPr="00A8618C">
        <w:trPr>
          <w:gridAfter w:val="1"/>
          <w:wAfter w:w="480" w:type="dxa"/>
        </w:trPr>
        <w:tc>
          <w:tcPr>
            <w:tcW w:w="1741" w:type="dxa"/>
            <w:tcBorders>
              <w:top w:val="nil"/>
              <w:left w:val="nil"/>
              <w:bottom w:val="nil"/>
              <w:right w:val="nil"/>
            </w:tcBorders>
          </w:tcPr>
          <w:p w:rsidR="00835DA8" w:rsidRPr="00A8618C" w:rsidRDefault="00835DA8" w:rsidP="00094B19">
            <w:pPr>
              <w:pStyle w:val="ConsPlusNormal"/>
              <w:rPr>
                <w:szCs w:val="26"/>
              </w:rPr>
            </w:pPr>
            <w:r w:rsidRPr="00A8618C">
              <w:rPr>
                <w:szCs w:val="26"/>
              </w:rPr>
              <w:t>Руководитель</w:t>
            </w:r>
          </w:p>
        </w:tc>
        <w:tc>
          <w:tcPr>
            <w:tcW w:w="1471" w:type="dxa"/>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2868" w:type="dxa"/>
            <w:tcBorders>
              <w:top w:val="nil"/>
              <w:left w:val="nil"/>
              <w:bottom w:val="single" w:sz="4" w:space="0" w:color="auto"/>
              <w:right w:val="nil"/>
            </w:tcBorders>
          </w:tcPr>
          <w:p w:rsidR="00835DA8" w:rsidRPr="00A8618C" w:rsidRDefault="00835DA8" w:rsidP="00094B19">
            <w:pPr>
              <w:pStyle w:val="ConsPlusNormal"/>
              <w:rPr>
                <w:szCs w:val="26"/>
              </w:rPr>
            </w:pPr>
          </w:p>
        </w:tc>
        <w:tc>
          <w:tcPr>
            <w:tcW w:w="2660" w:type="dxa"/>
            <w:gridSpan w:val="2"/>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trPr>
          <w:gridAfter w:val="1"/>
          <w:wAfter w:w="480" w:type="dxa"/>
        </w:trPr>
        <w:tc>
          <w:tcPr>
            <w:tcW w:w="1741" w:type="dxa"/>
            <w:tcBorders>
              <w:top w:val="nil"/>
              <w:left w:val="nil"/>
              <w:bottom w:val="nil"/>
              <w:right w:val="nil"/>
            </w:tcBorders>
          </w:tcPr>
          <w:p w:rsidR="00835DA8" w:rsidRPr="00A8618C" w:rsidRDefault="00835DA8" w:rsidP="00094B19">
            <w:pPr>
              <w:pStyle w:val="ConsPlusNormal"/>
              <w:rPr>
                <w:szCs w:val="26"/>
              </w:rPr>
            </w:pPr>
          </w:p>
        </w:tc>
        <w:tc>
          <w:tcPr>
            <w:tcW w:w="1471" w:type="dxa"/>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(подпись)</w:t>
            </w:r>
          </w:p>
        </w:tc>
        <w:tc>
          <w:tcPr>
            <w:tcW w:w="340" w:type="dxa"/>
            <w:tcBorders>
              <w:top w:val="nil"/>
              <w:left w:val="nil"/>
              <w:bottom w:val="nil"/>
              <w:right w:val="nil"/>
            </w:tcBorders>
          </w:tcPr>
          <w:p w:rsidR="00835DA8" w:rsidRPr="006E0F8A" w:rsidRDefault="00835DA8" w:rsidP="00094B19">
            <w:pPr>
              <w:pStyle w:val="ConsPlusNormal"/>
              <w:rPr>
                <w:sz w:val="20"/>
                <w:szCs w:val="20"/>
              </w:rPr>
            </w:pPr>
          </w:p>
        </w:tc>
        <w:tc>
          <w:tcPr>
            <w:tcW w:w="2868" w:type="dxa"/>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(расшифровка подписи)</w:t>
            </w:r>
          </w:p>
        </w:tc>
        <w:tc>
          <w:tcPr>
            <w:tcW w:w="2660" w:type="dxa"/>
            <w:gridSpan w:val="2"/>
            <w:vMerge/>
            <w:tcBorders>
              <w:top w:val="nil"/>
              <w:left w:val="nil"/>
              <w:bottom w:val="nil"/>
              <w:right w:val="nil"/>
            </w:tcBorders>
          </w:tcPr>
          <w:p w:rsidR="00835DA8" w:rsidRPr="00A8618C" w:rsidRDefault="00835DA8" w:rsidP="00094B19">
            <w:pPr>
              <w:pStyle w:val="ConsPlusNormal"/>
              <w:rPr>
                <w:szCs w:val="26"/>
              </w:rPr>
            </w:pPr>
          </w:p>
        </w:tc>
      </w:tr>
    </w:tbl>
    <w:p w:rsidR="006E0F8A" w:rsidRPr="00A8618C" w:rsidRDefault="006E0F8A" w:rsidP="006E0F8A">
      <w:pPr>
        <w:pStyle w:val="ConsPlusNormal"/>
        <w:ind w:left="5103"/>
        <w:jc w:val="center"/>
        <w:outlineLvl w:val="1"/>
        <w:rPr>
          <w:szCs w:val="26"/>
        </w:rPr>
      </w:pPr>
      <w:r w:rsidRPr="00A8618C">
        <w:rPr>
          <w:szCs w:val="26"/>
        </w:rPr>
        <w:lastRenderedPageBreak/>
        <w:t xml:space="preserve">Приложение </w:t>
      </w:r>
      <w:r>
        <w:rPr>
          <w:szCs w:val="26"/>
        </w:rPr>
        <w:t>№</w:t>
      </w:r>
      <w:r w:rsidRPr="00A8618C">
        <w:rPr>
          <w:szCs w:val="26"/>
        </w:rPr>
        <w:t xml:space="preserve"> </w:t>
      </w:r>
      <w:r>
        <w:rPr>
          <w:szCs w:val="26"/>
        </w:rPr>
        <w:t>3</w:t>
      </w:r>
    </w:p>
    <w:p w:rsidR="006E0F8A" w:rsidRPr="00A8618C" w:rsidRDefault="006E0F8A" w:rsidP="006E0F8A">
      <w:pPr>
        <w:pStyle w:val="ConsPlusNormal"/>
        <w:ind w:left="5103"/>
        <w:jc w:val="center"/>
        <w:rPr>
          <w:szCs w:val="26"/>
        </w:rPr>
      </w:pPr>
      <w:r w:rsidRPr="00A8618C">
        <w:rPr>
          <w:szCs w:val="26"/>
        </w:rPr>
        <w:t>к Порядку</w:t>
      </w:r>
    </w:p>
    <w:p w:rsidR="006E0F8A" w:rsidRPr="00A8618C" w:rsidRDefault="006E0F8A" w:rsidP="006E0F8A">
      <w:pPr>
        <w:pStyle w:val="ConsPlusNormal"/>
        <w:ind w:left="5103"/>
        <w:jc w:val="center"/>
        <w:rPr>
          <w:szCs w:val="26"/>
        </w:rPr>
      </w:pPr>
      <w:r w:rsidRPr="00A8618C">
        <w:rPr>
          <w:szCs w:val="26"/>
        </w:rPr>
        <w:t>назначения, выплаты и перерасчета</w:t>
      </w:r>
    </w:p>
    <w:p w:rsidR="006E0F8A" w:rsidRPr="00A8618C" w:rsidRDefault="006E0F8A" w:rsidP="006E0F8A">
      <w:pPr>
        <w:pStyle w:val="ConsPlusNormal"/>
        <w:ind w:left="5103"/>
        <w:jc w:val="center"/>
        <w:rPr>
          <w:szCs w:val="26"/>
        </w:rPr>
      </w:pPr>
      <w:r w:rsidRPr="00A8618C">
        <w:rPr>
          <w:szCs w:val="26"/>
        </w:rPr>
        <w:t>доплаты к пенсии, пенсии</w:t>
      </w:r>
    </w:p>
    <w:p w:rsidR="006E0F8A" w:rsidRDefault="006E0F8A" w:rsidP="006E0F8A">
      <w:pPr>
        <w:pStyle w:val="ConsPlusNormal"/>
        <w:ind w:left="5103"/>
        <w:jc w:val="center"/>
        <w:rPr>
          <w:szCs w:val="26"/>
        </w:rPr>
      </w:pPr>
      <w:r w:rsidRPr="00A8618C">
        <w:rPr>
          <w:szCs w:val="26"/>
        </w:rPr>
        <w:t>за выслугу лет</w:t>
      </w:r>
      <w:r>
        <w:rPr>
          <w:szCs w:val="26"/>
        </w:rPr>
        <w:br/>
      </w:r>
    </w:p>
    <w:p w:rsidR="006E0F8A" w:rsidRPr="00A8618C" w:rsidRDefault="006E0F8A" w:rsidP="006E0F8A">
      <w:pPr>
        <w:pStyle w:val="ConsPlusNormal"/>
        <w:ind w:left="5103"/>
        <w:jc w:val="right"/>
        <w:rPr>
          <w:szCs w:val="26"/>
        </w:rPr>
      </w:pPr>
      <w:r>
        <w:rPr>
          <w:szCs w:val="26"/>
        </w:rPr>
        <w:t>форма</w:t>
      </w:r>
    </w:p>
    <w:p w:rsidR="00835DA8" w:rsidRPr="00A8618C" w:rsidRDefault="00835DA8" w:rsidP="00094B19">
      <w:pPr>
        <w:pStyle w:val="ConsPlusNormal"/>
        <w:jc w:val="both"/>
        <w:rPr>
          <w:szCs w:val="26"/>
        </w:rPr>
      </w:pPr>
    </w:p>
    <w:tbl>
      <w:tblPr>
        <w:tblW w:w="9830" w:type="dxa"/>
        <w:tblLayout w:type="fixed"/>
        <w:tblCellMar>
          <w:top w:w="102" w:type="dxa"/>
          <w:left w:w="62" w:type="dxa"/>
          <w:bottom w:w="102" w:type="dxa"/>
          <w:right w:w="62" w:type="dxa"/>
        </w:tblCellMar>
        <w:tblLook w:val="04A0" w:firstRow="1" w:lastRow="0" w:firstColumn="1" w:lastColumn="0" w:noHBand="0" w:noVBand="1"/>
      </w:tblPr>
      <w:tblGrid>
        <w:gridCol w:w="3586"/>
        <w:gridCol w:w="2288"/>
        <w:gridCol w:w="2176"/>
        <w:gridCol w:w="624"/>
        <w:gridCol w:w="406"/>
        <w:gridCol w:w="750"/>
      </w:tblGrid>
      <w:tr w:rsidR="00835DA8" w:rsidRPr="00A8618C" w:rsidTr="006E0F8A">
        <w:trPr>
          <w:gridAfter w:val="1"/>
          <w:wAfter w:w="750" w:type="dxa"/>
        </w:trPr>
        <w:tc>
          <w:tcPr>
            <w:tcW w:w="9080" w:type="dxa"/>
            <w:gridSpan w:val="5"/>
            <w:tcBorders>
              <w:top w:val="nil"/>
              <w:left w:val="nil"/>
              <w:bottom w:val="nil"/>
              <w:right w:val="nil"/>
            </w:tcBorders>
          </w:tcPr>
          <w:p w:rsidR="00835DA8" w:rsidRPr="00A8618C" w:rsidRDefault="00835DA8" w:rsidP="00094B19">
            <w:pPr>
              <w:pStyle w:val="ConsPlusNormal"/>
              <w:rPr>
                <w:szCs w:val="26"/>
              </w:rPr>
            </w:pPr>
            <w:r w:rsidRPr="00A8618C">
              <w:rPr>
                <w:szCs w:val="26"/>
              </w:rPr>
              <w:t>Бланк соответствующего органа</w:t>
            </w:r>
          </w:p>
          <w:p w:rsidR="00835DA8" w:rsidRPr="00A8618C" w:rsidRDefault="00835DA8" w:rsidP="00094B19">
            <w:pPr>
              <w:pStyle w:val="ConsPlusNormal"/>
              <w:rPr>
                <w:szCs w:val="26"/>
              </w:rPr>
            </w:pPr>
            <w:r w:rsidRPr="00A8618C">
              <w:rPr>
                <w:szCs w:val="26"/>
              </w:rPr>
              <w:t>местного самоуправления города</w:t>
            </w:r>
          </w:p>
          <w:p w:rsidR="00B6756E" w:rsidRPr="00A8618C" w:rsidRDefault="00B6756E" w:rsidP="00B6756E">
            <w:pPr>
              <w:pStyle w:val="ConsPlusNormal"/>
              <w:rPr>
                <w:szCs w:val="26"/>
              </w:rPr>
            </w:pPr>
            <w:r>
              <w:rPr>
                <w:szCs w:val="26"/>
              </w:rPr>
              <w:t>Вологды</w:t>
            </w:r>
          </w:p>
          <w:p w:rsidR="00835DA8" w:rsidRPr="00A8618C" w:rsidRDefault="00835DA8" w:rsidP="00094B19">
            <w:pPr>
              <w:pStyle w:val="ConsPlusNormal"/>
              <w:rPr>
                <w:szCs w:val="26"/>
              </w:rPr>
            </w:pPr>
          </w:p>
        </w:tc>
      </w:tr>
      <w:tr w:rsidR="00835DA8" w:rsidRPr="00A8618C" w:rsidTr="006E0F8A">
        <w:trPr>
          <w:gridAfter w:val="1"/>
          <w:wAfter w:w="750" w:type="dxa"/>
        </w:trPr>
        <w:tc>
          <w:tcPr>
            <w:tcW w:w="9080" w:type="dxa"/>
            <w:gridSpan w:val="5"/>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rPr>
          <w:gridAfter w:val="1"/>
          <w:wAfter w:w="750" w:type="dxa"/>
        </w:trPr>
        <w:tc>
          <w:tcPr>
            <w:tcW w:w="9080" w:type="dxa"/>
            <w:gridSpan w:val="5"/>
            <w:tcBorders>
              <w:top w:val="nil"/>
              <w:left w:val="nil"/>
              <w:bottom w:val="nil"/>
              <w:right w:val="nil"/>
            </w:tcBorders>
          </w:tcPr>
          <w:p w:rsidR="00835DA8" w:rsidRPr="00A8618C" w:rsidRDefault="00835DA8" w:rsidP="00094B19">
            <w:pPr>
              <w:pStyle w:val="ConsPlusNormal"/>
              <w:jc w:val="center"/>
              <w:rPr>
                <w:szCs w:val="26"/>
              </w:rPr>
            </w:pPr>
            <w:bookmarkStart w:id="13" w:name="P255"/>
            <w:bookmarkEnd w:id="13"/>
            <w:r w:rsidRPr="00A8618C">
              <w:rPr>
                <w:szCs w:val="26"/>
              </w:rPr>
              <w:t>СПРАВКА</w:t>
            </w:r>
          </w:p>
          <w:p w:rsidR="00835DA8" w:rsidRPr="00A8618C" w:rsidRDefault="00835DA8" w:rsidP="00094B19">
            <w:pPr>
              <w:pStyle w:val="ConsPlusNormal"/>
              <w:jc w:val="center"/>
              <w:rPr>
                <w:szCs w:val="26"/>
              </w:rPr>
            </w:pPr>
            <w:r w:rsidRPr="00A8618C">
              <w:rPr>
                <w:szCs w:val="26"/>
              </w:rPr>
              <w:t>о размере месячного денежного содержания</w:t>
            </w:r>
          </w:p>
        </w:tc>
      </w:tr>
      <w:tr w:rsidR="00835DA8" w:rsidRPr="00A8618C" w:rsidTr="006E0F8A">
        <w:trPr>
          <w:gridAfter w:val="1"/>
          <w:wAfter w:w="750" w:type="dxa"/>
        </w:trPr>
        <w:tc>
          <w:tcPr>
            <w:tcW w:w="9080" w:type="dxa"/>
            <w:gridSpan w:val="5"/>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rPr>
          <w:gridAfter w:val="1"/>
          <w:wAfter w:w="750" w:type="dxa"/>
        </w:trPr>
        <w:tc>
          <w:tcPr>
            <w:tcW w:w="3586" w:type="dxa"/>
            <w:tcBorders>
              <w:top w:val="nil"/>
              <w:left w:val="nil"/>
              <w:bottom w:val="nil"/>
              <w:right w:val="nil"/>
            </w:tcBorders>
          </w:tcPr>
          <w:p w:rsidR="00835DA8" w:rsidRPr="00A8618C" w:rsidRDefault="00835DA8" w:rsidP="00094B19">
            <w:pPr>
              <w:pStyle w:val="ConsPlusNormal"/>
              <w:rPr>
                <w:szCs w:val="26"/>
              </w:rPr>
            </w:pPr>
            <w:r w:rsidRPr="00A8618C">
              <w:rPr>
                <w:szCs w:val="26"/>
              </w:rPr>
              <w:t>Месячное денежное содержание</w:t>
            </w:r>
          </w:p>
        </w:tc>
        <w:tc>
          <w:tcPr>
            <w:tcW w:w="5088" w:type="dxa"/>
            <w:gridSpan w:val="3"/>
            <w:tcBorders>
              <w:top w:val="nil"/>
              <w:left w:val="nil"/>
              <w:bottom w:val="single" w:sz="4" w:space="0" w:color="auto"/>
              <w:right w:val="nil"/>
            </w:tcBorders>
          </w:tcPr>
          <w:p w:rsidR="00835DA8" w:rsidRPr="00A8618C" w:rsidRDefault="006E0F8A" w:rsidP="00094B19">
            <w:pPr>
              <w:pStyle w:val="ConsPlusNormal"/>
              <w:rPr>
                <w:szCs w:val="26"/>
              </w:rPr>
            </w:pPr>
            <w:r>
              <w:rPr>
                <w:szCs w:val="26"/>
              </w:rPr>
              <w:t>______________________________________</w:t>
            </w:r>
          </w:p>
        </w:tc>
        <w:tc>
          <w:tcPr>
            <w:tcW w:w="406" w:type="dxa"/>
            <w:tcBorders>
              <w:top w:val="nil"/>
              <w:left w:val="nil"/>
              <w:bottom w:val="nil"/>
              <w:right w:val="nil"/>
            </w:tcBorders>
          </w:tcPr>
          <w:p w:rsidR="00835DA8" w:rsidRDefault="00835DA8" w:rsidP="00094B19">
            <w:pPr>
              <w:pStyle w:val="ConsPlusNormal"/>
              <w:jc w:val="both"/>
              <w:rPr>
                <w:szCs w:val="26"/>
              </w:rPr>
            </w:pPr>
          </w:p>
          <w:p w:rsidR="006E0F8A" w:rsidRPr="00A8618C" w:rsidRDefault="006E0F8A" w:rsidP="00094B19">
            <w:pPr>
              <w:pStyle w:val="ConsPlusNormal"/>
              <w:jc w:val="both"/>
              <w:rPr>
                <w:szCs w:val="26"/>
              </w:rPr>
            </w:pPr>
          </w:p>
        </w:tc>
      </w:tr>
      <w:tr w:rsidR="00835DA8" w:rsidRPr="00A8618C" w:rsidTr="006E0F8A">
        <w:trPr>
          <w:gridAfter w:val="1"/>
          <w:wAfter w:w="750" w:type="dxa"/>
        </w:trPr>
        <w:tc>
          <w:tcPr>
            <w:tcW w:w="3586" w:type="dxa"/>
            <w:tcBorders>
              <w:top w:val="nil"/>
              <w:left w:val="nil"/>
              <w:bottom w:val="nil"/>
              <w:right w:val="nil"/>
            </w:tcBorders>
          </w:tcPr>
          <w:p w:rsidR="00835DA8" w:rsidRPr="00A8618C" w:rsidRDefault="00835DA8" w:rsidP="00094B19">
            <w:pPr>
              <w:pStyle w:val="ConsPlusNormal"/>
              <w:rPr>
                <w:szCs w:val="26"/>
              </w:rPr>
            </w:pPr>
          </w:p>
        </w:tc>
        <w:tc>
          <w:tcPr>
            <w:tcW w:w="5088" w:type="dxa"/>
            <w:gridSpan w:val="3"/>
            <w:tcBorders>
              <w:top w:val="single" w:sz="4" w:space="0" w:color="auto"/>
              <w:left w:val="nil"/>
              <w:bottom w:val="nil"/>
              <w:right w:val="nil"/>
            </w:tcBorders>
          </w:tcPr>
          <w:p w:rsidR="00835DA8" w:rsidRPr="006E0F8A" w:rsidRDefault="006E0F8A" w:rsidP="00094B19">
            <w:pPr>
              <w:pStyle w:val="ConsPlusNormal"/>
              <w:jc w:val="center"/>
              <w:rPr>
                <w:sz w:val="20"/>
                <w:szCs w:val="20"/>
              </w:rPr>
            </w:pPr>
            <w:r w:rsidRPr="006E0F8A">
              <w:rPr>
                <w:sz w:val="20"/>
                <w:szCs w:val="20"/>
              </w:rPr>
              <w:t>(фамилия, имя, отчество)</w:t>
            </w:r>
          </w:p>
        </w:tc>
        <w:tc>
          <w:tcPr>
            <w:tcW w:w="406" w:type="dxa"/>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rPr>
          <w:gridAfter w:val="1"/>
          <w:wAfter w:w="750" w:type="dxa"/>
        </w:trPr>
        <w:tc>
          <w:tcPr>
            <w:tcW w:w="9080" w:type="dxa"/>
            <w:gridSpan w:val="5"/>
            <w:tcBorders>
              <w:top w:val="nil"/>
              <w:left w:val="nil"/>
              <w:bottom w:val="nil"/>
              <w:right w:val="nil"/>
            </w:tcBorders>
          </w:tcPr>
          <w:p w:rsidR="00835DA8" w:rsidRPr="00A8618C" w:rsidRDefault="00835DA8" w:rsidP="00094B19">
            <w:pPr>
              <w:pStyle w:val="ConsPlusNormal"/>
              <w:rPr>
                <w:szCs w:val="26"/>
              </w:rPr>
            </w:pPr>
            <w:r w:rsidRPr="00A8618C">
              <w:rPr>
                <w:szCs w:val="26"/>
              </w:rPr>
              <w:t>замещавшего должность _________________________________________________</w:t>
            </w:r>
            <w:r w:rsidR="00094B19">
              <w:rPr>
                <w:szCs w:val="26"/>
              </w:rPr>
              <w:t>______________</w:t>
            </w:r>
            <w:r w:rsidRPr="00A8618C">
              <w:rPr>
                <w:szCs w:val="26"/>
              </w:rPr>
              <w:t>___</w:t>
            </w:r>
          </w:p>
        </w:tc>
      </w:tr>
      <w:tr w:rsidR="00835DA8" w:rsidRPr="00A8618C" w:rsidTr="006E0F8A">
        <w:trPr>
          <w:gridAfter w:val="1"/>
          <w:wAfter w:w="750" w:type="dxa"/>
        </w:trPr>
        <w:tc>
          <w:tcPr>
            <w:tcW w:w="8674" w:type="dxa"/>
            <w:gridSpan w:val="4"/>
            <w:tcBorders>
              <w:top w:val="nil"/>
              <w:left w:val="nil"/>
              <w:bottom w:val="single" w:sz="4" w:space="0" w:color="auto"/>
              <w:right w:val="nil"/>
            </w:tcBorders>
          </w:tcPr>
          <w:p w:rsidR="00835DA8" w:rsidRPr="00A8618C" w:rsidRDefault="00835DA8" w:rsidP="00094B19">
            <w:pPr>
              <w:pStyle w:val="ConsPlusNormal"/>
              <w:rPr>
                <w:szCs w:val="26"/>
              </w:rPr>
            </w:pPr>
          </w:p>
        </w:tc>
        <w:tc>
          <w:tcPr>
            <w:tcW w:w="406" w:type="dxa"/>
            <w:tcBorders>
              <w:top w:val="nil"/>
              <w:left w:val="nil"/>
              <w:bottom w:val="nil"/>
              <w:right w:val="nil"/>
            </w:tcBorders>
          </w:tcPr>
          <w:p w:rsidR="00835DA8" w:rsidRPr="00A8618C" w:rsidRDefault="00835DA8" w:rsidP="00094B19">
            <w:pPr>
              <w:pStyle w:val="ConsPlusNormal"/>
              <w:jc w:val="both"/>
              <w:rPr>
                <w:szCs w:val="26"/>
              </w:rPr>
            </w:pPr>
            <w:r w:rsidRPr="00A8618C">
              <w:rPr>
                <w:szCs w:val="26"/>
              </w:rPr>
              <w:t>,</w:t>
            </w:r>
          </w:p>
        </w:tc>
      </w:tr>
      <w:tr w:rsidR="00835DA8" w:rsidRPr="00A8618C" w:rsidTr="006E0F8A">
        <w:trPr>
          <w:gridAfter w:val="1"/>
          <w:wAfter w:w="750" w:type="dxa"/>
        </w:trPr>
        <w:tc>
          <w:tcPr>
            <w:tcW w:w="8674" w:type="dxa"/>
            <w:gridSpan w:val="4"/>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(наименование должности)</w:t>
            </w:r>
          </w:p>
        </w:tc>
        <w:tc>
          <w:tcPr>
            <w:tcW w:w="406" w:type="dxa"/>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c>
          <w:tcPr>
            <w:tcW w:w="5874" w:type="dxa"/>
            <w:gridSpan w:val="2"/>
            <w:tcBorders>
              <w:top w:val="nil"/>
              <w:left w:val="nil"/>
              <w:bottom w:val="nil"/>
              <w:right w:val="nil"/>
            </w:tcBorders>
          </w:tcPr>
          <w:p w:rsidR="006E0F8A" w:rsidRPr="00A8618C" w:rsidRDefault="00835DA8" w:rsidP="006E0F8A">
            <w:pPr>
              <w:pStyle w:val="ConsPlusNormal"/>
              <w:jc w:val="both"/>
              <w:rPr>
                <w:szCs w:val="26"/>
              </w:rPr>
            </w:pPr>
            <w:r w:rsidRPr="00A8618C">
              <w:rPr>
                <w:szCs w:val="26"/>
              </w:rPr>
              <w:t xml:space="preserve">на момент увольнения (прекращения </w:t>
            </w:r>
            <w:r w:rsidR="006E0F8A">
              <w:rPr>
                <w:szCs w:val="26"/>
              </w:rPr>
              <w:t>полномочий)</w:t>
            </w:r>
          </w:p>
        </w:tc>
        <w:tc>
          <w:tcPr>
            <w:tcW w:w="2176" w:type="dxa"/>
            <w:tcBorders>
              <w:top w:val="nil"/>
              <w:left w:val="nil"/>
              <w:bottom w:val="single" w:sz="4" w:space="0" w:color="auto"/>
              <w:right w:val="nil"/>
            </w:tcBorders>
          </w:tcPr>
          <w:p w:rsidR="00835DA8" w:rsidRPr="00A8618C" w:rsidRDefault="00835DA8" w:rsidP="00094B19">
            <w:pPr>
              <w:pStyle w:val="ConsPlusNormal"/>
              <w:rPr>
                <w:szCs w:val="26"/>
              </w:rPr>
            </w:pPr>
          </w:p>
        </w:tc>
        <w:tc>
          <w:tcPr>
            <w:tcW w:w="1780" w:type="dxa"/>
            <w:gridSpan w:val="3"/>
            <w:tcBorders>
              <w:top w:val="nil"/>
              <w:left w:val="nil"/>
              <w:bottom w:val="nil"/>
              <w:right w:val="nil"/>
            </w:tcBorders>
          </w:tcPr>
          <w:p w:rsidR="00835DA8" w:rsidRPr="00A8618C" w:rsidRDefault="00835DA8" w:rsidP="00094B19">
            <w:pPr>
              <w:pStyle w:val="ConsPlusNormal"/>
              <w:rPr>
                <w:szCs w:val="26"/>
              </w:rPr>
            </w:pPr>
            <w:r w:rsidRPr="00A8618C">
              <w:rPr>
                <w:szCs w:val="26"/>
              </w:rPr>
              <w:t>составляло:</w:t>
            </w:r>
          </w:p>
        </w:tc>
      </w:tr>
      <w:tr w:rsidR="00835DA8" w:rsidRPr="00A8618C" w:rsidTr="006E0F8A">
        <w:tc>
          <w:tcPr>
            <w:tcW w:w="5874" w:type="dxa"/>
            <w:gridSpan w:val="2"/>
            <w:tcBorders>
              <w:top w:val="nil"/>
              <w:left w:val="nil"/>
              <w:bottom w:val="nil"/>
              <w:right w:val="nil"/>
            </w:tcBorders>
          </w:tcPr>
          <w:p w:rsidR="00835DA8" w:rsidRPr="006E0F8A" w:rsidRDefault="00835DA8" w:rsidP="00094B19">
            <w:pPr>
              <w:pStyle w:val="ConsPlusNormal"/>
              <w:rPr>
                <w:sz w:val="20"/>
                <w:szCs w:val="20"/>
              </w:rPr>
            </w:pPr>
          </w:p>
        </w:tc>
        <w:tc>
          <w:tcPr>
            <w:tcW w:w="2176" w:type="dxa"/>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(день, месяц, год)</w:t>
            </w:r>
          </w:p>
        </w:tc>
        <w:tc>
          <w:tcPr>
            <w:tcW w:w="1780" w:type="dxa"/>
            <w:gridSpan w:val="3"/>
            <w:tcBorders>
              <w:top w:val="nil"/>
              <w:left w:val="nil"/>
              <w:bottom w:val="nil"/>
              <w:right w:val="nil"/>
            </w:tcBorders>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0"/>
        <w:gridCol w:w="2190"/>
      </w:tblGrid>
      <w:tr w:rsidR="00835DA8" w:rsidRPr="00A8618C" w:rsidTr="004C3F62">
        <w:tc>
          <w:tcPr>
            <w:tcW w:w="7370" w:type="dxa"/>
          </w:tcPr>
          <w:p w:rsidR="00835DA8" w:rsidRPr="00A8618C" w:rsidRDefault="00835DA8" w:rsidP="00094B19">
            <w:pPr>
              <w:pStyle w:val="ConsPlusNormal"/>
              <w:rPr>
                <w:szCs w:val="26"/>
              </w:rPr>
            </w:pPr>
          </w:p>
        </w:tc>
        <w:tc>
          <w:tcPr>
            <w:tcW w:w="2190" w:type="dxa"/>
          </w:tcPr>
          <w:p w:rsidR="00835DA8" w:rsidRPr="00A8618C" w:rsidRDefault="00835DA8" w:rsidP="00094B19">
            <w:pPr>
              <w:pStyle w:val="ConsPlusNormal"/>
              <w:jc w:val="center"/>
              <w:rPr>
                <w:szCs w:val="26"/>
              </w:rPr>
            </w:pPr>
            <w:r w:rsidRPr="00A8618C">
              <w:rPr>
                <w:szCs w:val="26"/>
              </w:rPr>
              <w:t>Сумма (руб.)</w:t>
            </w:r>
          </w:p>
        </w:tc>
      </w:tr>
      <w:tr w:rsidR="00835DA8" w:rsidRPr="00A8618C" w:rsidTr="004C3F62">
        <w:tc>
          <w:tcPr>
            <w:tcW w:w="7370" w:type="dxa"/>
          </w:tcPr>
          <w:p w:rsidR="00835DA8" w:rsidRPr="00A8618C" w:rsidRDefault="00835DA8" w:rsidP="00094B19">
            <w:pPr>
              <w:pStyle w:val="ConsPlusNormal"/>
              <w:rPr>
                <w:szCs w:val="26"/>
              </w:rPr>
            </w:pPr>
            <w:r w:rsidRPr="00A8618C">
              <w:rPr>
                <w:szCs w:val="26"/>
              </w:rPr>
              <w:t>1. Денежное содержание:</w:t>
            </w:r>
          </w:p>
          <w:p w:rsidR="00835DA8" w:rsidRPr="00A8618C" w:rsidRDefault="00835DA8" w:rsidP="00094B19">
            <w:pPr>
              <w:pStyle w:val="ConsPlusNormal"/>
              <w:rPr>
                <w:szCs w:val="26"/>
              </w:rPr>
            </w:pPr>
            <w:r w:rsidRPr="00A8618C">
              <w:rPr>
                <w:szCs w:val="26"/>
              </w:rPr>
              <w:t>а) должностной оклад</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r w:rsidRPr="00A8618C">
              <w:rPr>
                <w:szCs w:val="26"/>
              </w:rPr>
              <w:t>б) ежемесячное денежное поощрение</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6E0F8A">
            <w:pPr>
              <w:pStyle w:val="ConsPlusNormal"/>
              <w:rPr>
                <w:szCs w:val="26"/>
              </w:rPr>
            </w:pPr>
            <w:r w:rsidRPr="00A8618C">
              <w:rPr>
                <w:szCs w:val="26"/>
              </w:rPr>
              <w:t>в) надбавка к должностному окладу</w:t>
            </w:r>
            <w:r w:rsidR="006E0F8A">
              <w:rPr>
                <w:szCs w:val="26"/>
              </w:rPr>
              <w:t xml:space="preserve"> </w:t>
            </w:r>
            <w:r w:rsidRPr="00A8618C">
              <w:rPr>
                <w:szCs w:val="26"/>
              </w:rPr>
              <w:t>за выслугу лет в размере _</w:t>
            </w:r>
            <w:r w:rsidR="006E0F8A">
              <w:rPr>
                <w:szCs w:val="26"/>
              </w:rPr>
              <w:t>_</w:t>
            </w:r>
            <w:r w:rsidRPr="00A8618C">
              <w:rPr>
                <w:szCs w:val="26"/>
              </w:rPr>
              <w:t>_% к должностному окладу</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6E0F8A">
            <w:pPr>
              <w:pStyle w:val="ConsPlusNormal"/>
              <w:rPr>
                <w:szCs w:val="26"/>
              </w:rPr>
            </w:pPr>
            <w:bookmarkStart w:id="14" w:name="P286"/>
            <w:bookmarkEnd w:id="14"/>
            <w:r w:rsidRPr="00A8618C">
              <w:rPr>
                <w:szCs w:val="26"/>
              </w:rPr>
              <w:t>г) надбавка к должностному окладу</w:t>
            </w:r>
            <w:r w:rsidR="006E0F8A">
              <w:rPr>
                <w:szCs w:val="26"/>
              </w:rPr>
              <w:t xml:space="preserve"> </w:t>
            </w:r>
            <w:r w:rsidRPr="00A8618C">
              <w:rPr>
                <w:szCs w:val="26"/>
              </w:rPr>
              <w:t>за особые условия муниципальной службы в размере __% к должностному окладу</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6E0F8A">
            <w:pPr>
              <w:pStyle w:val="ConsPlusNormal"/>
              <w:rPr>
                <w:szCs w:val="26"/>
              </w:rPr>
            </w:pPr>
            <w:bookmarkStart w:id="15" w:name="P289"/>
            <w:bookmarkEnd w:id="15"/>
            <w:r w:rsidRPr="00A8618C">
              <w:rPr>
                <w:szCs w:val="26"/>
              </w:rPr>
              <w:t>д) надбавка к должностному окладу</w:t>
            </w:r>
            <w:r w:rsidR="006E0F8A">
              <w:rPr>
                <w:szCs w:val="26"/>
              </w:rPr>
              <w:t xml:space="preserve"> </w:t>
            </w:r>
            <w:r w:rsidRPr="00A8618C">
              <w:rPr>
                <w:szCs w:val="26"/>
              </w:rPr>
              <w:t>за работу со сведениями, составляющими государственную тайну, в размере __% к должностному окладу</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6E0F8A">
            <w:pPr>
              <w:pStyle w:val="ConsPlusNormal"/>
              <w:rPr>
                <w:szCs w:val="26"/>
              </w:rPr>
            </w:pPr>
            <w:bookmarkStart w:id="16" w:name="P292"/>
            <w:bookmarkEnd w:id="16"/>
            <w:r w:rsidRPr="00A8618C">
              <w:rPr>
                <w:szCs w:val="26"/>
              </w:rPr>
              <w:lastRenderedPageBreak/>
              <w:t>е) надбавка к должностному окладу</w:t>
            </w:r>
            <w:r w:rsidR="006E0F8A">
              <w:rPr>
                <w:szCs w:val="26"/>
              </w:rPr>
              <w:t xml:space="preserve"> </w:t>
            </w:r>
            <w:r w:rsidRPr="00A8618C">
              <w:rPr>
                <w:szCs w:val="26"/>
              </w:rPr>
              <w:t>за стаж работы в структурных подразделениях по защите государственной тайны в размере __</w:t>
            </w:r>
            <w:r w:rsidR="006E0F8A">
              <w:rPr>
                <w:szCs w:val="26"/>
              </w:rPr>
              <w:t>_</w:t>
            </w:r>
            <w:r w:rsidRPr="00A8618C">
              <w:rPr>
                <w:szCs w:val="26"/>
              </w:rPr>
              <w:t>% к должностному окладу</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bookmarkStart w:id="17" w:name="P295"/>
            <w:bookmarkEnd w:id="17"/>
            <w:r w:rsidRPr="00A8618C">
              <w:rPr>
                <w:szCs w:val="26"/>
              </w:rPr>
              <w:t xml:space="preserve">ж) премии за выполнение </w:t>
            </w:r>
            <w:r w:rsidR="005B1FB7">
              <w:rPr>
                <w:szCs w:val="26"/>
              </w:rPr>
              <w:t xml:space="preserve">особо важных и сложных заданий </w:t>
            </w:r>
            <w:r w:rsidRPr="00A8618C">
              <w:rPr>
                <w:szCs w:val="26"/>
              </w:rPr>
              <w:t>*</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5B1FB7" w:rsidP="00094B19">
            <w:pPr>
              <w:pStyle w:val="ConsPlusNormal"/>
              <w:rPr>
                <w:szCs w:val="26"/>
              </w:rPr>
            </w:pPr>
            <w:r>
              <w:rPr>
                <w:szCs w:val="26"/>
              </w:rPr>
              <w:t>з) материальная помощь *</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r w:rsidRPr="00A8618C">
              <w:rPr>
                <w:szCs w:val="26"/>
              </w:rPr>
              <w:t>и) единовременная выплата при предоставлении еж</w:t>
            </w:r>
            <w:r w:rsidR="005B1FB7">
              <w:rPr>
                <w:szCs w:val="26"/>
              </w:rPr>
              <w:t>егодного оплачиваемого отпуска *</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bookmarkStart w:id="18" w:name="P301"/>
            <w:bookmarkEnd w:id="18"/>
            <w:r w:rsidRPr="00A8618C">
              <w:rPr>
                <w:szCs w:val="26"/>
              </w:rPr>
              <w:t>к) доплата за выполнение работ в условия</w:t>
            </w:r>
            <w:r w:rsidR="005B1FB7">
              <w:rPr>
                <w:szCs w:val="26"/>
              </w:rPr>
              <w:t>х, отклоняющихся от нормальных *</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r w:rsidRPr="00A8618C">
              <w:rPr>
                <w:szCs w:val="26"/>
              </w:rPr>
              <w:t>ИТОГО:</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r w:rsidRPr="00A8618C">
              <w:rPr>
                <w:szCs w:val="26"/>
              </w:rPr>
              <w:t>2. Размер районного коэффициента</w:t>
            </w:r>
          </w:p>
        </w:tc>
        <w:tc>
          <w:tcPr>
            <w:tcW w:w="2190" w:type="dxa"/>
          </w:tcPr>
          <w:p w:rsidR="00835DA8" w:rsidRPr="00A8618C" w:rsidRDefault="00835DA8" w:rsidP="00094B19">
            <w:pPr>
              <w:pStyle w:val="ConsPlusNormal"/>
              <w:rPr>
                <w:szCs w:val="26"/>
              </w:rPr>
            </w:pPr>
          </w:p>
        </w:tc>
      </w:tr>
      <w:tr w:rsidR="00835DA8" w:rsidRPr="00A8618C" w:rsidTr="004C3F62">
        <w:tc>
          <w:tcPr>
            <w:tcW w:w="7370" w:type="dxa"/>
          </w:tcPr>
          <w:p w:rsidR="00835DA8" w:rsidRPr="00A8618C" w:rsidRDefault="00835DA8" w:rsidP="00094B19">
            <w:pPr>
              <w:pStyle w:val="ConsPlusNormal"/>
              <w:rPr>
                <w:szCs w:val="26"/>
              </w:rPr>
            </w:pPr>
            <w:bookmarkStart w:id="19" w:name="P307"/>
            <w:bookmarkEnd w:id="19"/>
            <w:r w:rsidRPr="00A8618C">
              <w:rPr>
                <w:szCs w:val="26"/>
              </w:rPr>
              <w:t>3. Денежное содержание, учитываемое для назначения пенсии за выслугу лет</w:t>
            </w:r>
          </w:p>
        </w:tc>
        <w:tc>
          <w:tcPr>
            <w:tcW w:w="2190" w:type="dxa"/>
          </w:tcPr>
          <w:p w:rsidR="00835DA8" w:rsidRPr="00A8618C" w:rsidRDefault="00835DA8" w:rsidP="00094B19">
            <w:pPr>
              <w:pStyle w:val="ConsPlusNormal"/>
              <w:rPr>
                <w:szCs w:val="26"/>
              </w:rPr>
            </w:pPr>
          </w:p>
        </w:tc>
      </w:tr>
    </w:tbl>
    <w:p w:rsidR="00835DA8" w:rsidRPr="00A8618C" w:rsidRDefault="00835DA8" w:rsidP="00094B19">
      <w:pPr>
        <w:pStyle w:val="ConsPlusNormal"/>
        <w:jc w:val="both"/>
        <w:rPr>
          <w:szCs w:val="26"/>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61"/>
        <w:gridCol w:w="494"/>
        <w:gridCol w:w="1093"/>
        <w:gridCol w:w="539"/>
        <w:gridCol w:w="345"/>
        <w:gridCol w:w="481"/>
        <w:gridCol w:w="340"/>
        <w:gridCol w:w="1879"/>
        <w:gridCol w:w="1328"/>
      </w:tblGrid>
      <w:tr w:rsidR="00835DA8" w:rsidRPr="00A8618C" w:rsidTr="006E0F8A">
        <w:tc>
          <w:tcPr>
            <w:tcW w:w="3061" w:type="dxa"/>
            <w:tcBorders>
              <w:top w:val="nil"/>
              <w:left w:val="nil"/>
              <w:bottom w:val="single" w:sz="4" w:space="0" w:color="auto"/>
              <w:right w:val="nil"/>
            </w:tcBorders>
          </w:tcPr>
          <w:p w:rsidR="006C5995" w:rsidRPr="00A8618C" w:rsidRDefault="006C5995" w:rsidP="00094B19">
            <w:pPr>
              <w:pStyle w:val="ConsPlusNormal"/>
              <w:rPr>
                <w:szCs w:val="26"/>
              </w:rPr>
            </w:pPr>
          </w:p>
        </w:tc>
        <w:tc>
          <w:tcPr>
            <w:tcW w:w="1587" w:type="dxa"/>
            <w:gridSpan w:val="2"/>
            <w:vMerge w:val="restart"/>
            <w:tcBorders>
              <w:top w:val="nil"/>
              <w:left w:val="nil"/>
              <w:bottom w:val="nil"/>
              <w:right w:val="nil"/>
            </w:tcBorders>
          </w:tcPr>
          <w:p w:rsidR="00835DA8" w:rsidRPr="00A8618C" w:rsidRDefault="00835DA8" w:rsidP="00094B19">
            <w:pPr>
              <w:pStyle w:val="ConsPlusNormal"/>
              <w:rPr>
                <w:szCs w:val="26"/>
              </w:rPr>
            </w:pPr>
          </w:p>
        </w:tc>
        <w:tc>
          <w:tcPr>
            <w:tcW w:w="1365"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3207"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r>
      <w:tr w:rsidR="00835DA8" w:rsidRPr="00A8618C" w:rsidTr="006E0F8A">
        <w:tc>
          <w:tcPr>
            <w:tcW w:w="3061" w:type="dxa"/>
            <w:tcBorders>
              <w:top w:val="single" w:sz="4" w:space="0" w:color="auto"/>
              <w:left w:val="nil"/>
              <w:bottom w:val="nil"/>
              <w:right w:val="nil"/>
            </w:tcBorders>
          </w:tcPr>
          <w:p w:rsidR="00835DA8" w:rsidRPr="006E0F8A" w:rsidRDefault="00835DA8" w:rsidP="00094B19">
            <w:pPr>
              <w:pStyle w:val="ConsPlusNormal"/>
              <w:rPr>
                <w:sz w:val="20"/>
                <w:szCs w:val="20"/>
              </w:rPr>
            </w:pPr>
            <w:r w:rsidRPr="006E0F8A">
              <w:rPr>
                <w:sz w:val="20"/>
                <w:szCs w:val="20"/>
              </w:rPr>
              <w:t>(наименование должности руководителя или иного уполномоченного лица)</w:t>
            </w:r>
          </w:p>
        </w:tc>
        <w:tc>
          <w:tcPr>
            <w:tcW w:w="1587" w:type="dxa"/>
            <w:gridSpan w:val="2"/>
            <w:vMerge/>
            <w:tcBorders>
              <w:top w:val="nil"/>
              <w:left w:val="nil"/>
              <w:bottom w:val="nil"/>
              <w:right w:val="nil"/>
            </w:tcBorders>
          </w:tcPr>
          <w:p w:rsidR="00835DA8" w:rsidRPr="006E0F8A" w:rsidRDefault="00835DA8" w:rsidP="00094B19">
            <w:pPr>
              <w:pStyle w:val="ConsPlusNormal"/>
              <w:rPr>
                <w:sz w:val="20"/>
                <w:szCs w:val="20"/>
              </w:rPr>
            </w:pPr>
          </w:p>
        </w:tc>
        <w:tc>
          <w:tcPr>
            <w:tcW w:w="1365" w:type="dxa"/>
            <w:gridSpan w:val="3"/>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(подпись)</w:t>
            </w:r>
          </w:p>
        </w:tc>
        <w:tc>
          <w:tcPr>
            <w:tcW w:w="340" w:type="dxa"/>
            <w:tcBorders>
              <w:top w:val="nil"/>
              <w:left w:val="nil"/>
              <w:bottom w:val="nil"/>
              <w:right w:val="nil"/>
            </w:tcBorders>
          </w:tcPr>
          <w:p w:rsidR="00835DA8" w:rsidRPr="006E0F8A" w:rsidRDefault="00835DA8" w:rsidP="00094B19">
            <w:pPr>
              <w:pStyle w:val="ConsPlusNormal"/>
              <w:rPr>
                <w:sz w:val="20"/>
                <w:szCs w:val="20"/>
              </w:rPr>
            </w:pPr>
          </w:p>
        </w:tc>
        <w:tc>
          <w:tcPr>
            <w:tcW w:w="3207" w:type="dxa"/>
            <w:gridSpan w:val="2"/>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(расшифровка подписи)</w:t>
            </w:r>
          </w:p>
        </w:tc>
      </w:tr>
      <w:tr w:rsidR="00835DA8" w:rsidRPr="00A8618C" w:rsidTr="006E0F8A">
        <w:tc>
          <w:tcPr>
            <w:tcW w:w="3555" w:type="dxa"/>
            <w:gridSpan w:val="2"/>
            <w:tcBorders>
              <w:top w:val="nil"/>
              <w:left w:val="nil"/>
              <w:bottom w:val="nil"/>
              <w:right w:val="nil"/>
            </w:tcBorders>
          </w:tcPr>
          <w:p w:rsidR="00835DA8" w:rsidRPr="00A8618C" w:rsidRDefault="00835DA8" w:rsidP="00094B19">
            <w:pPr>
              <w:pStyle w:val="ConsPlusNormal"/>
              <w:rPr>
                <w:szCs w:val="26"/>
              </w:rPr>
            </w:pPr>
            <w:r w:rsidRPr="00A8618C">
              <w:rPr>
                <w:szCs w:val="26"/>
              </w:rPr>
              <w:t>Исполнитель</w:t>
            </w:r>
          </w:p>
        </w:tc>
        <w:tc>
          <w:tcPr>
            <w:tcW w:w="1632" w:type="dxa"/>
            <w:gridSpan w:val="2"/>
            <w:tcBorders>
              <w:top w:val="nil"/>
              <w:left w:val="nil"/>
              <w:bottom w:val="single" w:sz="4" w:space="0" w:color="auto"/>
              <w:right w:val="nil"/>
            </w:tcBorders>
          </w:tcPr>
          <w:p w:rsidR="00835DA8" w:rsidRPr="00A8618C" w:rsidRDefault="00835DA8" w:rsidP="00094B19">
            <w:pPr>
              <w:pStyle w:val="ConsPlusNormal"/>
              <w:rPr>
                <w:szCs w:val="26"/>
              </w:rPr>
            </w:pPr>
          </w:p>
        </w:tc>
        <w:tc>
          <w:tcPr>
            <w:tcW w:w="345" w:type="dxa"/>
            <w:tcBorders>
              <w:top w:val="nil"/>
              <w:left w:val="nil"/>
              <w:bottom w:val="nil"/>
              <w:right w:val="nil"/>
            </w:tcBorders>
          </w:tcPr>
          <w:p w:rsidR="00835DA8" w:rsidRPr="00A8618C" w:rsidRDefault="00835DA8" w:rsidP="00094B19">
            <w:pPr>
              <w:pStyle w:val="ConsPlusNormal"/>
              <w:rPr>
                <w:szCs w:val="26"/>
              </w:rPr>
            </w:pPr>
          </w:p>
        </w:tc>
        <w:tc>
          <w:tcPr>
            <w:tcW w:w="2700" w:type="dxa"/>
            <w:gridSpan w:val="3"/>
            <w:tcBorders>
              <w:top w:val="nil"/>
              <w:left w:val="nil"/>
              <w:bottom w:val="single" w:sz="4" w:space="0" w:color="auto"/>
              <w:right w:val="nil"/>
            </w:tcBorders>
          </w:tcPr>
          <w:p w:rsidR="00835DA8" w:rsidRPr="00A8618C" w:rsidRDefault="00835DA8" w:rsidP="00094B19">
            <w:pPr>
              <w:pStyle w:val="ConsPlusNormal"/>
              <w:rPr>
                <w:szCs w:val="26"/>
              </w:rPr>
            </w:pPr>
          </w:p>
        </w:tc>
        <w:tc>
          <w:tcPr>
            <w:tcW w:w="1328" w:type="dxa"/>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c>
          <w:tcPr>
            <w:tcW w:w="3555" w:type="dxa"/>
            <w:gridSpan w:val="2"/>
            <w:tcBorders>
              <w:top w:val="nil"/>
              <w:left w:val="nil"/>
              <w:bottom w:val="nil"/>
              <w:right w:val="nil"/>
            </w:tcBorders>
          </w:tcPr>
          <w:p w:rsidR="00835DA8" w:rsidRPr="006E0F8A" w:rsidRDefault="00835DA8" w:rsidP="00094B19">
            <w:pPr>
              <w:pStyle w:val="ConsPlusNormal"/>
              <w:rPr>
                <w:sz w:val="20"/>
                <w:szCs w:val="20"/>
              </w:rPr>
            </w:pPr>
          </w:p>
        </w:tc>
        <w:tc>
          <w:tcPr>
            <w:tcW w:w="1632" w:type="dxa"/>
            <w:gridSpan w:val="2"/>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(подпись)</w:t>
            </w:r>
          </w:p>
        </w:tc>
        <w:tc>
          <w:tcPr>
            <w:tcW w:w="345" w:type="dxa"/>
            <w:tcBorders>
              <w:top w:val="nil"/>
              <w:left w:val="nil"/>
              <w:bottom w:val="nil"/>
              <w:right w:val="nil"/>
            </w:tcBorders>
          </w:tcPr>
          <w:p w:rsidR="00835DA8" w:rsidRPr="006E0F8A" w:rsidRDefault="00835DA8" w:rsidP="00094B19">
            <w:pPr>
              <w:pStyle w:val="ConsPlusNormal"/>
              <w:rPr>
                <w:sz w:val="20"/>
                <w:szCs w:val="20"/>
              </w:rPr>
            </w:pPr>
          </w:p>
        </w:tc>
        <w:tc>
          <w:tcPr>
            <w:tcW w:w="2700" w:type="dxa"/>
            <w:gridSpan w:val="3"/>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(расшифровка подписи)</w:t>
            </w:r>
          </w:p>
        </w:tc>
        <w:tc>
          <w:tcPr>
            <w:tcW w:w="1328" w:type="dxa"/>
            <w:vMerge/>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c>
          <w:tcPr>
            <w:tcW w:w="9560" w:type="dxa"/>
            <w:gridSpan w:val="9"/>
            <w:tcBorders>
              <w:top w:val="nil"/>
              <w:left w:val="nil"/>
              <w:bottom w:val="nil"/>
              <w:right w:val="nil"/>
            </w:tcBorders>
          </w:tcPr>
          <w:p w:rsidR="00835DA8" w:rsidRPr="00A8618C" w:rsidRDefault="00835DA8" w:rsidP="00094B19">
            <w:pPr>
              <w:pStyle w:val="ConsPlusNormal"/>
              <w:rPr>
                <w:szCs w:val="26"/>
              </w:rPr>
            </w:pPr>
          </w:p>
        </w:tc>
      </w:tr>
      <w:tr w:rsidR="00835DA8" w:rsidRPr="00A8618C" w:rsidTr="006E0F8A">
        <w:trPr>
          <w:trHeight w:val="508"/>
        </w:trPr>
        <w:tc>
          <w:tcPr>
            <w:tcW w:w="9560" w:type="dxa"/>
            <w:gridSpan w:val="9"/>
            <w:tcBorders>
              <w:top w:val="nil"/>
              <w:left w:val="nil"/>
              <w:bottom w:val="nil"/>
              <w:right w:val="nil"/>
            </w:tcBorders>
          </w:tcPr>
          <w:p w:rsidR="00835DA8" w:rsidRPr="00A8618C" w:rsidRDefault="00835DA8" w:rsidP="00094B19">
            <w:pPr>
              <w:pStyle w:val="ConsPlusNormal"/>
              <w:rPr>
                <w:szCs w:val="26"/>
              </w:rPr>
            </w:pPr>
            <w:r w:rsidRPr="00A8618C">
              <w:rPr>
                <w:szCs w:val="26"/>
              </w:rPr>
              <w:t>Дата</w:t>
            </w:r>
          </w:p>
        </w:tc>
      </w:tr>
      <w:tr w:rsidR="00835DA8" w:rsidRPr="00A8618C" w:rsidTr="006E0F8A">
        <w:tc>
          <w:tcPr>
            <w:tcW w:w="9560" w:type="dxa"/>
            <w:gridSpan w:val="9"/>
            <w:tcBorders>
              <w:top w:val="nil"/>
              <w:left w:val="nil"/>
              <w:bottom w:val="nil"/>
              <w:right w:val="nil"/>
            </w:tcBorders>
          </w:tcPr>
          <w:p w:rsidR="00835DA8" w:rsidRPr="006E0F8A" w:rsidRDefault="005B1FB7" w:rsidP="006E0F8A">
            <w:pPr>
              <w:pStyle w:val="ConsPlusNormal"/>
              <w:jc w:val="both"/>
              <w:rPr>
                <w:sz w:val="20"/>
                <w:szCs w:val="20"/>
              </w:rPr>
            </w:pPr>
            <w:r w:rsidRPr="006E0F8A">
              <w:rPr>
                <w:sz w:val="20"/>
                <w:szCs w:val="20"/>
              </w:rPr>
              <w:t>*</w:t>
            </w:r>
            <w:r w:rsidR="00835DA8" w:rsidRPr="006E0F8A">
              <w:rPr>
                <w:sz w:val="20"/>
                <w:szCs w:val="20"/>
              </w:rPr>
              <w:t xml:space="preserve"> Выплаты, предусмотренные </w:t>
            </w:r>
            <w:hyperlink w:anchor="P295">
              <w:r w:rsidR="00835DA8" w:rsidRPr="006E0F8A">
                <w:rPr>
                  <w:sz w:val="20"/>
                  <w:szCs w:val="20"/>
                </w:rPr>
                <w:t xml:space="preserve">подпунктами </w:t>
              </w:r>
              <w:r w:rsidRPr="006E0F8A">
                <w:rPr>
                  <w:sz w:val="20"/>
                  <w:szCs w:val="20"/>
                </w:rPr>
                <w:t>«</w:t>
              </w:r>
              <w:r w:rsidR="00835DA8" w:rsidRPr="006E0F8A">
                <w:rPr>
                  <w:sz w:val="20"/>
                  <w:szCs w:val="20"/>
                </w:rPr>
                <w:t>ж</w:t>
              </w:r>
              <w:r w:rsidRPr="006E0F8A">
                <w:rPr>
                  <w:sz w:val="20"/>
                  <w:szCs w:val="20"/>
                </w:rPr>
                <w:t>»</w:t>
              </w:r>
            </w:hyperlink>
            <w:r w:rsidR="00835DA8" w:rsidRPr="006E0F8A">
              <w:rPr>
                <w:sz w:val="20"/>
                <w:szCs w:val="20"/>
              </w:rPr>
              <w:t xml:space="preserve"> - </w:t>
            </w:r>
            <w:hyperlink w:anchor="P301">
              <w:r w:rsidRPr="006E0F8A">
                <w:rPr>
                  <w:sz w:val="20"/>
                  <w:szCs w:val="20"/>
                </w:rPr>
                <w:t>«</w:t>
              </w:r>
              <w:r w:rsidR="00835DA8" w:rsidRPr="006E0F8A">
                <w:rPr>
                  <w:sz w:val="20"/>
                  <w:szCs w:val="20"/>
                </w:rPr>
                <w:t>к</w:t>
              </w:r>
              <w:r w:rsidRPr="006E0F8A">
                <w:rPr>
                  <w:sz w:val="20"/>
                  <w:szCs w:val="20"/>
                </w:rPr>
                <w:t>»</w:t>
              </w:r>
              <w:r w:rsidR="00835DA8" w:rsidRPr="006E0F8A">
                <w:rPr>
                  <w:sz w:val="20"/>
                  <w:szCs w:val="20"/>
                </w:rPr>
                <w:t xml:space="preserve"> пункта 1</w:t>
              </w:r>
            </w:hyperlink>
            <w:r w:rsidR="00835DA8" w:rsidRPr="006E0F8A">
              <w:rPr>
                <w:sz w:val="20"/>
                <w:szCs w:val="20"/>
              </w:rPr>
              <w:t xml:space="preserve">, учитываются в </w:t>
            </w:r>
            <w:hyperlink w:anchor="P307">
              <w:r w:rsidR="00835DA8" w:rsidRPr="006E0F8A">
                <w:rPr>
                  <w:sz w:val="20"/>
                  <w:szCs w:val="20"/>
                </w:rPr>
                <w:t>пункте 3</w:t>
              </w:r>
            </w:hyperlink>
            <w:r w:rsidR="00835DA8" w:rsidRPr="006E0F8A">
              <w:rPr>
                <w:sz w:val="20"/>
                <w:szCs w:val="20"/>
              </w:rPr>
              <w:t xml:space="preserve"> в размере 1/12 от общей суммы выплат, произведенных в течение одного календарного года, предшествующего увольнению (прекращению полномочий).</w:t>
            </w:r>
          </w:p>
        </w:tc>
      </w:tr>
    </w:tbl>
    <w:p w:rsidR="00D66F8C" w:rsidRDefault="00D66F8C" w:rsidP="006E0F8A">
      <w:pPr>
        <w:pStyle w:val="ConsPlusNormal"/>
        <w:ind w:left="5103"/>
        <w:jc w:val="center"/>
        <w:outlineLvl w:val="1"/>
        <w:rPr>
          <w:szCs w:val="26"/>
        </w:rPr>
      </w:pPr>
    </w:p>
    <w:p w:rsidR="00D66F8C" w:rsidRDefault="00D66F8C">
      <w:pPr>
        <w:rPr>
          <w:rFonts w:eastAsiaTheme="minorEastAsia"/>
          <w:sz w:val="26"/>
          <w:szCs w:val="26"/>
        </w:rPr>
      </w:pPr>
      <w:r>
        <w:rPr>
          <w:szCs w:val="26"/>
        </w:rPr>
        <w:br w:type="page"/>
      </w:r>
    </w:p>
    <w:p w:rsidR="006E0F8A" w:rsidRPr="00A8618C" w:rsidRDefault="006E0F8A" w:rsidP="006E0F8A">
      <w:pPr>
        <w:pStyle w:val="ConsPlusNormal"/>
        <w:ind w:left="5103"/>
        <w:jc w:val="center"/>
        <w:outlineLvl w:val="1"/>
        <w:rPr>
          <w:szCs w:val="26"/>
        </w:rPr>
      </w:pPr>
      <w:r w:rsidRPr="00A8618C">
        <w:rPr>
          <w:szCs w:val="26"/>
        </w:rPr>
        <w:lastRenderedPageBreak/>
        <w:t xml:space="preserve">Приложение </w:t>
      </w:r>
      <w:r>
        <w:rPr>
          <w:szCs w:val="26"/>
        </w:rPr>
        <w:t>№</w:t>
      </w:r>
      <w:r w:rsidRPr="00A8618C">
        <w:rPr>
          <w:szCs w:val="26"/>
        </w:rPr>
        <w:t xml:space="preserve"> </w:t>
      </w:r>
      <w:r>
        <w:rPr>
          <w:szCs w:val="26"/>
        </w:rPr>
        <w:t>4</w:t>
      </w:r>
    </w:p>
    <w:p w:rsidR="006E0F8A" w:rsidRPr="00A8618C" w:rsidRDefault="006E0F8A" w:rsidP="006E0F8A">
      <w:pPr>
        <w:pStyle w:val="ConsPlusNormal"/>
        <w:ind w:left="5103"/>
        <w:jc w:val="center"/>
        <w:rPr>
          <w:szCs w:val="26"/>
        </w:rPr>
      </w:pPr>
      <w:r w:rsidRPr="00A8618C">
        <w:rPr>
          <w:szCs w:val="26"/>
        </w:rPr>
        <w:t>к Порядку</w:t>
      </w:r>
    </w:p>
    <w:p w:rsidR="006E0F8A" w:rsidRPr="00A8618C" w:rsidRDefault="006E0F8A" w:rsidP="006E0F8A">
      <w:pPr>
        <w:pStyle w:val="ConsPlusNormal"/>
        <w:ind w:left="5103"/>
        <w:jc w:val="center"/>
        <w:rPr>
          <w:szCs w:val="26"/>
        </w:rPr>
      </w:pPr>
      <w:r w:rsidRPr="00A8618C">
        <w:rPr>
          <w:szCs w:val="26"/>
        </w:rPr>
        <w:t>назначения, выплаты и перерасчета</w:t>
      </w:r>
    </w:p>
    <w:p w:rsidR="006E0F8A" w:rsidRPr="00A8618C" w:rsidRDefault="006E0F8A" w:rsidP="006E0F8A">
      <w:pPr>
        <w:pStyle w:val="ConsPlusNormal"/>
        <w:ind w:left="5103"/>
        <w:jc w:val="center"/>
        <w:rPr>
          <w:szCs w:val="26"/>
        </w:rPr>
      </w:pPr>
      <w:r w:rsidRPr="00A8618C">
        <w:rPr>
          <w:szCs w:val="26"/>
        </w:rPr>
        <w:t>доплаты к пенсии, пенсии</w:t>
      </w:r>
    </w:p>
    <w:p w:rsidR="006E0F8A" w:rsidRDefault="006E0F8A" w:rsidP="006E0F8A">
      <w:pPr>
        <w:pStyle w:val="ConsPlusNormal"/>
        <w:ind w:left="5103"/>
        <w:jc w:val="center"/>
        <w:rPr>
          <w:szCs w:val="26"/>
        </w:rPr>
      </w:pPr>
      <w:r w:rsidRPr="00A8618C">
        <w:rPr>
          <w:szCs w:val="26"/>
        </w:rPr>
        <w:t>за выслугу лет</w:t>
      </w:r>
    </w:p>
    <w:p w:rsidR="006E0F8A" w:rsidRDefault="006E0F8A" w:rsidP="006E0F8A">
      <w:pPr>
        <w:pStyle w:val="ConsPlusNormal"/>
        <w:ind w:left="5103"/>
        <w:jc w:val="center"/>
        <w:rPr>
          <w:szCs w:val="26"/>
        </w:rPr>
      </w:pPr>
    </w:p>
    <w:p w:rsidR="006E0F8A" w:rsidRPr="00A8618C" w:rsidRDefault="006E0F8A" w:rsidP="006E0F8A">
      <w:pPr>
        <w:pStyle w:val="ConsPlusNormal"/>
        <w:ind w:left="5103"/>
        <w:jc w:val="right"/>
        <w:rPr>
          <w:szCs w:val="26"/>
        </w:rPr>
      </w:pPr>
      <w:r>
        <w:rPr>
          <w:szCs w:val="26"/>
        </w:rPr>
        <w:t>форма</w:t>
      </w:r>
    </w:p>
    <w:p w:rsidR="00835DA8" w:rsidRPr="00A8618C" w:rsidRDefault="00835DA8" w:rsidP="00094B19">
      <w:pPr>
        <w:pStyle w:val="ConsPlusNormal"/>
        <w:jc w:val="both"/>
        <w:rPr>
          <w:szCs w:val="26"/>
        </w:rPr>
      </w:pPr>
    </w:p>
    <w:tbl>
      <w:tblPr>
        <w:tblW w:w="9701" w:type="dxa"/>
        <w:tblLayout w:type="fixed"/>
        <w:tblCellMar>
          <w:top w:w="102" w:type="dxa"/>
          <w:left w:w="62" w:type="dxa"/>
          <w:bottom w:w="102" w:type="dxa"/>
          <w:right w:w="62" w:type="dxa"/>
        </w:tblCellMar>
        <w:tblLook w:val="04A0" w:firstRow="1" w:lastRow="0" w:firstColumn="1" w:lastColumn="0" w:noHBand="0" w:noVBand="1"/>
      </w:tblPr>
      <w:tblGrid>
        <w:gridCol w:w="576"/>
        <w:gridCol w:w="558"/>
        <w:gridCol w:w="9"/>
        <w:gridCol w:w="701"/>
        <w:gridCol w:w="850"/>
        <w:gridCol w:w="991"/>
        <w:gridCol w:w="772"/>
        <w:gridCol w:w="883"/>
        <w:gridCol w:w="676"/>
        <w:gridCol w:w="236"/>
        <w:gridCol w:w="155"/>
        <w:gridCol w:w="340"/>
        <w:gridCol w:w="686"/>
        <w:gridCol w:w="338"/>
        <w:gridCol w:w="947"/>
        <w:gridCol w:w="983"/>
      </w:tblGrid>
      <w:tr w:rsidR="00835DA8" w:rsidRPr="00A8618C" w:rsidTr="00D66F8C">
        <w:trPr>
          <w:gridAfter w:val="2"/>
          <w:wAfter w:w="1930" w:type="dxa"/>
        </w:trPr>
        <w:tc>
          <w:tcPr>
            <w:tcW w:w="7771" w:type="dxa"/>
            <w:gridSpan w:val="14"/>
            <w:tcBorders>
              <w:top w:val="nil"/>
              <w:left w:val="nil"/>
              <w:bottom w:val="nil"/>
              <w:right w:val="nil"/>
            </w:tcBorders>
          </w:tcPr>
          <w:p w:rsidR="00835DA8" w:rsidRPr="00A8618C" w:rsidRDefault="00835DA8" w:rsidP="00094B19">
            <w:pPr>
              <w:pStyle w:val="ConsPlusNormal"/>
              <w:jc w:val="center"/>
              <w:rPr>
                <w:szCs w:val="26"/>
              </w:rPr>
            </w:pPr>
            <w:bookmarkStart w:id="20" w:name="P351"/>
            <w:bookmarkEnd w:id="20"/>
            <w:r w:rsidRPr="00A8618C">
              <w:rPr>
                <w:szCs w:val="26"/>
              </w:rPr>
              <w:t>СПРАВКА</w:t>
            </w:r>
          </w:p>
          <w:p w:rsidR="00835DA8" w:rsidRPr="00A8618C" w:rsidRDefault="00835DA8" w:rsidP="00094B19">
            <w:pPr>
              <w:pStyle w:val="ConsPlusNormal"/>
              <w:jc w:val="center"/>
              <w:rPr>
                <w:szCs w:val="26"/>
              </w:rPr>
            </w:pPr>
            <w:r w:rsidRPr="00A8618C">
              <w:rPr>
                <w:szCs w:val="26"/>
              </w:rPr>
              <w:t>о периодах трудовой деятельности, учитываемых</w:t>
            </w:r>
          </w:p>
          <w:p w:rsidR="00835DA8" w:rsidRPr="00A8618C" w:rsidRDefault="00835DA8" w:rsidP="00094B19">
            <w:pPr>
              <w:pStyle w:val="ConsPlusNormal"/>
              <w:jc w:val="center"/>
              <w:rPr>
                <w:szCs w:val="26"/>
              </w:rPr>
            </w:pPr>
            <w:r w:rsidRPr="00A8618C">
              <w:rPr>
                <w:szCs w:val="26"/>
              </w:rPr>
              <w:t>при исчислении стажа муниципальной службы, дающего</w:t>
            </w:r>
          </w:p>
          <w:p w:rsidR="00835DA8" w:rsidRPr="00A8618C" w:rsidRDefault="00835DA8" w:rsidP="00094B19">
            <w:pPr>
              <w:pStyle w:val="ConsPlusNormal"/>
              <w:jc w:val="center"/>
              <w:rPr>
                <w:szCs w:val="26"/>
              </w:rPr>
            </w:pPr>
            <w:r w:rsidRPr="00A8618C">
              <w:rPr>
                <w:szCs w:val="26"/>
              </w:rPr>
              <w:t>право на пенсию за выслугу лет (доплату к пенсии),</w:t>
            </w:r>
          </w:p>
        </w:tc>
      </w:tr>
      <w:tr w:rsidR="00835DA8" w:rsidRPr="00A8618C" w:rsidTr="00D66F8C">
        <w:trPr>
          <w:gridAfter w:val="2"/>
          <w:wAfter w:w="1930" w:type="dxa"/>
        </w:trPr>
        <w:tc>
          <w:tcPr>
            <w:tcW w:w="1134" w:type="dxa"/>
            <w:gridSpan w:val="2"/>
            <w:vMerge w:val="restart"/>
            <w:tcBorders>
              <w:top w:val="nil"/>
              <w:left w:val="nil"/>
              <w:bottom w:val="nil"/>
              <w:right w:val="nil"/>
            </w:tcBorders>
          </w:tcPr>
          <w:p w:rsidR="00835DA8" w:rsidRPr="00A8618C" w:rsidRDefault="00835DA8" w:rsidP="00094B19">
            <w:pPr>
              <w:pStyle w:val="ConsPlusNormal"/>
              <w:rPr>
                <w:szCs w:val="26"/>
              </w:rPr>
            </w:pPr>
          </w:p>
        </w:tc>
        <w:tc>
          <w:tcPr>
            <w:tcW w:w="5273" w:type="dxa"/>
            <w:gridSpan w:val="9"/>
            <w:tcBorders>
              <w:top w:val="nil"/>
              <w:left w:val="nil"/>
              <w:bottom w:val="single" w:sz="4" w:space="0" w:color="auto"/>
              <w:right w:val="nil"/>
            </w:tcBorders>
          </w:tcPr>
          <w:p w:rsidR="00835DA8" w:rsidRPr="00A8618C" w:rsidRDefault="00835DA8" w:rsidP="00094B19">
            <w:pPr>
              <w:pStyle w:val="ConsPlusNormal"/>
              <w:rPr>
                <w:szCs w:val="26"/>
              </w:rPr>
            </w:pPr>
          </w:p>
        </w:tc>
        <w:tc>
          <w:tcPr>
            <w:tcW w:w="340" w:type="dxa"/>
            <w:tcBorders>
              <w:top w:val="nil"/>
              <w:left w:val="nil"/>
              <w:bottom w:val="nil"/>
              <w:right w:val="nil"/>
            </w:tcBorders>
          </w:tcPr>
          <w:p w:rsidR="00835DA8" w:rsidRPr="00A8618C" w:rsidRDefault="00835DA8" w:rsidP="00094B19">
            <w:pPr>
              <w:pStyle w:val="ConsPlusNormal"/>
              <w:jc w:val="both"/>
              <w:rPr>
                <w:szCs w:val="26"/>
              </w:rPr>
            </w:pPr>
            <w:r w:rsidRPr="00A8618C">
              <w:rPr>
                <w:szCs w:val="26"/>
              </w:rPr>
              <w:t>,</w:t>
            </w:r>
          </w:p>
        </w:tc>
        <w:tc>
          <w:tcPr>
            <w:tcW w:w="1024" w:type="dxa"/>
            <w:gridSpan w:val="2"/>
            <w:vMerge w:val="restart"/>
            <w:tcBorders>
              <w:top w:val="nil"/>
              <w:left w:val="nil"/>
              <w:bottom w:val="nil"/>
              <w:right w:val="nil"/>
            </w:tcBorders>
          </w:tcPr>
          <w:p w:rsidR="00835DA8" w:rsidRPr="00A8618C" w:rsidRDefault="00835DA8" w:rsidP="00094B19">
            <w:pPr>
              <w:pStyle w:val="ConsPlusNormal"/>
              <w:rPr>
                <w:szCs w:val="26"/>
              </w:rPr>
            </w:pPr>
          </w:p>
        </w:tc>
      </w:tr>
      <w:tr w:rsidR="00835DA8" w:rsidRPr="00A8618C" w:rsidTr="00D66F8C">
        <w:trPr>
          <w:gridAfter w:val="2"/>
          <w:wAfter w:w="1930" w:type="dxa"/>
        </w:trPr>
        <w:tc>
          <w:tcPr>
            <w:tcW w:w="1134" w:type="dxa"/>
            <w:gridSpan w:val="2"/>
            <w:vMerge/>
            <w:tcBorders>
              <w:top w:val="nil"/>
              <w:left w:val="nil"/>
              <w:bottom w:val="nil"/>
              <w:right w:val="nil"/>
            </w:tcBorders>
          </w:tcPr>
          <w:p w:rsidR="00835DA8" w:rsidRPr="00A8618C" w:rsidRDefault="00835DA8" w:rsidP="00094B19">
            <w:pPr>
              <w:pStyle w:val="ConsPlusNormal"/>
              <w:rPr>
                <w:szCs w:val="26"/>
              </w:rPr>
            </w:pPr>
          </w:p>
        </w:tc>
        <w:tc>
          <w:tcPr>
            <w:tcW w:w="5273" w:type="dxa"/>
            <w:gridSpan w:val="9"/>
            <w:tcBorders>
              <w:top w:val="single" w:sz="4" w:space="0" w:color="auto"/>
              <w:left w:val="nil"/>
              <w:bottom w:val="nil"/>
              <w:right w:val="nil"/>
            </w:tcBorders>
          </w:tcPr>
          <w:p w:rsidR="00835DA8" w:rsidRPr="00A8618C" w:rsidRDefault="006E0F8A" w:rsidP="00094B19">
            <w:pPr>
              <w:pStyle w:val="ConsPlusNormal"/>
              <w:jc w:val="center"/>
              <w:rPr>
                <w:szCs w:val="26"/>
              </w:rPr>
            </w:pPr>
            <w:r w:rsidRPr="006E0F8A">
              <w:rPr>
                <w:sz w:val="20"/>
                <w:szCs w:val="20"/>
              </w:rPr>
              <w:t>(фамилия, имя, отчество)</w:t>
            </w:r>
          </w:p>
        </w:tc>
        <w:tc>
          <w:tcPr>
            <w:tcW w:w="340" w:type="dxa"/>
            <w:tcBorders>
              <w:top w:val="nil"/>
              <w:left w:val="nil"/>
              <w:bottom w:val="nil"/>
              <w:right w:val="nil"/>
            </w:tcBorders>
          </w:tcPr>
          <w:p w:rsidR="00835DA8" w:rsidRPr="00A8618C" w:rsidRDefault="00835DA8" w:rsidP="00094B19">
            <w:pPr>
              <w:pStyle w:val="ConsPlusNormal"/>
              <w:rPr>
                <w:szCs w:val="26"/>
              </w:rPr>
            </w:pPr>
          </w:p>
        </w:tc>
        <w:tc>
          <w:tcPr>
            <w:tcW w:w="1024" w:type="dxa"/>
            <w:gridSpan w:val="2"/>
            <w:vMerge/>
            <w:tcBorders>
              <w:top w:val="nil"/>
              <w:left w:val="nil"/>
              <w:bottom w:val="nil"/>
              <w:right w:val="nil"/>
            </w:tcBorders>
          </w:tcPr>
          <w:p w:rsidR="00835DA8" w:rsidRPr="00A8618C" w:rsidRDefault="00835DA8" w:rsidP="00094B19">
            <w:pPr>
              <w:pStyle w:val="ConsPlusNormal"/>
              <w:rPr>
                <w:szCs w:val="26"/>
              </w:rPr>
            </w:pPr>
          </w:p>
        </w:tc>
      </w:tr>
      <w:tr w:rsidR="00835DA8" w:rsidRPr="00A8618C" w:rsidTr="00D66F8C">
        <w:trPr>
          <w:gridAfter w:val="2"/>
          <w:wAfter w:w="1930" w:type="dxa"/>
        </w:trPr>
        <w:tc>
          <w:tcPr>
            <w:tcW w:w="7771" w:type="dxa"/>
            <w:gridSpan w:val="14"/>
            <w:tcBorders>
              <w:top w:val="nil"/>
              <w:left w:val="nil"/>
              <w:bottom w:val="nil"/>
              <w:right w:val="nil"/>
            </w:tcBorders>
          </w:tcPr>
          <w:p w:rsidR="00835DA8" w:rsidRPr="00A8618C" w:rsidRDefault="00835DA8" w:rsidP="00094B19">
            <w:pPr>
              <w:pStyle w:val="ConsPlusNormal"/>
              <w:jc w:val="center"/>
              <w:rPr>
                <w:szCs w:val="26"/>
              </w:rPr>
            </w:pPr>
            <w:r w:rsidRPr="00A8618C">
              <w:rPr>
                <w:szCs w:val="26"/>
              </w:rPr>
              <w:t>замещавшего(ей) должность</w:t>
            </w:r>
          </w:p>
        </w:tc>
      </w:tr>
      <w:tr w:rsidR="00835DA8" w:rsidRPr="00A8618C" w:rsidTr="00D66F8C">
        <w:trPr>
          <w:gridAfter w:val="2"/>
          <w:wAfter w:w="1930" w:type="dxa"/>
        </w:trPr>
        <w:tc>
          <w:tcPr>
            <w:tcW w:w="1134" w:type="dxa"/>
            <w:gridSpan w:val="2"/>
            <w:vMerge w:val="restart"/>
            <w:tcBorders>
              <w:top w:val="nil"/>
              <w:left w:val="nil"/>
              <w:bottom w:val="nil"/>
              <w:right w:val="nil"/>
            </w:tcBorders>
          </w:tcPr>
          <w:p w:rsidR="00835DA8" w:rsidRPr="00A8618C" w:rsidRDefault="00835DA8" w:rsidP="00094B19">
            <w:pPr>
              <w:pStyle w:val="ConsPlusNormal"/>
              <w:rPr>
                <w:szCs w:val="26"/>
              </w:rPr>
            </w:pPr>
          </w:p>
        </w:tc>
        <w:tc>
          <w:tcPr>
            <w:tcW w:w="5613" w:type="dxa"/>
            <w:gridSpan w:val="10"/>
            <w:tcBorders>
              <w:top w:val="nil"/>
              <w:left w:val="nil"/>
              <w:bottom w:val="single" w:sz="4" w:space="0" w:color="auto"/>
              <w:right w:val="nil"/>
            </w:tcBorders>
          </w:tcPr>
          <w:p w:rsidR="00835DA8" w:rsidRPr="00A8618C" w:rsidRDefault="00835DA8" w:rsidP="00094B19">
            <w:pPr>
              <w:pStyle w:val="ConsPlusNormal"/>
              <w:rPr>
                <w:szCs w:val="26"/>
              </w:rPr>
            </w:pPr>
          </w:p>
        </w:tc>
        <w:tc>
          <w:tcPr>
            <w:tcW w:w="1024" w:type="dxa"/>
            <w:gridSpan w:val="2"/>
            <w:vMerge w:val="restart"/>
            <w:tcBorders>
              <w:top w:val="nil"/>
              <w:left w:val="nil"/>
              <w:bottom w:val="nil"/>
              <w:right w:val="nil"/>
            </w:tcBorders>
          </w:tcPr>
          <w:p w:rsidR="00835DA8" w:rsidRPr="00A8618C" w:rsidRDefault="00835DA8" w:rsidP="00094B19">
            <w:pPr>
              <w:pStyle w:val="ConsPlusNormal"/>
              <w:rPr>
                <w:szCs w:val="26"/>
              </w:rPr>
            </w:pPr>
          </w:p>
        </w:tc>
      </w:tr>
      <w:tr w:rsidR="00835DA8" w:rsidRPr="006E0F8A" w:rsidTr="00D66F8C">
        <w:tblPrEx>
          <w:tblBorders>
            <w:insideH w:val="single" w:sz="4" w:space="0" w:color="auto"/>
          </w:tblBorders>
        </w:tblPrEx>
        <w:trPr>
          <w:gridAfter w:val="2"/>
          <w:wAfter w:w="1930" w:type="dxa"/>
        </w:trPr>
        <w:tc>
          <w:tcPr>
            <w:tcW w:w="1134" w:type="dxa"/>
            <w:gridSpan w:val="2"/>
            <w:vMerge/>
            <w:tcBorders>
              <w:top w:val="nil"/>
              <w:left w:val="nil"/>
              <w:bottom w:val="nil"/>
              <w:right w:val="nil"/>
            </w:tcBorders>
          </w:tcPr>
          <w:p w:rsidR="00835DA8" w:rsidRPr="006E0F8A" w:rsidRDefault="00835DA8" w:rsidP="00094B19">
            <w:pPr>
              <w:pStyle w:val="ConsPlusNormal"/>
              <w:rPr>
                <w:sz w:val="20"/>
                <w:szCs w:val="20"/>
              </w:rPr>
            </w:pPr>
          </w:p>
        </w:tc>
        <w:tc>
          <w:tcPr>
            <w:tcW w:w="5613" w:type="dxa"/>
            <w:gridSpan w:val="10"/>
            <w:tcBorders>
              <w:top w:val="single" w:sz="4" w:space="0" w:color="auto"/>
              <w:left w:val="nil"/>
              <w:bottom w:val="nil"/>
              <w:right w:val="nil"/>
            </w:tcBorders>
          </w:tcPr>
          <w:p w:rsidR="00835DA8" w:rsidRPr="006E0F8A" w:rsidRDefault="00835DA8" w:rsidP="00094B19">
            <w:pPr>
              <w:pStyle w:val="ConsPlusNormal"/>
              <w:jc w:val="center"/>
              <w:rPr>
                <w:sz w:val="20"/>
                <w:szCs w:val="20"/>
              </w:rPr>
            </w:pPr>
            <w:r w:rsidRPr="006E0F8A">
              <w:rPr>
                <w:sz w:val="20"/>
                <w:szCs w:val="20"/>
              </w:rPr>
              <w:t>(наименование должности)</w:t>
            </w:r>
          </w:p>
        </w:tc>
        <w:tc>
          <w:tcPr>
            <w:tcW w:w="1024" w:type="dxa"/>
            <w:gridSpan w:val="2"/>
            <w:vMerge/>
            <w:tcBorders>
              <w:top w:val="nil"/>
              <w:left w:val="nil"/>
              <w:bottom w:val="nil"/>
              <w:right w:val="nil"/>
            </w:tcBorders>
          </w:tcPr>
          <w:p w:rsidR="00835DA8" w:rsidRPr="006E0F8A" w:rsidRDefault="00835DA8" w:rsidP="00094B19">
            <w:pPr>
              <w:pStyle w:val="ConsPlusNormal"/>
              <w:rPr>
                <w:sz w:val="20"/>
                <w:szCs w:val="20"/>
              </w:rPr>
            </w:pP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vMerge w:val="restart"/>
          </w:tcPr>
          <w:p w:rsidR="00D66F8C" w:rsidRPr="00D66F8C" w:rsidRDefault="00D66F8C" w:rsidP="00882771">
            <w:pPr>
              <w:pStyle w:val="ConsPlusNormal"/>
              <w:jc w:val="center"/>
              <w:rPr>
                <w:sz w:val="24"/>
                <w:szCs w:val="24"/>
              </w:rPr>
            </w:pPr>
            <w:r w:rsidRPr="00D66F8C">
              <w:rPr>
                <w:sz w:val="24"/>
                <w:szCs w:val="24"/>
              </w:rPr>
              <w:t>№</w:t>
            </w:r>
          </w:p>
          <w:p w:rsidR="00D66F8C" w:rsidRPr="00D66F8C" w:rsidRDefault="00D66F8C" w:rsidP="00882771">
            <w:pPr>
              <w:pStyle w:val="ConsPlusNormal"/>
              <w:jc w:val="center"/>
              <w:rPr>
                <w:sz w:val="24"/>
                <w:szCs w:val="24"/>
              </w:rPr>
            </w:pPr>
            <w:r w:rsidRPr="00D66F8C">
              <w:rPr>
                <w:sz w:val="24"/>
                <w:szCs w:val="24"/>
              </w:rPr>
              <w:t>п/п</w:t>
            </w:r>
          </w:p>
        </w:tc>
        <w:tc>
          <w:tcPr>
            <w:tcW w:w="2118" w:type="dxa"/>
            <w:gridSpan w:val="4"/>
          </w:tcPr>
          <w:p w:rsidR="00D66F8C" w:rsidRPr="00D66F8C" w:rsidRDefault="00D66F8C" w:rsidP="00882771">
            <w:pPr>
              <w:pStyle w:val="ConsPlusNormal"/>
              <w:jc w:val="center"/>
              <w:rPr>
                <w:sz w:val="24"/>
                <w:szCs w:val="24"/>
              </w:rPr>
            </w:pPr>
            <w:r w:rsidRPr="00D66F8C">
              <w:rPr>
                <w:sz w:val="24"/>
                <w:szCs w:val="24"/>
              </w:rPr>
              <w:t>Дата</w:t>
            </w:r>
          </w:p>
        </w:tc>
        <w:tc>
          <w:tcPr>
            <w:tcW w:w="1763" w:type="dxa"/>
            <w:gridSpan w:val="2"/>
            <w:vMerge w:val="restart"/>
          </w:tcPr>
          <w:p w:rsidR="00D66F8C" w:rsidRPr="00D66F8C" w:rsidRDefault="00D66F8C" w:rsidP="00882771">
            <w:pPr>
              <w:pStyle w:val="ConsPlusNormal"/>
              <w:rPr>
                <w:sz w:val="24"/>
                <w:szCs w:val="24"/>
              </w:rPr>
            </w:pPr>
            <w:r w:rsidRPr="00D66F8C">
              <w:rPr>
                <w:sz w:val="24"/>
                <w:szCs w:val="24"/>
              </w:rPr>
              <w:t>Наименование организации</w:t>
            </w:r>
          </w:p>
        </w:tc>
        <w:tc>
          <w:tcPr>
            <w:tcW w:w="2976" w:type="dxa"/>
            <w:gridSpan w:val="6"/>
          </w:tcPr>
          <w:p w:rsidR="00D66F8C" w:rsidRPr="00D66F8C" w:rsidRDefault="00D66F8C" w:rsidP="00882771">
            <w:pPr>
              <w:pStyle w:val="ConsPlusNormal"/>
              <w:rPr>
                <w:sz w:val="24"/>
                <w:szCs w:val="24"/>
              </w:rPr>
            </w:pPr>
            <w:r w:rsidRPr="00D66F8C">
              <w:rPr>
                <w:sz w:val="24"/>
                <w:szCs w:val="24"/>
              </w:rPr>
              <w:t>Продолжительность муниципальной службы</w:t>
            </w:r>
          </w:p>
        </w:tc>
        <w:tc>
          <w:tcPr>
            <w:tcW w:w="2268" w:type="dxa"/>
            <w:gridSpan w:val="3"/>
            <w:vMerge w:val="restart"/>
          </w:tcPr>
          <w:p w:rsidR="00D66F8C" w:rsidRPr="00D66F8C" w:rsidRDefault="00D66F8C" w:rsidP="00882771">
            <w:pPr>
              <w:pStyle w:val="ConsPlusNormal"/>
              <w:rPr>
                <w:sz w:val="24"/>
                <w:szCs w:val="24"/>
              </w:rPr>
            </w:pPr>
            <w:r w:rsidRPr="00D66F8C">
              <w:rPr>
                <w:sz w:val="24"/>
                <w:szCs w:val="24"/>
              </w:rPr>
              <w:t>Стаж муниципальной службы (замещения муниципальной должности), принимаемый для исчисления размера пенсии за выслугу лет (доплаты к пенсии)</w:t>
            </w: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vMerge/>
          </w:tcPr>
          <w:p w:rsidR="00D66F8C" w:rsidRPr="00A8618C" w:rsidRDefault="00D66F8C" w:rsidP="00882771">
            <w:pPr>
              <w:pStyle w:val="ConsPlusNormal"/>
              <w:spacing w:line="360" w:lineRule="auto"/>
              <w:rPr>
                <w:szCs w:val="26"/>
              </w:rPr>
            </w:pPr>
          </w:p>
        </w:tc>
        <w:tc>
          <w:tcPr>
            <w:tcW w:w="567" w:type="dxa"/>
            <w:gridSpan w:val="2"/>
          </w:tcPr>
          <w:p w:rsidR="00D66F8C" w:rsidRPr="00A8618C" w:rsidRDefault="00D66F8C" w:rsidP="00882771">
            <w:pPr>
              <w:pStyle w:val="ConsPlusNormal"/>
              <w:spacing w:line="360" w:lineRule="auto"/>
              <w:jc w:val="center"/>
              <w:rPr>
                <w:szCs w:val="26"/>
              </w:rPr>
            </w:pPr>
            <w:r w:rsidRPr="00A8618C">
              <w:rPr>
                <w:szCs w:val="26"/>
              </w:rPr>
              <w:t>год</w:t>
            </w:r>
          </w:p>
        </w:tc>
        <w:tc>
          <w:tcPr>
            <w:tcW w:w="701" w:type="dxa"/>
          </w:tcPr>
          <w:p w:rsidR="00D66F8C" w:rsidRPr="00A8618C" w:rsidRDefault="00D66F8C" w:rsidP="00882771">
            <w:pPr>
              <w:pStyle w:val="ConsPlusNormal"/>
              <w:spacing w:line="360" w:lineRule="auto"/>
              <w:jc w:val="center"/>
              <w:rPr>
                <w:szCs w:val="26"/>
              </w:rPr>
            </w:pPr>
            <w:r w:rsidRPr="00A8618C">
              <w:rPr>
                <w:szCs w:val="26"/>
              </w:rPr>
              <w:t>мес.</w:t>
            </w:r>
          </w:p>
        </w:tc>
        <w:tc>
          <w:tcPr>
            <w:tcW w:w="850" w:type="dxa"/>
          </w:tcPr>
          <w:p w:rsidR="00D66F8C" w:rsidRPr="00A8618C" w:rsidRDefault="00D66F8C" w:rsidP="00882771">
            <w:pPr>
              <w:pStyle w:val="ConsPlusNormal"/>
              <w:spacing w:line="360" w:lineRule="auto"/>
              <w:jc w:val="center"/>
              <w:rPr>
                <w:szCs w:val="26"/>
              </w:rPr>
            </w:pPr>
            <w:r w:rsidRPr="00A8618C">
              <w:rPr>
                <w:szCs w:val="26"/>
              </w:rPr>
              <w:t>число</w:t>
            </w:r>
          </w:p>
        </w:tc>
        <w:tc>
          <w:tcPr>
            <w:tcW w:w="1763" w:type="dxa"/>
            <w:gridSpan w:val="2"/>
            <w:vMerge/>
          </w:tcPr>
          <w:p w:rsidR="00D66F8C" w:rsidRPr="00A8618C" w:rsidRDefault="00D66F8C" w:rsidP="00882771">
            <w:pPr>
              <w:pStyle w:val="ConsPlusNormal"/>
              <w:spacing w:line="360" w:lineRule="auto"/>
              <w:rPr>
                <w:szCs w:val="26"/>
              </w:rPr>
            </w:pPr>
          </w:p>
        </w:tc>
        <w:tc>
          <w:tcPr>
            <w:tcW w:w="1559" w:type="dxa"/>
            <w:gridSpan w:val="2"/>
          </w:tcPr>
          <w:p w:rsidR="00D66F8C" w:rsidRPr="00A8618C" w:rsidRDefault="00D66F8C" w:rsidP="00882771">
            <w:pPr>
              <w:pStyle w:val="ConsPlusNormal"/>
              <w:rPr>
                <w:szCs w:val="26"/>
              </w:rPr>
            </w:pPr>
            <w:r w:rsidRPr="00A8618C">
              <w:rPr>
                <w:szCs w:val="26"/>
              </w:rPr>
              <w:t>в календарном исчислении</w:t>
            </w:r>
          </w:p>
        </w:tc>
        <w:tc>
          <w:tcPr>
            <w:tcW w:w="1417" w:type="dxa"/>
            <w:gridSpan w:val="4"/>
          </w:tcPr>
          <w:p w:rsidR="00D66F8C" w:rsidRPr="00A8618C" w:rsidRDefault="00D66F8C" w:rsidP="00882771">
            <w:pPr>
              <w:pStyle w:val="ConsPlusNormal"/>
              <w:rPr>
                <w:szCs w:val="26"/>
              </w:rPr>
            </w:pPr>
            <w:r w:rsidRPr="00A8618C">
              <w:rPr>
                <w:szCs w:val="26"/>
              </w:rPr>
              <w:t>в льготном исчислении</w:t>
            </w:r>
          </w:p>
        </w:tc>
        <w:tc>
          <w:tcPr>
            <w:tcW w:w="2268" w:type="dxa"/>
            <w:gridSpan w:val="3"/>
            <w:vMerge/>
          </w:tcPr>
          <w:p w:rsidR="00D66F8C" w:rsidRPr="00A8618C" w:rsidRDefault="00D66F8C" w:rsidP="00882771">
            <w:pPr>
              <w:pStyle w:val="ConsPlusNormal"/>
              <w:spacing w:line="360" w:lineRule="auto"/>
              <w:rPr>
                <w:szCs w:val="26"/>
              </w:rPr>
            </w:pP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Pr>
          <w:p w:rsidR="00D66F8C" w:rsidRPr="00A8618C" w:rsidRDefault="00D66F8C" w:rsidP="00882771">
            <w:pPr>
              <w:pStyle w:val="ConsPlusNormal"/>
              <w:spacing w:line="360" w:lineRule="auto"/>
              <w:rPr>
                <w:szCs w:val="26"/>
              </w:rPr>
            </w:pPr>
            <w:r w:rsidRPr="00A8618C">
              <w:rPr>
                <w:szCs w:val="26"/>
              </w:rPr>
              <w:t>1</w:t>
            </w:r>
          </w:p>
        </w:tc>
        <w:tc>
          <w:tcPr>
            <w:tcW w:w="567" w:type="dxa"/>
            <w:gridSpan w:val="2"/>
          </w:tcPr>
          <w:p w:rsidR="00D66F8C" w:rsidRPr="00A8618C" w:rsidRDefault="00D66F8C" w:rsidP="00882771">
            <w:pPr>
              <w:pStyle w:val="ConsPlusNormal"/>
              <w:spacing w:line="360" w:lineRule="auto"/>
              <w:rPr>
                <w:szCs w:val="26"/>
              </w:rPr>
            </w:pPr>
          </w:p>
        </w:tc>
        <w:tc>
          <w:tcPr>
            <w:tcW w:w="701" w:type="dxa"/>
          </w:tcPr>
          <w:p w:rsidR="00D66F8C" w:rsidRPr="00A8618C" w:rsidRDefault="00D66F8C" w:rsidP="00882771">
            <w:pPr>
              <w:pStyle w:val="ConsPlusNormal"/>
              <w:spacing w:line="360" w:lineRule="auto"/>
              <w:rPr>
                <w:szCs w:val="26"/>
              </w:rPr>
            </w:pPr>
          </w:p>
        </w:tc>
        <w:tc>
          <w:tcPr>
            <w:tcW w:w="850" w:type="dxa"/>
          </w:tcPr>
          <w:p w:rsidR="00D66F8C" w:rsidRPr="00A8618C" w:rsidRDefault="00D66F8C" w:rsidP="00882771">
            <w:pPr>
              <w:pStyle w:val="ConsPlusNormal"/>
              <w:spacing w:line="360" w:lineRule="auto"/>
              <w:rPr>
                <w:szCs w:val="26"/>
              </w:rPr>
            </w:pPr>
          </w:p>
        </w:tc>
        <w:tc>
          <w:tcPr>
            <w:tcW w:w="1763" w:type="dxa"/>
            <w:gridSpan w:val="2"/>
          </w:tcPr>
          <w:p w:rsidR="00D66F8C" w:rsidRPr="00A8618C" w:rsidRDefault="00D66F8C" w:rsidP="00882771">
            <w:pPr>
              <w:pStyle w:val="ConsPlusNormal"/>
              <w:spacing w:line="360" w:lineRule="auto"/>
              <w:rPr>
                <w:szCs w:val="26"/>
              </w:rPr>
            </w:pPr>
          </w:p>
        </w:tc>
        <w:tc>
          <w:tcPr>
            <w:tcW w:w="1559" w:type="dxa"/>
            <w:gridSpan w:val="2"/>
          </w:tcPr>
          <w:p w:rsidR="00D66F8C" w:rsidRPr="00A8618C" w:rsidRDefault="00D66F8C" w:rsidP="00882771">
            <w:pPr>
              <w:pStyle w:val="ConsPlusNormal"/>
              <w:spacing w:line="360" w:lineRule="auto"/>
              <w:rPr>
                <w:szCs w:val="26"/>
              </w:rPr>
            </w:pPr>
          </w:p>
        </w:tc>
        <w:tc>
          <w:tcPr>
            <w:tcW w:w="1417" w:type="dxa"/>
            <w:gridSpan w:val="4"/>
          </w:tcPr>
          <w:p w:rsidR="00D66F8C" w:rsidRPr="00A8618C" w:rsidRDefault="00D66F8C" w:rsidP="00882771">
            <w:pPr>
              <w:pStyle w:val="ConsPlusNormal"/>
              <w:spacing w:line="360" w:lineRule="auto"/>
              <w:rPr>
                <w:szCs w:val="26"/>
              </w:rPr>
            </w:pPr>
          </w:p>
        </w:tc>
        <w:tc>
          <w:tcPr>
            <w:tcW w:w="2268" w:type="dxa"/>
            <w:gridSpan w:val="3"/>
          </w:tcPr>
          <w:p w:rsidR="00D66F8C" w:rsidRPr="00A8618C" w:rsidRDefault="00D66F8C" w:rsidP="00882771">
            <w:pPr>
              <w:pStyle w:val="ConsPlusNormal"/>
              <w:spacing w:line="360" w:lineRule="auto"/>
              <w:rPr>
                <w:szCs w:val="26"/>
              </w:rPr>
            </w:pP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Pr>
          <w:p w:rsidR="00D66F8C" w:rsidRPr="00A8618C" w:rsidRDefault="00D66F8C" w:rsidP="00882771">
            <w:pPr>
              <w:pStyle w:val="ConsPlusNormal"/>
              <w:spacing w:line="360" w:lineRule="auto"/>
              <w:rPr>
                <w:szCs w:val="26"/>
              </w:rPr>
            </w:pPr>
            <w:r w:rsidRPr="00A8618C">
              <w:rPr>
                <w:szCs w:val="26"/>
              </w:rPr>
              <w:t>2</w:t>
            </w:r>
          </w:p>
        </w:tc>
        <w:tc>
          <w:tcPr>
            <w:tcW w:w="567" w:type="dxa"/>
            <w:gridSpan w:val="2"/>
          </w:tcPr>
          <w:p w:rsidR="00D66F8C" w:rsidRPr="00A8618C" w:rsidRDefault="00D66F8C" w:rsidP="00882771">
            <w:pPr>
              <w:pStyle w:val="ConsPlusNormal"/>
              <w:spacing w:line="360" w:lineRule="auto"/>
              <w:rPr>
                <w:szCs w:val="26"/>
              </w:rPr>
            </w:pPr>
          </w:p>
        </w:tc>
        <w:tc>
          <w:tcPr>
            <w:tcW w:w="701" w:type="dxa"/>
          </w:tcPr>
          <w:p w:rsidR="00D66F8C" w:rsidRPr="00A8618C" w:rsidRDefault="00D66F8C" w:rsidP="00882771">
            <w:pPr>
              <w:pStyle w:val="ConsPlusNormal"/>
              <w:spacing w:line="360" w:lineRule="auto"/>
              <w:rPr>
                <w:szCs w:val="26"/>
              </w:rPr>
            </w:pPr>
          </w:p>
        </w:tc>
        <w:tc>
          <w:tcPr>
            <w:tcW w:w="850" w:type="dxa"/>
          </w:tcPr>
          <w:p w:rsidR="00D66F8C" w:rsidRPr="00A8618C" w:rsidRDefault="00D66F8C" w:rsidP="00882771">
            <w:pPr>
              <w:pStyle w:val="ConsPlusNormal"/>
              <w:spacing w:line="360" w:lineRule="auto"/>
              <w:rPr>
                <w:szCs w:val="26"/>
              </w:rPr>
            </w:pPr>
          </w:p>
        </w:tc>
        <w:tc>
          <w:tcPr>
            <w:tcW w:w="1763" w:type="dxa"/>
            <w:gridSpan w:val="2"/>
          </w:tcPr>
          <w:p w:rsidR="00D66F8C" w:rsidRPr="00A8618C" w:rsidRDefault="00D66F8C" w:rsidP="00882771">
            <w:pPr>
              <w:pStyle w:val="ConsPlusNormal"/>
              <w:spacing w:line="360" w:lineRule="auto"/>
              <w:rPr>
                <w:szCs w:val="26"/>
              </w:rPr>
            </w:pPr>
          </w:p>
        </w:tc>
        <w:tc>
          <w:tcPr>
            <w:tcW w:w="1559" w:type="dxa"/>
            <w:gridSpan w:val="2"/>
          </w:tcPr>
          <w:p w:rsidR="00D66F8C" w:rsidRPr="00A8618C" w:rsidRDefault="00D66F8C" w:rsidP="00882771">
            <w:pPr>
              <w:pStyle w:val="ConsPlusNormal"/>
              <w:spacing w:line="360" w:lineRule="auto"/>
              <w:rPr>
                <w:szCs w:val="26"/>
              </w:rPr>
            </w:pPr>
          </w:p>
        </w:tc>
        <w:tc>
          <w:tcPr>
            <w:tcW w:w="1417" w:type="dxa"/>
            <w:gridSpan w:val="4"/>
          </w:tcPr>
          <w:p w:rsidR="00D66F8C" w:rsidRPr="00A8618C" w:rsidRDefault="00D66F8C" w:rsidP="00882771">
            <w:pPr>
              <w:pStyle w:val="ConsPlusNormal"/>
              <w:spacing w:line="360" w:lineRule="auto"/>
              <w:rPr>
                <w:szCs w:val="26"/>
              </w:rPr>
            </w:pPr>
          </w:p>
        </w:tc>
        <w:tc>
          <w:tcPr>
            <w:tcW w:w="2268" w:type="dxa"/>
            <w:gridSpan w:val="3"/>
          </w:tcPr>
          <w:p w:rsidR="00D66F8C" w:rsidRPr="00A8618C" w:rsidRDefault="00D66F8C" w:rsidP="00882771">
            <w:pPr>
              <w:pStyle w:val="ConsPlusNormal"/>
              <w:spacing w:line="360" w:lineRule="auto"/>
              <w:rPr>
                <w:szCs w:val="26"/>
              </w:rPr>
            </w:pP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76" w:type="dxa"/>
          </w:tcPr>
          <w:p w:rsidR="00D66F8C" w:rsidRPr="00A8618C" w:rsidRDefault="00D66F8C" w:rsidP="00882771">
            <w:pPr>
              <w:pStyle w:val="ConsPlusNormal"/>
              <w:spacing w:line="360" w:lineRule="auto"/>
              <w:rPr>
                <w:szCs w:val="26"/>
              </w:rPr>
            </w:pPr>
            <w:r w:rsidRPr="00A8618C">
              <w:rPr>
                <w:szCs w:val="26"/>
              </w:rPr>
              <w:t>3</w:t>
            </w:r>
          </w:p>
        </w:tc>
        <w:tc>
          <w:tcPr>
            <w:tcW w:w="567" w:type="dxa"/>
            <w:gridSpan w:val="2"/>
          </w:tcPr>
          <w:p w:rsidR="00D66F8C" w:rsidRPr="00A8618C" w:rsidRDefault="00D66F8C" w:rsidP="00882771">
            <w:pPr>
              <w:pStyle w:val="ConsPlusNormal"/>
              <w:spacing w:line="360" w:lineRule="auto"/>
              <w:rPr>
                <w:szCs w:val="26"/>
              </w:rPr>
            </w:pPr>
          </w:p>
        </w:tc>
        <w:tc>
          <w:tcPr>
            <w:tcW w:w="701" w:type="dxa"/>
          </w:tcPr>
          <w:p w:rsidR="00D66F8C" w:rsidRPr="00A8618C" w:rsidRDefault="00D66F8C" w:rsidP="00882771">
            <w:pPr>
              <w:pStyle w:val="ConsPlusNormal"/>
              <w:spacing w:line="360" w:lineRule="auto"/>
              <w:rPr>
                <w:szCs w:val="26"/>
              </w:rPr>
            </w:pPr>
          </w:p>
        </w:tc>
        <w:tc>
          <w:tcPr>
            <w:tcW w:w="850" w:type="dxa"/>
          </w:tcPr>
          <w:p w:rsidR="00D66F8C" w:rsidRPr="00A8618C" w:rsidRDefault="00D66F8C" w:rsidP="00882771">
            <w:pPr>
              <w:pStyle w:val="ConsPlusNormal"/>
              <w:spacing w:line="360" w:lineRule="auto"/>
              <w:rPr>
                <w:szCs w:val="26"/>
              </w:rPr>
            </w:pPr>
          </w:p>
        </w:tc>
        <w:tc>
          <w:tcPr>
            <w:tcW w:w="1763" w:type="dxa"/>
            <w:gridSpan w:val="2"/>
          </w:tcPr>
          <w:p w:rsidR="00D66F8C" w:rsidRPr="00A8618C" w:rsidRDefault="00D66F8C" w:rsidP="00882771">
            <w:pPr>
              <w:pStyle w:val="ConsPlusNormal"/>
              <w:spacing w:line="360" w:lineRule="auto"/>
              <w:rPr>
                <w:szCs w:val="26"/>
              </w:rPr>
            </w:pPr>
          </w:p>
        </w:tc>
        <w:tc>
          <w:tcPr>
            <w:tcW w:w="1559" w:type="dxa"/>
            <w:gridSpan w:val="2"/>
          </w:tcPr>
          <w:p w:rsidR="00D66F8C" w:rsidRPr="00A8618C" w:rsidRDefault="00D66F8C" w:rsidP="00882771">
            <w:pPr>
              <w:pStyle w:val="ConsPlusNormal"/>
              <w:spacing w:line="360" w:lineRule="auto"/>
              <w:rPr>
                <w:szCs w:val="26"/>
              </w:rPr>
            </w:pPr>
          </w:p>
        </w:tc>
        <w:tc>
          <w:tcPr>
            <w:tcW w:w="1417" w:type="dxa"/>
            <w:gridSpan w:val="4"/>
          </w:tcPr>
          <w:p w:rsidR="00D66F8C" w:rsidRPr="00A8618C" w:rsidRDefault="00D66F8C" w:rsidP="00882771">
            <w:pPr>
              <w:pStyle w:val="ConsPlusNormal"/>
              <w:spacing w:line="360" w:lineRule="auto"/>
              <w:rPr>
                <w:szCs w:val="26"/>
              </w:rPr>
            </w:pPr>
          </w:p>
        </w:tc>
        <w:tc>
          <w:tcPr>
            <w:tcW w:w="2268" w:type="dxa"/>
            <w:gridSpan w:val="3"/>
          </w:tcPr>
          <w:p w:rsidR="00D66F8C" w:rsidRPr="00A8618C" w:rsidRDefault="00D66F8C" w:rsidP="00882771">
            <w:pPr>
              <w:pStyle w:val="ConsPlusNormal"/>
              <w:spacing w:line="360" w:lineRule="auto"/>
              <w:rPr>
                <w:szCs w:val="26"/>
              </w:rPr>
            </w:pPr>
          </w:p>
        </w:tc>
      </w:tr>
      <w:tr w:rsidR="00D66F8C" w:rsidRPr="00A8618C" w:rsidTr="00D66F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694" w:type="dxa"/>
            <w:gridSpan w:val="5"/>
          </w:tcPr>
          <w:p w:rsidR="00D66F8C" w:rsidRPr="00A8618C" w:rsidRDefault="00D66F8C" w:rsidP="00882771">
            <w:pPr>
              <w:pStyle w:val="ConsPlusNormal"/>
              <w:spacing w:line="360" w:lineRule="auto"/>
              <w:rPr>
                <w:szCs w:val="26"/>
              </w:rPr>
            </w:pPr>
            <w:r w:rsidRPr="00A8618C">
              <w:rPr>
                <w:szCs w:val="26"/>
              </w:rPr>
              <w:t>ИТОГО:</w:t>
            </w:r>
          </w:p>
        </w:tc>
        <w:tc>
          <w:tcPr>
            <w:tcW w:w="1763" w:type="dxa"/>
            <w:gridSpan w:val="2"/>
          </w:tcPr>
          <w:p w:rsidR="00D66F8C" w:rsidRPr="00A8618C" w:rsidRDefault="00D66F8C" w:rsidP="00882771">
            <w:pPr>
              <w:pStyle w:val="ConsPlusNormal"/>
              <w:spacing w:line="360" w:lineRule="auto"/>
              <w:rPr>
                <w:szCs w:val="26"/>
              </w:rPr>
            </w:pPr>
          </w:p>
        </w:tc>
        <w:tc>
          <w:tcPr>
            <w:tcW w:w="1559" w:type="dxa"/>
            <w:gridSpan w:val="2"/>
          </w:tcPr>
          <w:p w:rsidR="00D66F8C" w:rsidRPr="00A8618C" w:rsidRDefault="00D66F8C" w:rsidP="00882771">
            <w:pPr>
              <w:pStyle w:val="ConsPlusNormal"/>
              <w:spacing w:line="360" w:lineRule="auto"/>
              <w:rPr>
                <w:szCs w:val="26"/>
              </w:rPr>
            </w:pPr>
          </w:p>
        </w:tc>
        <w:tc>
          <w:tcPr>
            <w:tcW w:w="1417" w:type="dxa"/>
            <w:gridSpan w:val="4"/>
          </w:tcPr>
          <w:p w:rsidR="00D66F8C" w:rsidRPr="00A8618C" w:rsidRDefault="00D66F8C" w:rsidP="00882771">
            <w:pPr>
              <w:pStyle w:val="ConsPlusNormal"/>
              <w:spacing w:line="360" w:lineRule="auto"/>
              <w:rPr>
                <w:szCs w:val="26"/>
              </w:rPr>
            </w:pPr>
          </w:p>
        </w:tc>
        <w:tc>
          <w:tcPr>
            <w:tcW w:w="2268" w:type="dxa"/>
            <w:gridSpan w:val="3"/>
          </w:tcPr>
          <w:p w:rsidR="00D66F8C" w:rsidRPr="00A8618C" w:rsidRDefault="00D66F8C" w:rsidP="00882771">
            <w:pPr>
              <w:pStyle w:val="ConsPlusNormal"/>
              <w:spacing w:line="360" w:lineRule="auto"/>
              <w:rPr>
                <w:szCs w:val="26"/>
              </w:rPr>
            </w:pPr>
          </w:p>
        </w:tc>
      </w:tr>
      <w:tr w:rsidR="00D66F8C" w:rsidRPr="00A8618C" w:rsidTr="00D66F8C">
        <w:trPr>
          <w:gridAfter w:val="1"/>
          <w:wAfter w:w="983" w:type="dxa"/>
        </w:trPr>
        <w:tc>
          <w:tcPr>
            <w:tcW w:w="3685" w:type="dxa"/>
            <w:gridSpan w:val="6"/>
            <w:tcBorders>
              <w:top w:val="nil"/>
              <w:left w:val="nil"/>
              <w:bottom w:val="nil"/>
              <w:right w:val="nil"/>
            </w:tcBorders>
          </w:tcPr>
          <w:p w:rsidR="00D66F8C" w:rsidRPr="00A8618C" w:rsidRDefault="00D66F8C" w:rsidP="00882771">
            <w:pPr>
              <w:pStyle w:val="ConsPlusNormal"/>
              <w:rPr>
                <w:szCs w:val="26"/>
              </w:rPr>
            </w:pPr>
            <w:r w:rsidRPr="00A8618C">
              <w:rPr>
                <w:szCs w:val="26"/>
              </w:rPr>
              <w:t>Руководитель кадровой</w:t>
            </w:r>
          </w:p>
          <w:p w:rsidR="00D66F8C" w:rsidRPr="00A8618C" w:rsidRDefault="00D66F8C" w:rsidP="00882771">
            <w:pPr>
              <w:pStyle w:val="ConsPlusNormal"/>
              <w:rPr>
                <w:szCs w:val="26"/>
              </w:rPr>
            </w:pPr>
            <w:r w:rsidRPr="00A8618C">
              <w:rPr>
                <w:szCs w:val="26"/>
              </w:rPr>
              <w:t>службы органа</w:t>
            </w:r>
          </w:p>
          <w:p w:rsidR="00D66F8C" w:rsidRPr="00A8618C" w:rsidRDefault="00D66F8C" w:rsidP="00882771">
            <w:pPr>
              <w:pStyle w:val="ConsPlusNormal"/>
              <w:rPr>
                <w:szCs w:val="26"/>
              </w:rPr>
            </w:pPr>
            <w:r w:rsidRPr="00A8618C">
              <w:rPr>
                <w:szCs w:val="26"/>
              </w:rPr>
              <w:t>или иное уполномоченное лицо</w:t>
            </w:r>
          </w:p>
        </w:tc>
        <w:tc>
          <w:tcPr>
            <w:tcW w:w="1655" w:type="dxa"/>
            <w:gridSpan w:val="2"/>
            <w:tcBorders>
              <w:top w:val="nil"/>
              <w:left w:val="nil"/>
              <w:bottom w:val="single" w:sz="4" w:space="0" w:color="auto"/>
              <w:right w:val="nil"/>
            </w:tcBorders>
          </w:tcPr>
          <w:p w:rsidR="00D66F8C" w:rsidRPr="00A8618C" w:rsidRDefault="00D66F8C" w:rsidP="00882771">
            <w:pPr>
              <w:pStyle w:val="ConsPlusNormal"/>
              <w:rPr>
                <w:szCs w:val="26"/>
              </w:rPr>
            </w:pPr>
          </w:p>
        </w:tc>
        <w:tc>
          <w:tcPr>
            <w:tcW w:w="912" w:type="dxa"/>
            <w:gridSpan w:val="2"/>
            <w:tcBorders>
              <w:top w:val="nil"/>
              <w:left w:val="nil"/>
              <w:bottom w:val="nil"/>
              <w:right w:val="nil"/>
            </w:tcBorders>
          </w:tcPr>
          <w:p w:rsidR="00D66F8C" w:rsidRPr="00A8618C" w:rsidRDefault="00D66F8C" w:rsidP="00882771">
            <w:pPr>
              <w:pStyle w:val="ConsPlusNormal"/>
              <w:rPr>
                <w:szCs w:val="26"/>
              </w:rPr>
            </w:pPr>
          </w:p>
        </w:tc>
        <w:tc>
          <w:tcPr>
            <w:tcW w:w="2466" w:type="dxa"/>
            <w:gridSpan w:val="5"/>
            <w:tcBorders>
              <w:top w:val="nil"/>
              <w:left w:val="nil"/>
              <w:bottom w:val="single" w:sz="4" w:space="0" w:color="auto"/>
              <w:right w:val="nil"/>
            </w:tcBorders>
          </w:tcPr>
          <w:p w:rsidR="00D66F8C" w:rsidRPr="00A8618C" w:rsidRDefault="00D66F8C" w:rsidP="00882771">
            <w:pPr>
              <w:pStyle w:val="ConsPlusNormal"/>
              <w:rPr>
                <w:szCs w:val="26"/>
              </w:rPr>
            </w:pPr>
          </w:p>
        </w:tc>
      </w:tr>
      <w:tr w:rsidR="00D66F8C" w:rsidRPr="00A8618C" w:rsidTr="00D66F8C">
        <w:trPr>
          <w:gridAfter w:val="1"/>
          <w:wAfter w:w="983" w:type="dxa"/>
        </w:trPr>
        <w:tc>
          <w:tcPr>
            <w:tcW w:w="3685" w:type="dxa"/>
            <w:gridSpan w:val="6"/>
            <w:tcBorders>
              <w:top w:val="nil"/>
              <w:left w:val="nil"/>
              <w:bottom w:val="nil"/>
              <w:right w:val="nil"/>
            </w:tcBorders>
          </w:tcPr>
          <w:p w:rsidR="00D66F8C" w:rsidRDefault="00D66F8C" w:rsidP="00882771">
            <w:pPr>
              <w:pStyle w:val="ConsPlusNormal"/>
              <w:rPr>
                <w:szCs w:val="26"/>
              </w:rPr>
            </w:pPr>
            <w:r>
              <w:rPr>
                <w:szCs w:val="26"/>
              </w:rPr>
              <w:t>М.П.</w:t>
            </w:r>
          </w:p>
          <w:p w:rsidR="00D66F8C" w:rsidRDefault="00D66F8C" w:rsidP="00882771">
            <w:pPr>
              <w:pStyle w:val="ConsPlusNormal"/>
              <w:rPr>
                <w:szCs w:val="26"/>
              </w:rPr>
            </w:pPr>
          </w:p>
          <w:p w:rsidR="00D66F8C" w:rsidRPr="00A8618C" w:rsidRDefault="00D66F8C" w:rsidP="00882771">
            <w:pPr>
              <w:pStyle w:val="ConsPlusNormal"/>
              <w:rPr>
                <w:szCs w:val="26"/>
              </w:rPr>
            </w:pPr>
            <w:r w:rsidRPr="00A8618C">
              <w:rPr>
                <w:szCs w:val="26"/>
              </w:rPr>
              <w:t>Исполнитель</w:t>
            </w:r>
          </w:p>
        </w:tc>
        <w:tc>
          <w:tcPr>
            <w:tcW w:w="1655" w:type="dxa"/>
            <w:gridSpan w:val="2"/>
            <w:tcBorders>
              <w:top w:val="single" w:sz="4" w:space="0" w:color="auto"/>
              <w:left w:val="nil"/>
              <w:bottom w:val="nil"/>
              <w:right w:val="nil"/>
            </w:tcBorders>
          </w:tcPr>
          <w:p w:rsidR="00D66F8C" w:rsidRPr="00A8618C" w:rsidRDefault="00D66F8C" w:rsidP="00882771">
            <w:pPr>
              <w:pStyle w:val="ConsPlusNormal"/>
              <w:rPr>
                <w:szCs w:val="26"/>
              </w:rPr>
            </w:pPr>
          </w:p>
        </w:tc>
        <w:tc>
          <w:tcPr>
            <w:tcW w:w="912" w:type="dxa"/>
            <w:gridSpan w:val="2"/>
            <w:tcBorders>
              <w:top w:val="nil"/>
              <w:left w:val="nil"/>
              <w:bottom w:val="nil"/>
              <w:right w:val="nil"/>
            </w:tcBorders>
          </w:tcPr>
          <w:p w:rsidR="00D66F8C" w:rsidRPr="00A8618C" w:rsidRDefault="00D66F8C" w:rsidP="00882771">
            <w:pPr>
              <w:pStyle w:val="ConsPlusNormal"/>
              <w:rPr>
                <w:szCs w:val="26"/>
              </w:rPr>
            </w:pPr>
          </w:p>
        </w:tc>
        <w:tc>
          <w:tcPr>
            <w:tcW w:w="2466" w:type="dxa"/>
            <w:gridSpan w:val="5"/>
            <w:tcBorders>
              <w:top w:val="single" w:sz="4" w:space="0" w:color="auto"/>
              <w:left w:val="nil"/>
              <w:bottom w:val="nil"/>
              <w:right w:val="nil"/>
            </w:tcBorders>
          </w:tcPr>
          <w:p w:rsidR="00D66F8C" w:rsidRPr="00A8618C" w:rsidRDefault="00D66F8C" w:rsidP="00882771">
            <w:pPr>
              <w:pStyle w:val="ConsPlusNormal"/>
              <w:rPr>
                <w:szCs w:val="26"/>
              </w:rPr>
            </w:pPr>
          </w:p>
        </w:tc>
      </w:tr>
      <w:tr w:rsidR="00D66F8C" w:rsidRPr="00A8618C" w:rsidTr="00D66F8C">
        <w:trPr>
          <w:gridAfter w:val="1"/>
          <w:wAfter w:w="983" w:type="dxa"/>
        </w:trPr>
        <w:tc>
          <w:tcPr>
            <w:tcW w:w="3685" w:type="dxa"/>
            <w:gridSpan w:val="6"/>
            <w:tcBorders>
              <w:top w:val="nil"/>
              <w:left w:val="nil"/>
              <w:bottom w:val="nil"/>
              <w:right w:val="nil"/>
            </w:tcBorders>
          </w:tcPr>
          <w:p w:rsidR="00D66F8C" w:rsidRPr="006E0F8A" w:rsidRDefault="00D66F8C" w:rsidP="00882771">
            <w:pPr>
              <w:pStyle w:val="ConsPlusNormal"/>
              <w:rPr>
                <w:sz w:val="20"/>
                <w:szCs w:val="20"/>
              </w:rPr>
            </w:pPr>
          </w:p>
        </w:tc>
        <w:tc>
          <w:tcPr>
            <w:tcW w:w="1655" w:type="dxa"/>
            <w:gridSpan w:val="2"/>
            <w:tcBorders>
              <w:top w:val="single" w:sz="4" w:space="0" w:color="auto"/>
              <w:left w:val="nil"/>
              <w:bottom w:val="nil"/>
              <w:right w:val="nil"/>
            </w:tcBorders>
          </w:tcPr>
          <w:p w:rsidR="00D66F8C" w:rsidRPr="006E0F8A" w:rsidRDefault="00D66F8C" w:rsidP="00882771">
            <w:pPr>
              <w:pStyle w:val="ConsPlusNormal"/>
              <w:jc w:val="center"/>
              <w:rPr>
                <w:sz w:val="20"/>
                <w:szCs w:val="20"/>
              </w:rPr>
            </w:pPr>
            <w:r w:rsidRPr="006E0F8A">
              <w:rPr>
                <w:sz w:val="20"/>
                <w:szCs w:val="20"/>
              </w:rPr>
              <w:t>(подпись)</w:t>
            </w:r>
          </w:p>
        </w:tc>
        <w:tc>
          <w:tcPr>
            <w:tcW w:w="912" w:type="dxa"/>
            <w:gridSpan w:val="2"/>
            <w:tcBorders>
              <w:top w:val="nil"/>
              <w:left w:val="nil"/>
              <w:bottom w:val="nil"/>
              <w:right w:val="nil"/>
            </w:tcBorders>
          </w:tcPr>
          <w:p w:rsidR="00D66F8C" w:rsidRPr="006E0F8A" w:rsidRDefault="00D66F8C" w:rsidP="00882771">
            <w:pPr>
              <w:pStyle w:val="ConsPlusNormal"/>
              <w:rPr>
                <w:sz w:val="20"/>
                <w:szCs w:val="20"/>
              </w:rPr>
            </w:pPr>
          </w:p>
        </w:tc>
        <w:tc>
          <w:tcPr>
            <w:tcW w:w="2466" w:type="dxa"/>
            <w:gridSpan w:val="5"/>
            <w:tcBorders>
              <w:top w:val="single" w:sz="4" w:space="0" w:color="auto"/>
              <w:left w:val="nil"/>
              <w:bottom w:val="nil"/>
              <w:right w:val="nil"/>
            </w:tcBorders>
          </w:tcPr>
          <w:p w:rsidR="00D66F8C" w:rsidRPr="006E0F8A" w:rsidRDefault="00D66F8C" w:rsidP="00882771">
            <w:pPr>
              <w:pStyle w:val="ConsPlusNormal"/>
              <w:jc w:val="center"/>
              <w:rPr>
                <w:sz w:val="20"/>
                <w:szCs w:val="20"/>
              </w:rPr>
            </w:pPr>
            <w:r w:rsidRPr="006E0F8A">
              <w:rPr>
                <w:sz w:val="20"/>
                <w:szCs w:val="20"/>
              </w:rPr>
              <w:t>(расшифровка подписи)</w:t>
            </w:r>
          </w:p>
        </w:tc>
      </w:tr>
    </w:tbl>
    <w:p w:rsidR="00835DA8" w:rsidRPr="00A8618C" w:rsidRDefault="00835DA8" w:rsidP="00A8618C">
      <w:pPr>
        <w:pStyle w:val="ConsPlusNormal"/>
        <w:spacing w:line="360" w:lineRule="auto"/>
        <w:rPr>
          <w:szCs w:val="26"/>
        </w:rPr>
        <w:sectPr w:rsidR="00835DA8" w:rsidRPr="00A8618C" w:rsidSect="004C3F62">
          <w:headerReference w:type="default" r:id="rId45"/>
          <w:pgSz w:w="11906" w:h="16838"/>
          <w:pgMar w:top="782" w:right="566" w:bottom="993" w:left="1701" w:header="426" w:footer="328" w:gutter="0"/>
          <w:cols w:space="708"/>
          <w:titlePg/>
          <w:docGrid w:linePitch="360"/>
        </w:sectPr>
      </w:pPr>
    </w:p>
    <w:p w:rsidR="00D66F8C" w:rsidRPr="00A8618C" w:rsidRDefault="00D66F8C" w:rsidP="00D66F8C">
      <w:pPr>
        <w:pStyle w:val="ConsPlusNormal"/>
        <w:ind w:left="5103"/>
        <w:jc w:val="center"/>
        <w:outlineLvl w:val="1"/>
        <w:rPr>
          <w:szCs w:val="26"/>
        </w:rPr>
      </w:pPr>
      <w:bookmarkStart w:id="21" w:name="P427"/>
      <w:bookmarkEnd w:id="21"/>
      <w:r>
        <w:rPr>
          <w:szCs w:val="26"/>
        </w:rPr>
        <w:lastRenderedPageBreak/>
        <w:t>П</w:t>
      </w:r>
      <w:r w:rsidRPr="00A8618C">
        <w:rPr>
          <w:szCs w:val="26"/>
        </w:rPr>
        <w:t xml:space="preserve">риложение </w:t>
      </w:r>
      <w:r>
        <w:rPr>
          <w:szCs w:val="26"/>
        </w:rPr>
        <w:t>№</w:t>
      </w:r>
      <w:r w:rsidRPr="00A8618C">
        <w:rPr>
          <w:szCs w:val="26"/>
        </w:rPr>
        <w:t xml:space="preserve"> </w:t>
      </w:r>
      <w:r>
        <w:rPr>
          <w:szCs w:val="26"/>
        </w:rPr>
        <w:t>5</w:t>
      </w:r>
    </w:p>
    <w:p w:rsidR="00D66F8C" w:rsidRPr="00A8618C" w:rsidRDefault="00D66F8C" w:rsidP="00D66F8C">
      <w:pPr>
        <w:pStyle w:val="ConsPlusNormal"/>
        <w:ind w:left="5103"/>
        <w:jc w:val="center"/>
        <w:rPr>
          <w:szCs w:val="26"/>
        </w:rPr>
      </w:pPr>
      <w:r w:rsidRPr="00A8618C">
        <w:rPr>
          <w:szCs w:val="26"/>
        </w:rPr>
        <w:t>к Порядку</w:t>
      </w:r>
    </w:p>
    <w:p w:rsidR="00D66F8C" w:rsidRPr="00A8618C" w:rsidRDefault="00D66F8C" w:rsidP="00D66F8C">
      <w:pPr>
        <w:pStyle w:val="ConsPlusNormal"/>
        <w:ind w:left="5103"/>
        <w:jc w:val="center"/>
        <w:rPr>
          <w:szCs w:val="26"/>
        </w:rPr>
      </w:pPr>
      <w:r w:rsidRPr="00A8618C">
        <w:rPr>
          <w:szCs w:val="26"/>
        </w:rPr>
        <w:t>назначения, выплаты и перерасчета</w:t>
      </w:r>
    </w:p>
    <w:p w:rsidR="00D66F8C" w:rsidRPr="00A8618C" w:rsidRDefault="00D66F8C" w:rsidP="00D66F8C">
      <w:pPr>
        <w:pStyle w:val="ConsPlusNormal"/>
        <w:ind w:left="5103"/>
        <w:jc w:val="center"/>
        <w:rPr>
          <w:szCs w:val="26"/>
        </w:rPr>
      </w:pPr>
      <w:r w:rsidRPr="00A8618C">
        <w:rPr>
          <w:szCs w:val="26"/>
        </w:rPr>
        <w:t>доплаты к пенсии, пенсии</w:t>
      </w:r>
    </w:p>
    <w:p w:rsidR="00D66F8C" w:rsidRDefault="00D66F8C" w:rsidP="00D66F8C">
      <w:pPr>
        <w:pStyle w:val="ConsPlusNormal"/>
        <w:ind w:left="5103"/>
        <w:jc w:val="center"/>
        <w:rPr>
          <w:szCs w:val="26"/>
        </w:rPr>
      </w:pPr>
      <w:r w:rsidRPr="00A8618C">
        <w:rPr>
          <w:szCs w:val="26"/>
        </w:rPr>
        <w:t>за выслугу лет</w:t>
      </w:r>
    </w:p>
    <w:p w:rsidR="00D66F8C" w:rsidRDefault="00D66F8C" w:rsidP="00D66F8C">
      <w:pPr>
        <w:pStyle w:val="ConsPlusNormal"/>
        <w:ind w:left="5103"/>
        <w:jc w:val="center"/>
        <w:rPr>
          <w:szCs w:val="26"/>
        </w:rPr>
      </w:pPr>
    </w:p>
    <w:p w:rsidR="00D66F8C" w:rsidRDefault="00D66F8C" w:rsidP="00D66F8C">
      <w:pPr>
        <w:pStyle w:val="ConsPlusNormal"/>
        <w:ind w:left="5103"/>
        <w:jc w:val="right"/>
        <w:rPr>
          <w:szCs w:val="26"/>
        </w:rPr>
      </w:pPr>
      <w:r>
        <w:rPr>
          <w:szCs w:val="26"/>
        </w:rPr>
        <w:t>форма</w:t>
      </w:r>
    </w:p>
    <w:p w:rsidR="00835DA8" w:rsidRPr="00A8618C" w:rsidRDefault="00835DA8" w:rsidP="00E07CD6">
      <w:pPr>
        <w:pStyle w:val="ConsPlusNormal"/>
        <w:jc w:val="both"/>
        <w:rPr>
          <w:szCs w:val="26"/>
        </w:rPr>
      </w:pPr>
    </w:p>
    <w:tbl>
      <w:tblPr>
        <w:tblW w:w="9858" w:type="dxa"/>
        <w:tblInd w:w="-80" w:type="dxa"/>
        <w:tblLayout w:type="fixed"/>
        <w:tblCellMar>
          <w:top w:w="102" w:type="dxa"/>
          <w:left w:w="62" w:type="dxa"/>
          <w:bottom w:w="102" w:type="dxa"/>
          <w:right w:w="62" w:type="dxa"/>
        </w:tblCellMar>
        <w:tblLook w:val="04A0" w:firstRow="1" w:lastRow="0" w:firstColumn="1" w:lastColumn="0" w:noHBand="0" w:noVBand="1"/>
      </w:tblPr>
      <w:tblGrid>
        <w:gridCol w:w="4253"/>
        <w:gridCol w:w="1454"/>
        <w:gridCol w:w="531"/>
        <w:gridCol w:w="3007"/>
        <w:gridCol w:w="536"/>
        <w:gridCol w:w="77"/>
      </w:tblGrid>
      <w:tr w:rsidR="00835DA8" w:rsidRPr="00A8618C" w:rsidTr="00D66F8C">
        <w:tc>
          <w:tcPr>
            <w:tcW w:w="9858" w:type="dxa"/>
            <w:gridSpan w:val="6"/>
            <w:tcBorders>
              <w:top w:val="nil"/>
              <w:left w:val="nil"/>
              <w:bottom w:val="nil"/>
              <w:right w:val="nil"/>
            </w:tcBorders>
          </w:tcPr>
          <w:p w:rsidR="00835DA8" w:rsidRPr="00A8618C" w:rsidRDefault="00835DA8" w:rsidP="00E07CD6">
            <w:pPr>
              <w:pStyle w:val="ConsPlusNormal"/>
              <w:rPr>
                <w:szCs w:val="26"/>
              </w:rPr>
            </w:pPr>
            <w:r w:rsidRPr="00A8618C">
              <w:rPr>
                <w:szCs w:val="26"/>
              </w:rPr>
              <w:t xml:space="preserve">Бланк </w:t>
            </w:r>
            <w:r w:rsidR="00791938" w:rsidRPr="00A8618C">
              <w:rPr>
                <w:szCs w:val="26"/>
              </w:rPr>
              <w:t>Департамента финансов</w:t>
            </w:r>
          </w:p>
          <w:p w:rsidR="00835DA8" w:rsidRPr="00A8618C" w:rsidRDefault="00835DA8" w:rsidP="00E07CD6">
            <w:pPr>
              <w:pStyle w:val="ConsPlusNormal"/>
              <w:rPr>
                <w:szCs w:val="26"/>
              </w:rPr>
            </w:pPr>
            <w:r w:rsidRPr="00A8618C">
              <w:rPr>
                <w:szCs w:val="26"/>
              </w:rPr>
              <w:t>Администрации города Вологды</w:t>
            </w:r>
          </w:p>
        </w:tc>
      </w:tr>
      <w:tr w:rsidR="00835DA8" w:rsidRPr="00A8618C" w:rsidTr="00D66F8C">
        <w:tc>
          <w:tcPr>
            <w:tcW w:w="9858" w:type="dxa"/>
            <w:gridSpan w:val="6"/>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c>
          <w:tcPr>
            <w:tcW w:w="9858" w:type="dxa"/>
            <w:gridSpan w:val="6"/>
            <w:tcBorders>
              <w:top w:val="nil"/>
              <w:left w:val="nil"/>
              <w:bottom w:val="nil"/>
              <w:right w:val="nil"/>
            </w:tcBorders>
          </w:tcPr>
          <w:p w:rsidR="00835DA8" w:rsidRPr="00A8618C" w:rsidRDefault="00835DA8" w:rsidP="00E07CD6">
            <w:pPr>
              <w:pStyle w:val="ConsPlusNormal"/>
              <w:jc w:val="center"/>
              <w:rPr>
                <w:szCs w:val="26"/>
              </w:rPr>
            </w:pPr>
            <w:r w:rsidRPr="00A8618C">
              <w:rPr>
                <w:szCs w:val="26"/>
              </w:rPr>
              <w:t>Уважаемый(ая) _______________________!</w:t>
            </w:r>
          </w:p>
        </w:tc>
      </w:tr>
      <w:tr w:rsidR="00835DA8" w:rsidRPr="00A8618C" w:rsidTr="00D66F8C">
        <w:tc>
          <w:tcPr>
            <w:tcW w:w="9858" w:type="dxa"/>
            <w:gridSpan w:val="6"/>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rPr>
          <w:gridAfter w:val="1"/>
          <w:wAfter w:w="77" w:type="dxa"/>
        </w:trPr>
        <w:tc>
          <w:tcPr>
            <w:tcW w:w="9781" w:type="dxa"/>
            <w:gridSpan w:val="5"/>
            <w:tcBorders>
              <w:top w:val="nil"/>
              <w:left w:val="nil"/>
              <w:bottom w:val="nil"/>
              <w:right w:val="nil"/>
            </w:tcBorders>
          </w:tcPr>
          <w:p w:rsidR="00835DA8" w:rsidRPr="00A8618C" w:rsidRDefault="00791938" w:rsidP="00D66F8C">
            <w:pPr>
              <w:pStyle w:val="ConsPlusNormal"/>
              <w:spacing w:line="360" w:lineRule="auto"/>
              <w:ind w:firstLine="794"/>
              <w:jc w:val="both"/>
              <w:rPr>
                <w:szCs w:val="26"/>
              </w:rPr>
            </w:pPr>
            <w:r w:rsidRPr="00A8618C">
              <w:rPr>
                <w:szCs w:val="26"/>
              </w:rPr>
              <w:t xml:space="preserve">Департамент финансов </w:t>
            </w:r>
            <w:r w:rsidR="00835DA8" w:rsidRPr="00A8618C">
              <w:rPr>
                <w:szCs w:val="26"/>
              </w:rPr>
              <w:t>Администрации города Вологды сообщает, что с _______________ 20__ года Вам назначена доплата к пенсии (пенсия за выслугу лет) по распоряжению Администрации</w:t>
            </w:r>
            <w:r w:rsidR="00D66F8C">
              <w:rPr>
                <w:szCs w:val="26"/>
              </w:rPr>
              <w:t xml:space="preserve"> города Вологды от __________________ </w:t>
            </w:r>
            <w:r w:rsidR="00E07CD6">
              <w:rPr>
                <w:szCs w:val="26"/>
              </w:rPr>
              <w:t>№</w:t>
            </w:r>
            <w:r w:rsidR="00835DA8" w:rsidRPr="00A8618C">
              <w:rPr>
                <w:szCs w:val="26"/>
              </w:rPr>
              <w:t xml:space="preserve"> ____.</w:t>
            </w:r>
          </w:p>
          <w:p w:rsidR="00835DA8" w:rsidRPr="00A8618C" w:rsidRDefault="00835DA8" w:rsidP="00D66F8C">
            <w:pPr>
              <w:pStyle w:val="ConsPlusNormal"/>
              <w:spacing w:line="360" w:lineRule="auto"/>
              <w:ind w:firstLine="794"/>
              <w:jc w:val="both"/>
              <w:rPr>
                <w:szCs w:val="26"/>
              </w:rPr>
            </w:pPr>
            <w:r w:rsidRPr="00A8618C">
              <w:rPr>
                <w:szCs w:val="26"/>
              </w:rPr>
              <w:t xml:space="preserve">Доводим до Вашего сведения, что в соответствии с Порядком назначения, выплаты и перерасчета доплаты к пенсии, пенсии за выслугу лет Вы обязаны сообщить в Департамент финансов Администрации города Вологды о замещении Вами государственной должности Российской Федерации, государственной должности субъекта Российской Федерации, муниципальной должности на постоянной основе,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установлении Вам предусмотренной законодательством Российской Федерации пенсии за выслугу лет лицам, замещавшим должности федеральной государственной гражданской службы, доплаты к пенсии или иных постоянных социальных выплат, предусмотренных федеральным законодательством, законодательством Вологодской области, законодательством иных субъектов Российской Федерации, актами органов местного самоуправления (кроме ежемесячных денежных выплат в качестве меры социальной поддержки, предусмотренной Федеральными законами </w:t>
            </w:r>
            <w:hyperlink r:id="rId46">
              <w:r w:rsidR="005B1FB7">
                <w:rPr>
                  <w:szCs w:val="26"/>
                </w:rPr>
                <w:t>«</w:t>
              </w:r>
              <w:r w:rsidRPr="00A8618C">
                <w:rPr>
                  <w:szCs w:val="26"/>
                </w:rPr>
                <w:t>О ветеранах</w:t>
              </w:r>
              <w:r w:rsidR="005B1FB7">
                <w:rPr>
                  <w:szCs w:val="26"/>
                </w:rPr>
                <w:t>»</w:t>
              </w:r>
            </w:hyperlink>
            <w:r w:rsidRPr="00A8618C">
              <w:rPr>
                <w:szCs w:val="26"/>
              </w:rPr>
              <w:t xml:space="preserve">, </w:t>
            </w:r>
            <w:r w:rsidR="005B1FB7">
              <w:rPr>
                <w:szCs w:val="26"/>
              </w:rPr>
              <w:t>«</w:t>
            </w:r>
            <w:hyperlink r:id="rId47">
              <w:r w:rsidRPr="00A8618C">
                <w:rPr>
                  <w:szCs w:val="26"/>
                </w:rPr>
                <w:t>О социальной защите</w:t>
              </w:r>
            </w:hyperlink>
            <w:r w:rsidRPr="00A8618C">
              <w:rPr>
                <w:szCs w:val="26"/>
              </w:rPr>
              <w:t xml:space="preserve"> инвалидов в Российской Федерации</w:t>
            </w:r>
            <w:r w:rsidR="005B1FB7">
              <w:rPr>
                <w:szCs w:val="26"/>
              </w:rPr>
              <w:t>»</w:t>
            </w:r>
            <w:r w:rsidRPr="00A8618C">
              <w:rPr>
                <w:szCs w:val="26"/>
              </w:rPr>
              <w:t xml:space="preserve">, </w:t>
            </w:r>
            <w:hyperlink r:id="rId48">
              <w:r w:rsidRPr="00A8618C">
                <w:rPr>
                  <w:szCs w:val="26"/>
                </w:rPr>
                <w:t>законом</w:t>
              </w:r>
            </w:hyperlink>
            <w:r w:rsidRPr="00A8618C">
              <w:rPr>
                <w:szCs w:val="26"/>
              </w:rPr>
              <w:t xml:space="preserve"> Вологодской области </w:t>
            </w:r>
            <w:r w:rsidR="005B1FB7">
              <w:rPr>
                <w:szCs w:val="26"/>
              </w:rPr>
              <w:t>«</w:t>
            </w:r>
            <w:r w:rsidRPr="00A8618C">
              <w:rPr>
                <w:szCs w:val="26"/>
              </w:rPr>
              <w:t>О мерах социальной поддержки отдельных категорий граждан</w:t>
            </w:r>
            <w:r w:rsidR="005B1FB7">
              <w:rPr>
                <w:szCs w:val="26"/>
              </w:rPr>
              <w:t>»</w:t>
            </w:r>
            <w:r w:rsidRPr="00A8618C">
              <w:rPr>
                <w:szCs w:val="26"/>
              </w:rPr>
              <w:t xml:space="preserve">, и дополнительного ежемесячного материального обеспечения, предусмотренного указами Президента Российской Федерации </w:t>
            </w:r>
            <w:r w:rsidR="005B1FB7">
              <w:rPr>
                <w:szCs w:val="26"/>
              </w:rPr>
              <w:t>«</w:t>
            </w:r>
            <w:hyperlink r:id="rId49">
              <w:r w:rsidRPr="00A8618C">
                <w:rPr>
                  <w:szCs w:val="26"/>
                </w:rPr>
                <w:t>О мерах</w:t>
              </w:r>
            </w:hyperlink>
            <w:r w:rsidRPr="00A8618C">
              <w:rPr>
                <w:szCs w:val="26"/>
              </w:rPr>
              <w:t xml:space="preserve"> по улучшению материального положения некоторых </w:t>
            </w:r>
            <w:r w:rsidRPr="00A8618C">
              <w:rPr>
                <w:szCs w:val="26"/>
              </w:rPr>
              <w:lastRenderedPageBreak/>
              <w:t>категорий граждан Российской Федерации в связи с 60-летием Победы в Великой Отечественной войне 1941 - 1945 годов</w:t>
            </w:r>
            <w:r w:rsidR="005B1FB7">
              <w:rPr>
                <w:szCs w:val="26"/>
              </w:rPr>
              <w:t>»</w:t>
            </w:r>
            <w:r w:rsidRPr="00A8618C">
              <w:rPr>
                <w:szCs w:val="26"/>
              </w:rPr>
              <w:t xml:space="preserve">, </w:t>
            </w:r>
            <w:r w:rsidR="005B1FB7">
              <w:rPr>
                <w:szCs w:val="26"/>
              </w:rPr>
              <w:t>«</w:t>
            </w:r>
            <w:hyperlink r:id="rId50">
              <w:r w:rsidRPr="00A8618C">
                <w:rPr>
                  <w:szCs w:val="26"/>
                </w:rPr>
                <w:t>О мерах</w:t>
              </w:r>
            </w:hyperlink>
            <w:r w:rsidRPr="00A8618C">
              <w:rPr>
                <w:szCs w:val="26"/>
              </w:rPr>
              <w:t xml:space="preserve"> по улучшению материального положения инвалидов вследствие военной травмы</w:t>
            </w:r>
            <w:r w:rsidR="005B1FB7">
              <w:rPr>
                <w:szCs w:val="26"/>
              </w:rPr>
              <w:t>»</w:t>
            </w:r>
            <w:r w:rsidRPr="00A8618C">
              <w:rPr>
                <w:szCs w:val="26"/>
              </w:rPr>
              <w:t>); приостановлении (прекращении) выплаты Вам всех пенсий, начисленных в соответствии с федеральным пенсионным законодательством; нахождении в местах лишения свободы по приговору суда.</w:t>
            </w:r>
          </w:p>
        </w:tc>
      </w:tr>
      <w:tr w:rsidR="00835DA8" w:rsidRPr="00A8618C" w:rsidTr="00D66F8C">
        <w:trPr>
          <w:gridAfter w:val="1"/>
          <w:wAfter w:w="77" w:type="dxa"/>
        </w:trPr>
        <w:tc>
          <w:tcPr>
            <w:tcW w:w="9781"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rPr>
          <w:gridAfter w:val="1"/>
          <w:wAfter w:w="77" w:type="dxa"/>
        </w:trPr>
        <w:tc>
          <w:tcPr>
            <w:tcW w:w="4253" w:type="dxa"/>
            <w:tcBorders>
              <w:top w:val="nil"/>
              <w:left w:val="nil"/>
              <w:bottom w:val="nil"/>
              <w:right w:val="nil"/>
            </w:tcBorders>
          </w:tcPr>
          <w:p w:rsidR="00791938" w:rsidRPr="00A8618C" w:rsidRDefault="000C4DB1" w:rsidP="00E07CD6">
            <w:pPr>
              <w:pStyle w:val="ConsPlusNormal"/>
              <w:rPr>
                <w:szCs w:val="26"/>
              </w:rPr>
            </w:pPr>
            <w:r w:rsidRPr="00A8618C">
              <w:rPr>
                <w:szCs w:val="26"/>
              </w:rPr>
              <w:t>Заместитель Мэра города</w:t>
            </w:r>
            <w:r w:rsidR="00D66F8C">
              <w:rPr>
                <w:szCs w:val="26"/>
              </w:rPr>
              <w:t xml:space="preserve"> Вологды -</w:t>
            </w:r>
            <w:r w:rsidRPr="00A8618C">
              <w:rPr>
                <w:szCs w:val="26"/>
              </w:rPr>
              <w:t xml:space="preserve">  начальник </w:t>
            </w:r>
            <w:r w:rsidR="00791938" w:rsidRPr="00A8618C">
              <w:rPr>
                <w:szCs w:val="26"/>
              </w:rPr>
              <w:t xml:space="preserve"> Департамента финансов</w:t>
            </w:r>
          </w:p>
          <w:p w:rsidR="00835DA8" w:rsidRPr="00A8618C" w:rsidRDefault="00835DA8" w:rsidP="00E07CD6">
            <w:pPr>
              <w:pStyle w:val="ConsPlusNormal"/>
              <w:rPr>
                <w:szCs w:val="26"/>
              </w:rPr>
            </w:pPr>
            <w:r w:rsidRPr="00A8618C">
              <w:rPr>
                <w:szCs w:val="26"/>
              </w:rPr>
              <w:t>Администрации города Вологды</w:t>
            </w:r>
          </w:p>
        </w:tc>
        <w:tc>
          <w:tcPr>
            <w:tcW w:w="1454" w:type="dxa"/>
            <w:tcBorders>
              <w:top w:val="nil"/>
              <w:left w:val="nil"/>
              <w:bottom w:val="single" w:sz="4" w:space="0" w:color="auto"/>
              <w:right w:val="nil"/>
            </w:tcBorders>
          </w:tcPr>
          <w:p w:rsidR="00835DA8" w:rsidRPr="00A8618C" w:rsidRDefault="00835DA8" w:rsidP="00E07CD6">
            <w:pPr>
              <w:pStyle w:val="ConsPlusNormal"/>
              <w:rPr>
                <w:szCs w:val="26"/>
              </w:rPr>
            </w:pPr>
          </w:p>
        </w:tc>
        <w:tc>
          <w:tcPr>
            <w:tcW w:w="531" w:type="dxa"/>
            <w:tcBorders>
              <w:top w:val="nil"/>
              <w:left w:val="nil"/>
              <w:bottom w:val="nil"/>
              <w:right w:val="nil"/>
            </w:tcBorders>
          </w:tcPr>
          <w:p w:rsidR="00835DA8" w:rsidRPr="00A8618C" w:rsidRDefault="00835DA8" w:rsidP="00E07CD6">
            <w:pPr>
              <w:pStyle w:val="ConsPlusNormal"/>
              <w:rPr>
                <w:szCs w:val="26"/>
              </w:rPr>
            </w:pPr>
          </w:p>
        </w:tc>
        <w:tc>
          <w:tcPr>
            <w:tcW w:w="3007" w:type="dxa"/>
            <w:tcBorders>
              <w:top w:val="nil"/>
              <w:left w:val="nil"/>
              <w:bottom w:val="single" w:sz="4" w:space="0" w:color="auto"/>
              <w:right w:val="nil"/>
            </w:tcBorders>
          </w:tcPr>
          <w:p w:rsidR="00835DA8" w:rsidRPr="00A8618C" w:rsidRDefault="00835DA8" w:rsidP="00E07CD6">
            <w:pPr>
              <w:pStyle w:val="ConsPlusNormal"/>
              <w:rPr>
                <w:szCs w:val="26"/>
              </w:rPr>
            </w:pPr>
          </w:p>
        </w:tc>
        <w:tc>
          <w:tcPr>
            <w:tcW w:w="536" w:type="dxa"/>
            <w:vMerge w:val="restart"/>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rPr>
          <w:gridAfter w:val="1"/>
          <w:wAfter w:w="77" w:type="dxa"/>
        </w:trPr>
        <w:tc>
          <w:tcPr>
            <w:tcW w:w="4253" w:type="dxa"/>
            <w:tcBorders>
              <w:top w:val="nil"/>
              <w:left w:val="nil"/>
              <w:bottom w:val="nil"/>
              <w:right w:val="nil"/>
            </w:tcBorders>
          </w:tcPr>
          <w:p w:rsidR="00835DA8" w:rsidRPr="00A8618C" w:rsidRDefault="00835DA8" w:rsidP="00E07CD6">
            <w:pPr>
              <w:pStyle w:val="ConsPlusNormal"/>
              <w:rPr>
                <w:szCs w:val="26"/>
              </w:rPr>
            </w:pPr>
          </w:p>
        </w:tc>
        <w:tc>
          <w:tcPr>
            <w:tcW w:w="1454" w:type="dxa"/>
            <w:tcBorders>
              <w:top w:val="single" w:sz="4" w:space="0" w:color="auto"/>
              <w:left w:val="nil"/>
              <w:bottom w:val="nil"/>
              <w:right w:val="nil"/>
            </w:tcBorders>
          </w:tcPr>
          <w:p w:rsidR="00835DA8" w:rsidRPr="00D66F8C" w:rsidRDefault="00835DA8" w:rsidP="00E07CD6">
            <w:pPr>
              <w:pStyle w:val="ConsPlusNormal"/>
              <w:jc w:val="center"/>
              <w:rPr>
                <w:sz w:val="20"/>
                <w:szCs w:val="20"/>
              </w:rPr>
            </w:pPr>
            <w:r w:rsidRPr="00D66F8C">
              <w:rPr>
                <w:sz w:val="20"/>
                <w:szCs w:val="20"/>
              </w:rPr>
              <w:t>(подпись)</w:t>
            </w:r>
          </w:p>
        </w:tc>
        <w:tc>
          <w:tcPr>
            <w:tcW w:w="531" w:type="dxa"/>
            <w:tcBorders>
              <w:top w:val="nil"/>
              <w:left w:val="nil"/>
              <w:bottom w:val="nil"/>
              <w:right w:val="nil"/>
            </w:tcBorders>
          </w:tcPr>
          <w:p w:rsidR="00835DA8" w:rsidRPr="00D66F8C" w:rsidRDefault="00835DA8" w:rsidP="00E07CD6">
            <w:pPr>
              <w:pStyle w:val="ConsPlusNormal"/>
              <w:rPr>
                <w:sz w:val="20"/>
                <w:szCs w:val="20"/>
              </w:rPr>
            </w:pPr>
          </w:p>
        </w:tc>
        <w:tc>
          <w:tcPr>
            <w:tcW w:w="3007" w:type="dxa"/>
            <w:tcBorders>
              <w:top w:val="single" w:sz="4" w:space="0" w:color="auto"/>
              <w:left w:val="nil"/>
              <w:bottom w:val="nil"/>
              <w:right w:val="nil"/>
            </w:tcBorders>
          </w:tcPr>
          <w:p w:rsidR="00835DA8" w:rsidRPr="00D66F8C" w:rsidRDefault="00835DA8" w:rsidP="00E07CD6">
            <w:pPr>
              <w:pStyle w:val="ConsPlusNormal"/>
              <w:jc w:val="center"/>
              <w:rPr>
                <w:sz w:val="20"/>
                <w:szCs w:val="20"/>
              </w:rPr>
            </w:pPr>
            <w:r w:rsidRPr="00D66F8C">
              <w:rPr>
                <w:sz w:val="20"/>
                <w:szCs w:val="20"/>
              </w:rPr>
              <w:t>(Ф.И.О.)</w:t>
            </w:r>
          </w:p>
        </w:tc>
        <w:tc>
          <w:tcPr>
            <w:tcW w:w="536" w:type="dxa"/>
            <w:vMerge/>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rPr>
          <w:gridAfter w:val="1"/>
          <w:wAfter w:w="77" w:type="dxa"/>
        </w:trPr>
        <w:tc>
          <w:tcPr>
            <w:tcW w:w="9781" w:type="dxa"/>
            <w:gridSpan w:val="5"/>
            <w:tcBorders>
              <w:top w:val="nil"/>
              <w:left w:val="nil"/>
              <w:bottom w:val="nil"/>
              <w:right w:val="nil"/>
            </w:tcBorders>
          </w:tcPr>
          <w:p w:rsidR="00835DA8" w:rsidRPr="00A8618C" w:rsidRDefault="00835DA8" w:rsidP="00E07CD6">
            <w:pPr>
              <w:pStyle w:val="ConsPlusNormal"/>
              <w:rPr>
                <w:szCs w:val="26"/>
              </w:rPr>
            </w:pPr>
          </w:p>
        </w:tc>
      </w:tr>
      <w:tr w:rsidR="00835DA8" w:rsidRPr="00A8618C" w:rsidTr="00D66F8C">
        <w:trPr>
          <w:gridAfter w:val="1"/>
          <w:wAfter w:w="77" w:type="dxa"/>
        </w:trPr>
        <w:tc>
          <w:tcPr>
            <w:tcW w:w="9781" w:type="dxa"/>
            <w:gridSpan w:val="5"/>
            <w:tcBorders>
              <w:top w:val="nil"/>
              <w:left w:val="nil"/>
              <w:bottom w:val="nil"/>
              <w:right w:val="nil"/>
            </w:tcBorders>
          </w:tcPr>
          <w:p w:rsidR="00F90481" w:rsidRDefault="00F90481" w:rsidP="00E07CD6">
            <w:pPr>
              <w:pStyle w:val="ConsPlusNormal"/>
              <w:rPr>
                <w:szCs w:val="26"/>
              </w:rPr>
            </w:pPr>
          </w:p>
          <w:p w:rsidR="00835DA8" w:rsidRPr="00A8618C" w:rsidRDefault="00835DA8" w:rsidP="00E07CD6">
            <w:pPr>
              <w:pStyle w:val="ConsPlusNormal"/>
              <w:rPr>
                <w:szCs w:val="26"/>
              </w:rPr>
            </w:pPr>
            <w:r w:rsidRPr="00A8618C">
              <w:rPr>
                <w:szCs w:val="26"/>
              </w:rPr>
              <w:t>Исполнитель</w:t>
            </w:r>
          </w:p>
        </w:tc>
      </w:tr>
    </w:tbl>
    <w:p w:rsidR="00835DA8" w:rsidRPr="00A8618C" w:rsidRDefault="00835DA8" w:rsidP="00E07CD6">
      <w:pPr>
        <w:pStyle w:val="ConsPlusNormal"/>
        <w:jc w:val="both"/>
        <w:rPr>
          <w:szCs w:val="26"/>
        </w:rPr>
      </w:pPr>
    </w:p>
    <w:p w:rsidR="00835DA8" w:rsidRPr="00A8618C" w:rsidRDefault="00835DA8" w:rsidP="00E07CD6">
      <w:pPr>
        <w:pStyle w:val="ConsPlusNormal"/>
        <w:jc w:val="both"/>
        <w:rPr>
          <w:szCs w:val="26"/>
        </w:rPr>
      </w:pPr>
    </w:p>
    <w:sectPr w:rsidR="00835DA8" w:rsidRPr="00A8618C" w:rsidSect="00D66F8C">
      <w:pgSz w:w="11905" w:h="16838"/>
      <w:pgMar w:top="836" w:right="850" w:bottom="1134" w:left="1701" w:header="567"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874" w:rsidRDefault="00215874" w:rsidP="009A451F">
      <w:r>
        <w:separator/>
      </w:r>
    </w:p>
  </w:endnote>
  <w:endnote w:type="continuationSeparator" w:id="0">
    <w:p w:rsidR="00215874" w:rsidRDefault="00215874" w:rsidP="009A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874" w:rsidRDefault="00215874" w:rsidP="009A451F">
      <w:r>
        <w:separator/>
      </w:r>
    </w:p>
  </w:footnote>
  <w:footnote w:type="continuationSeparator" w:id="0">
    <w:p w:rsidR="00215874" w:rsidRDefault="00215874" w:rsidP="009A45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7560"/>
      <w:docPartObj>
        <w:docPartGallery w:val="Page Numbers (Top of Page)"/>
        <w:docPartUnique/>
      </w:docPartObj>
    </w:sdtPr>
    <w:sdtEndPr/>
    <w:sdtContent>
      <w:p w:rsidR="00C27B4B" w:rsidRDefault="00D94086">
        <w:pPr>
          <w:pStyle w:val="a4"/>
          <w:jc w:val="center"/>
        </w:pPr>
        <w:r>
          <w:fldChar w:fldCharType="begin"/>
        </w:r>
        <w:r w:rsidR="00C27B4B">
          <w:instrText xml:space="preserve"> PAGE   \* MERGEFORMAT </w:instrText>
        </w:r>
        <w:r>
          <w:fldChar w:fldCharType="separate"/>
        </w:r>
        <w:r w:rsidR="00DC3E86">
          <w:rPr>
            <w:noProof/>
          </w:rPr>
          <w:t>2</w:t>
        </w:r>
        <w:r>
          <w:rPr>
            <w:noProof/>
          </w:rPr>
          <w:fldChar w:fldCharType="end"/>
        </w:r>
      </w:p>
    </w:sdtContent>
  </w:sdt>
  <w:p w:rsidR="00C27B4B" w:rsidRDefault="00C27B4B" w:rsidP="00A06A94">
    <w:pPr>
      <w:pStyle w:val="a4"/>
      <w:tabs>
        <w:tab w:val="clear" w:pos="4677"/>
        <w:tab w:val="clear" w:pos="9355"/>
        <w:tab w:val="left" w:pos="192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16A412"/>
    <w:lvl w:ilvl="0">
      <w:start w:val="1"/>
      <w:numFmt w:val="decimal"/>
      <w:lvlText w:val="%1."/>
      <w:lvlJc w:val="left"/>
      <w:pPr>
        <w:tabs>
          <w:tab w:val="num" w:pos="360"/>
        </w:tabs>
        <w:ind w:left="360" w:hanging="360"/>
      </w:pPr>
    </w:lvl>
  </w:abstractNum>
  <w:abstractNum w:abstractNumId="1">
    <w:nsid w:val="21527C70"/>
    <w:multiLevelType w:val="multilevel"/>
    <w:tmpl w:val="37122ECC"/>
    <w:styleLink w:val="a"/>
    <w:lvl w:ilvl="0">
      <w:start w:val="1"/>
      <w:numFmt w:val="decimal"/>
      <w:suff w:val="space"/>
      <w:lvlText w:val="%1."/>
      <w:lvlJc w:val="left"/>
      <w:pPr>
        <w:ind w:left="0" w:firstLine="709"/>
      </w:pPr>
      <w:rPr>
        <w:rFonts w:hint="default"/>
        <w:sz w:val="26"/>
      </w:rPr>
    </w:lvl>
    <w:lvl w:ilvl="1">
      <w:start w:val="1"/>
      <w:numFmt w:val="decimal"/>
      <w:suff w:val="space"/>
      <w:lvlText w:val="%1.%2."/>
      <w:lvlJc w:val="left"/>
      <w:pPr>
        <w:ind w:left="0" w:firstLine="709"/>
      </w:pPr>
      <w:rPr>
        <w:rFonts w:hint="default"/>
      </w:rPr>
    </w:lvl>
    <w:lvl w:ilvl="2">
      <w:start w:val="1"/>
      <w:numFmt w:val="decimal"/>
      <w:lvlText w:val="%1.%2.%3."/>
      <w:lvlJc w:val="left"/>
      <w:pPr>
        <w:tabs>
          <w:tab w:val="num" w:pos="0"/>
        </w:tabs>
        <w:ind w:left="0" w:firstLine="709"/>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
    <w:nsid w:val="227D4423"/>
    <w:multiLevelType w:val="multilevel"/>
    <w:tmpl w:val="C19C1E8C"/>
    <w:styleLink w:val="1"/>
    <w:lvl w:ilvl="0">
      <w:start w:val="1"/>
      <w:numFmt w:val="decimal"/>
      <w:lvlText w:val="%1."/>
      <w:lvlJc w:val="left"/>
      <w:pPr>
        <w:tabs>
          <w:tab w:val="num" w:pos="1072"/>
        </w:tabs>
        <w:ind w:left="0" w:firstLine="709"/>
      </w:pPr>
      <w:rPr>
        <w:rFonts w:hint="default"/>
        <w:sz w:val="24"/>
      </w:rPr>
    </w:lvl>
    <w:lvl w:ilvl="1">
      <w:start w:val="1"/>
      <w:numFmt w:val="lowerLetter"/>
      <w:lvlText w:val="%2."/>
      <w:lvlJc w:val="left"/>
      <w:pPr>
        <w:tabs>
          <w:tab w:val="num" w:pos="2149"/>
        </w:tabs>
        <w:ind w:left="2149" w:hanging="360"/>
      </w:pPr>
      <w:rPr>
        <w:rFonts w:hint="default"/>
      </w:rPr>
    </w:lvl>
    <w:lvl w:ilvl="2">
      <w:start w:val="1"/>
      <w:numFmt w:val="lowerRoman"/>
      <w:lvlText w:val="%3."/>
      <w:lvlJc w:val="right"/>
      <w:pPr>
        <w:tabs>
          <w:tab w:val="num" w:pos="2869"/>
        </w:tabs>
        <w:ind w:left="2869" w:hanging="180"/>
      </w:pPr>
      <w:rPr>
        <w:rFonts w:hint="default"/>
      </w:rPr>
    </w:lvl>
    <w:lvl w:ilvl="3">
      <w:start w:val="1"/>
      <w:numFmt w:val="decimal"/>
      <w:lvlText w:val="%4."/>
      <w:lvlJc w:val="left"/>
      <w:pPr>
        <w:tabs>
          <w:tab w:val="num" w:pos="3589"/>
        </w:tabs>
        <w:ind w:left="3589" w:hanging="360"/>
      </w:pPr>
      <w:rPr>
        <w:rFonts w:hint="default"/>
      </w:rPr>
    </w:lvl>
    <w:lvl w:ilvl="4">
      <w:start w:val="1"/>
      <w:numFmt w:val="lowerLetter"/>
      <w:lvlText w:val="%5."/>
      <w:lvlJc w:val="left"/>
      <w:pPr>
        <w:tabs>
          <w:tab w:val="num" w:pos="4309"/>
        </w:tabs>
        <w:ind w:left="4309" w:hanging="360"/>
      </w:pPr>
      <w:rPr>
        <w:rFonts w:hint="default"/>
      </w:rPr>
    </w:lvl>
    <w:lvl w:ilvl="5">
      <w:start w:val="1"/>
      <w:numFmt w:val="lowerRoman"/>
      <w:lvlText w:val="%6."/>
      <w:lvlJc w:val="right"/>
      <w:pPr>
        <w:tabs>
          <w:tab w:val="num" w:pos="5029"/>
        </w:tabs>
        <w:ind w:left="5029" w:hanging="180"/>
      </w:pPr>
      <w:rPr>
        <w:rFonts w:hint="default"/>
      </w:rPr>
    </w:lvl>
    <w:lvl w:ilvl="6">
      <w:start w:val="1"/>
      <w:numFmt w:val="decimal"/>
      <w:lvlText w:val="%7."/>
      <w:lvlJc w:val="left"/>
      <w:pPr>
        <w:tabs>
          <w:tab w:val="num" w:pos="5749"/>
        </w:tabs>
        <w:ind w:left="5749" w:hanging="360"/>
      </w:pPr>
      <w:rPr>
        <w:rFonts w:hint="default"/>
      </w:rPr>
    </w:lvl>
    <w:lvl w:ilvl="7">
      <w:start w:val="1"/>
      <w:numFmt w:val="lowerLetter"/>
      <w:lvlText w:val="%8."/>
      <w:lvlJc w:val="left"/>
      <w:pPr>
        <w:tabs>
          <w:tab w:val="num" w:pos="6469"/>
        </w:tabs>
        <w:ind w:left="6469" w:hanging="360"/>
      </w:pPr>
      <w:rPr>
        <w:rFonts w:hint="default"/>
      </w:rPr>
    </w:lvl>
    <w:lvl w:ilvl="8">
      <w:start w:val="1"/>
      <w:numFmt w:val="lowerRoman"/>
      <w:lvlText w:val="%9."/>
      <w:lvlJc w:val="right"/>
      <w:pPr>
        <w:tabs>
          <w:tab w:val="num" w:pos="7189"/>
        </w:tabs>
        <w:ind w:left="7189" w:hanging="180"/>
      </w:pPr>
      <w:rPr>
        <w:rFonts w:hint="default"/>
      </w:rPr>
    </w:lvl>
  </w:abstractNum>
  <w:abstractNum w:abstractNumId="3">
    <w:nsid w:val="2DA72463"/>
    <w:multiLevelType w:val="multilevel"/>
    <w:tmpl w:val="8ED4F9BA"/>
    <w:lvl w:ilvl="0">
      <w:start w:val="1"/>
      <w:numFmt w:val="decimal"/>
      <w:suff w:val="nothing"/>
      <w:lvlText w:val="%1."/>
      <w:lvlJc w:val="left"/>
      <w:pPr>
        <w:ind w:left="0" w:firstLine="0"/>
      </w:pPr>
      <w:rPr>
        <w:rFonts w:hint="default"/>
        <w:sz w:val="24"/>
      </w:rPr>
    </w:lvl>
    <w:lvl w:ilvl="1">
      <w:start w:val="1"/>
      <w:numFmt w:val="decimal"/>
      <w:suff w:val="nothing"/>
      <w:lvlText w:val="%1.%2."/>
      <w:lvlJc w:val="left"/>
      <w:pPr>
        <w:ind w:left="0" w:firstLine="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5754697A"/>
    <w:multiLevelType w:val="multilevel"/>
    <w:tmpl w:val="2CB0BB42"/>
    <w:styleLink w:val="14"/>
    <w:lvl w:ilvl="0">
      <w:start w:val="1"/>
      <w:numFmt w:val="bullet"/>
      <w:lvlText w:val=""/>
      <w:lvlJc w:val="left"/>
      <w:pPr>
        <w:tabs>
          <w:tab w:val="num" w:pos="1072"/>
        </w:tabs>
        <w:ind w:left="0" w:firstLine="709"/>
      </w:pPr>
      <w:rPr>
        <w:rFonts w:ascii="Wingdings" w:hAnsi="Wingdings" w:hint="default"/>
        <w:sz w:val="28"/>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3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DA8"/>
    <w:rsid w:val="00000E80"/>
    <w:rsid w:val="00024EC1"/>
    <w:rsid w:val="00071293"/>
    <w:rsid w:val="00094B19"/>
    <w:rsid w:val="000957DD"/>
    <w:rsid w:val="000A0B6C"/>
    <w:rsid w:val="000B464B"/>
    <w:rsid w:val="000C4DB1"/>
    <w:rsid w:val="00121616"/>
    <w:rsid w:val="001324F0"/>
    <w:rsid w:val="00164B53"/>
    <w:rsid w:val="0018689D"/>
    <w:rsid w:val="00190379"/>
    <w:rsid w:val="00197A7D"/>
    <w:rsid w:val="001B29F1"/>
    <w:rsid w:val="00215874"/>
    <w:rsid w:val="00237B73"/>
    <w:rsid w:val="002537AE"/>
    <w:rsid w:val="00267653"/>
    <w:rsid w:val="002857AE"/>
    <w:rsid w:val="002A2503"/>
    <w:rsid w:val="002B225B"/>
    <w:rsid w:val="002B534E"/>
    <w:rsid w:val="002B765D"/>
    <w:rsid w:val="002C0A10"/>
    <w:rsid w:val="002E7FE9"/>
    <w:rsid w:val="002F049C"/>
    <w:rsid w:val="003108F9"/>
    <w:rsid w:val="00317B13"/>
    <w:rsid w:val="003265B3"/>
    <w:rsid w:val="003368DE"/>
    <w:rsid w:val="00361A33"/>
    <w:rsid w:val="00362203"/>
    <w:rsid w:val="00374157"/>
    <w:rsid w:val="003E4ECA"/>
    <w:rsid w:val="00410C9C"/>
    <w:rsid w:val="004C3F62"/>
    <w:rsid w:val="004D477F"/>
    <w:rsid w:val="00507E0E"/>
    <w:rsid w:val="00513ED9"/>
    <w:rsid w:val="005259C4"/>
    <w:rsid w:val="00566CCC"/>
    <w:rsid w:val="005B1FB7"/>
    <w:rsid w:val="005D053C"/>
    <w:rsid w:val="005E3A61"/>
    <w:rsid w:val="005F674B"/>
    <w:rsid w:val="00682702"/>
    <w:rsid w:val="00684077"/>
    <w:rsid w:val="006A0507"/>
    <w:rsid w:val="006B5CA9"/>
    <w:rsid w:val="006C5995"/>
    <w:rsid w:val="006E0F8A"/>
    <w:rsid w:val="0070392E"/>
    <w:rsid w:val="00750AEC"/>
    <w:rsid w:val="00750FDE"/>
    <w:rsid w:val="00753F81"/>
    <w:rsid w:val="007721A3"/>
    <w:rsid w:val="00791938"/>
    <w:rsid w:val="007928BE"/>
    <w:rsid w:val="007E1502"/>
    <w:rsid w:val="00835DA8"/>
    <w:rsid w:val="008603C7"/>
    <w:rsid w:val="0087054D"/>
    <w:rsid w:val="008872AD"/>
    <w:rsid w:val="008D18BE"/>
    <w:rsid w:val="008E0113"/>
    <w:rsid w:val="008E3DD8"/>
    <w:rsid w:val="009A451F"/>
    <w:rsid w:val="009C555D"/>
    <w:rsid w:val="009F3324"/>
    <w:rsid w:val="00A06A85"/>
    <w:rsid w:val="00A06A94"/>
    <w:rsid w:val="00A14E67"/>
    <w:rsid w:val="00A24251"/>
    <w:rsid w:val="00A677A9"/>
    <w:rsid w:val="00A71AFA"/>
    <w:rsid w:val="00A8618C"/>
    <w:rsid w:val="00A918A4"/>
    <w:rsid w:val="00A96CD7"/>
    <w:rsid w:val="00AA336D"/>
    <w:rsid w:val="00AA3876"/>
    <w:rsid w:val="00AB5912"/>
    <w:rsid w:val="00B56BEF"/>
    <w:rsid w:val="00B65436"/>
    <w:rsid w:val="00B6756E"/>
    <w:rsid w:val="00B7755D"/>
    <w:rsid w:val="00BA00F6"/>
    <w:rsid w:val="00BB4A09"/>
    <w:rsid w:val="00BC6F61"/>
    <w:rsid w:val="00BD3C64"/>
    <w:rsid w:val="00BF3E5D"/>
    <w:rsid w:val="00C27B4B"/>
    <w:rsid w:val="00C55016"/>
    <w:rsid w:val="00C76B1F"/>
    <w:rsid w:val="00C91D06"/>
    <w:rsid w:val="00C957CD"/>
    <w:rsid w:val="00CB228D"/>
    <w:rsid w:val="00D05178"/>
    <w:rsid w:val="00D64106"/>
    <w:rsid w:val="00D66F8C"/>
    <w:rsid w:val="00D94086"/>
    <w:rsid w:val="00DC3E86"/>
    <w:rsid w:val="00DD13A7"/>
    <w:rsid w:val="00DF01C2"/>
    <w:rsid w:val="00E07BFB"/>
    <w:rsid w:val="00E07CD6"/>
    <w:rsid w:val="00E233C5"/>
    <w:rsid w:val="00E37A16"/>
    <w:rsid w:val="00E7185B"/>
    <w:rsid w:val="00EA291C"/>
    <w:rsid w:val="00EC6E36"/>
    <w:rsid w:val="00EE6DFC"/>
    <w:rsid w:val="00F11678"/>
    <w:rsid w:val="00F17D5F"/>
    <w:rsid w:val="00F90481"/>
    <w:rsid w:val="00F9716B"/>
    <w:rsid w:val="00FD21C2"/>
    <w:rsid w:val="00FD39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957CD"/>
  </w:style>
  <w:style w:type="paragraph" w:styleId="10">
    <w:name w:val="heading 1"/>
    <w:basedOn w:val="a0"/>
    <w:next w:val="a0"/>
    <w:qFormat/>
    <w:rsid w:val="00361A33"/>
    <w:pPr>
      <w:keepNext/>
      <w:spacing w:after="240"/>
      <w:jc w:val="center"/>
      <w:outlineLvl w:val="0"/>
    </w:pPr>
    <w:rPr>
      <w:rFonts w:cs="Arial"/>
      <w:b/>
      <w:bCs/>
      <w:kern w:val="32"/>
      <w:sz w:val="26"/>
      <w:szCs w:val="32"/>
    </w:rPr>
  </w:style>
  <w:style w:type="paragraph" w:styleId="2">
    <w:name w:val="heading 2"/>
    <w:basedOn w:val="a0"/>
    <w:next w:val="a0"/>
    <w:qFormat/>
    <w:rsid w:val="00197A7D"/>
    <w:pPr>
      <w:keepNext/>
      <w:spacing w:before="240" w:after="120"/>
      <w:jc w:val="center"/>
      <w:outlineLvl w:val="1"/>
    </w:pPr>
    <w:rPr>
      <w:rFonts w:cs="Arial"/>
      <w:b/>
      <w:bCs/>
      <w:iCs/>
      <w:sz w:val="26"/>
      <w:szCs w:val="28"/>
    </w:rPr>
  </w:style>
  <w:style w:type="paragraph" w:styleId="3">
    <w:name w:val="heading 3"/>
    <w:basedOn w:val="a0"/>
    <w:next w:val="a0"/>
    <w:qFormat/>
    <w:rsid w:val="00E7185B"/>
    <w:pPr>
      <w:keepNext/>
      <w:spacing w:line="360" w:lineRule="auto"/>
      <w:ind w:firstLine="709"/>
      <w:jc w:val="both"/>
      <w:outlineLvl w:val="2"/>
    </w:pPr>
    <w:rPr>
      <w:rFonts w:cs="Arial"/>
      <w:bCs/>
      <w:i/>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spacing w:line="360" w:lineRule="auto"/>
      <w:ind w:firstLine="709"/>
      <w:jc w:val="both"/>
    </w:pPr>
    <w:rPr>
      <w:szCs w:val="24"/>
    </w:rPr>
  </w:style>
  <w:style w:type="paragraph" w:styleId="a6">
    <w:name w:val="footer"/>
    <w:basedOn w:val="a0"/>
    <w:rsid w:val="002C0A10"/>
    <w:pPr>
      <w:tabs>
        <w:tab w:val="center" w:pos="4677"/>
        <w:tab w:val="right" w:pos="9355"/>
      </w:tabs>
      <w:spacing w:line="360" w:lineRule="auto"/>
      <w:jc w:val="both"/>
    </w:pPr>
    <w:rPr>
      <w:szCs w:val="24"/>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Normal">
    <w:name w:val="ConsPlusNormal"/>
    <w:rsid w:val="00835DA8"/>
    <w:pPr>
      <w:widowControl w:val="0"/>
      <w:autoSpaceDE w:val="0"/>
      <w:autoSpaceDN w:val="0"/>
    </w:pPr>
    <w:rPr>
      <w:rFonts w:eastAsiaTheme="minorEastAsia"/>
      <w:sz w:val="26"/>
      <w:szCs w:val="22"/>
    </w:rPr>
  </w:style>
  <w:style w:type="paragraph" w:customStyle="1" w:styleId="ConsPlusTitle">
    <w:name w:val="ConsPlusTitle"/>
    <w:rsid w:val="00835DA8"/>
    <w:pPr>
      <w:widowControl w:val="0"/>
      <w:autoSpaceDE w:val="0"/>
      <w:autoSpaceDN w:val="0"/>
    </w:pPr>
    <w:rPr>
      <w:rFonts w:eastAsiaTheme="minorEastAsia"/>
      <w:b/>
      <w:sz w:val="26"/>
      <w:szCs w:val="22"/>
    </w:rPr>
  </w:style>
  <w:style w:type="paragraph" w:customStyle="1" w:styleId="ConsPlusTitlePage">
    <w:name w:val="ConsPlusTitlePage"/>
    <w:rsid w:val="00835DA8"/>
    <w:pPr>
      <w:widowControl w:val="0"/>
      <w:autoSpaceDE w:val="0"/>
      <w:autoSpaceDN w:val="0"/>
    </w:pPr>
    <w:rPr>
      <w:rFonts w:ascii="Tahoma" w:eastAsiaTheme="minorEastAsia" w:hAnsi="Tahoma" w:cs="Tahoma"/>
      <w:szCs w:val="22"/>
    </w:rPr>
  </w:style>
  <w:style w:type="character" w:customStyle="1" w:styleId="a5">
    <w:name w:val="Верхний колонтитул Знак"/>
    <w:basedOn w:val="a1"/>
    <w:link w:val="a4"/>
    <w:uiPriority w:val="99"/>
    <w:rsid w:val="009A451F"/>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C957CD"/>
  </w:style>
  <w:style w:type="paragraph" w:styleId="10">
    <w:name w:val="heading 1"/>
    <w:basedOn w:val="a0"/>
    <w:next w:val="a0"/>
    <w:qFormat/>
    <w:rsid w:val="00361A33"/>
    <w:pPr>
      <w:keepNext/>
      <w:spacing w:after="240"/>
      <w:jc w:val="center"/>
      <w:outlineLvl w:val="0"/>
    </w:pPr>
    <w:rPr>
      <w:rFonts w:cs="Arial"/>
      <w:b/>
      <w:bCs/>
      <w:kern w:val="32"/>
      <w:sz w:val="26"/>
      <w:szCs w:val="32"/>
    </w:rPr>
  </w:style>
  <w:style w:type="paragraph" w:styleId="2">
    <w:name w:val="heading 2"/>
    <w:basedOn w:val="a0"/>
    <w:next w:val="a0"/>
    <w:qFormat/>
    <w:rsid w:val="00197A7D"/>
    <w:pPr>
      <w:keepNext/>
      <w:spacing w:before="240" w:after="120"/>
      <w:jc w:val="center"/>
      <w:outlineLvl w:val="1"/>
    </w:pPr>
    <w:rPr>
      <w:rFonts w:cs="Arial"/>
      <w:b/>
      <w:bCs/>
      <w:iCs/>
      <w:sz w:val="26"/>
      <w:szCs w:val="28"/>
    </w:rPr>
  </w:style>
  <w:style w:type="paragraph" w:styleId="3">
    <w:name w:val="heading 3"/>
    <w:basedOn w:val="a0"/>
    <w:next w:val="a0"/>
    <w:qFormat/>
    <w:rsid w:val="00E7185B"/>
    <w:pPr>
      <w:keepNext/>
      <w:spacing w:line="360" w:lineRule="auto"/>
      <w:ind w:firstLine="709"/>
      <w:jc w:val="both"/>
      <w:outlineLvl w:val="2"/>
    </w:pPr>
    <w:rPr>
      <w:rFonts w:cs="Arial"/>
      <w:bCs/>
      <w:i/>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Стиль нумерованный"/>
    <w:basedOn w:val="a3"/>
    <w:rsid w:val="00E7185B"/>
    <w:pPr>
      <w:numPr>
        <w:numId w:val="1"/>
      </w:numPr>
    </w:pPr>
  </w:style>
  <w:style w:type="paragraph" w:styleId="a4">
    <w:name w:val="header"/>
    <w:basedOn w:val="a0"/>
    <w:link w:val="a5"/>
    <w:uiPriority w:val="99"/>
    <w:rsid w:val="00F11678"/>
    <w:pPr>
      <w:tabs>
        <w:tab w:val="center" w:pos="4677"/>
        <w:tab w:val="right" w:pos="9355"/>
      </w:tabs>
      <w:spacing w:line="360" w:lineRule="auto"/>
      <w:ind w:firstLine="709"/>
      <w:jc w:val="both"/>
    </w:pPr>
    <w:rPr>
      <w:szCs w:val="24"/>
    </w:rPr>
  </w:style>
  <w:style w:type="paragraph" w:styleId="a6">
    <w:name w:val="footer"/>
    <w:basedOn w:val="a0"/>
    <w:rsid w:val="002C0A10"/>
    <w:pPr>
      <w:tabs>
        <w:tab w:val="center" w:pos="4677"/>
        <w:tab w:val="right" w:pos="9355"/>
      </w:tabs>
      <w:spacing w:line="360" w:lineRule="auto"/>
      <w:jc w:val="both"/>
    </w:pPr>
    <w:rPr>
      <w:szCs w:val="24"/>
    </w:rPr>
  </w:style>
  <w:style w:type="numbering" w:customStyle="1" w:styleId="14">
    <w:name w:val="Стиль маркированный 14 пт"/>
    <w:basedOn w:val="a3"/>
    <w:rsid w:val="00EE6DFC"/>
    <w:pPr>
      <w:numPr>
        <w:numId w:val="5"/>
      </w:numPr>
    </w:pPr>
  </w:style>
  <w:style w:type="numbering" w:customStyle="1" w:styleId="1">
    <w:name w:val="Стиль нумерованный1"/>
    <w:basedOn w:val="a3"/>
    <w:rsid w:val="00EE6DFC"/>
    <w:pPr>
      <w:numPr>
        <w:numId w:val="6"/>
      </w:numPr>
    </w:pPr>
  </w:style>
  <w:style w:type="paragraph" w:customStyle="1" w:styleId="ConsPlusNormal">
    <w:name w:val="ConsPlusNormal"/>
    <w:rsid w:val="00835DA8"/>
    <w:pPr>
      <w:widowControl w:val="0"/>
      <w:autoSpaceDE w:val="0"/>
      <w:autoSpaceDN w:val="0"/>
    </w:pPr>
    <w:rPr>
      <w:rFonts w:eastAsiaTheme="minorEastAsia"/>
      <w:sz w:val="26"/>
      <w:szCs w:val="22"/>
    </w:rPr>
  </w:style>
  <w:style w:type="paragraph" w:customStyle="1" w:styleId="ConsPlusTitle">
    <w:name w:val="ConsPlusTitle"/>
    <w:rsid w:val="00835DA8"/>
    <w:pPr>
      <w:widowControl w:val="0"/>
      <w:autoSpaceDE w:val="0"/>
      <w:autoSpaceDN w:val="0"/>
    </w:pPr>
    <w:rPr>
      <w:rFonts w:eastAsiaTheme="minorEastAsia"/>
      <w:b/>
      <w:sz w:val="26"/>
      <w:szCs w:val="22"/>
    </w:rPr>
  </w:style>
  <w:style w:type="paragraph" w:customStyle="1" w:styleId="ConsPlusTitlePage">
    <w:name w:val="ConsPlusTitlePage"/>
    <w:rsid w:val="00835DA8"/>
    <w:pPr>
      <w:widowControl w:val="0"/>
      <w:autoSpaceDE w:val="0"/>
      <w:autoSpaceDN w:val="0"/>
    </w:pPr>
    <w:rPr>
      <w:rFonts w:ascii="Tahoma" w:eastAsiaTheme="minorEastAsia" w:hAnsi="Tahoma" w:cs="Tahoma"/>
      <w:szCs w:val="22"/>
    </w:rPr>
  </w:style>
  <w:style w:type="character" w:customStyle="1" w:styleId="a5">
    <w:name w:val="Верхний колонтитул Знак"/>
    <w:basedOn w:val="a1"/>
    <w:link w:val="a4"/>
    <w:uiPriority w:val="99"/>
    <w:rsid w:val="009A451F"/>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6830C54BA408ECC4971E24AB82A6B3297594D5F4F871089643E7760533ADC355A3386E81BF1DAADE4795F9E21zFt0L" TargetMode="External"/><Relationship Id="rId18" Type="http://schemas.openxmlformats.org/officeDocument/2006/relationships/hyperlink" Target="consultantplus://offline/ref=D6830C54BA408ECC4971E24AB82A6B3297584C5C4C8B1089643E7760533ADC354833DEE719F3C4A7B13619CB2EF2D05996935795B9E8z9tDL" TargetMode="External"/><Relationship Id="rId26" Type="http://schemas.openxmlformats.org/officeDocument/2006/relationships/hyperlink" Target="consultantplus://offline/ref=D6830C54BA408ECC4971FC47AE463536965011524D8B1CDF3C6D71370C6ADA600873D8B159B1C9ADE5675D9E24F88016D3C74496BDF49FEE44FC8771zCt2L" TargetMode="External"/><Relationship Id="rId39" Type="http://schemas.openxmlformats.org/officeDocument/2006/relationships/hyperlink" Target="consultantplus://offline/ref=D6830C54BA408ECC4971E24AB82A6B32905C4F5D4C8C1089643E7760533ADC355A3386E81BF1DAADE4795F9E21zFt0L" TargetMode="External"/><Relationship Id="rId3" Type="http://schemas.microsoft.com/office/2007/relationships/stylesWithEffects" Target="stylesWithEffects.xml"/><Relationship Id="rId21" Type="http://schemas.openxmlformats.org/officeDocument/2006/relationships/hyperlink" Target="consultantplus://offline/ref=D6830C54BA408ECC4971FC47AE463536965011524D8B1CDF3C6D71370C6ADA600873D8B159B1C9ADE5675D9E24F88016D3C74496BDF49FEE44FC8771zCt2L" TargetMode="External"/><Relationship Id="rId34" Type="http://schemas.openxmlformats.org/officeDocument/2006/relationships/hyperlink" Target="consultantplus://offline/ref=D6830C54BA408ECC4971E24AB82A6B3297584C5C4C8B1089643E7760533ADC354833DEE719F3C4A7B13619CB2EF2D05996935795B9E8z9tDL" TargetMode="External"/><Relationship Id="rId42" Type="http://schemas.openxmlformats.org/officeDocument/2006/relationships/hyperlink" Target="consultantplus://offline/ref=D6830C54BA408ECC4971E24AB82A6B32975F475E49871089643E7760533ADC355A3386E81BF1DAADE4795F9E21zFt0L" TargetMode="External"/><Relationship Id="rId47" Type="http://schemas.openxmlformats.org/officeDocument/2006/relationships/hyperlink" Target="consultantplus://offline/ref=D6830C54BA408ECC4971E24AB82A6B32975F495F4A871089643E7760533ADC355A3386E81BF1DAADE4795F9E21zFt0L" TargetMode="External"/><Relationship Id="rId50" Type="http://schemas.openxmlformats.org/officeDocument/2006/relationships/hyperlink" Target="consultantplus://offline/ref=D6830C54BA408ECC4971E24AB82A6B32965F485845844D836C677B62543583304F22DEE41EEBC5ADFB655D9Cz2t0L" TargetMode="External"/><Relationship Id="rId7" Type="http://schemas.openxmlformats.org/officeDocument/2006/relationships/endnotes" Target="endnotes.xml"/><Relationship Id="rId12" Type="http://schemas.openxmlformats.org/officeDocument/2006/relationships/hyperlink" Target="consultantplus://offline/ref=D6830C54BA408ECC4971E24AB82A6B32975F495F4A891089643E7760533ADC355A3386E81BF1DAADE4795F9E21zFt0L" TargetMode="External"/><Relationship Id="rId17" Type="http://schemas.openxmlformats.org/officeDocument/2006/relationships/hyperlink" Target="consultantplus://offline/ref=D6830C54BA408ECC4971E24AB82A6B3297584C5C4C8B1089643E7760533ADC354833DEE719F3C4A7B13619CB2EF2D05996935795B9E8z9tDL" TargetMode="External"/><Relationship Id="rId25" Type="http://schemas.openxmlformats.org/officeDocument/2006/relationships/hyperlink" Target="consultantplus://offline/ref=D6830C54BA408ECC4971FC47AE463536965011524D8B1CDF3C6D71370C6ADA600873D8B159B1C9ADE5675D9E24F88016D3C74496BDF49FEE44FC8771zCt2L" TargetMode="External"/><Relationship Id="rId33" Type="http://schemas.openxmlformats.org/officeDocument/2006/relationships/hyperlink" Target="consultantplus://offline/ref=D6830C54BA408ECC4971E24AB82A6B32965F485845844D836C677B62543583304F22DEE41EEBC5ADFB655D9Cz2t0L" TargetMode="External"/><Relationship Id="rId38" Type="http://schemas.openxmlformats.org/officeDocument/2006/relationships/hyperlink" Target="consultantplus://offline/ref=D6830C54BA408ECC4971FC47AE463536965011524E8E1CD83A6B71370C6ADA600873D8B159B1C9ADE5675A9C24F88016D3C74496BDF49FEE44FC8771zCt2L" TargetMode="External"/><Relationship Id="rId46" Type="http://schemas.openxmlformats.org/officeDocument/2006/relationships/hyperlink" Target="consultantplus://offline/ref=D6830C54BA408ECC4971E24AB82A6B32975F495F4A8A1089643E7760533ADC355A3386E81BF1DAADE4795F9E21zFt0L" TargetMode="External"/><Relationship Id="rId2" Type="http://schemas.openxmlformats.org/officeDocument/2006/relationships/styles" Target="styles.xml"/><Relationship Id="rId16" Type="http://schemas.openxmlformats.org/officeDocument/2006/relationships/hyperlink" Target="consultantplus://offline/ref=D6830C54BA408ECC4971FC47AE463536965011524E8E1CD83A6971370C6ADA600873D8B159B1C9ADE5675E982AF88016D3C74496BDF49FEE44FC8771zCt2L" TargetMode="External"/><Relationship Id="rId20" Type="http://schemas.openxmlformats.org/officeDocument/2006/relationships/hyperlink" Target="consultantplus://offline/ref=D6830C54BA408ECC4971FC47AE463536965011524E8E1CD83A6B71370C6ADA600873D8B159B1C9ADE5675A9C24F88016D3C74496BDF49FEE44FC8771zCt2L" TargetMode="External"/><Relationship Id="rId29" Type="http://schemas.openxmlformats.org/officeDocument/2006/relationships/hyperlink" Target="consultantplus://offline/ref=D6830C54BA408ECC4971E24AB82A6B32975F495F4A8A1089643E7760533ADC355A3386E81BF1DAADE4795F9E21zFt0L" TargetMode="External"/><Relationship Id="rId41" Type="http://schemas.openxmlformats.org/officeDocument/2006/relationships/hyperlink" Target="consultantplus://offline/ref=D6830C54BA408ECC4971E24AB82A6B32975F495F4A891089643E7760533ADC355A3386E81BF1DAADE4795F9E21zFt0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6830C54BA408ECC4971E24AB82A6B32975F4D5C448A1089643E7760533ADC355A3386E81BF1DAADE4795F9E21zFt0L" TargetMode="External"/><Relationship Id="rId24" Type="http://schemas.openxmlformats.org/officeDocument/2006/relationships/hyperlink" Target="consultantplus://offline/ref=D6830C54BA408ECC4971E24AB82A6B3297584C5C4C8B1089643E7760533ADC354833DEE719F3C4A7B13619CB2EF2D05996935795B9E8z9tDL" TargetMode="External"/><Relationship Id="rId32" Type="http://schemas.openxmlformats.org/officeDocument/2006/relationships/hyperlink" Target="consultantplus://offline/ref=D6830C54BA408ECC4971E24AB82A6B32975E4C58458F1089643E7760533ADC355A3386E81BF1DAADE4795F9E21zFt0L" TargetMode="External"/><Relationship Id="rId37" Type="http://schemas.openxmlformats.org/officeDocument/2006/relationships/hyperlink" Target="consultantplus://offline/ref=D6830C54BA408ECC4971FC47AE463536965011524E8F12DF396E71370C6ADA600873D8B159B1C9ADE5615E9B24F88016D3C74496BDF49FEE44FC8771zCt2L" TargetMode="External"/><Relationship Id="rId40" Type="http://schemas.openxmlformats.org/officeDocument/2006/relationships/hyperlink" Target="consultantplus://offline/ref=D6830C54BA408ECC4971E24AB82A6B32975F4D5C448A1089643E7760533ADC355A3386E81BF1DAADE4795F9E21zFt0L"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D6830C54BA408ECC4971FC47AE463536965011524E8E1CD83A6B71370C6ADA600873D8B159B1C9ADE5675A9C24F88016D3C74496BDF49FEE44FC8771zCt2L" TargetMode="External"/><Relationship Id="rId23" Type="http://schemas.openxmlformats.org/officeDocument/2006/relationships/hyperlink" Target="consultantplus://offline/ref=D6830C54BA408ECC4971FC47AE463536965011524D8B1CDF3C6D71370C6ADA600873D8B159B1C9ADE5675D9E24F88016D3C74496BDF49FEE44FC8771zCt2L" TargetMode="External"/><Relationship Id="rId28" Type="http://schemas.openxmlformats.org/officeDocument/2006/relationships/hyperlink" Target="consultantplus://offline/ref=D6830C54BA408ECC4971E24AB82A6B32975F4D5C448A1089643E7760533ADC354833DEE41AF5C7A4E16C09CF67A6D946938C4896A7E89EEDz5t9L" TargetMode="External"/><Relationship Id="rId36" Type="http://schemas.openxmlformats.org/officeDocument/2006/relationships/hyperlink" Target="consultantplus://offline/ref=D6830C54BA408ECC4971E24AB82A6B32975E4E584B871089643E7760533ADC354833DEE41AF5C5A5E66C09CF67A6D946938C4896A7E89EEDz5t9L" TargetMode="External"/><Relationship Id="rId49" Type="http://schemas.openxmlformats.org/officeDocument/2006/relationships/hyperlink" Target="consultantplus://offline/ref=D6830C54BA408ECC4971E24AB82A6B32975E4C58458F1089643E7760533ADC355A3386E81BF1DAADE4795F9E21zFt0L" TargetMode="External"/><Relationship Id="rId10" Type="http://schemas.openxmlformats.org/officeDocument/2006/relationships/hyperlink" Target="consultantplus://offline/ref=D6830C54BA408ECC4971E24AB82A6B32905C4F5D4C8C1089643E7760533ADC355A3386E81BF1DAADE4795F9E21zFt0L" TargetMode="External"/><Relationship Id="rId19" Type="http://schemas.openxmlformats.org/officeDocument/2006/relationships/hyperlink" Target="consultantplus://offline/ref=D6830C54BA408ECC4971FC47AE463536965011524D891ED63E6B71370C6ADA600873D8B159B1C9ADE5675D9F25F88016D3C74496BDF49FEE44FC8771zCt2L" TargetMode="External"/><Relationship Id="rId31" Type="http://schemas.openxmlformats.org/officeDocument/2006/relationships/hyperlink" Target="consultantplus://offline/ref=D6830C54BA408ECC4971FC47AE463536965011524E8E1AD7386871370C6ADA600873D8B14BB191A1E463439F22EDD64795z9t1L" TargetMode="External"/><Relationship Id="rId44" Type="http://schemas.openxmlformats.org/officeDocument/2006/relationships/hyperlink" Target="consultantplus://offline/ref=D6830C54BA408ECC4971E24AB82A6B3297584C5C4C8B1089643E7760533ADC354833DEE719F3C4A7B13619CB2EF2D05996935795B9E8z9tD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D6830C54BA408ECC4971FC47AE463536965011524E8E1CD83A6971370C6ADA600873D8B159B1C9ADE5675E982AF88016D3C74496BDF49FEE44FC8771zCt2L" TargetMode="External"/><Relationship Id="rId14" Type="http://schemas.openxmlformats.org/officeDocument/2006/relationships/hyperlink" Target="consultantplus://offline/ref=D6830C54BA408ECC4971E24AB82A6B32975F475E49871089643E7760533ADC355A3386E81BF1DAADE4795F9E21zFt0L" TargetMode="External"/><Relationship Id="rId22" Type="http://schemas.openxmlformats.org/officeDocument/2006/relationships/hyperlink" Target="consultantplus://offline/ref=D6830C54BA408ECC4971FC47AE463536965011524D8B1CDF3C6D71370C6ADA600873D8B159B1C9ADE5675D9E24F88016D3C74496BDF49FEE44FC8771zCt2L" TargetMode="External"/><Relationship Id="rId27" Type="http://schemas.openxmlformats.org/officeDocument/2006/relationships/hyperlink" Target="consultantplus://offline/ref=D6830C54BA408ECC4971FC47AE463536965011524D8B1CDF3C6D71370C6ADA600873D8B159B1C9ADE5675D9E24F88016D3C74496BDF49FEE44FC8771zCt2L" TargetMode="External"/><Relationship Id="rId30" Type="http://schemas.openxmlformats.org/officeDocument/2006/relationships/hyperlink" Target="consultantplus://offline/ref=D6830C54BA408ECC4971E24AB82A6B32975F495F4A871089643E7760533ADC355A3386E81BF1DAADE4795F9E21zFt0L" TargetMode="External"/><Relationship Id="rId35" Type="http://schemas.openxmlformats.org/officeDocument/2006/relationships/hyperlink" Target="consultantplus://offline/ref=D6830C54BA408ECC4971FC47AE463536965011524D871FDC3C6D71370C6ADA600873D8B159B1C9ADE5675D9820F88016D3C74496BDF49FEE44FC8771zCt2L" TargetMode="External"/><Relationship Id="rId43" Type="http://schemas.openxmlformats.org/officeDocument/2006/relationships/hyperlink" Target="consultantplus://offline/ref=D6830C54BA408ECC4971E24AB82A6B32975F475E49871089643E7760533ADC355A3386E81BF1DAADE4795F9E21zFt0L" TargetMode="External"/><Relationship Id="rId48" Type="http://schemas.openxmlformats.org/officeDocument/2006/relationships/hyperlink" Target="consultantplus://offline/ref=D6830C54BA408ECC4971FC47AE463536965011524E8E1AD7386871370C6ADA600873D8B14BB191A1E463439F22EDD64795z9t1L" TargetMode="External"/><Relationship Id="rId8" Type="http://schemas.openxmlformats.org/officeDocument/2006/relationships/hyperlink" Target="consultantplus://offline/ref=D6830C54BA408ECC4971FC47AE463536965011524E8E1CD83A6B71370C6ADA600873D8B159B1C9ADE5675A9827F88016D3C74496BDF49FEE44FC8771zCt2L"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6915</Words>
  <Characters>39420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Trikoz_NM</dc:creator>
  <cp:lastModifiedBy>Неустроева Наталья Константиновна</cp:lastModifiedBy>
  <cp:revision>2</cp:revision>
  <dcterms:created xsi:type="dcterms:W3CDTF">2024-01-09T05:38:00Z</dcterms:created>
  <dcterms:modified xsi:type="dcterms:W3CDTF">2024-01-09T05:38:00Z</dcterms:modified>
</cp:coreProperties>
</file>