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E3" w:rsidRPr="000C78E4" w:rsidRDefault="008B4F7D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  <w:lang w:eastAsia="en-US"/>
        </w:rPr>
      </w:pPr>
      <w:bookmarkStart w:id="0" w:name="_GoBack"/>
      <w:bookmarkEnd w:id="0"/>
      <w:r>
        <w:rPr>
          <w:color w:val="000000" w:themeColor="text1"/>
          <w:sz w:val="26"/>
          <w:szCs w:val="26"/>
          <w:lang w:eastAsia="en-US"/>
        </w:rPr>
        <w:t xml:space="preserve"> </w:t>
      </w:r>
      <w:r w:rsidR="001940E3" w:rsidRPr="000C78E4">
        <w:rPr>
          <w:color w:val="000000" w:themeColor="text1"/>
          <w:sz w:val="26"/>
          <w:szCs w:val="26"/>
          <w:lang w:eastAsia="en-US"/>
        </w:rPr>
        <w:t>УТВЕРЖДЕН</w:t>
      </w:r>
    </w:p>
    <w:p w:rsidR="001940E3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  <w:lang w:eastAsia="en-US"/>
        </w:rPr>
      </w:pPr>
      <w:r w:rsidRPr="000C78E4">
        <w:rPr>
          <w:color w:val="000000" w:themeColor="text1"/>
          <w:sz w:val="26"/>
          <w:szCs w:val="26"/>
          <w:lang w:eastAsia="en-US"/>
        </w:rPr>
        <w:t>постановлением Администрации</w:t>
      </w:r>
    </w:p>
    <w:p w:rsidR="001940E3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  <w:lang w:eastAsia="en-US"/>
        </w:rPr>
      </w:pPr>
      <w:r w:rsidRPr="000C78E4">
        <w:rPr>
          <w:color w:val="000000" w:themeColor="text1"/>
          <w:sz w:val="26"/>
          <w:szCs w:val="26"/>
          <w:lang w:eastAsia="en-US"/>
        </w:rPr>
        <w:t>города Вологды</w:t>
      </w:r>
    </w:p>
    <w:p w:rsidR="00D93C64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</w:rPr>
      </w:pPr>
      <w:r w:rsidRPr="000C78E4">
        <w:rPr>
          <w:color w:val="000000" w:themeColor="text1"/>
          <w:sz w:val="26"/>
          <w:szCs w:val="26"/>
          <w:lang w:eastAsia="en-US"/>
        </w:rPr>
        <w:t xml:space="preserve">от </w:t>
      </w:r>
      <w:r w:rsidR="0054213C">
        <w:rPr>
          <w:color w:val="000000" w:themeColor="text1"/>
          <w:sz w:val="26"/>
          <w:szCs w:val="26"/>
          <w:lang w:eastAsia="en-US"/>
        </w:rPr>
        <w:t xml:space="preserve">05.12.2023 </w:t>
      </w:r>
      <w:r w:rsidRPr="000C78E4">
        <w:rPr>
          <w:color w:val="000000" w:themeColor="text1"/>
          <w:sz w:val="26"/>
          <w:szCs w:val="26"/>
          <w:lang w:eastAsia="en-US"/>
        </w:rPr>
        <w:t xml:space="preserve">№ </w:t>
      </w:r>
      <w:r w:rsidR="0054213C">
        <w:rPr>
          <w:color w:val="000000" w:themeColor="text1"/>
          <w:sz w:val="26"/>
          <w:szCs w:val="26"/>
          <w:lang w:eastAsia="en-US"/>
        </w:rPr>
        <w:t>2066</w:t>
      </w:r>
    </w:p>
    <w:p w:rsidR="00C05841" w:rsidRPr="000C78E4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940E3" w:rsidRDefault="001940E3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5D5" w:rsidRDefault="00D93C64" w:rsidP="00940E9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5227E">
        <w:rPr>
          <w:rFonts w:ascii="Times New Roman" w:hAnsi="Times New Roman" w:cs="Times New Roman"/>
          <w:sz w:val="26"/>
          <w:szCs w:val="26"/>
        </w:rPr>
        <w:t>Порядок</w:t>
      </w:r>
      <w:r w:rsidR="00DD6D6F">
        <w:rPr>
          <w:rFonts w:ascii="Times New Roman" w:hAnsi="Times New Roman" w:cs="Times New Roman"/>
          <w:sz w:val="26"/>
          <w:szCs w:val="26"/>
        </w:rPr>
        <w:t xml:space="preserve"> </w:t>
      </w:r>
      <w:r w:rsidR="00940E92" w:rsidRPr="00D5227E">
        <w:rPr>
          <w:rFonts w:ascii="Times New Roman" w:hAnsi="Times New Roman" w:cs="Times New Roman"/>
          <w:sz w:val="26"/>
          <w:szCs w:val="26"/>
        </w:rPr>
        <w:t xml:space="preserve">предоставления субсидии </w:t>
      </w:r>
      <w:r w:rsidR="000F15D5" w:rsidRPr="000F15D5">
        <w:rPr>
          <w:rFonts w:ascii="Times New Roman" w:hAnsi="Times New Roman" w:cs="Times New Roman"/>
          <w:sz w:val="26"/>
          <w:szCs w:val="26"/>
        </w:rPr>
        <w:t xml:space="preserve"> юридическим лицам, индивидуальным предпринимателям, физическим лицам – производителям товаров, работ, услуг на оплату соглашения о финансовом возмещении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городе Вологде  </w:t>
      </w:r>
      <w:proofErr w:type="gramEnd"/>
    </w:p>
    <w:p w:rsidR="00C4263E" w:rsidRDefault="00C4263E" w:rsidP="00940E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A1E0B" w:rsidRPr="001706EA" w:rsidRDefault="002A1E0B" w:rsidP="00DD6D6F">
      <w:pPr>
        <w:pStyle w:val="ConsPlusTitle"/>
        <w:tabs>
          <w:tab w:val="left" w:pos="6837"/>
        </w:tabs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706EA">
        <w:rPr>
          <w:rFonts w:ascii="Times New Roman" w:hAnsi="Times New Roman" w:cs="Times New Roman"/>
          <w:b w:val="0"/>
          <w:sz w:val="26"/>
          <w:szCs w:val="26"/>
        </w:rPr>
        <w:t>I. Общие положения о предоставлении субсидий</w:t>
      </w:r>
    </w:p>
    <w:p w:rsidR="00D0052D" w:rsidRPr="001706EA" w:rsidRDefault="002A1E0B" w:rsidP="00D005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proofErr w:type="gramStart"/>
      <w:r w:rsidR="00D0052D" w:rsidRPr="001706EA">
        <w:rPr>
          <w:rFonts w:ascii="Times New Roman" w:hAnsi="Times New Roman" w:cs="Times New Roman"/>
          <w:b w:val="0"/>
          <w:sz w:val="26"/>
          <w:szCs w:val="26"/>
        </w:rPr>
        <w:t>Настоящий Порядок разработан</w:t>
      </w:r>
      <w:r w:rsidR="00DD6D6F" w:rsidRPr="001706E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0052D" w:rsidRPr="001706EA">
        <w:rPr>
          <w:rFonts w:ascii="Times New Roman" w:hAnsi="Times New Roman" w:cs="Times New Roman"/>
          <w:b w:val="0"/>
          <w:sz w:val="26"/>
          <w:szCs w:val="26"/>
        </w:rPr>
        <w:t>в соответствии</w:t>
      </w:r>
      <w:r w:rsidR="00DD6D6F" w:rsidRPr="001706E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0052D" w:rsidRPr="001706EA">
        <w:rPr>
          <w:rFonts w:ascii="Times New Roman" w:hAnsi="Times New Roman" w:cs="Times New Roman"/>
          <w:b w:val="0"/>
          <w:sz w:val="26"/>
          <w:szCs w:val="26"/>
        </w:rPr>
        <w:t>со статьей 78.4 Бюджетного кодекса Российской Федерации, частью 2 статьи 22 Федерального закона от 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DD6D6F" w:rsidRPr="001706E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813A0">
        <w:rPr>
          <w:rFonts w:ascii="Times New Roman" w:hAnsi="Times New Roman" w:cs="Times New Roman"/>
          <w:b w:val="0"/>
          <w:sz w:val="26"/>
          <w:szCs w:val="26"/>
        </w:rPr>
        <w:br/>
      </w:r>
      <w:r w:rsidR="00D0052D" w:rsidRPr="001706EA">
        <w:rPr>
          <w:rFonts w:ascii="Times New Roman" w:hAnsi="Times New Roman" w:cs="Times New Roman"/>
          <w:b w:val="0"/>
          <w:sz w:val="26"/>
          <w:szCs w:val="26"/>
        </w:rPr>
        <w:t>(с последующими изменениями)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</w:t>
      </w:r>
      <w:proofErr w:type="gramEnd"/>
      <w:r w:rsidR="00D0052D" w:rsidRPr="001706EA">
        <w:rPr>
          <w:rFonts w:ascii="Times New Roman" w:hAnsi="Times New Roman" w:cs="Times New Roman"/>
          <w:b w:val="0"/>
          <w:sz w:val="26"/>
          <w:szCs w:val="26"/>
        </w:rPr>
        <w:t>, услуг.</w:t>
      </w:r>
    </w:p>
    <w:p w:rsidR="00D0052D" w:rsidRPr="001706EA" w:rsidRDefault="00D0052D" w:rsidP="00D005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1.2. Целью предоставления субсидии юридическим лицам, индивидуальным предпринимателям, физическим лицам – производителям товаров, работ, услуг </w:t>
      </w:r>
      <w:r w:rsidR="00B813A0">
        <w:rPr>
          <w:rFonts w:ascii="Times New Roman" w:hAnsi="Times New Roman" w:cs="Times New Roman"/>
          <w:b w:val="0"/>
          <w:sz w:val="26"/>
          <w:szCs w:val="26"/>
        </w:rPr>
        <w:br/>
      </w: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(далее – </w:t>
      </w:r>
      <w:r w:rsidR="00381DB5" w:rsidRPr="001706EA">
        <w:rPr>
          <w:rFonts w:ascii="Times New Roman" w:hAnsi="Times New Roman" w:cs="Times New Roman"/>
          <w:b w:val="0"/>
          <w:sz w:val="26"/>
          <w:szCs w:val="26"/>
        </w:rPr>
        <w:t>исполнители услуг</w:t>
      </w: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) является исполнение </w:t>
      </w:r>
      <w:r w:rsidR="000D0F7C" w:rsidRPr="001706EA">
        <w:rPr>
          <w:rFonts w:ascii="Times New Roman" w:hAnsi="Times New Roman" w:cs="Times New Roman"/>
          <w:b w:val="0"/>
          <w:sz w:val="26"/>
          <w:szCs w:val="26"/>
        </w:rPr>
        <w:t>получател</w:t>
      </w:r>
      <w:r w:rsidR="000D0F7C">
        <w:rPr>
          <w:rFonts w:ascii="Times New Roman" w:hAnsi="Times New Roman" w:cs="Times New Roman"/>
          <w:b w:val="0"/>
          <w:sz w:val="26"/>
          <w:szCs w:val="26"/>
        </w:rPr>
        <w:t>ями</w:t>
      </w:r>
      <w:r w:rsidR="000D0F7C" w:rsidRPr="001706EA">
        <w:rPr>
          <w:rFonts w:ascii="Times New Roman" w:hAnsi="Times New Roman" w:cs="Times New Roman"/>
          <w:b w:val="0"/>
          <w:sz w:val="26"/>
          <w:szCs w:val="26"/>
        </w:rPr>
        <w:t xml:space="preserve"> субсидии </w:t>
      </w: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социального заказа на оказание муниципальных услуг </w:t>
      </w:r>
      <w:proofErr w:type="gramStart"/>
      <w:r w:rsidRPr="001706EA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 социальной сфере по направлению деятельности «реализация дополнительных </w:t>
      </w:r>
      <w:r w:rsidR="000D0F7C">
        <w:rPr>
          <w:rFonts w:ascii="Times New Roman" w:hAnsi="Times New Roman" w:cs="Times New Roman"/>
          <w:b w:val="0"/>
          <w:sz w:val="26"/>
          <w:szCs w:val="26"/>
        </w:rPr>
        <w:t>общеразвивающих</w:t>
      </w: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1E1750">
        <w:rPr>
          <w:rFonts w:ascii="Times New Roman" w:hAnsi="Times New Roman" w:cs="Times New Roman"/>
          <w:b w:val="0"/>
          <w:sz w:val="26"/>
          <w:szCs w:val="26"/>
        </w:rPr>
        <w:t xml:space="preserve"> для детей</w:t>
      </w:r>
      <w:r w:rsidRPr="001706EA">
        <w:rPr>
          <w:rFonts w:ascii="Times New Roman" w:hAnsi="Times New Roman" w:cs="Times New Roman"/>
          <w:b w:val="0"/>
          <w:sz w:val="26"/>
          <w:szCs w:val="26"/>
        </w:rPr>
        <w:t>» (далее – муниципальная услуга) в соответствии с социальным сертификатом на получение муниципальной услуги (далее - социальный сертификат).</w:t>
      </w:r>
    </w:p>
    <w:p w:rsidR="00F84E8F" w:rsidRPr="001706EA" w:rsidRDefault="00F84E8F" w:rsidP="00F84E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1.3.</w:t>
      </w:r>
      <w:r w:rsidR="000D0F7C">
        <w:rPr>
          <w:sz w:val="26"/>
          <w:szCs w:val="26"/>
        </w:rPr>
        <w:t xml:space="preserve"> </w:t>
      </w:r>
      <w:proofErr w:type="gramStart"/>
      <w:r w:rsidR="00BE1953" w:rsidRPr="001706EA">
        <w:rPr>
          <w:sz w:val="26"/>
          <w:szCs w:val="26"/>
        </w:rPr>
        <w:t xml:space="preserve">Субсидии предоставляются </w:t>
      </w:r>
      <w:r w:rsidR="000D0F7C" w:rsidRPr="001706EA">
        <w:rPr>
          <w:sz w:val="26"/>
          <w:szCs w:val="26"/>
        </w:rPr>
        <w:t xml:space="preserve">Управлению образования Администрации города Вологды (далее – Уполномоченный орган) </w:t>
      </w:r>
      <w:r w:rsidRPr="001706EA">
        <w:rPr>
          <w:sz w:val="26"/>
          <w:szCs w:val="26"/>
        </w:rPr>
        <w:t xml:space="preserve">в пределах бюджетных ассигнований, предусмотренных решением о бюджете города Вологды на </w:t>
      </w:r>
      <w:r w:rsidR="00BE1953" w:rsidRPr="001706EA">
        <w:rPr>
          <w:sz w:val="26"/>
          <w:szCs w:val="26"/>
        </w:rPr>
        <w:t xml:space="preserve">соответствующий </w:t>
      </w:r>
      <w:r w:rsidRPr="001706EA">
        <w:rPr>
          <w:sz w:val="26"/>
          <w:szCs w:val="26"/>
        </w:rPr>
        <w:t>финансовый год и плановый период</w:t>
      </w:r>
      <w:r w:rsidR="000D0F7C">
        <w:rPr>
          <w:sz w:val="26"/>
          <w:szCs w:val="26"/>
        </w:rPr>
        <w:t>,</w:t>
      </w:r>
      <w:r w:rsidR="003D68FB" w:rsidRPr="001706EA">
        <w:rPr>
          <w:sz w:val="26"/>
          <w:szCs w:val="26"/>
        </w:rPr>
        <w:t xml:space="preserve"> доведенных на цели, указанные в пункте 1.2 настоящего Порядка</w:t>
      </w:r>
      <w:r w:rsidR="00B813A0">
        <w:rPr>
          <w:sz w:val="26"/>
          <w:szCs w:val="26"/>
        </w:rPr>
        <w:t>,</w:t>
      </w:r>
      <w:r w:rsidR="000D0F7C">
        <w:rPr>
          <w:sz w:val="26"/>
          <w:szCs w:val="26"/>
        </w:rPr>
        <w:t xml:space="preserve"> и</w:t>
      </w:r>
      <w:r w:rsidR="00DD6D6F" w:rsidRPr="001706EA">
        <w:rPr>
          <w:sz w:val="26"/>
          <w:szCs w:val="26"/>
        </w:rPr>
        <w:t xml:space="preserve"> </w:t>
      </w:r>
      <w:r w:rsidR="00BE1953" w:rsidRPr="001706EA">
        <w:rPr>
          <w:sz w:val="26"/>
          <w:szCs w:val="26"/>
        </w:rPr>
        <w:t xml:space="preserve">лимитов </w:t>
      </w:r>
      <w:r w:rsidRPr="001706EA">
        <w:rPr>
          <w:sz w:val="26"/>
          <w:szCs w:val="26"/>
        </w:rPr>
        <w:t>бюджетных обязательств</w:t>
      </w:r>
      <w:r w:rsidR="00BE1953" w:rsidRPr="001706EA">
        <w:rPr>
          <w:sz w:val="26"/>
          <w:szCs w:val="26"/>
        </w:rPr>
        <w:t>, утвержденных в установленном порядке на предоставление субсидий</w:t>
      </w:r>
      <w:r w:rsidRPr="001706EA">
        <w:rPr>
          <w:sz w:val="26"/>
          <w:szCs w:val="26"/>
        </w:rPr>
        <w:t xml:space="preserve"> в рамках реализации мероприятия «Организация предоставления дополнительного образования на территории городского округа города</w:t>
      </w:r>
      <w:proofErr w:type="gramEnd"/>
      <w:r w:rsidRPr="001706EA">
        <w:rPr>
          <w:sz w:val="26"/>
          <w:szCs w:val="26"/>
        </w:rPr>
        <w:t xml:space="preserve"> Вологды»  муниципальной программы «Развитие образования», утвержденной постановлением Администрации </w:t>
      </w:r>
      <w:r w:rsidRPr="001706EA">
        <w:rPr>
          <w:sz w:val="26"/>
          <w:szCs w:val="26"/>
        </w:rPr>
        <w:lastRenderedPageBreak/>
        <w:t xml:space="preserve">города Вологды от 10 октября 2014 года  № 7673 </w:t>
      </w:r>
      <w:r w:rsidR="00381DB5" w:rsidRPr="001706EA">
        <w:rPr>
          <w:sz w:val="26"/>
          <w:szCs w:val="26"/>
        </w:rPr>
        <w:t>(с последующими изменениями), в соответствии  с соглашением,</w:t>
      </w:r>
      <w:r w:rsidR="00DD6D6F" w:rsidRPr="001706EA">
        <w:rPr>
          <w:sz w:val="26"/>
          <w:szCs w:val="26"/>
        </w:rPr>
        <w:t xml:space="preserve"> </w:t>
      </w:r>
      <w:r w:rsidR="00381DB5" w:rsidRPr="001706EA">
        <w:rPr>
          <w:sz w:val="26"/>
          <w:szCs w:val="26"/>
        </w:rPr>
        <w:t xml:space="preserve">заключенным по результатам отбора исполнителей услуг в соответствии с Федеральным законом № 189-ФЗ (далее - </w:t>
      </w:r>
      <w:r w:rsidR="000D0F7C">
        <w:rPr>
          <w:sz w:val="26"/>
          <w:szCs w:val="26"/>
        </w:rPr>
        <w:t>с</w:t>
      </w:r>
      <w:r w:rsidR="00381DB5" w:rsidRPr="001706EA">
        <w:rPr>
          <w:sz w:val="26"/>
          <w:szCs w:val="26"/>
        </w:rPr>
        <w:t>оглашение).</w:t>
      </w:r>
    </w:p>
    <w:p w:rsidR="003D68FB" w:rsidRPr="001706EA" w:rsidRDefault="00F84E8F" w:rsidP="00B622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706EA">
        <w:rPr>
          <w:rFonts w:ascii="Times New Roman" w:hAnsi="Times New Roman" w:cs="Times New Roman"/>
          <w:b w:val="0"/>
          <w:sz w:val="26"/>
          <w:szCs w:val="26"/>
        </w:rPr>
        <w:t xml:space="preserve">1.4. </w:t>
      </w:r>
      <w:proofErr w:type="gramStart"/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>Результатом предоставления субсидии является оказание муниципальн</w:t>
      </w:r>
      <w:r w:rsidR="00381DB5" w:rsidRPr="001706EA">
        <w:rPr>
          <w:rFonts w:ascii="Times New Roman" w:hAnsi="Times New Roman" w:cs="Times New Roman"/>
          <w:b w:val="0"/>
          <w:sz w:val="26"/>
          <w:szCs w:val="26"/>
        </w:rPr>
        <w:t>ой</w:t>
      </w:r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 xml:space="preserve"> услуги </w:t>
      </w:r>
      <w:r w:rsidR="00BB6F61" w:rsidRPr="001706EA">
        <w:rPr>
          <w:rFonts w:ascii="Times New Roman" w:hAnsi="Times New Roman" w:cs="Times New Roman"/>
          <w:b w:val="0"/>
          <w:sz w:val="26"/>
          <w:szCs w:val="26"/>
        </w:rPr>
        <w:t>потребителям услуг</w:t>
      </w:r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 xml:space="preserve">, предъявившим получателю субсидии социальный сертификат, в соответствии с Требованиями к условиям и порядку оказания муниципальных услуг в социальной сфере по </w:t>
      </w:r>
      <w:r w:rsidR="00BB6F61" w:rsidRPr="001706EA">
        <w:rPr>
          <w:rFonts w:ascii="Times New Roman" w:hAnsi="Times New Roman" w:cs="Times New Roman"/>
          <w:b w:val="0"/>
          <w:sz w:val="26"/>
          <w:szCs w:val="26"/>
        </w:rPr>
        <w:t>направлению «</w:t>
      </w:r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>реализаци</w:t>
      </w:r>
      <w:r w:rsidR="00BB6F61" w:rsidRPr="001706EA">
        <w:rPr>
          <w:rFonts w:ascii="Times New Roman" w:hAnsi="Times New Roman" w:cs="Times New Roman"/>
          <w:b w:val="0"/>
          <w:sz w:val="26"/>
          <w:szCs w:val="26"/>
        </w:rPr>
        <w:t>я</w:t>
      </w:r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 xml:space="preserve"> дополнительных </w:t>
      </w:r>
      <w:r w:rsidR="00BB6F61" w:rsidRPr="001706EA">
        <w:rPr>
          <w:rFonts w:ascii="Times New Roman" w:hAnsi="Times New Roman" w:cs="Times New Roman"/>
          <w:b w:val="0"/>
          <w:sz w:val="26"/>
          <w:szCs w:val="26"/>
        </w:rPr>
        <w:t>общеразвивающих программ для детей» в городском округе городе Вологде</w:t>
      </w:r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>, утвержденными п</w:t>
      </w:r>
      <w:r w:rsidR="00BB6F61" w:rsidRPr="001706EA">
        <w:rPr>
          <w:rFonts w:ascii="Times New Roman" w:hAnsi="Times New Roman" w:cs="Times New Roman"/>
          <w:b w:val="0"/>
          <w:sz w:val="26"/>
          <w:szCs w:val="26"/>
        </w:rPr>
        <w:t xml:space="preserve">остановлением Администрации города Вологды </w:t>
      </w:r>
      <w:r w:rsidR="00B813A0">
        <w:rPr>
          <w:rFonts w:ascii="Times New Roman" w:hAnsi="Times New Roman" w:cs="Times New Roman"/>
          <w:b w:val="0"/>
          <w:sz w:val="26"/>
          <w:szCs w:val="26"/>
        </w:rPr>
        <w:br/>
      </w:r>
      <w:r w:rsidR="00BB6F61" w:rsidRPr="001706EA">
        <w:rPr>
          <w:rFonts w:ascii="Times New Roman" w:hAnsi="Times New Roman" w:cs="Times New Roman"/>
          <w:b w:val="0"/>
          <w:sz w:val="26"/>
          <w:szCs w:val="26"/>
        </w:rPr>
        <w:t xml:space="preserve">от 21 сентября 2023 года № 1632 </w:t>
      </w:r>
      <w:r w:rsidR="003D68FB" w:rsidRPr="001706EA">
        <w:rPr>
          <w:rFonts w:ascii="Times New Roman" w:hAnsi="Times New Roman" w:cs="Times New Roman"/>
          <w:b w:val="0"/>
          <w:sz w:val="26"/>
          <w:szCs w:val="26"/>
        </w:rPr>
        <w:t xml:space="preserve"> (далее – Требования).</w:t>
      </w:r>
      <w:proofErr w:type="gramEnd"/>
    </w:p>
    <w:p w:rsidR="00B62241" w:rsidRPr="001706EA" w:rsidRDefault="00B62241" w:rsidP="006538F1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6538F1" w:rsidRPr="001706EA" w:rsidRDefault="006538F1" w:rsidP="006538F1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  <w:r w:rsidRPr="001706EA">
        <w:rPr>
          <w:sz w:val="26"/>
          <w:szCs w:val="26"/>
        </w:rPr>
        <w:t>II. Условия и порядок предоставления субсидий</w:t>
      </w:r>
    </w:p>
    <w:p w:rsidR="002A1E0B" w:rsidRPr="001706EA" w:rsidRDefault="006538F1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2</w:t>
      </w:r>
      <w:r w:rsidR="002A1E0B" w:rsidRPr="001706EA">
        <w:rPr>
          <w:sz w:val="26"/>
          <w:szCs w:val="26"/>
        </w:rPr>
        <w:t>.</w:t>
      </w:r>
      <w:r w:rsidRPr="001706EA">
        <w:rPr>
          <w:sz w:val="26"/>
          <w:szCs w:val="26"/>
        </w:rPr>
        <w:t>1.</w:t>
      </w:r>
      <w:r w:rsidR="002A1E0B" w:rsidRPr="001706EA">
        <w:rPr>
          <w:sz w:val="26"/>
          <w:szCs w:val="26"/>
        </w:rPr>
        <w:t xml:space="preserve"> Условиями предоставления субсидии являются:</w:t>
      </w:r>
    </w:p>
    <w:p w:rsidR="002A1E0B" w:rsidRPr="001706EA" w:rsidRDefault="002A1E0B" w:rsidP="002A1E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заключение соглашения между </w:t>
      </w:r>
      <w:r w:rsidR="006538F1" w:rsidRPr="001706EA">
        <w:rPr>
          <w:sz w:val="26"/>
          <w:szCs w:val="26"/>
        </w:rPr>
        <w:t>Уполномоченным органом</w:t>
      </w:r>
      <w:r w:rsidRPr="001706EA">
        <w:rPr>
          <w:sz w:val="26"/>
          <w:szCs w:val="26"/>
        </w:rPr>
        <w:t xml:space="preserve"> и </w:t>
      </w:r>
      <w:r w:rsidR="001E1750">
        <w:rPr>
          <w:sz w:val="26"/>
          <w:szCs w:val="26"/>
        </w:rPr>
        <w:t>исполнителем услуг</w:t>
      </w:r>
      <w:r w:rsidRPr="001706EA">
        <w:rPr>
          <w:sz w:val="26"/>
          <w:szCs w:val="26"/>
        </w:rPr>
        <w:t>;</w:t>
      </w:r>
    </w:p>
    <w:p w:rsidR="002A1E0B" w:rsidRPr="001706EA" w:rsidRDefault="002A1E0B" w:rsidP="002A1E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заключение исполнителем услуг договора с потребителем услуг, наличие акта оказанных </w:t>
      </w:r>
      <w:r w:rsidR="006538F1" w:rsidRPr="001706EA">
        <w:rPr>
          <w:sz w:val="26"/>
          <w:szCs w:val="26"/>
        </w:rPr>
        <w:t xml:space="preserve">муниципальных услуг </w:t>
      </w:r>
      <w:r w:rsidR="001447CF" w:rsidRPr="001706EA">
        <w:rPr>
          <w:sz w:val="26"/>
          <w:szCs w:val="26"/>
        </w:rPr>
        <w:t xml:space="preserve"> в соответствии с социальным сертификатом;</w:t>
      </w:r>
    </w:p>
    <w:p w:rsidR="001447CF" w:rsidRPr="001706EA" w:rsidRDefault="001447CF" w:rsidP="002A1E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целевое использование субсидии;</w:t>
      </w:r>
    </w:p>
    <w:p w:rsidR="001447CF" w:rsidRPr="001706EA" w:rsidRDefault="001447CF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соблюдение обязательств, предусмотренных соглашением, в том числе соблюдение запрета на заключение исполнителем услуг с иными лицами договоров, предметом которых является оказание услуг в социальной сфере, являющихся предметом соглашения.</w:t>
      </w:r>
    </w:p>
    <w:p w:rsidR="006538F1" w:rsidRPr="001706EA" w:rsidRDefault="006538F1" w:rsidP="00C77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2.2. </w:t>
      </w:r>
      <w:proofErr w:type="gramStart"/>
      <w:r w:rsidRPr="001706EA">
        <w:rPr>
          <w:sz w:val="26"/>
          <w:szCs w:val="26"/>
        </w:rPr>
        <w:t xml:space="preserve">Субсидия предоставляется на основании соглашения, заключаемого между Уполномоченным органом и </w:t>
      </w:r>
      <w:r w:rsidR="001E1750">
        <w:rPr>
          <w:sz w:val="26"/>
          <w:szCs w:val="26"/>
        </w:rPr>
        <w:t>исполнителем услуг</w:t>
      </w:r>
      <w:r w:rsidRPr="001706EA">
        <w:rPr>
          <w:sz w:val="26"/>
          <w:szCs w:val="26"/>
        </w:rPr>
        <w:t xml:space="preserve"> в соответствии с  </w:t>
      </w:r>
      <w:r w:rsidR="00C77D57" w:rsidRPr="001706EA">
        <w:rPr>
          <w:sz w:val="26"/>
          <w:szCs w:val="26"/>
        </w:rPr>
        <w:t>Порядк</w:t>
      </w:r>
      <w:r w:rsidR="001447CF" w:rsidRPr="001706EA">
        <w:rPr>
          <w:sz w:val="26"/>
          <w:szCs w:val="26"/>
        </w:rPr>
        <w:t>ом</w:t>
      </w:r>
      <w:r w:rsidR="00C77D57" w:rsidRPr="001706EA">
        <w:rPr>
          <w:sz w:val="26"/>
          <w:szCs w:val="26"/>
        </w:rPr>
        <w:t xml:space="preserve"> заключения в электронной форме и подписания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усиленной квалифицированной электронной подписью лица, имеющего право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действовать от имени соответственно уполномоченного органа, исполнителя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муниципальных услуг в социальной сфере, соглашений о финансовом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возмещении затрат, связанных с оказанием муниципальных услуг в социальной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сфере по направлению деятельности «реализация дополнительных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общеразвивающих</w:t>
      </w:r>
      <w:proofErr w:type="gramEnd"/>
      <w:r w:rsidR="00C77D57" w:rsidRPr="001706EA">
        <w:rPr>
          <w:sz w:val="26"/>
          <w:szCs w:val="26"/>
        </w:rPr>
        <w:t xml:space="preserve"> программ для детей» в соответствии с социальным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сертификатом на получение муниципальной услуги в социальной сфере в</w:t>
      </w:r>
      <w:r w:rsidR="001F4076">
        <w:rPr>
          <w:sz w:val="26"/>
          <w:szCs w:val="26"/>
        </w:rPr>
        <w:t xml:space="preserve"> </w:t>
      </w:r>
      <w:r w:rsidR="00C77D57" w:rsidRPr="001706EA">
        <w:rPr>
          <w:sz w:val="26"/>
          <w:szCs w:val="26"/>
        </w:rPr>
        <w:t>городском округе городе Вологде</w:t>
      </w:r>
      <w:r w:rsidR="00E36557" w:rsidRPr="001706EA">
        <w:rPr>
          <w:sz w:val="26"/>
          <w:szCs w:val="26"/>
        </w:rPr>
        <w:t>, утверж</w:t>
      </w:r>
      <w:r w:rsidR="00BE1953" w:rsidRPr="001706EA">
        <w:rPr>
          <w:sz w:val="26"/>
          <w:szCs w:val="26"/>
        </w:rPr>
        <w:t>денн</w:t>
      </w:r>
      <w:r w:rsidR="00B813A0">
        <w:rPr>
          <w:sz w:val="26"/>
          <w:szCs w:val="26"/>
        </w:rPr>
        <w:t>ым</w:t>
      </w:r>
      <w:r w:rsidR="00BE1953" w:rsidRPr="001706EA">
        <w:rPr>
          <w:sz w:val="26"/>
          <w:szCs w:val="26"/>
        </w:rPr>
        <w:t xml:space="preserve"> постановлением Администрации города Вологды</w:t>
      </w:r>
      <w:r w:rsidR="001447CF" w:rsidRPr="001706EA">
        <w:rPr>
          <w:sz w:val="26"/>
          <w:szCs w:val="26"/>
        </w:rPr>
        <w:t xml:space="preserve"> от 29 сентября 2023 года № 1699</w:t>
      </w:r>
      <w:r w:rsidR="008362F4" w:rsidRPr="001706EA">
        <w:rPr>
          <w:sz w:val="26"/>
          <w:szCs w:val="26"/>
        </w:rPr>
        <w:t xml:space="preserve"> </w:t>
      </w:r>
      <w:r w:rsidR="00314135" w:rsidRPr="001706EA">
        <w:rPr>
          <w:sz w:val="26"/>
          <w:szCs w:val="26"/>
        </w:rPr>
        <w:t>(далее – Порядок заключения соглашения).</w:t>
      </w:r>
    </w:p>
    <w:p w:rsidR="006538F1" w:rsidRPr="001E1750" w:rsidRDefault="00C77D57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140C">
        <w:rPr>
          <w:sz w:val="26"/>
          <w:szCs w:val="26"/>
        </w:rPr>
        <w:lastRenderedPageBreak/>
        <w:t xml:space="preserve">2.3. </w:t>
      </w:r>
      <w:r w:rsidR="001E1750">
        <w:rPr>
          <w:sz w:val="26"/>
          <w:szCs w:val="26"/>
        </w:rPr>
        <w:t>Исполнитель услуг</w:t>
      </w:r>
      <w:r w:rsidRPr="0007140C">
        <w:rPr>
          <w:sz w:val="26"/>
          <w:szCs w:val="26"/>
        </w:rPr>
        <w:t xml:space="preserve"> обращается</w:t>
      </w:r>
      <w:r w:rsidRPr="001706EA">
        <w:rPr>
          <w:sz w:val="26"/>
          <w:szCs w:val="26"/>
        </w:rPr>
        <w:t xml:space="preserve"> в Уполномоченный орган с целью </w:t>
      </w:r>
      <w:r w:rsidR="001E1750" w:rsidRPr="001E1750">
        <w:rPr>
          <w:sz w:val="26"/>
          <w:szCs w:val="26"/>
        </w:rPr>
        <w:t>п</w:t>
      </w:r>
      <w:r w:rsidR="000D16C3">
        <w:rPr>
          <w:sz w:val="26"/>
          <w:szCs w:val="26"/>
        </w:rPr>
        <w:t>олучения</w:t>
      </w:r>
      <w:r w:rsidRPr="001E1750">
        <w:rPr>
          <w:sz w:val="26"/>
          <w:szCs w:val="26"/>
        </w:rPr>
        <w:t xml:space="preserve"> субсидии </w:t>
      </w:r>
      <w:r w:rsidR="008362F4" w:rsidRPr="001E1750">
        <w:rPr>
          <w:sz w:val="26"/>
          <w:szCs w:val="26"/>
        </w:rPr>
        <w:t xml:space="preserve"> не позднее 1</w:t>
      </w:r>
      <w:r w:rsidR="00B813A0">
        <w:rPr>
          <w:sz w:val="26"/>
          <w:szCs w:val="26"/>
        </w:rPr>
        <w:t>5</w:t>
      </w:r>
      <w:r w:rsidR="008362F4" w:rsidRPr="001E1750">
        <w:rPr>
          <w:sz w:val="26"/>
          <w:szCs w:val="26"/>
        </w:rPr>
        <w:t xml:space="preserve"> </w:t>
      </w:r>
      <w:r w:rsidR="00F71793">
        <w:rPr>
          <w:sz w:val="26"/>
          <w:szCs w:val="26"/>
        </w:rPr>
        <w:t>декабря</w:t>
      </w:r>
      <w:r w:rsidRPr="001E1750">
        <w:rPr>
          <w:sz w:val="26"/>
          <w:szCs w:val="26"/>
        </w:rPr>
        <w:t xml:space="preserve"> текущего года.</w:t>
      </w:r>
    </w:p>
    <w:p w:rsidR="00C77D57" w:rsidRPr="001706EA" w:rsidRDefault="00C77D57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1750">
        <w:rPr>
          <w:sz w:val="26"/>
          <w:szCs w:val="26"/>
        </w:rPr>
        <w:t xml:space="preserve">2.4. </w:t>
      </w:r>
      <w:r w:rsidR="001E1750" w:rsidRPr="001E1750">
        <w:rPr>
          <w:sz w:val="26"/>
          <w:szCs w:val="26"/>
        </w:rPr>
        <w:t xml:space="preserve">Исполнитель услуг </w:t>
      </w:r>
      <w:r w:rsidR="00A533EF" w:rsidRPr="001E1750">
        <w:rPr>
          <w:sz w:val="26"/>
          <w:szCs w:val="26"/>
        </w:rPr>
        <w:t xml:space="preserve">в целях </w:t>
      </w:r>
      <w:r w:rsidR="001E1750" w:rsidRPr="001E1750">
        <w:rPr>
          <w:sz w:val="26"/>
          <w:szCs w:val="26"/>
        </w:rPr>
        <w:t>п</w:t>
      </w:r>
      <w:r w:rsidR="000D16C3">
        <w:rPr>
          <w:sz w:val="26"/>
          <w:szCs w:val="26"/>
        </w:rPr>
        <w:t>олучения</w:t>
      </w:r>
      <w:r w:rsidR="001E1750" w:rsidRPr="001E1750">
        <w:rPr>
          <w:sz w:val="26"/>
          <w:szCs w:val="26"/>
        </w:rPr>
        <w:t xml:space="preserve"> субсидии  </w:t>
      </w:r>
      <w:r w:rsidR="00A533EF" w:rsidRPr="001E1750">
        <w:rPr>
          <w:sz w:val="26"/>
          <w:szCs w:val="26"/>
        </w:rPr>
        <w:t>представляет в Уполномоченный орган</w:t>
      </w:r>
      <w:r w:rsidR="00A533EF" w:rsidRPr="001706EA">
        <w:rPr>
          <w:sz w:val="26"/>
          <w:szCs w:val="26"/>
        </w:rPr>
        <w:t xml:space="preserve"> следующие документы:</w:t>
      </w:r>
    </w:p>
    <w:p w:rsidR="00A533EF" w:rsidRPr="001706EA" w:rsidRDefault="00A533EF" w:rsidP="00A533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заявление по форме согласно приложению </w:t>
      </w:r>
      <w:r w:rsidR="00261E2C" w:rsidRPr="001706EA">
        <w:rPr>
          <w:sz w:val="26"/>
          <w:szCs w:val="26"/>
        </w:rPr>
        <w:t xml:space="preserve">№ </w:t>
      </w:r>
      <w:r w:rsidRPr="001706EA">
        <w:rPr>
          <w:sz w:val="26"/>
          <w:szCs w:val="26"/>
        </w:rPr>
        <w:t>1 к настоящему Порядку;</w:t>
      </w:r>
    </w:p>
    <w:p w:rsidR="00A533EF" w:rsidRDefault="00A533EF" w:rsidP="00A533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перечень предъявленных исполнителю услуг социальных сертификатов </w:t>
      </w:r>
      <w:r w:rsidR="00B813A0">
        <w:rPr>
          <w:sz w:val="26"/>
          <w:szCs w:val="26"/>
        </w:rPr>
        <w:t xml:space="preserve">по форме </w:t>
      </w:r>
      <w:r w:rsidRPr="001706EA">
        <w:rPr>
          <w:sz w:val="26"/>
          <w:szCs w:val="26"/>
        </w:rPr>
        <w:t xml:space="preserve">согласно приложению </w:t>
      </w:r>
      <w:r w:rsidR="007846E8">
        <w:rPr>
          <w:sz w:val="26"/>
          <w:szCs w:val="26"/>
        </w:rPr>
        <w:t xml:space="preserve">№ </w:t>
      </w:r>
      <w:r w:rsidRPr="001706EA">
        <w:rPr>
          <w:sz w:val="26"/>
          <w:szCs w:val="26"/>
        </w:rPr>
        <w:t>2 к настоящему Порядку;</w:t>
      </w:r>
    </w:p>
    <w:p w:rsidR="00F71793" w:rsidRDefault="00F71793" w:rsidP="00F717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акт оказанных услуг</w:t>
      </w:r>
      <w:r w:rsidRPr="001706EA">
        <w:rPr>
          <w:sz w:val="26"/>
          <w:szCs w:val="26"/>
        </w:rPr>
        <w:t>;</w:t>
      </w:r>
    </w:p>
    <w:p w:rsidR="00B34E93" w:rsidRDefault="007846E8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доверенность или иной документ</w:t>
      </w:r>
      <w:r w:rsidR="00B34E93" w:rsidRPr="00B34E93">
        <w:rPr>
          <w:sz w:val="26"/>
          <w:szCs w:val="26"/>
        </w:rPr>
        <w:t xml:space="preserve">, подтверждающие полномочия лица, подписавшего (заверившего) документы, представленные исполнителем услуг в целях </w:t>
      </w:r>
      <w:r w:rsidRPr="001E1750">
        <w:rPr>
          <w:sz w:val="26"/>
          <w:szCs w:val="26"/>
        </w:rPr>
        <w:t>п</w:t>
      </w:r>
      <w:r w:rsidR="00373989">
        <w:rPr>
          <w:sz w:val="26"/>
          <w:szCs w:val="26"/>
        </w:rPr>
        <w:t>олучения субсидии</w:t>
      </w:r>
      <w:r w:rsidR="00B34E93" w:rsidRPr="00B34E93">
        <w:rPr>
          <w:sz w:val="26"/>
          <w:szCs w:val="26"/>
        </w:rPr>
        <w:t xml:space="preserve">. </w:t>
      </w:r>
    </w:p>
    <w:p w:rsidR="00261E2C" w:rsidRPr="001706EA" w:rsidRDefault="00261E2C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2.5. Для </w:t>
      </w:r>
      <w:r w:rsidR="000D2562" w:rsidRPr="001706EA">
        <w:rPr>
          <w:sz w:val="26"/>
          <w:szCs w:val="26"/>
        </w:rPr>
        <w:t xml:space="preserve"> </w:t>
      </w:r>
      <w:r w:rsidR="009803DA">
        <w:rPr>
          <w:sz w:val="26"/>
          <w:szCs w:val="26"/>
        </w:rPr>
        <w:t>получения субсидии</w:t>
      </w:r>
      <w:r w:rsidRPr="001706EA">
        <w:rPr>
          <w:sz w:val="26"/>
          <w:szCs w:val="26"/>
        </w:rPr>
        <w:t xml:space="preserve"> исполнитель услуг представляет или направляет в Уполномоченный орган заявление и прилагаемые к нему документы способом, позволяющим подтвердить факт и дату </w:t>
      </w:r>
      <w:r w:rsidR="00B813A0">
        <w:rPr>
          <w:sz w:val="26"/>
          <w:szCs w:val="26"/>
        </w:rPr>
        <w:t xml:space="preserve">их </w:t>
      </w:r>
      <w:r w:rsidRPr="001706EA">
        <w:rPr>
          <w:sz w:val="26"/>
          <w:szCs w:val="26"/>
        </w:rPr>
        <w:t>направления.</w:t>
      </w:r>
    </w:p>
    <w:p w:rsidR="00261E2C" w:rsidRPr="00B83344" w:rsidRDefault="00F06949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3344">
        <w:rPr>
          <w:sz w:val="26"/>
          <w:szCs w:val="26"/>
        </w:rPr>
        <w:t>Уполномоченный орган отказывает в приеме документов, имеющих</w:t>
      </w:r>
      <w:r w:rsidR="00261E2C" w:rsidRPr="00B83344">
        <w:rPr>
          <w:sz w:val="26"/>
          <w:szCs w:val="26"/>
        </w:rPr>
        <w:t xml:space="preserve"> подчистки либо приписки, зачеркнутые слова по тексту, документы, исполненные карандашом, а также документы с повреждениями бумаги, которые не позволяют читать текст и определить его полное или частичное смысловое содержание (отсутствие части слов, цифр или предложений).</w:t>
      </w:r>
    </w:p>
    <w:p w:rsidR="00F4722C" w:rsidRPr="00B83344" w:rsidRDefault="00F4722C" w:rsidP="00F472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3344">
        <w:rPr>
          <w:sz w:val="26"/>
          <w:szCs w:val="26"/>
        </w:rPr>
        <w:t>В случае отказа в приеме заявления Уполномоченный орган уведомляет о принятом решении заявителя и возвращает заявление и прилагаемые к нему документы:</w:t>
      </w:r>
    </w:p>
    <w:p w:rsidR="00F4722C" w:rsidRPr="00B83344" w:rsidRDefault="00F4722C" w:rsidP="00F472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3344">
        <w:rPr>
          <w:sz w:val="26"/>
          <w:szCs w:val="26"/>
        </w:rPr>
        <w:t>при личном обращении - в день подачи заявления в Уполномоченный орган с указанием причины отказа в устной форме;</w:t>
      </w:r>
    </w:p>
    <w:p w:rsidR="00F4722C" w:rsidRPr="001706EA" w:rsidRDefault="00F4722C" w:rsidP="00F472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3344">
        <w:rPr>
          <w:sz w:val="26"/>
          <w:szCs w:val="26"/>
        </w:rPr>
        <w:t xml:space="preserve">при направлении заявления </w:t>
      </w:r>
      <w:r w:rsidR="00F06949" w:rsidRPr="00B83344">
        <w:rPr>
          <w:sz w:val="26"/>
          <w:szCs w:val="26"/>
        </w:rPr>
        <w:t xml:space="preserve"> и прилагаемых документов </w:t>
      </w:r>
      <w:r w:rsidRPr="00B83344">
        <w:rPr>
          <w:sz w:val="26"/>
          <w:szCs w:val="26"/>
        </w:rPr>
        <w:t>по почте - в течение 2 рабочих дней со дня поступления заявления способом, позволяющим подтвердить факт и дату возврата, с указанием причины отказа в письменной форме.</w:t>
      </w:r>
    </w:p>
    <w:p w:rsidR="00261E2C" w:rsidRPr="001706EA" w:rsidRDefault="00261E2C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Заявление и прилагаемые к нему документы подлежат обязательной регистрации в день поступления в Уполномоченный орган в порядке очередности предс</w:t>
      </w:r>
      <w:r w:rsidR="00BE1953" w:rsidRPr="001706EA">
        <w:rPr>
          <w:sz w:val="26"/>
          <w:szCs w:val="26"/>
        </w:rPr>
        <w:t>тавления документов заявителями</w:t>
      </w:r>
      <w:r w:rsidRPr="001706EA">
        <w:rPr>
          <w:sz w:val="26"/>
          <w:szCs w:val="26"/>
        </w:rPr>
        <w:t>.</w:t>
      </w:r>
    </w:p>
    <w:p w:rsidR="00261E2C" w:rsidRPr="001706EA" w:rsidRDefault="00261E2C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2.6. Уполномоченный орган в </w:t>
      </w:r>
      <w:r w:rsidR="00DE1C76" w:rsidRPr="001706EA">
        <w:rPr>
          <w:sz w:val="26"/>
          <w:szCs w:val="26"/>
        </w:rPr>
        <w:t xml:space="preserve">срок не более </w:t>
      </w:r>
      <w:r w:rsidRPr="001706EA">
        <w:rPr>
          <w:sz w:val="26"/>
          <w:szCs w:val="26"/>
        </w:rPr>
        <w:t xml:space="preserve">5 рабочих дней со дня </w:t>
      </w:r>
      <w:r w:rsidR="00DE1C76" w:rsidRPr="001706EA">
        <w:rPr>
          <w:sz w:val="26"/>
          <w:szCs w:val="26"/>
        </w:rPr>
        <w:t>получения</w:t>
      </w:r>
      <w:r w:rsidRPr="001706EA">
        <w:rPr>
          <w:sz w:val="26"/>
          <w:szCs w:val="26"/>
        </w:rPr>
        <w:t xml:space="preserve"> документов, указанных в пункте 2.4 настоящего Порядка, осуществляет их проверку на предмет достоверности представленной информации, а также соответствия </w:t>
      </w:r>
      <w:r w:rsidRPr="00B83344">
        <w:rPr>
          <w:sz w:val="26"/>
          <w:szCs w:val="26"/>
        </w:rPr>
        <w:t xml:space="preserve">требованиям пунктов </w:t>
      </w:r>
      <w:r w:rsidR="0007140C" w:rsidRPr="00B83344">
        <w:rPr>
          <w:sz w:val="26"/>
          <w:szCs w:val="26"/>
        </w:rPr>
        <w:t xml:space="preserve">2.3, </w:t>
      </w:r>
      <w:r w:rsidRPr="00B83344">
        <w:rPr>
          <w:sz w:val="26"/>
          <w:szCs w:val="26"/>
        </w:rPr>
        <w:t>2.4 настоящего Порядка.</w:t>
      </w:r>
    </w:p>
    <w:p w:rsidR="00261E2C" w:rsidRPr="001706EA" w:rsidRDefault="00261E2C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lastRenderedPageBreak/>
        <w:t>Проверка осуществляется путем анализа сведений, содержащихся в документах, подтверждения данных сведений путем сверки с информацией, имеющейся в распоряжении Уполномоченного органа</w:t>
      </w:r>
      <w:r w:rsidR="00DE1C76" w:rsidRPr="001706EA">
        <w:rPr>
          <w:sz w:val="26"/>
          <w:szCs w:val="26"/>
        </w:rPr>
        <w:t>, направления запросов в иные органы государственной власти, в распоряжении которых находятся необходимые сведения.</w:t>
      </w:r>
    </w:p>
    <w:p w:rsidR="00155975" w:rsidRPr="001706EA" w:rsidRDefault="00261E2C" w:rsidP="00155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2.7. </w:t>
      </w:r>
      <w:r w:rsidR="00155975" w:rsidRPr="001706EA">
        <w:rPr>
          <w:sz w:val="26"/>
          <w:szCs w:val="26"/>
        </w:rPr>
        <w:t>Уполномоченный орган в течение 2 рабочих дней со дня окончания проверки документов</w:t>
      </w:r>
      <w:r w:rsidR="0007140C">
        <w:rPr>
          <w:sz w:val="26"/>
          <w:szCs w:val="26"/>
        </w:rPr>
        <w:t>,</w:t>
      </w:r>
      <w:r w:rsidR="00155975" w:rsidRPr="001706EA">
        <w:rPr>
          <w:sz w:val="26"/>
          <w:szCs w:val="26"/>
        </w:rPr>
        <w:t xml:space="preserve"> указанных в пункте 2.4 настоящего Порядка, принимает решение:</w:t>
      </w:r>
    </w:p>
    <w:p w:rsidR="00155975" w:rsidRPr="001706EA" w:rsidRDefault="00155975" w:rsidP="00155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о </w:t>
      </w:r>
      <w:r w:rsidR="000D16C3" w:rsidRPr="001706EA">
        <w:rPr>
          <w:sz w:val="26"/>
          <w:szCs w:val="26"/>
        </w:rPr>
        <w:t>предоставлении субсидии</w:t>
      </w:r>
      <w:r w:rsidR="000D16C3">
        <w:rPr>
          <w:sz w:val="26"/>
          <w:szCs w:val="26"/>
        </w:rPr>
        <w:t xml:space="preserve"> </w:t>
      </w:r>
      <w:r w:rsidRPr="001706EA">
        <w:rPr>
          <w:sz w:val="26"/>
          <w:szCs w:val="26"/>
        </w:rPr>
        <w:t>исполнител</w:t>
      </w:r>
      <w:r w:rsidR="000D16C3">
        <w:rPr>
          <w:sz w:val="26"/>
          <w:szCs w:val="26"/>
        </w:rPr>
        <w:t>ю</w:t>
      </w:r>
      <w:r w:rsidRPr="001706EA">
        <w:rPr>
          <w:sz w:val="26"/>
          <w:szCs w:val="26"/>
        </w:rPr>
        <w:t xml:space="preserve"> услуг</w:t>
      </w:r>
      <w:r w:rsidR="000D16C3">
        <w:rPr>
          <w:sz w:val="26"/>
          <w:szCs w:val="26"/>
        </w:rPr>
        <w:t>;</w:t>
      </w:r>
      <w:r w:rsidRPr="001706EA">
        <w:rPr>
          <w:sz w:val="26"/>
          <w:szCs w:val="26"/>
        </w:rPr>
        <w:t xml:space="preserve"> </w:t>
      </w:r>
    </w:p>
    <w:p w:rsidR="00155975" w:rsidRPr="001706EA" w:rsidRDefault="00155975" w:rsidP="00155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об отказе в </w:t>
      </w:r>
      <w:r w:rsidR="000D16C3">
        <w:rPr>
          <w:sz w:val="26"/>
          <w:szCs w:val="26"/>
        </w:rPr>
        <w:t xml:space="preserve">предоставлении субсидии </w:t>
      </w:r>
      <w:r w:rsidRPr="001706EA">
        <w:rPr>
          <w:sz w:val="26"/>
          <w:szCs w:val="26"/>
        </w:rPr>
        <w:t>исполнител</w:t>
      </w:r>
      <w:r w:rsidR="000D16C3">
        <w:rPr>
          <w:sz w:val="26"/>
          <w:szCs w:val="26"/>
        </w:rPr>
        <w:t>ю ус</w:t>
      </w:r>
      <w:r w:rsidRPr="001706EA">
        <w:rPr>
          <w:sz w:val="26"/>
          <w:szCs w:val="26"/>
        </w:rPr>
        <w:t>луг</w:t>
      </w:r>
      <w:r w:rsidR="000D16C3">
        <w:rPr>
          <w:sz w:val="26"/>
          <w:szCs w:val="26"/>
        </w:rPr>
        <w:t>.</w:t>
      </w:r>
      <w:r w:rsidR="0007140C">
        <w:rPr>
          <w:sz w:val="26"/>
          <w:szCs w:val="26"/>
        </w:rPr>
        <w:t xml:space="preserve"> </w:t>
      </w:r>
    </w:p>
    <w:p w:rsidR="00155975" w:rsidRPr="001706EA" w:rsidRDefault="00155975" w:rsidP="00155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Решение оформляется в виде правового акта Уполномоченного органа.</w:t>
      </w:r>
    </w:p>
    <w:p w:rsidR="00155975" w:rsidRPr="001706EA" w:rsidRDefault="00155975" w:rsidP="00155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2.8. В течение 2 рабочих дней после принятия правового акта, указанного в пункте 2.7 настоящего Порядка, Уполномоченный орган в письменной форме информирует исполнителя услуг о принятом решении. </w:t>
      </w:r>
    </w:p>
    <w:p w:rsidR="00261E2C" w:rsidRPr="001706EA" w:rsidRDefault="00261E2C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D16C3">
        <w:rPr>
          <w:sz w:val="26"/>
          <w:szCs w:val="26"/>
        </w:rPr>
        <w:t>2.</w:t>
      </w:r>
      <w:r w:rsidR="00FF7E0F" w:rsidRPr="000D16C3">
        <w:rPr>
          <w:sz w:val="26"/>
          <w:szCs w:val="26"/>
        </w:rPr>
        <w:t>9</w:t>
      </w:r>
      <w:r w:rsidRPr="000D16C3">
        <w:rPr>
          <w:sz w:val="26"/>
          <w:szCs w:val="26"/>
        </w:rPr>
        <w:t>. Основаниями для</w:t>
      </w:r>
      <w:r w:rsidRPr="001706EA">
        <w:rPr>
          <w:sz w:val="26"/>
          <w:szCs w:val="26"/>
        </w:rPr>
        <w:t xml:space="preserve"> отказа в предоставлении субсидии являются:</w:t>
      </w:r>
    </w:p>
    <w:p w:rsidR="00FF7E0F" w:rsidRPr="001706EA" w:rsidRDefault="007541EF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541EF">
        <w:rPr>
          <w:sz w:val="26"/>
          <w:szCs w:val="26"/>
        </w:rPr>
        <w:t xml:space="preserve">несоответствие представленных исполнителем услуг документов требованиям, </w:t>
      </w:r>
      <w:r w:rsidRPr="00B83344">
        <w:rPr>
          <w:sz w:val="26"/>
          <w:szCs w:val="26"/>
        </w:rPr>
        <w:t xml:space="preserve">определенным </w:t>
      </w:r>
      <w:r w:rsidR="00F06949" w:rsidRPr="00B83344">
        <w:rPr>
          <w:sz w:val="26"/>
          <w:szCs w:val="26"/>
        </w:rPr>
        <w:t>пунктом</w:t>
      </w:r>
      <w:r w:rsidRPr="00B83344">
        <w:rPr>
          <w:sz w:val="26"/>
          <w:szCs w:val="26"/>
        </w:rPr>
        <w:t xml:space="preserve"> </w:t>
      </w:r>
      <w:r w:rsidR="00F06949" w:rsidRPr="00B83344">
        <w:rPr>
          <w:sz w:val="26"/>
          <w:szCs w:val="26"/>
        </w:rPr>
        <w:t>2.4</w:t>
      </w:r>
      <w:r w:rsidRPr="00B83344">
        <w:rPr>
          <w:sz w:val="26"/>
          <w:szCs w:val="26"/>
        </w:rPr>
        <w:t xml:space="preserve"> настоящего Порядка, или непредставление (представление не в полном объеме) документов;</w:t>
      </w:r>
    </w:p>
    <w:p w:rsidR="002029C1" w:rsidRPr="002029C1" w:rsidRDefault="00FF7E0F" w:rsidP="002029C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недостоверность информации в документах, представленных </w:t>
      </w:r>
      <w:r w:rsidR="00F71793" w:rsidRPr="007541EF">
        <w:rPr>
          <w:sz w:val="26"/>
          <w:szCs w:val="26"/>
        </w:rPr>
        <w:t>исполнителем услуг</w:t>
      </w:r>
      <w:r w:rsidR="002029C1" w:rsidRPr="002029C1">
        <w:rPr>
          <w:sz w:val="26"/>
          <w:szCs w:val="26"/>
        </w:rPr>
        <w:t>;</w:t>
      </w:r>
    </w:p>
    <w:p w:rsidR="00FF7E0F" w:rsidRPr="001706EA" w:rsidRDefault="00066014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66014">
        <w:rPr>
          <w:sz w:val="26"/>
          <w:szCs w:val="26"/>
        </w:rPr>
        <w:t>несоответствие исполнителя услуг требованиям, установленным пунктом 1.2 настоящего Порядка;</w:t>
      </w:r>
    </w:p>
    <w:p w:rsidR="00261E2C" w:rsidRPr="001706EA" w:rsidRDefault="00261E2C" w:rsidP="00261E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поступление в Уполномоченный орган заявления после окончания срока, указанного в пункте 2.3 настоящего Порядка.</w:t>
      </w:r>
    </w:p>
    <w:p w:rsidR="00AE3E59" w:rsidRDefault="00314135" w:rsidP="002156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2.</w:t>
      </w:r>
      <w:r w:rsidR="00FF7E0F" w:rsidRPr="001706EA">
        <w:rPr>
          <w:sz w:val="26"/>
          <w:szCs w:val="26"/>
        </w:rPr>
        <w:t>10</w:t>
      </w:r>
      <w:r w:rsidRPr="001706EA">
        <w:rPr>
          <w:sz w:val="26"/>
          <w:szCs w:val="26"/>
        </w:rPr>
        <w:t xml:space="preserve">. </w:t>
      </w:r>
      <w:r w:rsidR="0021569D" w:rsidRPr="001706EA">
        <w:rPr>
          <w:sz w:val="26"/>
          <w:szCs w:val="26"/>
        </w:rPr>
        <w:t xml:space="preserve">Субсидия перечисляется Уполномоченным органом в целях оплаты </w:t>
      </w:r>
      <w:r w:rsidR="005422FE">
        <w:rPr>
          <w:sz w:val="26"/>
          <w:szCs w:val="26"/>
        </w:rPr>
        <w:t>с</w:t>
      </w:r>
      <w:r w:rsidR="0021569D" w:rsidRPr="001706EA">
        <w:rPr>
          <w:sz w:val="26"/>
          <w:szCs w:val="26"/>
        </w:rPr>
        <w:t xml:space="preserve">оглашения в порядке финансового возмещения затрат в сроки, предусмотренные </w:t>
      </w:r>
      <w:r w:rsidR="005422FE">
        <w:rPr>
          <w:sz w:val="26"/>
          <w:szCs w:val="26"/>
        </w:rPr>
        <w:t>с</w:t>
      </w:r>
      <w:r w:rsidR="0021569D" w:rsidRPr="001706EA">
        <w:rPr>
          <w:sz w:val="26"/>
          <w:szCs w:val="26"/>
        </w:rPr>
        <w:t>оглашением, после принятия о</w:t>
      </w:r>
      <w:r w:rsidR="0094547B" w:rsidRPr="001706EA">
        <w:rPr>
          <w:sz w:val="26"/>
          <w:szCs w:val="26"/>
        </w:rPr>
        <w:t xml:space="preserve">тчета об исполнении </w:t>
      </w:r>
      <w:r w:rsidR="005422FE">
        <w:rPr>
          <w:sz w:val="26"/>
          <w:szCs w:val="26"/>
        </w:rPr>
        <w:t>с</w:t>
      </w:r>
      <w:r w:rsidR="0094547B" w:rsidRPr="001706EA">
        <w:rPr>
          <w:sz w:val="26"/>
          <w:szCs w:val="26"/>
        </w:rPr>
        <w:t>оглашения</w:t>
      </w:r>
      <w:r w:rsidR="00AE3E59">
        <w:rPr>
          <w:sz w:val="26"/>
          <w:szCs w:val="26"/>
        </w:rPr>
        <w:t>.</w:t>
      </w:r>
    </w:p>
    <w:p w:rsidR="0021569D" w:rsidRPr="000D16C3" w:rsidRDefault="0021569D" w:rsidP="002156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0D16C3">
        <w:rPr>
          <w:sz w:val="26"/>
          <w:szCs w:val="26"/>
        </w:rPr>
        <w:t xml:space="preserve">Перечисление субсидии </w:t>
      </w:r>
      <w:r w:rsidR="005422FE" w:rsidRPr="000D16C3">
        <w:rPr>
          <w:sz w:val="26"/>
          <w:szCs w:val="26"/>
        </w:rPr>
        <w:t>за декабрь текущего года осуществляется</w:t>
      </w:r>
      <w:r w:rsidRPr="000D16C3">
        <w:rPr>
          <w:sz w:val="26"/>
          <w:szCs w:val="26"/>
        </w:rPr>
        <w:t xml:space="preserve"> до представления отчета в соответствии с формируемой Уполномоченным органом информацией о предъявленных социальных сертификатах после предоставления получателем субсидии Уполномоченному органу отчета за 11 месяцев (предварительного за год) по предъявленным сертификатам в части предварительной оценки достижения показателей годового объема оказания муниципальных услуг за </w:t>
      </w:r>
      <w:r w:rsidRPr="000D16C3">
        <w:rPr>
          <w:sz w:val="26"/>
          <w:szCs w:val="26"/>
        </w:rPr>
        <w:lastRenderedPageBreak/>
        <w:t>соответствующий финансовый год в сроки, установленные в Соглашении, но не позднее</w:t>
      </w:r>
      <w:proofErr w:type="gramEnd"/>
      <w:r w:rsidRPr="000D16C3">
        <w:rPr>
          <w:sz w:val="26"/>
          <w:szCs w:val="26"/>
        </w:rPr>
        <w:t xml:space="preserve"> </w:t>
      </w:r>
      <w:r w:rsidR="00B813A0">
        <w:rPr>
          <w:sz w:val="26"/>
          <w:szCs w:val="26"/>
        </w:rPr>
        <w:t>20</w:t>
      </w:r>
      <w:r w:rsidRPr="000D16C3">
        <w:rPr>
          <w:sz w:val="26"/>
          <w:szCs w:val="26"/>
        </w:rPr>
        <w:t xml:space="preserve"> декабря текущего финансового года.</w:t>
      </w:r>
    </w:p>
    <w:p w:rsidR="00C76085" w:rsidRPr="001706EA" w:rsidRDefault="00C76085" w:rsidP="00C760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2.1</w:t>
      </w:r>
      <w:r w:rsidR="000D16C3">
        <w:rPr>
          <w:sz w:val="26"/>
          <w:szCs w:val="26"/>
        </w:rPr>
        <w:t>1</w:t>
      </w:r>
      <w:r w:rsidRPr="001706EA">
        <w:rPr>
          <w:sz w:val="26"/>
          <w:szCs w:val="26"/>
        </w:rPr>
        <w:t xml:space="preserve">. Перечисление субсидии осуществляется с лицевого счета Уполномоченного органа </w:t>
      </w:r>
      <w:r w:rsidR="005422FE">
        <w:rPr>
          <w:sz w:val="26"/>
          <w:szCs w:val="26"/>
        </w:rPr>
        <w:t xml:space="preserve">на </w:t>
      </w:r>
      <w:r w:rsidRPr="001706EA">
        <w:rPr>
          <w:sz w:val="26"/>
          <w:szCs w:val="26"/>
        </w:rPr>
        <w:t>счета, определенные с учетом положений, установленных бюджетным законодательством Российской Федерации.</w:t>
      </w:r>
    </w:p>
    <w:p w:rsidR="00C76085" w:rsidRPr="001706EA" w:rsidRDefault="00C76085" w:rsidP="002156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2.1</w:t>
      </w:r>
      <w:r w:rsidR="000D16C3">
        <w:rPr>
          <w:sz w:val="26"/>
          <w:szCs w:val="26"/>
        </w:rPr>
        <w:t>2</w:t>
      </w:r>
      <w:r w:rsidRPr="001706EA">
        <w:rPr>
          <w:sz w:val="26"/>
          <w:szCs w:val="26"/>
        </w:rPr>
        <w:t>. Изменение условий соглашения и расторжение соглашений осуществляются в порядке, предусмотренном Федеральным законом № 189-ФЗ.</w:t>
      </w:r>
    </w:p>
    <w:p w:rsidR="00175B41" w:rsidRPr="001706EA" w:rsidRDefault="00175B41" w:rsidP="00175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2.1</w:t>
      </w:r>
      <w:r w:rsidR="000D16C3">
        <w:rPr>
          <w:sz w:val="26"/>
          <w:szCs w:val="26"/>
        </w:rPr>
        <w:t>3</w:t>
      </w:r>
      <w:r w:rsidRPr="001706EA">
        <w:rPr>
          <w:sz w:val="26"/>
          <w:szCs w:val="26"/>
        </w:rPr>
        <w:t>. Размер субсидии, предоставляемый i-му получателю субсидии (Vi), определяется в формируемом Уполномоченным органом расчете по форме, устанавливаемой Соглашением, и рассчитывается по следующей формуле:</w:t>
      </w:r>
    </w:p>
    <w:p w:rsidR="00175B41" w:rsidRPr="001706EA" w:rsidRDefault="00D81964" w:rsidP="00175B41">
      <w:pPr>
        <w:pStyle w:val="a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i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Times New Roman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</w:rPr>
              <m:t>j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Times New Roman" w:hAnsi="Cambria Math" w:cs="Times New Roman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6"/>
                <w:szCs w:val="26"/>
              </w:rPr>
              <m:t>,</m:t>
            </m:r>
          </m:e>
        </m:nary>
      </m:oMath>
      <w:r w:rsidR="00B813A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75B41" w:rsidRPr="001706EA">
        <w:rPr>
          <w:rFonts w:ascii="Times New Roman" w:hAnsi="Times New Roman" w:cs="Times New Roman"/>
          <w:sz w:val="26"/>
          <w:szCs w:val="26"/>
        </w:rPr>
        <w:t>где:</w:t>
      </w:r>
    </w:p>
    <w:p w:rsidR="00175B41" w:rsidRPr="001706EA" w:rsidRDefault="00175B41" w:rsidP="00175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Vi - объем субсидии, необходимый  для возмещения </w:t>
      </w:r>
      <w:r w:rsidRPr="001706EA">
        <w:rPr>
          <w:sz w:val="26"/>
          <w:szCs w:val="26"/>
        </w:rPr>
        <w:t>затрат, связанных с оказанием муниципальных услуг</w:t>
      </w:r>
      <w:r w:rsidRPr="001706EA">
        <w:rPr>
          <w:color w:val="000000" w:themeColor="text1"/>
          <w:sz w:val="26"/>
          <w:szCs w:val="26"/>
        </w:rPr>
        <w:t xml:space="preserve"> в соответствии с социальным сертификатом</w:t>
      </w:r>
      <w:r w:rsidR="00AE3E59">
        <w:rPr>
          <w:color w:val="000000" w:themeColor="text1"/>
          <w:sz w:val="26"/>
          <w:szCs w:val="26"/>
        </w:rPr>
        <w:t>;</w:t>
      </w:r>
    </w:p>
    <w:p w:rsidR="00175B41" w:rsidRPr="001706EA" w:rsidRDefault="00175B41" w:rsidP="00175B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sz w:val="26"/>
          <w:szCs w:val="26"/>
          <w:lang w:val="en-US"/>
        </w:rPr>
        <w:t>Q</w:t>
      </w:r>
      <w:r w:rsidRPr="001706EA">
        <w:rPr>
          <w:sz w:val="26"/>
          <w:szCs w:val="26"/>
          <w:vertAlign w:val="subscript"/>
          <w:lang w:val="en-US"/>
        </w:rPr>
        <w:t>j</w:t>
      </w:r>
      <w:proofErr w:type="gramStart"/>
      <w:r w:rsidRPr="001706EA">
        <w:rPr>
          <w:sz w:val="26"/>
          <w:szCs w:val="26"/>
        </w:rPr>
        <w:t> </w:t>
      </w:r>
      <w:r w:rsidRPr="001706EA">
        <w:rPr>
          <w:color w:val="000000" w:themeColor="text1"/>
          <w:sz w:val="26"/>
          <w:szCs w:val="26"/>
        </w:rPr>
        <w:t xml:space="preserve"> –</w:t>
      </w:r>
      <w:proofErr w:type="gramEnd"/>
      <w:r w:rsidRPr="001706EA">
        <w:rPr>
          <w:color w:val="000000" w:themeColor="text1"/>
          <w:sz w:val="26"/>
          <w:szCs w:val="26"/>
        </w:rPr>
        <w:t xml:space="preserve"> объем муниципальной услуги, фактически оказанной в соответствии с социальным сертификатом j-му потребителю услуги (час);</w:t>
      </w:r>
    </w:p>
    <w:p w:rsidR="00175B41" w:rsidRPr="001706EA" w:rsidRDefault="00175B41" w:rsidP="00175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1706EA">
        <w:rPr>
          <w:color w:val="000000" w:themeColor="text1"/>
          <w:sz w:val="26"/>
          <w:szCs w:val="26"/>
        </w:rPr>
        <w:t>P</w:t>
      </w:r>
      <w:r w:rsidRPr="001706EA">
        <w:rPr>
          <w:sz w:val="26"/>
          <w:szCs w:val="26"/>
          <w:vertAlign w:val="subscript"/>
          <w:lang w:val="en-US"/>
        </w:rPr>
        <w:t>j</w:t>
      </w:r>
      <w:r w:rsidRPr="001706EA">
        <w:rPr>
          <w:color w:val="000000" w:themeColor="text1"/>
          <w:sz w:val="26"/>
          <w:szCs w:val="26"/>
        </w:rPr>
        <w:t xml:space="preserve"> –</w:t>
      </w:r>
      <w:r w:rsidR="00023D25" w:rsidRPr="001706EA">
        <w:rPr>
          <w:color w:val="000000" w:themeColor="text1"/>
          <w:sz w:val="26"/>
          <w:szCs w:val="26"/>
        </w:rPr>
        <w:t xml:space="preserve"> </w:t>
      </w:r>
      <w:r w:rsidRPr="001706EA">
        <w:rPr>
          <w:sz w:val="26"/>
          <w:szCs w:val="26"/>
        </w:rPr>
        <w:t>нормативные затраты на оказание муниципальной услуги на единицу показателя объема муниципальной услуги</w:t>
      </w:r>
      <w:r w:rsidR="0047492D">
        <w:rPr>
          <w:sz w:val="26"/>
          <w:szCs w:val="26"/>
        </w:rPr>
        <w:t xml:space="preserve"> (</w:t>
      </w:r>
      <w:r w:rsidR="0047492D" w:rsidRPr="001706EA">
        <w:rPr>
          <w:sz w:val="26"/>
          <w:szCs w:val="26"/>
        </w:rPr>
        <w:t>рублей в час)</w:t>
      </w:r>
      <w:r w:rsidRPr="001706EA">
        <w:rPr>
          <w:sz w:val="26"/>
          <w:szCs w:val="26"/>
        </w:rPr>
        <w:t xml:space="preserve">, установленные на основании </w:t>
      </w:r>
      <w:r w:rsidR="00384C31" w:rsidRPr="001706EA">
        <w:rPr>
          <w:sz w:val="26"/>
          <w:szCs w:val="26"/>
        </w:rPr>
        <w:t>Порядка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на  территории городского округа города Вологды, утвержденного постановлением Администрации города Вологды от 20</w:t>
      </w:r>
      <w:r w:rsidR="00C40B8E">
        <w:rPr>
          <w:sz w:val="26"/>
          <w:szCs w:val="26"/>
        </w:rPr>
        <w:t xml:space="preserve"> сентября </w:t>
      </w:r>
      <w:r w:rsidR="00384C31" w:rsidRPr="001706EA">
        <w:rPr>
          <w:sz w:val="26"/>
          <w:szCs w:val="26"/>
        </w:rPr>
        <w:t xml:space="preserve">2023 </w:t>
      </w:r>
      <w:r w:rsidR="0047492D">
        <w:rPr>
          <w:sz w:val="26"/>
          <w:szCs w:val="26"/>
        </w:rPr>
        <w:t>года</w:t>
      </w:r>
      <w:proofErr w:type="gramEnd"/>
      <w:r w:rsidR="0047492D">
        <w:rPr>
          <w:sz w:val="26"/>
          <w:szCs w:val="26"/>
        </w:rPr>
        <w:t xml:space="preserve"> </w:t>
      </w:r>
      <w:r w:rsidR="00384C31" w:rsidRPr="001706EA">
        <w:rPr>
          <w:sz w:val="26"/>
          <w:szCs w:val="26"/>
        </w:rPr>
        <w:t>№ 1625</w:t>
      </w:r>
      <w:r w:rsidRPr="001706EA">
        <w:rPr>
          <w:sz w:val="26"/>
          <w:szCs w:val="26"/>
        </w:rPr>
        <w:t>;</w:t>
      </w:r>
    </w:p>
    <w:p w:rsidR="00175B41" w:rsidRPr="001706EA" w:rsidRDefault="00175B41" w:rsidP="00175B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n</w:t>
      </w:r>
      <w:r w:rsidRPr="001706EA">
        <w:rPr>
          <w:sz w:val="26"/>
          <w:szCs w:val="26"/>
          <w:vertAlign w:val="subscript"/>
          <w:lang w:val="en-US"/>
        </w:rPr>
        <w:t>j</w:t>
      </w:r>
      <w:r w:rsidRPr="001706EA">
        <w:rPr>
          <w:color w:val="000000" w:themeColor="text1"/>
          <w:sz w:val="26"/>
          <w:szCs w:val="26"/>
        </w:rPr>
        <w:t xml:space="preserve"> – </w:t>
      </w:r>
      <w:r w:rsidR="00621636">
        <w:rPr>
          <w:color w:val="000000" w:themeColor="text1"/>
          <w:sz w:val="26"/>
          <w:szCs w:val="26"/>
        </w:rPr>
        <w:t>количество</w:t>
      </w:r>
      <w:r w:rsidRPr="001706EA">
        <w:rPr>
          <w:color w:val="000000" w:themeColor="text1"/>
          <w:sz w:val="26"/>
          <w:szCs w:val="26"/>
        </w:rPr>
        <w:t xml:space="preserve"> потребителей, которым муниципальная услуга в соответствии с социальным сертификатом оказывается i-м получателем субсидии (человек).</w:t>
      </w:r>
    </w:p>
    <w:p w:rsidR="00175B41" w:rsidRPr="001706EA" w:rsidRDefault="00175B41" w:rsidP="00175B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Размер субсидий, предоставляемых в соответствии с соглашениями, не может превышать объем финансового обеспечения муниципального социального заказа на соответствующий год.</w:t>
      </w:r>
    </w:p>
    <w:p w:rsidR="00384C31" w:rsidRPr="001706EA" w:rsidRDefault="00384C31" w:rsidP="00384C31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6D5CE9" w:rsidRPr="001706EA" w:rsidRDefault="006D5CE9" w:rsidP="00384C31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III. Требования к отчетности</w:t>
      </w:r>
    </w:p>
    <w:p w:rsidR="00384C31" w:rsidRPr="001706EA" w:rsidRDefault="006D5CE9" w:rsidP="00384C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3.1.</w:t>
      </w:r>
      <w:r w:rsidR="009803DA">
        <w:rPr>
          <w:color w:val="000000" w:themeColor="text1"/>
          <w:sz w:val="26"/>
          <w:szCs w:val="26"/>
        </w:rPr>
        <w:t xml:space="preserve"> П</w:t>
      </w:r>
      <w:r w:rsidR="0053629B" w:rsidRPr="001706EA">
        <w:rPr>
          <w:color w:val="000000" w:themeColor="text1"/>
          <w:sz w:val="26"/>
          <w:szCs w:val="26"/>
        </w:rPr>
        <w:t>олучатель субсидии</w:t>
      </w:r>
      <w:r w:rsidR="009803DA">
        <w:rPr>
          <w:color w:val="000000" w:themeColor="text1"/>
          <w:sz w:val="26"/>
          <w:szCs w:val="26"/>
        </w:rPr>
        <w:t xml:space="preserve"> </w:t>
      </w:r>
      <w:r w:rsidR="0053629B" w:rsidRPr="001706EA">
        <w:rPr>
          <w:color w:val="000000" w:themeColor="text1"/>
          <w:sz w:val="26"/>
          <w:szCs w:val="26"/>
        </w:rPr>
        <w:t xml:space="preserve"> </w:t>
      </w:r>
      <w:r w:rsidR="00384C31" w:rsidRPr="001706EA">
        <w:rPr>
          <w:sz w:val="26"/>
          <w:szCs w:val="26"/>
        </w:rPr>
        <w:t xml:space="preserve">не позднее 1 рабочего дня, следующего за </w:t>
      </w:r>
      <w:r w:rsidR="006F42B0">
        <w:rPr>
          <w:sz w:val="26"/>
          <w:szCs w:val="26"/>
        </w:rPr>
        <w:t>месяцем</w:t>
      </w:r>
      <w:r w:rsidR="00384C31" w:rsidRPr="001706EA">
        <w:rPr>
          <w:sz w:val="26"/>
          <w:szCs w:val="26"/>
        </w:rPr>
        <w:t>, в котором осуществлялось оказание муниципальной услуги (частичное оказание</w:t>
      </w:r>
      <w:r w:rsidR="00C40B8E">
        <w:rPr>
          <w:sz w:val="26"/>
          <w:szCs w:val="26"/>
        </w:rPr>
        <w:t xml:space="preserve"> муниципальной услуги</w:t>
      </w:r>
      <w:r w:rsidR="00384C31" w:rsidRPr="001706EA">
        <w:rPr>
          <w:sz w:val="26"/>
          <w:szCs w:val="26"/>
        </w:rPr>
        <w:t xml:space="preserve">), представляет в Уполномоченный орган отчет об исполнении </w:t>
      </w:r>
      <w:r w:rsidR="006F42B0">
        <w:rPr>
          <w:sz w:val="26"/>
          <w:szCs w:val="26"/>
        </w:rPr>
        <w:t>с</w:t>
      </w:r>
      <w:r w:rsidR="00384C31" w:rsidRPr="001706EA">
        <w:rPr>
          <w:sz w:val="26"/>
          <w:szCs w:val="26"/>
        </w:rPr>
        <w:t xml:space="preserve">оглашения по форме, определенной приложением к </w:t>
      </w:r>
      <w:r w:rsidR="006F42B0">
        <w:rPr>
          <w:sz w:val="26"/>
          <w:szCs w:val="26"/>
        </w:rPr>
        <w:t>с</w:t>
      </w:r>
      <w:r w:rsidR="00384C31" w:rsidRPr="001706EA">
        <w:rPr>
          <w:sz w:val="26"/>
          <w:szCs w:val="26"/>
        </w:rPr>
        <w:t>оглашению</w:t>
      </w:r>
      <w:r w:rsidR="0047492D">
        <w:rPr>
          <w:sz w:val="26"/>
          <w:szCs w:val="26"/>
        </w:rPr>
        <w:t>,</w:t>
      </w:r>
      <w:r w:rsidR="00384C31" w:rsidRPr="001706EA">
        <w:rPr>
          <w:sz w:val="26"/>
          <w:szCs w:val="26"/>
        </w:rPr>
        <w:t xml:space="preserve"> (далее - отчет) в  соответствии с Порядком заключения соглашения</w:t>
      </w:r>
      <w:r w:rsidR="00FF73DD" w:rsidRPr="001706EA">
        <w:rPr>
          <w:sz w:val="26"/>
          <w:szCs w:val="26"/>
        </w:rPr>
        <w:t>.</w:t>
      </w:r>
    </w:p>
    <w:p w:rsidR="00384C31" w:rsidRPr="001706EA" w:rsidRDefault="00384C31" w:rsidP="00384C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lastRenderedPageBreak/>
        <w:t xml:space="preserve">Получатель субсидии представляет или направляет в Уполномоченный орган отчет способом, позволяющим подтвердить факт и дату </w:t>
      </w:r>
      <w:r w:rsidR="0047492D">
        <w:rPr>
          <w:color w:val="000000" w:themeColor="text1"/>
          <w:sz w:val="26"/>
          <w:szCs w:val="26"/>
        </w:rPr>
        <w:t xml:space="preserve">его </w:t>
      </w:r>
      <w:r w:rsidRPr="001706EA">
        <w:rPr>
          <w:color w:val="000000" w:themeColor="text1"/>
          <w:sz w:val="26"/>
          <w:szCs w:val="26"/>
        </w:rPr>
        <w:t>направления.</w:t>
      </w:r>
    </w:p>
    <w:p w:rsidR="006D5CE9" w:rsidRPr="001706EA" w:rsidRDefault="006D5CE9" w:rsidP="006D5CE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3.2. Уполномоченный орган регистрирует отчет</w:t>
      </w:r>
      <w:r w:rsidR="00621636">
        <w:rPr>
          <w:color w:val="000000" w:themeColor="text1"/>
          <w:sz w:val="26"/>
          <w:szCs w:val="26"/>
        </w:rPr>
        <w:t>, указанны</w:t>
      </w:r>
      <w:r w:rsidR="005A779C">
        <w:rPr>
          <w:color w:val="000000" w:themeColor="text1"/>
          <w:sz w:val="26"/>
          <w:szCs w:val="26"/>
        </w:rPr>
        <w:t>й</w:t>
      </w:r>
      <w:r w:rsidR="00621636">
        <w:rPr>
          <w:color w:val="000000" w:themeColor="text1"/>
          <w:sz w:val="26"/>
          <w:szCs w:val="26"/>
        </w:rPr>
        <w:t xml:space="preserve"> в пункте</w:t>
      </w:r>
      <w:r w:rsidRPr="001706EA">
        <w:rPr>
          <w:color w:val="000000" w:themeColor="text1"/>
          <w:sz w:val="26"/>
          <w:szCs w:val="26"/>
        </w:rPr>
        <w:t xml:space="preserve"> 3.1 настоящего Порядка, в день </w:t>
      </w:r>
      <w:r w:rsidR="005A779C">
        <w:rPr>
          <w:color w:val="000000" w:themeColor="text1"/>
          <w:sz w:val="26"/>
          <w:szCs w:val="26"/>
        </w:rPr>
        <w:t>его</w:t>
      </w:r>
      <w:r w:rsidRPr="001706EA">
        <w:rPr>
          <w:color w:val="000000" w:themeColor="text1"/>
          <w:sz w:val="26"/>
          <w:szCs w:val="26"/>
        </w:rPr>
        <w:t xml:space="preserve"> поступления в порядке очередности.</w:t>
      </w:r>
    </w:p>
    <w:p w:rsidR="006D5CE9" w:rsidRPr="001706EA" w:rsidRDefault="006D5CE9" w:rsidP="006D5CE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В случае если отчет</w:t>
      </w:r>
      <w:r w:rsidR="005A779C">
        <w:rPr>
          <w:color w:val="000000" w:themeColor="text1"/>
          <w:sz w:val="26"/>
          <w:szCs w:val="26"/>
        </w:rPr>
        <w:t xml:space="preserve"> </w:t>
      </w:r>
      <w:r w:rsidRPr="001706EA">
        <w:rPr>
          <w:color w:val="000000" w:themeColor="text1"/>
          <w:sz w:val="26"/>
          <w:szCs w:val="26"/>
        </w:rPr>
        <w:t xml:space="preserve">поступил после окончания служебного (рабочего) дня, в выходной или праздничный день, днем </w:t>
      </w:r>
      <w:r w:rsidR="0047492D">
        <w:rPr>
          <w:color w:val="000000" w:themeColor="text1"/>
          <w:sz w:val="26"/>
          <w:szCs w:val="26"/>
        </w:rPr>
        <w:t>его</w:t>
      </w:r>
      <w:r w:rsidRPr="001706EA">
        <w:rPr>
          <w:color w:val="000000" w:themeColor="text1"/>
          <w:sz w:val="26"/>
          <w:szCs w:val="26"/>
        </w:rPr>
        <w:t xml:space="preserve"> поступления считается следующий рабочий день.</w:t>
      </w:r>
    </w:p>
    <w:p w:rsidR="00621636" w:rsidRDefault="006D5CE9" w:rsidP="00384C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3.3. </w:t>
      </w:r>
      <w:r w:rsidR="00384C31" w:rsidRPr="001706EA">
        <w:rPr>
          <w:sz w:val="26"/>
          <w:szCs w:val="26"/>
        </w:rPr>
        <w:t>Уполномоченный орган в течение 5 рабочих дней после представления получателем субсидии отчета</w:t>
      </w:r>
      <w:r w:rsidR="003B2D13">
        <w:rPr>
          <w:sz w:val="26"/>
          <w:szCs w:val="26"/>
        </w:rPr>
        <w:t>,</w:t>
      </w:r>
      <w:r w:rsidR="00384C31" w:rsidRPr="001706EA">
        <w:rPr>
          <w:sz w:val="26"/>
          <w:szCs w:val="26"/>
        </w:rPr>
        <w:t xml:space="preserve"> </w:t>
      </w:r>
      <w:r w:rsidR="00C40B8E">
        <w:rPr>
          <w:sz w:val="26"/>
          <w:szCs w:val="26"/>
        </w:rPr>
        <w:t>подтверждающ</w:t>
      </w:r>
      <w:r w:rsidR="005A779C">
        <w:rPr>
          <w:sz w:val="26"/>
          <w:szCs w:val="26"/>
        </w:rPr>
        <w:t>его</w:t>
      </w:r>
      <w:r w:rsidR="00384C31" w:rsidRPr="001706EA">
        <w:rPr>
          <w:sz w:val="26"/>
          <w:szCs w:val="26"/>
        </w:rPr>
        <w:t xml:space="preserve"> оказани</w:t>
      </w:r>
      <w:r w:rsidR="005A779C">
        <w:rPr>
          <w:sz w:val="26"/>
          <w:szCs w:val="26"/>
        </w:rPr>
        <w:t>е</w:t>
      </w:r>
      <w:r w:rsidR="00384C31" w:rsidRPr="001706EA">
        <w:rPr>
          <w:sz w:val="26"/>
          <w:szCs w:val="26"/>
        </w:rPr>
        <w:t xml:space="preserve"> муниципальной услуги потребителю услуги</w:t>
      </w:r>
      <w:r w:rsidR="003B2D13">
        <w:rPr>
          <w:sz w:val="26"/>
          <w:szCs w:val="26"/>
        </w:rPr>
        <w:t>,</w:t>
      </w:r>
      <w:r w:rsidR="00B65622" w:rsidRPr="00B65622">
        <w:rPr>
          <w:sz w:val="26"/>
          <w:szCs w:val="26"/>
        </w:rPr>
        <w:t xml:space="preserve"> </w:t>
      </w:r>
      <w:r w:rsidR="00B65622" w:rsidRPr="001706EA">
        <w:rPr>
          <w:sz w:val="26"/>
          <w:szCs w:val="26"/>
        </w:rPr>
        <w:t xml:space="preserve">осуществляет </w:t>
      </w:r>
      <w:r w:rsidR="005A779C">
        <w:rPr>
          <w:sz w:val="26"/>
          <w:szCs w:val="26"/>
        </w:rPr>
        <w:t>его</w:t>
      </w:r>
      <w:r w:rsidR="00B65622">
        <w:rPr>
          <w:sz w:val="26"/>
          <w:szCs w:val="26"/>
        </w:rPr>
        <w:t xml:space="preserve"> проверку.</w:t>
      </w:r>
    </w:p>
    <w:p w:rsidR="00384C31" w:rsidRDefault="00384C31" w:rsidP="00384C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 xml:space="preserve">В случае выявления несоответствия отчета сведениям, содержащимся в </w:t>
      </w:r>
      <w:r w:rsidRPr="006366F1">
        <w:rPr>
          <w:sz w:val="26"/>
          <w:szCs w:val="26"/>
        </w:rPr>
        <w:t xml:space="preserve">документах, </w:t>
      </w:r>
      <w:r w:rsidR="003B2D13" w:rsidRPr="006366F1">
        <w:rPr>
          <w:sz w:val="26"/>
          <w:szCs w:val="26"/>
        </w:rPr>
        <w:t>указанных в пункте 2.4 настоящего Порядка</w:t>
      </w:r>
      <w:r w:rsidR="00A50CF3">
        <w:rPr>
          <w:sz w:val="26"/>
          <w:szCs w:val="26"/>
        </w:rPr>
        <w:t>,</w:t>
      </w:r>
      <w:r w:rsidR="003B2D13" w:rsidRPr="006366F1">
        <w:rPr>
          <w:sz w:val="26"/>
          <w:szCs w:val="26"/>
        </w:rPr>
        <w:t xml:space="preserve"> </w:t>
      </w:r>
      <w:r w:rsidRPr="006366F1">
        <w:rPr>
          <w:sz w:val="26"/>
          <w:szCs w:val="26"/>
        </w:rPr>
        <w:t xml:space="preserve">Уполномоченный орган в течение 1 рабочего дня с даты выявления </w:t>
      </w:r>
      <w:r w:rsidR="003B2D13" w:rsidRPr="006366F1">
        <w:rPr>
          <w:sz w:val="26"/>
          <w:szCs w:val="26"/>
        </w:rPr>
        <w:t xml:space="preserve">указанного </w:t>
      </w:r>
      <w:r w:rsidRPr="006366F1">
        <w:rPr>
          <w:sz w:val="26"/>
          <w:szCs w:val="26"/>
        </w:rPr>
        <w:t>несоответствия</w:t>
      </w:r>
      <w:r w:rsidRPr="001706EA">
        <w:rPr>
          <w:sz w:val="26"/>
          <w:szCs w:val="26"/>
        </w:rPr>
        <w:t xml:space="preserve"> направляет получателю субсидии требование об устранении факт</w:t>
      </w:r>
      <w:proofErr w:type="gramStart"/>
      <w:r w:rsidRPr="001706EA">
        <w:rPr>
          <w:sz w:val="26"/>
          <w:szCs w:val="26"/>
        </w:rPr>
        <w:t>а(</w:t>
      </w:r>
      <w:proofErr w:type="gramEnd"/>
      <w:r w:rsidRPr="001706EA">
        <w:rPr>
          <w:sz w:val="26"/>
          <w:szCs w:val="26"/>
        </w:rPr>
        <w:t>ов) выявленных нарушений.</w:t>
      </w:r>
    </w:p>
    <w:p w:rsidR="00384C31" w:rsidRDefault="00384C31" w:rsidP="00384C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Получатель субсидии в течение 3 рабочих дней со дня получения требования устраняет фак</w:t>
      </w:r>
      <w:proofErr w:type="gramStart"/>
      <w:r w:rsidRPr="001706EA">
        <w:rPr>
          <w:sz w:val="26"/>
          <w:szCs w:val="26"/>
        </w:rPr>
        <w:t>т(</w:t>
      </w:r>
      <w:proofErr w:type="gramEnd"/>
      <w:r w:rsidRPr="001706EA">
        <w:rPr>
          <w:sz w:val="26"/>
          <w:szCs w:val="26"/>
        </w:rPr>
        <w:t xml:space="preserve">ы) выявленных нарушений и повторно представляет отчет, указанный в пункте </w:t>
      </w:r>
      <w:r w:rsidR="00FF73DD" w:rsidRPr="001706EA">
        <w:rPr>
          <w:sz w:val="26"/>
          <w:szCs w:val="26"/>
        </w:rPr>
        <w:t xml:space="preserve">3.1 </w:t>
      </w:r>
      <w:r w:rsidRPr="001706EA">
        <w:rPr>
          <w:sz w:val="26"/>
          <w:szCs w:val="26"/>
        </w:rPr>
        <w:t xml:space="preserve"> настоящего Порядка.</w:t>
      </w:r>
    </w:p>
    <w:p w:rsidR="00D732EE" w:rsidRPr="00B83344" w:rsidRDefault="00D732EE" w:rsidP="00D732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3344">
        <w:rPr>
          <w:sz w:val="26"/>
          <w:szCs w:val="26"/>
        </w:rPr>
        <w:t>3.4. Уполномоченный орган в течение 5 рабочих дней после повторного представления получателем отчета, подтверждающего оказание муниципальной услуги потребителю услуги, осуществляет его проверку.</w:t>
      </w:r>
    </w:p>
    <w:p w:rsidR="0078365E" w:rsidRDefault="0078365E" w:rsidP="00D732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3344">
        <w:rPr>
          <w:sz w:val="26"/>
          <w:szCs w:val="26"/>
        </w:rPr>
        <w:t>3.5. В случае соответствия отчета сведениям, содержащимся в документах, указанных в пункте 2.4 настоящего Порядка, Уполномоченный орган осуществляет перечисление субсидии получателю субсидии в порядке, установленном пунктами 2.10, 2.11 настоящего Порядка.</w:t>
      </w:r>
    </w:p>
    <w:p w:rsidR="0078365E" w:rsidRDefault="0078365E" w:rsidP="00D732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6D5CE9" w:rsidRPr="001706EA" w:rsidRDefault="006D5CE9" w:rsidP="009476CB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IV. Требования об осуществлении </w:t>
      </w:r>
      <w:proofErr w:type="gramStart"/>
      <w:r w:rsidRPr="001706EA">
        <w:rPr>
          <w:color w:val="000000" w:themeColor="text1"/>
          <w:sz w:val="26"/>
          <w:szCs w:val="26"/>
        </w:rPr>
        <w:t>контроля за</w:t>
      </w:r>
      <w:proofErr w:type="gramEnd"/>
      <w:r w:rsidRPr="001706EA">
        <w:rPr>
          <w:color w:val="000000" w:themeColor="text1"/>
          <w:sz w:val="26"/>
          <w:szCs w:val="26"/>
        </w:rPr>
        <w:t xml:space="preserve"> соблюдением</w:t>
      </w:r>
    </w:p>
    <w:p w:rsidR="006D5CE9" w:rsidRPr="001706EA" w:rsidRDefault="006D5CE9" w:rsidP="009476CB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условий и порядка предоставления субсидий и ответственность</w:t>
      </w:r>
    </w:p>
    <w:p w:rsidR="006D5CE9" w:rsidRPr="001706EA" w:rsidRDefault="006D5CE9" w:rsidP="009476CB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за их нарушение</w:t>
      </w:r>
    </w:p>
    <w:p w:rsidR="006D5CE9" w:rsidRPr="001706EA" w:rsidRDefault="006D5CE9" w:rsidP="006D5CE9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BE1953" w:rsidRPr="001706EA" w:rsidRDefault="009476CB" w:rsidP="00BE19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4.1.</w:t>
      </w:r>
      <w:r w:rsidR="0047492D">
        <w:rPr>
          <w:color w:val="000000" w:themeColor="text1"/>
          <w:sz w:val="26"/>
          <w:szCs w:val="26"/>
        </w:rPr>
        <w:t xml:space="preserve"> </w:t>
      </w:r>
      <w:r w:rsidR="009042AE" w:rsidRPr="001706EA">
        <w:rPr>
          <w:color w:val="000000" w:themeColor="text1"/>
          <w:sz w:val="26"/>
          <w:szCs w:val="26"/>
        </w:rPr>
        <w:t>Уполномоченный орган и о</w:t>
      </w:r>
      <w:r w:rsidR="00BE1953" w:rsidRPr="001706EA">
        <w:rPr>
          <w:sz w:val="26"/>
          <w:szCs w:val="26"/>
        </w:rPr>
        <w:t xml:space="preserve">рганы муниципального финансового контроля </w:t>
      </w:r>
      <w:r w:rsidR="00621636">
        <w:rPr>
          <w:sz w:val="26"/>
          <w:szCs w:val="26"/>
        </w:rPr>
        <w:t xml:space="preserve">осуществляют </w:t>
      </w:r>
      <w:proofErr w:type="gramStart"/>
      <w:r w:rsidR="00621636">
        <w:rPr>
          <w:sz w:val="26"/>
          <w:szCs w:val="26"/>
        </w:rPr>
        <w:t xml:space="preserve">контроль </w:t>
      </w:r>
      <w:r w:rsidR="00606955">
        <w:rPr>
          <w:sz w:val="26"/>
          <w:szCs w:val="26"/>
        </w:rPr>
        <w:t>за</w:t>
      </w:r>
      <w:proofErr w:type="gramEnd"/>
      <w:r w:rsidR="00606955">
        <w:rPr>
          <w:sz w:val="26"/>
          <w:szCs w:val="26"/>
        </w:rPr>
        <w:t xml:space="preserve"> соблюдением порядка и условий предоставления субсидии </w:t>
      </w:r>
      <w:r w:rsidR="00621636">
        <w:rPr>
          <w:sz w:val="26"/>
          <w:szCs w:val="26"/>
        </w:rPr>
        <w:t xml:space="preserve">в </w:t>
      </w:r>
      <w:r w:rsidR="00BE1953" w:rsidRPr="001706EA">
        <w:rPr>
          <w:sz w:val="26"/>
          <w:szCs w:val="26"/>
        </w:rPr>
        <w:t>соответствии со статьей 26 Федерального закона № 189-ФЗ</w:t>
      </w:r>
      <w:r w:rsidR="00621636">
        <w:rPr>
          <w:sz w:val="26"/>
          <w:szCs w:val="26"/>
        </w:rPr>
        <w:t>.</w:t>
      </w:r>
      <w:r w:rsidR="00BE1953" w:rsidRPr="001706EA">
        <w:rPr>
          <w:sz w:val="26"/>
          <w:szCs w:val="26"/>
        </w:rPr>
        <w:t xml:space="preserve"> </w:t>
      </w:r>
    </w:p>
    <w:p w:rsidR="009476CB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4.2. Возврат субсидии (части субсидии) в случае нарушения </w:t>
      </w:r>
      <w:r w:rsidR="00621636">
        <w:rPr>
          <w:color w:val="000000" w:themeColor="text1"/>
          <w:sz w:val="26"/>
          <w:szCs w:val="26"/>
        </w:rPr>
        <w:t>получателем субсидии</w:t>
      </w:r>
      <w:r w:rsidRPr="001706EA">
        <w:rPr>
          <w:color w:val="000000" w:themeColor="text1"/>
          <w:sz w:val="26"/>
          <w:szCs w:val="26"/>
        </w:rPr>
        <w:t xml:space="preserve"> условий, определенных соглашением, осуществляется в объеме, определенном согласно пункту 4.3 настоящего Порядка, в следующих случаях:</w:t>
      </w:r>
    </w:p>
    <w:p w:rsidR="009476CB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lastRenderedPageBreak/>
        <w:t xml:space="preserve">недостижение </w:t>
      </w:r>
      <w:r w:rsidR="000209A2" w:rsidRPr="001706EA">
        <w:rPr>
          <w:color w:val="000000" w:themeColor="text1"/>
          <w:sz w:val="26"/>
          <w:szCs w:val="26"/>
        </w:rPr>
        <w:t xml:space="preserve">получателем </w:t>
      </w:r>
      <w:proofErr w:type="gramStart"/>
      <w:r w:rsidR="000209A2" w:rsidRPr="001706EA">
        <w:rPr>
          <w:color w:val="000000" w:themeColor="text1"/>
          <w:sz w:val="26"/>
          <w:szCs w:val="26"/>
        </w:rPr>
        <w:t>субсидии</w:t>
      </w:r>
      <w:proofErr w:type="gramEnd"/>
      <w:r w:rsidR="000209A2" w:rsidRPr="001706EA">
        <w:rPr>
          <w:color w:val="000000" w:themeColor="text1"/>
          <w:sz w:val="26"/>
          <w:szCs w:val="26"/>
        </w:rPr>
        <w:t xml:space="preserve"> </w:t>
      </w:r>
      <w:r w:rsidRPr="001706EA">
        <w:rPr>
          <w:color w:val="000000" w:themeColor="text1"/>
          <w:sz w:val="26"/>
          <w:szCs w:val="26"/>
        </w:rPr>
        <w:t>согласно представленному отчету показателей, характеризующих объем оказания муниципальной услуги, с учетом допустимого (возможного) отклонения, установленного соглашением;</w:t>
      </w:r>
    </w:p>
    <w:p w:rsidR="009476CB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недостижение </w:t>
      </w:r>
      <w:r w:rsidR="000209A2" w:rsidRPr="001706EA">
        <w:rPr>
          <w:color w:val="000000" w:themeColor="text1"/>
          <w:sz w:val="26"/>
          <w:szCs w:val="26"/>
        </w:rPr>
        <w:t xml:space="preserve">получателем субсидии </w:t>
      </w:r>
      <w:r w:rsidRPr="001706EA">
        <w:rPr>
          <w:color w:val="000000" w:themeColor="text1"/>
          <w:sz w:val="26"/>
          <w:szCs w:val="26"/>
        </w:rPr>
        <w:t>показателей, характеризующих объем оказания муниципальной услуги, с учетом допустимого (возможного) отклонения, установленного соглашением, выявленн</w:t>
      </w:r>
      <w:r w:rsidR="00B65622">
        <w:rPr>
          <w:color w:val="000000" w:themeColor="text1"/>
          <w:sz w:val="26"/>
          <w:szCs w:val="26"/>
        </w:rPr>
        <w:t>ого</w:t>
      </w:r>
      <w:r w:rsidRPr="001706EA">
        <w:rPr>
          <w:color w:val="000000" w:themeColor="text1"/>
          <w:sz w:val="26"/>
          <w:szCs w:val="26"/>
        </w:rPr>
        <w:t xml:space="preserve"> по фактам проверок, проведенных Уполномоченным органом и (или) органами муниципального финансового контроля в соответствии с пунктом 4.1 настоящего Порядка.</w:t>
      </w:r>
    </w:p>
    <w:p w:rsidR="009476CB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Уведомление о возврате субсидии направляется Уполномоченным органом </w:t>
      </w:r>
      <w:r w:rsidR="00B55925">
        <w:rPr>
          <w:color w:val="000000" w:themeColor="text1"/>
          <w:sz w:val="26"/>
          <w:szCs w:val="26"/>
        </w:rPr>
        <w:t>получателю субсидии</w:t>
      </w:r>
      <w:r w:rsidRPr="001706EA">
        <w:rPr>
          <w:color w:val="000000" w:themeColor="text1"/>
          <w:sz w:val="26"/>
          <w:szCs w:val="26"/>
        </w:rPr>
        <w:t xml:space="preserve"> в срок не позднее 1</w:t>
      </w:r>
      <w:r w:rsidR="001B6133">
        <w:rPr>
          <w:color w:val="000000" w:themeColor="text1"/>
          <w:sz w:val="26"/>
          <w:szCs w:val="26"/>
        </w:rPr>
        <w:t>0</w:t>
      </w:r>
      <w:r w:rsidRPr="001706EA">
        <w:rPr>
          <w:color w:val="000000" w:themeColor="text1"/>
          <w:sz w:val="26"/>
          <w:szCs w:val="26"/>
        </w:rPr>
        <w:t xml:space="preserve"> рабочих дней </w:t>
      </w:r>
      <w:proofErr w:type="gramStart"/>
      <w:r w:rsidRPr="001706EA">
        <w:rPr>
          <w:color w:val="000000" w:themeColor="text1"/>
          <w:sz w:val="26"/>
          <w:szCs w:val="26"/>
        </w:rPr>
        <w:t>с даты установления</w:t>
      </w:r>
      <w:proofErr w:type="gramEnd"/>
      <w:r w:rsidRPr="001706EA">
        <w:rPr>
          <w:color w:val="000000" w:themeColor="text1"/>
          <w:sz w:val="26"/>
          <w:szCs w:val="26"/>
        </w:rPr>
        <w:t xml:space="preserve"> случая, предусмотренного настоящим пунктом.</w:t>
      </w:r>
    </w:p>
    <w:p w:rsidR="006D5CE9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Возврат субсидии (части субсидии) осуществляется </w:t>
      </w:r>
      <w:r w:rsidR="006F42B0">
        <w:rPr>
          <w:color w:val="000000" w:themeColor="text1"/>
          <w:sz w:val="26"/>
          <w:szCs w:val="26"/>
        </w:rPr>
        <w:t>получателем субсидии</w:t>
      </w:r>
      <w:r w:rsidRPr="001706EA">
        <w:rPr>
          <w:color w:val="000000" w:themeColor="text1"/>
          <w:sz w:val="26"/>
          <w:szCs w:val="26"/>
        </w:rPr>
        <w:t xml:space="preserve"> в течение 10 рабочих дней </w:t>
      </w:r>
      <w:proofErr w:type="gramStart"/>
      <w:r w:rsidRPr="001706EA">
        <w:rPr>
          <w:color w:val="000000" w:themeColor="text1"/>
          <w:sz w:val="26"/>
          <w:szCs w:val="26"/>
        </w:rPr>
        <w:t>с даты получения</w:t>
      </w:r>
      <w:proofErr w:type="gramEnd"/>
      <w:r w:rsidRPr="001706EA">
        <w:rPr>
          <w:color w:val="000000" w:themeColor="text1"/>
          <w:sz w:val="26"/>
          <w:szCs w:val="26"/>
        </w:rPr>
        <w:t xml:space="preserve"> уведомления Уполномоченного органа.</w:t>
      </w:r>
    </w:p>
    <w:p w:rsidR="009476CB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4.3.</w:t>
      </w:r>
      <w:r w:rsidR="000209A2" w:rsidRPr="001706EA">
        <w:rPr>
          <w:color w:val="000000" w:themeColor="text1"/>
          <w:sz w:val="26"/>
          <w:szCs w:val="26"/>
        </w:rPr>
        <w:t xml:space="preserve"> </w:t>
      </w:r>
      <w:r w:rsidRPr="001706EA">
        <w:rPr>
          <w:color w:val="000000" w:themeColor="text1"/>
          <w:sz w:val="26"/>
          <w:szCs w:val="26"/>
        </w:rPr>
        <w:t>Расчет суммы субсидии (части субсидии), подлежащей возврату в  бюджет города Вологды в соответствии с пунктом 4.2 настоящего Порядка, осуществляется по формуле:</w:t>
      </w:r>
    </w:p>
    <w:p w:rsidR="009476CB" w:rsidRPr="001706EA" w:rsidRDefault="009476CB" w:rsidP="009476CB">
      <w:pPr>
        <w:pStyle w:val="ae"/>
        <w:spacing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m:oMath>
        <m:r>
          <w:rPr>
            <w:rFonts w:ascii="Cambria Math" w:eastAsia="Times New Roman" w:hAnsi="Cambria Math" w:cs="Times New Roman"/>
            <w:sz w:val="26"/>
            <w:szCs w:val="26"/>
            <w:lang w:val="en-US" w:eastAsia="ru-RU"/>
          </w:rPr>
          <m:t>R</m:t>
        </m:r>
        <m:r>
          <w:rPr>
            <w:rFonts w:ascii="Cambria Math" w:eastAsia="Times New Roman" w:hAnsi="Times New Roman" w:cs="Times New Roman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Times New Roman" w:cs="Times New Roman"/>
                <w:i/>
                <w:sz w:val="26"/>
                <w:szCs w:val="26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j</m:t>
            </m:r>
            <m:r>
              <w:rPr>
                <w:rFonts w:ascii="Cambria Math" w:eastAsia="Times New Roman" w:hAnsi="Times New Roman" w:cs="Times New Roman"/>
                <w:sz w:val="26"/>
                <w:szCs w:val="26"/>
                <w:lang w:eastAsia="ru-RU"/>
              </w:rPr>
              <m:t>=1</m:t>
            </m:r>
          </m:sub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6"/>
                    <w:szCs w:val="26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Times New Roman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j</m:t>
                </m:r>
              </m:sub>
            </m:s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j</m:t>
                </m:r>
              </m:sub>
            </m:sSub>
            <m:r>
              <w:rPr>
                <w:rFonts w:ascii="Cambria Math" w:eastAsia="Times New Roman" w:hAnsi="Times New Roman" w:cs="Times New Roman"/>
                <w:sz w:val="26"/>
                <w:szCs w:val="26"/>
                <w:lang w:eastAsia="ru-RU"/>
              </w:rPr>
              <m:t xml:space="preserve"> ,</m:t>
            </m:r>
          </m:e>
        </m:nary>
      </m:oMath>
      <w:r w:rsidRPr="001706EA">
        <w:rPr>
          <w:rFonts w:ascii="Times New Roman" w:hAnsi="Times New Roman" w:cs="Times New Roman"/>
          <w:sz w:val="26"/>
          <w:szCs w:val="26"/>
          <w:lang w:eastAsia="ru-RU"/>
        </w:rPr>
        <w:t xml:space="preserve"> где:</w:t>
      </w:r>
    </w:p>
    <w:p w:rsidR="009476CB" w:rsidRPr="001706EA" w:rsidRDefault="009476CB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</w:rPr>
        <w:t>где:</w:t>
      </w:r>
    </w:p>
    <w:p w:rsidR="004B766E" w:rsidRPr="001706EA" w:rsidRDefault="004B766E" w:rsidP="009476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sz w:val="26"/>
          <w:szCs w:val="26"/>
          <w:lang w:val="en-US"/>
        </w:rPr>
        <w:t>R</w:t>
      </w:r>
      <w:r w:rsidRPr="001706EA">
        <w:rPr>
          <w:sz w:val="26"/>
          <w:szCs w:val="26"/>
        </w:rPr>
        <w:t xml:space="preserve"> – </w:t>
      </w:r>
      <w:proofErr w:type="gramStart"/>
      <w:r w:rsidRPr="001706EA">
        <w:rPr>
          <w:sz w:val="26"/>
          <w:szCs w:val="26"/>
        </w:rPr>
        <w:t>объем</w:t>
      </w:r>
      <w:proofErr w:type="gramEnd"/>
      <w:r w:rsidRPr="001706EA">
        <w:rPr>
          <w:sz w:val="26"/>
          <w:szCs w:val="26"/>
        </w:rPr>
        <w:t xml:space="preserve"> субсидии, подлежащий возврату;</w:t>
      </w:r>
    </w:p>
    <w:p w:rsidR="009476CB" w:rsidRPr="001706EA" w:rsidRDefault="00D81964" w:rsidP="009476CB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acc>
          <m:accPr>
            <m:chr m:val="̅"/>
            <m:ctrlPr>
              <w:rPr>
                <w:rFonts w:ascii="Cambria Math" w:eastAsia="Times New Roman" w:hAnsi="Times New Roman" w:cs="Times New Roman"/>
                <w:i/>
                <w:sz w:val="26"/>
                <w:szCs w:val="26"/>
                <w:vertAlign w:val="subscript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6"/>
                <w:szCs w:val="26"/>
                <w:vertAlign w:val="subscript"/>
                <w:lang w:val="en-US"/>
              </w:rPr>
              <m:t>Q</m:t>
            </m:r>
          </m:e>
        </m:acc>
      </m:oMath>
      <w:r w:rsidR="009476CB" w:rsidRPr="001706E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="009476CB" w:rsidRPr="001706EA">
        <w:rPr>
          <w:rFonts w:ascii="Times New Roman" w:hAnsi="Times New Roman" w:cs="Times New Roman"/>
          <w:sz w:val="26"/>
          <w:szCs w:val="26"/>
        </w:rPr>
        <w:t> – </w:t>
      </w:r>
      <w:proofErr w:type="gramStart"/>
      <w:r w:rsidR="000209A2" w:rsidRPr="001706EA">
        <w:rPr>
          <w:rFonts w:ascii="Times New Roman" w:hAnsi="Times New Roman" w:cs="Times New Roman"/>
          <w:sz w:val="26"/>
          <w:szCs w:val="26"/>
        </w:rPr>
        <w:t>объем</w:t>
      </w:r>
      <w:proofErr w:type="gramEnd"/>
      <w:r w:rsidR="000209A2" w:rsidRPr="001706EA">
        <w:rPr>
          <w:rFonts w:ascii="Times New Roman" w:hAnsi="Times New Roman" w:cs="Times New Roman"/>
          <w:sz w:val="26"/>
          <w:szCs w:val="26"/>
        </w:rPr>
        <w:t xml:space="preserve"> муниципальной услуги, который получателем </w:t>
      </w:r>
      <w:r w:rsidR="0047492D">
        <w:rPr>
          <w:rFonts w:ascii="Times New Roman" w:hAnsi="Times New Roman" w:cs="Times New Roman"/>
          <w:sz w:val="26"/>
          <w:szCs w:val="26"/>
        </w:rPr>
        <w:t>субсидии фактически не оказан и</w:t>
      </w:r>
      <w:r w:rsidR="000209A2" w:rsidRPr="001706EA">
        <w:rPr>
          <w:rFonts w:ascii="Times New Roman" w:hAnsi="Times New Roman" w:cs="Times New Roman"/>
          <w:sz w:val="26"/>
          <w:szCs w:val="26"/>
        </w:rPr>
        <w:t xml:space="preserve">(или) оказан  с нарушением </w:t>
      </w:r>
      <w:r w:rsidR="00132EAA" w:rsidRPr="001706EA">
        <w:rPr>
          <w:rFonts w:ascii="Times New Roman" w:hAnsi="Times New Roman" w:cs="Times New Roman"/>
          <w:sz w:val="26"/>
          <w:szCs w:val="26"/>
        </w:rPr>
        <w:t>Требований</w:t>
      </w:r>
      <w:r w:rsidR="000209A2" w:rsidRPr="001706EA">
        <w:rPr>
          <w:rFonts w:ascii="Times New Roman" w:hAnsi="Times New Roman" w:cs="Times New Roman"/>
          <w:sz w:val="26"/>
          <w:szCs w:val="26"/>
        </w:rPr>
        <w:t xml:space="preserve">  j-му потребителю услуги (час);</w:t>
      </w:r>
    </w:p>
    <w:p w:rsidR="00A3421A" w:rsidRPr="001706EA" w:rsidRDefault="009476CB" w:rsidP="009476CB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06EA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1706E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1706EA">
        <w:rPr>
          <w:rFonts w:ascii="Times New Roman" w:hAnsi="Times New Roman" w:cs="Times New Roman"/>
          <w:sz w:val="26"/>
          <w:szCs w:val="26"/>
        </w:rPr>
        <w:t> – </w:t>
      </w:r>
      <w:r w:rsidR="00A3421A" w:rsidRPr="001706EA">
        <w:rPr>
          <w:rFonts w:ascii="Times New Roman" w:hAnsi="Times New Roman" w:cs="Times New Roman"/>
          <w:sz w:val="26"/>
          <w:szCs w:val="26"/>
        </w:rPr>
        <w:t>нормативные затраты на оказание муниципальной услуги на единицу показателя объема муниципальной услуги</w:t>
      </w:r>
      <w:r w:rsidR="0047492D">
        <w:rPr>
          <w:rFonts w:ascii="Times New Roman" w:hAnsi="Times New Roman" w:cs="Times New Roman"/>
          <w:sz w:val="26"/>
          <w:szCs w:val="26"/>
        </w:rPr>
        <w:t xml:space="preserve"> </w:t>
      </w:r>
      <w:r w:rsidR="0047492D" w:rsidRPr="001706EA">
        <w:rPr>
          <w:rFonts w:ascii="Times New Roman" w:hAnsi="Times New Roman" w:cs="Times New Roman"/>
          <w:sz w:val="26"/>
          <w:szCs w:val="26"/>
        </w:rPr>
        <w:t>(рублей в час)</w:t>
      </w:r>
      <w:r w:rsidR="00A3421A" w:rsidRPr="001706EA">
        <w:rPr>
          <w:rFonts w:ascii="Times New Roman" w:hAnsi="Times New Roman" w:cs="Times New Roman"/>
          <w:sz w:val="26"/>
          <w:szCs w:val="26"/>
        </w:rPr>
        <w:t>, установленные на основании Порядка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на  территории городского округа города Вологды, утвержденного постановлением Администрации города Вологды от 20</w:t>
      </w:r>
      <w:r w:rsidR="0047492D"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="00A3421A" w:rsidRPr="001706EA">
        <w:rPr>
          <w:rFonts w:ascii="Times New Roman" w:hAnsi="Times New Roman" w:cs="Times New Roman"/>
          <w:sz w:val="26"/>
          <w:szCs w:val="26"/>
        </w:rPr>
        <w:t>2023</w:t>
      </w:r>
      <w:r w:rsidR="0047492D">
        <w:rPr>
          <w:rFonts w:ascii="Times New Roman" w:hAnsi="Times New Roman" w:cs="Times New Roman"/>
          <w:sz w:val="26"/>
          <w:szCs w:val="26"/>
        </w:rPr>
        <w:t xml:space="preserve"> года</w:t>
      </w:r>
      <w:r w:rsidR="00A3421A" w:rsidRPr="001706EA">
        <w:rPr>
          <w:rFonts w:ascii="Times New Roman" w:hAnsi="Times New Roman" w:cs="Times New Roman"/>
          <w:sz w:val="26"/>
          <w:szCs w:val="26"/>
        </w:rPr>
        <w:t xml:space="preserve"> № 1625;</w:t>
      </w:r>
    </w:p>
    <w:p w:rsidR="00A3421A" w:rsidRPr="001706EA" w:rsidRDefault="009476CB" w:rsidP="00A3421A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706EA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1706EA">
        <w:rPr>
          <w:rFonts w:ascii="Times New Roman" w:hAnsi="Times New Roman" w:cs="Times New Roman"/>
          <w:sz w:val="16"/>
          <w:szCs w:val="16"/>
          <w:lang w:val="en-US"/>
        </w:rPr>
        <w:t>j</w:t>
      </w:r>
      <w:proofErr w:type="gramEnd"/>
      <w:r w:rsidRPr="001706EA">
        <w:rPr>
          <w:rFonts w:ascii="Times New Roman" w:hAnsi="Times New Roman" w:cs="Times New Roman"/>
          <w:sz w:val="26"/>
          <w:szCs w:val="26"/>
        </w:rPr>
        <w:t xml:space="preserve"> – </w:t>
      </w:r>
      <w:r w:rsidR="00B55925">
        <w:rPr>
          <w:rFonts w:ascii="Times New Roman" w:hAnsi="Times New Roman" w:cs="Times New Roman"/>
          <w:sz w:val="26"/>
          <w:szCs w:val="26"/>
        </w:rPr>
        <w:t>количество</w:t>
      </w:r>
      <w:r w:rsidRPr="001706EA">
        <w:rPr>
          <w:rFonts w:ascii="Times New Roman" w:hAnsi="Times New Roman" w:cs="Times New Roman"/>
          <w:sz w:val="26"/>
          <w:szCs w:val="26"/>
        </w:rPr>
        <w:t xml:space="preserve"> потребителей, которым муниципальная услуга в соответствии с социа</w:t>
      </w:r>
      <w:r w:rsidR="0047492D">
        <w:rPr>
          <w:rFonts w:ascii="Times New Roman" w:hAnsi="Times New Roman" w:cs="Times New Roman"/>
          <w:sz w:val="26"/>
          <w:szCs w:val="26"/>
        </w:rPr>
        <w:t>льным сертификатом не оказана и</w:t>
      </w:r>
      <w:r w:rsidRPr="001706EA">
        <w:rPr>
          <w:rFonts w:ascii="Times New Roman" w:hAnsi="Times New Roman" w:cs="Times New Roman"/>
          <w:sz w:val="26"/>
          <w:szCs w:val="26"/>
        </w:rPr>
        <w:t>(или) оказана с нарушением</w:t>
      </w:r>
      <w:r w:rsidR="00A3421A" w:rsidRPr="001706EA">
        <w:rPr>
          <w:rFonts w:ascii="Times New Roman" w:hAnsi="Times New Roman" w:cs="Times New Roman"/>
          <w:sz w:val="26"/>
          <w:szCs w:val="26"/>
        </w:rPr>
        <w:t xml:space="preserve"> </w:t>
      </w:r>
      <w:r w:rsidR="00B55925">
        <w:rPr>
          <w:rFonts w:ascii="Times New Roman" w:hAnsi="Times New Roman" w:cs="Times New Roman"/>
          <w:sz w:val="26"/>
          <w:szCs w:val="26"/>
        </w:rPr>
        <w:t xml:space="preserve">Требований </w:t>
      </w:r>
      <w:r w:rsidR="00A3421A" w:rsidRPr="001706EA">
        <w:rPr>
          <w:rFonts w:ascii="Times New Roman" w:hAnsi="Times New Roman" w:cs="Times New Roman"/>
          <w:sz w:val="26"/>
          <w:szCs w:val="26"/>
        </w:rPr>
        <w:t>(человек</w:t>
      </w:r>
      <w:r w:rsidR="00A3421A" w:rsidRPr="001706EA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:rsidR="00EB28D7" w:rsidRPr="001706EA" w:rsidRDefault="00EB28D7" w:rsidP="00EB28D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4.4. Сумм</w:t>
      </w:r>
      <w:r w:rsidR="00B55925">
        <w:rPr>
          <w:color w:val="000000" w:themeColor="text1"/>
          <w:sz w:val="26"/>
          <w:szCs w:val="26"/>
        </w:rPr>
        <w:t>а</w:t>
      </w:r>
      <w:r w:rsidRPr="001706EA">
        <w:rPr>
          <w:color w:val="000000" w:themeColor="text1"/>
          <w:sz w:val="26"/>
          <w:szCs w:val="26"/>
        </w:rPr>
        <w:t xml:space="preserve"> субсидии, излишне выплаченн</w:t>
      </w:r>
      <w:r w:rsidR="00B55925">
        <w:rPr>
          <w:color w:val="000000" w:themeColor="text1"/>
          <w:sz w:val="26"/>
          <w:szCs w:val="26"/>
        </w:rPr>
        <w:t xml:space="preserve">ая получателю субсидии </w:t>
      </w:r>
      <w:r w:rsidRPr="001706EA">
        <w:rPr>
          <w:color w:val="000000" w:themeColor="text1"/>
          <w:sz w:val="26"/>
          <w:szCs w:val="26"/>
        </w:rPr>
        <w:t>вследствие счетной ошибки, подлеж</w:t>
      </w:r>
      <w:r w:rsidR="00B55925">
        <w:rPr>
          <w:color w:val="000000" w:themeColor="text1"/>
          <w:sz w:val="26"/>
          <w:szCs w:val="26"/>
        </w:rPr>
        <w:t>и</w:t>
      </w:r>
      <w:r w:rsidRPr="001706EA">
        <w:rPr>
          <w:color w:val="000000" w:themeColor="text1"/>
          <w:sz w:val="26"/>
          <w:szCs w:val="26"/>
        </w:rPr>
        <w:t xml:space="preserve">т возврату в бюджет города Вологды в течение 10 рабочих </w:t>
      </w:r>
      <w:r w:rsidRPr="001706EA">
        <w:rPr>
          <w:color w:val="000000" w:themeColor="text1"/>
          <w:sz w:val="26"/>
          <w:szCs w:val="26"/>
        </w:rPr>
        <w:lastRenderedPageBreak/>
        <w:t xml:space="preserve">дней со дня получения </w:t>
      </w:r>
      <w:r w:rsidR="00B55925">
        <w:rPr>
          <w:color w:val="000000" w:themeColor="text1"/>
          <w:sz w:val="26"/>
          <w:szCs w:val="26"/>
        </w:rPr>
        <w:t>получателем субсидии</w:t>
      </w:r>
      <w:r w:rsidRPr="001706EA">
        <w:rPr>
          <w:color w:val="000000" w:themeColor="text1"/>
          <w:sz w:val="26"/>
          <w:szCs w:val="26"/>
        </w:rPr>
        <w:t xml:space="preserve"> требования Уполномоченного органа о возврате суммы субсидии, излишне выплаченной </w:t>
      </w:r>
      <w:r w:rsidR="00B55925">
        <w:rPr>
          <w:color w:val="000000" w:themeColor="text1"/>
          <w:sz w:val="26"/>
          <w:szCs w:val="26"/>
        </w:rPr>
        <w:t>получателю субсидии</w:t>
      </w:r>
      <w:r w:rsidRPr="001706EA">
        <w:rPr>
          <w:color w:val="000000" w:themeColor="text1"/>
          <w:sz w:val="26"/>
          <w:szCs w:val="26"/>
        </w:rPr>
        <w:t xml:space="preserve"> вследствие счетной ошибки.</w:t>
      </w:r>
    </w:p>
    <w:p w:rsidR="00EB28D7" w:rsidRPr="001706EA" w:rsidRDefault="00EB28D7" w:rsidP="00EB28D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Требование о возврате направляется Уполномоченным органом </w:t>
      </w:r>
      <w:r w:rsidR="00B55925">
        <w:rPr>
          <w:color w:val="000000" w:themeColor="text1"/>
          <w:sz w:val="26"/>
          <w:szCs w:val="26"/>
        </w:rPr>
        <w:t xml:space="preserve">получателю субсидии </w:t>
      </w:r>
      <w:r w:rsidRPr="001706EA">
        <w:rPr>
          <w:color w:val="000000" w:themeColor="text1"/>
          <w:sz w:val="26"/>
          <w:szCs w:val="26"/>
        </w:rPr>
        <w:t xml:space="preserve"> в течение 10 рабочих дней со дня обнаружения счетной ошибки.</w:t>
      </w:r>
    </w:p>
    <w:p w:rsidR="001706EA" w:rsidRPr="001706EA" w:rsidRDefault="001706EA" w:rsidP="00EB28D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 xml:space="preserve">4.5. </w:t>
      </w:r>
      <w:proofErr w:type="gramStart"/>
      <w:r w:rsidRPr="001706EA">
        <w:rPr>
          <w:color w:val="000000" w:themeColor="text1"/>
          <w:sz w:val="26"/>
          <w:szCs w:val="26"/>
        </w:rPr>
        <w:t xml:space="preserve">При расторжении </w:t>
      </w:r>
      <w:r w:rsidR="00B55925">
        <w:rPr>
          <w:color w:val="000000" w:themeColor="text1"/>
          <w:sz w:val="26"/>
          <w:szCs w:val="26"/>
        </w:rPr>
        <w:t>с</w:t>
      </w:r>
      <w:r w:rsidRPr="001706EA">
        <w:rPr>
          <w:color w:val="000000" w:themeColor="text1"/>
          <w:sz w:val="26"/>
          <w:szCs w:val="26"/>
        </w:rPr>
        <w:t xml:space="preserve">оглашения получатель субсидии возвращает сумму субсидии, предоставленную ранее в целях оплаты </w:t>
      </w:r>
      <w:r w:rsidR="006F42B0">
        <w:rPr>
          <w:color w:val="000000" w:themeColor="text1"/>
          <w:sz w:val="26"/>
          <w:szCs w:val="26"/>
        </w:rPr>
        <w:t>с</w:t>
      </w:r>
      <w:r w:rsidRPr="001706EA">
        <w:rPr>
          <w:color w:val="000000" w:themeColor="text1"/>
          <w:sz w:val="26"/>
          <w:szCs w:val="26"/>
        </w:rPr>
        <w:t xml:space="preserve">оглашения, за исключением суммы, соответствующей объему муниципальных услуг, оказанных в надлежащем порядке до момента расторжения </w:t>
      </w:r>
      <w:r w:rsidR="006F42B0">
        <w:rPr>
          <w:color w:val="000000" w:themeColor="text1"/>
          <w:sz w:val="26"/>
          <w:szCs w:val="26"/>
        </w:rPr>
        <w:t>с</w:t>
      </w:r>
      <w:r w:rsidRPr="001706EA">
        <w:rPr>
          <w:color w:val="000000" w:themeColor="text1"/>
          <w:sz w:val="26"/>
          <w:szCs w:val="26"/>
        </w:rPr>
        <w:t>оглашения, в бюджет города Вологды,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</w:t>
      </w:r>
      <w:r w:rsidR="006F42B0">
        <w:rPr>
          <w:color w:val="000000" w:themeColor="text1"/>
          <w:sz w:val="26"/>
          <w:szCs w:val="26"/>
        </w:rPr>
        <w:t xml:space="preserve"> с</w:t>
      </w:r>
      <w:r w:rsidRPr="001706EA">
        <w:rPr>
          <w:color w:val="000000" w:themeColor="text1"/>
          <w:sz w:val="26"/>
          <w:szCs w:val="26"/>
        </w:rPr>
        <w:t>оглашения.</w:t>
      </w:r>
      <w:proofErr w:type="gramEnd"/>
    </w:p>
    <w:p w:rsidR="00921990" w:rsidRDefault="00EB28D7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706EA">
        <w:rPr>
          <w:color w:val="000000" w:themeColor="text1"/>
          <w:sz w:val="26"/>
          <w:szCs w:val="26"/>
        </w:rPr>
        <w:t>4.</w:t>
      </w:r>
      <w:r w:rsidR="001706EA" w:rsidRPr="001706EA">
        <w:rPr>
          <w:color w:val="000000" w:themeColor="text1"/>
          <w:sz w:val="26"/>
          <w:szCs w:val="26"/>
        </w:rPr>
        <w:t>6</w:t>
      </w:r>
      <w:r w:rsidRPr="001706EA">
        <w:rPr>
          <w:color w:val="000000" w:themeColor="text1"/>
          <w:sz w:val="26"/>
          <w:szCs w:val="26"/>
        </w:rPr>
        <w:t xml:space="preserve">. В случае невозврата </w:t>
      </w:r>
      <w:r w:rsidR="00B55925">
        <w:rPr>
          <w:color w:val="000000" w:themeColor="text1"/>
          <w:sz w:val="26"/>
          <w:szCs w:val="26"/>
        </w:rPr>
        <w:t>получателем субсидии</w:t>
      </w:r>
      <w:r w:rsidRPr="001706EA">
        <w:rPr>
          <w:color w:val="000000" w:themeColor="text1"/>
          <w:sz w:val="26"/>
          <w:szCs w:val="26"/>
        </w:rPr>
        <w:t xml:space="preserve"> или возврата</w:t>
      </w:r>
      <w:r w:rsidR="00B65622">
        <w:rPr>
          <w:color w:val="000000" w:themeColor="text1"/>
          <w:sz w:val="26"/>
          <w:szCs w:val="26"/>
        </w:rPr>
        <w:t xml:space="preserve"> субсидии </w:t>
      </w:r>
      <w:r w:rsidRPr="001706EA">
        <w:rPr>
          <w:color w:val="000000" w:themeColor="text1"/>
          <w:sz w:val="26"/>
          <w:szCs w:val="26"/>
        </w:rPr>
        <w:t>не в полном объеме средств субсидии в сроки, установленные пунктами 4.2 и 4.4 настоящего Порядка, их взыскание осуществляется Уполномоченным органом в судебном порядке, установленном федеральным законодательством, в течение 3 месяцев со дня истечения срока для возврата</w:t>
      </w:r>
      <w:r w:rsidR="00606955">
        <w:rPr>
          <w:color w:val="000000" w:themeColor="text1"/>
          <w:sz w:val="26"/>
          <w:szCs w:val="26"/>
        </w:rPr>
        <w:t xml:space="preserve"> субсидии</w:t>
      </w:r>
      <w:r w:rsidRPr="001706EA">
        <w:rPr>
          <w:color w:val="000000" w:themeColor="text1"/>
          <w:sz w:val="26"/>
          <w:szCs w:val="26"/>
        </w:rPr>
        <w:t>.</w:t>
      </w:r>
    </w:p>
    <w:sectPr w:rsidR="00921990" w:rsidSect="0047492D">
      <w:headerReference w:type="even" r:id="rId9"/>
      <w:headerReference w:type="default" r:id="rId10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64" w:rsidRDefault="00D81964">
      <w:r>
        <w:separator/>
      </w:r>
    </w:p>
  </w:endnote>
  <w:endnote w:type="continuationSeparator" w:id="0">
    <w:p w:rsidR="00D81964" w:rsidRDefault="00D8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64" w:rsidRDefault="00D81964">
      <w:r>
        <w:separator/>
      </w:r>
    </w:p>
  </w:footnote>
  <w:footnote w:type="continuationSeparator" w:id="0">
    <w:p w:rsidR="00D81964" w:rsidRDefault="00D81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FD" w:rsidRDefault="00596335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FD" w:rsidRPr="005073D1" w:rsidRDefault="00596335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C419D9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202A0"/>
    <w:multiLevelType w:val="hybridMultilevel"/>
    <w:tmpl w:val="BB88D7F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51F4"/>
    <w:rsid w:val="00016FBE"/>
    <w:rsid w:val="00017ED4"/>
    <w:rsid w:val="000209A2"/>
    <w:rsid w:val="00021445"/>
    <w:rsid w:val="00023D25"/>
    <w:rsid w:val="000250BF"/>
    <w:rsid w:val="00026F1D"/>
    <w:rsid w:val="00031E5C"/>
    <w:rsid w:val="000355A0"/>
    <w:rsid w:val="00036F2C"/>
    <w:rsid w:val="00042EA6"/>
    <w:rsid w:val="00042F97"/>
    <w:rsid w:val="00044329"/>
    <w:rsid w:val="000460DE"/>
    <w:rsid w:val="00053A2E"/>
    <w:rsid w:val="00056E0D"/>
    <w:rsid w:val="000610FF"/>
    <w:rsid w:val="00061DD2"/>
    <w:rsid w:val="00066014"/>
    <w:rsid w:val="00067981"/>
    <w:rsid w:val="0007140C"/>
    <w:rsid w:val="00071D02"/>
    <w:rsid w:val="00072CAC"/>
    <w:rsid w:val="000815AE"/>
    <w:rsid w:val="00081D54"/>
    <w:rsid w:val="0009023D"/>
    <w:rsid w:val="000908DC"/>
    <w:rsid w:val="000918C4"/>
    <w:rsid w:val="0009247D"/>
    <w:rsid w:val="00094535"/>
    <w:rsid w:val="00095117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C4651"/>
    <w:rsid w:val="000C78E4"/>
    <w:rsid w:val="000D0F7C"/>
    <w:rsid w:val="000D16C3"/>
    <w:rsid w:val="000D2562"/>
    <w:rsid w:val="000D2E73"/>
    <w:rsid w:val="000D304C"/>
    <w:rsid w:val="000D556D"/>
    <w:rsid w:val="000D5A40"/>
    <w:rsid w:val="000F15D5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45D0"/>
    <w:rsid w:val="001161C5"/>
    <w:rsid w:val="00124462"/>
    <w:rsid w:val="00124896"/>
    <w:rsid w:val="0013166C"/>
    <w:rsid w:val="00132EAA"/>
    <w:rsid w:val="001330A0"/>
    <w:rsid w:val="00135F72"/>
    <w:rsid w:val="00143836"/>
    <w:rsid w:val="001447CF"/>
    <w:rsid w:val="00145078"/>
    <w:rsid w:val="00145433"/>
    <w:rsid w:val="00146198"/>
    <w:rsid w:val="00152C82"/>
    <w:rsid w:val="00152EEA"/>
    <w:rsid w:val="001555D3"/>
    <w:rsid w:val="00155975"/>
    <w:rsid w:val="00155F2B"/>
    <w:rsid w:val="0016024E"/>
    <w:rsid w:val="00163083"/>
    <w:rsid w:val="00167442"/>
    <w:rsid w:val="0016777A"/>
    <w:rsid w:val="001706EA"/>
    <w:rsid w:val="0017264C"/>
    <w:rsid w:val="0017579C"/>
    <w:rsid w:val="00175B41"/>
    <w:rsid w:val="00177886"/>
    <w:rsid w:val="001836B8"/>
    <w:rsid w:val="00184035"/>
    <w:rsid w:val="001842DD"/>
    <w:rsid w:val="00185EE6"/>
    <w:rsid w:val="001860D8"/>
    <w:rsid w:val="00186972"/>
    <w:rsid w:val="00186B0C"/>
    <w:rsid w:val="0018772B"/>
    <w:rsid w:val="00187F6A"/>
    <w:rsid w:val="00190DCC"/>
    <w:rsid w:val="001917DD"/>
    <w:rsid w:val="001940E3"/>
    <w:rsid w:val="00197D2B"/>
    <w:rsid w:val="001A0C9A"/>
    <w:rsid w:val="001A3BD6"/>
    <w:rsid w:val="001A3CE7"/>
    <w:rsid w:val="001A484B"/>
    <w:rsid w:val="001A4BFC"/>
    <w:rsid w:val="001A66BA"/>
    <w:rsid w:val="001B040F"/>
    <w:rsid w:val="001B6133"/>
    <w:rsid w:val="001B652C"/>
    <w:rsid w:val="001B68C2"/>
    <w:rsid w:val="001B715B"/>
    <w:rsid w:val="001C4FFD"/>
    <w:rsid w:val="001C684C"/>
    <w:rsid w:val="001D5BAB"/>
    <w:rsid w:val="001D7722"/>
    <w:rsid w:val="001D7AA5"/>
    <w:rsid w:val="001E1750"/>
    <w:rsid w:val="001E58B0"/>
    <w:rsid w:val="001E5A2B"/>
    <w:rsid w:val="001E78ED"/>
    <w:rsid w:val="001E7DD6"/>
    <w:rsid w:val="001F01A5"/>
    <w:rsid w:val="001F0B7D"/>
    <w:rsid w:val="001F302D"/>
    <w:rsid w:val="001F4076"/>
    <w:rsid w:val="00201071"/>
    <w:rsid w:val="002029C1"/>
    <w:rsid w:val="00211E31"/>
    <w:rsid w:val="00213191"/>
    <w:rsid w:val="0021516C"/>
    <w:rsid w:val="0021569D"/>
    <w:rsid w:val="002164A6"/>
    <w:rsid w:val="00216FA6"/>
    <w:rsid w:val="002219D9"/>
    <w:rsid w:val="002238F2"/>
    <w:rsid w:val="00224A1F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1E2C"/>
    <w:rsid w:val="00262220"/>
    <w:rsid w:val="00266278"/>
    <w:rsid w:val="002755CA"/>
    <w:rsid w:val="00291E9F"/>
    <w:rsid w:val="00296A11"/>
    <w:rsid w:val="002974CB"/>
    <w:rsid w:val="002A006C"/>
    <w:rsid w:val="002A19B0"/>
    <w:rsid w:val="002A1E0B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40B7"/>
    <w:rsid w:val="002F794A"/>
    <w:rsid w:val="00305BC4"/>
    <w:rsid w:val="003079B0"/>
    <w:rsid w:val="00307E21"/>
    <w:rsid w:val="00314135"/>
    <w:rsid w:val="00314208"/>
    <w:rsid w:val="0031509C"/>
    <w:rsid w:val="003165B1"/>
    <w:rsid w:val="00330737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73989"/>
    <w:rsid w:val="00380645"/>
    <w:rsid w:val="00380E17"/>
    <w:rsid w:val="00381DB5"/>
    <w:rsid w:val="00383D9C"/>
    <w:rsid w:val="00384C31"/>
    <w:rsid w:val="00391E66"/>
    <w:rsid w:val="003958C0"/>
    <w:rsid w:val="003963E4"/>
    <w:rsid w:val="003975B1"/>
    <w:rsid w:val="003A1E1C"/>
    <w:rsid w:val="003A289B"/>
    <w:rsid w:val="003A392D"/>
    <w:rsid w:val="003A4E30"/>
    <w:rsid w:val="003A525B"/>
    <w:rsid w:val="003B2D13"/>
    <w:rsid w:val="003C24A8"/>
    <w:rsid w:val="003C2AB4"/>
    <w:rsid w:val="003C53F9"/>
    <w:rsid w:val="003D1047"/>
    <w:rsid w:val="003D68FB"/>
    <w:rsid w:val="003E0282"/>
    <w:rsid w:val="003E438C"/>
    <w:rsid w:val="003E5954"/>
    <w:rsid w:val="003E5F48"/>
    <w:rsid w:val="003E6C27"/>
    <w:rsid w:val="00400D44"/>
    <w:rsid w:val="00402366"/>
    <w:rsid w:val="004027ED"/>
    <w:rsid w:val="00404F21"/>
    <w:rsid w:val="00406A9A"/>
    <w:rsid w:val="00410A79"/>
    <w:rsid w:val="00411912"/>
    <w:rsid w:val="00415E9E"/>
    <w:rsid w:val="00416002"/>
    <w:rsid w:val="00416D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102"/>
    <w:rsid w:val="00455F7A"/>
    <w:rsid w:val="00465FA6"/>
    <w:rsid w:val="004712A6"/>
    <w:rsid w:val="00472338"/>
    <w:rsid w:val="0047492D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B43CA"/>
    <w:rsid w:val="004B766E"/>
    <w:rsid w:val="004B7F7F"/>
    <w:rsid w:val="004C2AF0"/>
    <w:rsid w:val="004C4737"/>
    <w:rsid w:val="004D6334"/>
    <w:rsid w:val="004E30D5"/>
    <w:rsid w:val="004E552F"/>
    <w:rsid w:val="004E673A"/>
    <w:rsid w:val="004E7B4B"/>
    <w:rsid w:val="004F372B"/>
    <w:rsid w:val="004F3E8B"/>
    <w:rsid w:val="004F42A8"/>
    <w:rsid w:val="004F4A80"/>
    <w:rsid w:val="004F6888"/>
    <w:rsid w:val="004F68D9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2407"/>
    <w:rsid w:val="00533A04"/>
    <w:rsid w:val="00533E08"/>
    <w:rsid w:val="00534687"/>
    <w:rsid w:val="0053593F"/>
    <w:rsid w:val="0053629B"/>
    <w:rsid w:val="005374D3"/>
    <w:rsid w:val="00537A47"/>
    <w:rsid w:val="0054213C"/>
    <w:rsid w:val="005422FE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96335"/>
    <w:rsid w:val="005A030B"/>
    <w:rsid w:val="005A12AC"/>
    <w:rsid w:val="005A37CD"/>
    <w:rsid w:val="005A779C"/>
    <w:rsid w:val="005B1E82"/>
    <w:rsid w:val="005B37B0"/>
    <w:rsid w:val="005B6626"/>
    <w:rsid w:val="005C53D5"/>
    <w:rsid w:val="005C5AD0"/>
    <w:rsid w:val="005C669E"/>
    <w:rsid w:val="005C74EA"/>
    <w:rsid w:val="005C7923"/>
    <w:rsid w:val="005C7A2E"/>
    <w:rsid w:val="005D64A6"/>
    <w:rsid w:val="005E0B75"/>
    <w:rsid w:val="005E59D6"/>
    <w:rsid w:val="00606955"/>
    <w:rsid w:val="006138DF"/>
    <w:rsid w:val="00614293"/>
    <w:rsid w:val="00614AA8"/>
    <w:rsid w:val="0061502F"/>
    <w:rsid w:val="00615A26"/>
    <w:rsid w:val="006164C9"/>
    <w:rsid w:val="00621636"/>
    <w:rsid w:val="00622B1C"/>
    <w:rsid w:val="00623565"/>
    <w:rsid w:val="00624A7F"/>
    <w:rsid w:val="006277E7"/>
    <w:rsid w:val="00633BA0"/>
    <w:rsid w:val="006342AB"/>
    <w:rsid w:val="00636008"/>
    <w:rsid w:val="006366F1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38F1"/>
    <w:rsid w:val="0065423E"/>
    <w:rsid w:val="006543F0"/>
    <w:rsid w:val="006571B0"/>
    <w:rsid w:val="006675F1"/>
    <w:rsid w:val="00675AA2"/>
    <w:rsid w:val="0068059B"/>
    <w:rsid w:val="00681265"/>
    <w:rsid w:val="00682166"/>
    <w:rsid w:val="0068433E"/>
    <w:rsid w:val="00686745"/>
    <w:rsid w:val="0068675D"/>
    <w:rsid w:val="00687680"/>
    <w:rsid w:val="0068782D"/>
    <w:rsid w:val="00691C09"/>
    <w:rsid w:val="0069238A"/>
    <w:rsid w:val="00692714"/>
    <w:rsid w:val="006A1B2A"/>
    <w:rsid w:val="006A43E0"/>
    <w:rsid w:val="006A4D01"/>
    <w:rsid w:val="006A6ADF"/>
    <w:rsid w:val="006B0224"/>
    <w:rsid w:val="006B39E1"/>
    <w:rsid w:val="006B4954"/>
    <w:rsid w:val="006C1CD2"/>
    <w:rsid w:val="006C2EF0"/>
    <w:rsid w:val="006C3ECB"/>
    <w:rsid w:val="006D0A88"/>
    <w:rsid w:val="006D10CE"/>
    <w:rsid w:val="006D2486"/>
    <w:rsid w:val="006D41BD"/>
    <w:rsid w:val="006D5752"/>
    <w:rsid w:val="006D57C4"/>
    <w:rsid w:val="006D5CE9"/>
    <w:rsid w:val="006E2434"/>
    <w:rsid w:val="006E2CD1"/>
    <w:rsid w:val="006E47AC"/>
    <w:rsid w:val="006F2E45"/>
    <w:rsid w:val="006F33F1"/>
    <w:rsid w:val="006F4202"/>
    <w:rsid w:val="006F42B0"/>
    <w:rsid w:val="006F7911"/>
    <w:rsid w:val="00704C0F"/>
    <w:rsid w:val="00704F84"/>
    <w:rsid w:val="00705887"/>
    <w:rsid w:val="00705995"/>
    <w:rsid w:val="00711836"/>
    <w:rsid w:val="007125CF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541EF"/>
    <w:rsid w:val="00760B71"/>
    <w:rsid w:val="0076154D"/>
    <w:rsid w:val="00761853"/>
    <w:rsid w:val="0076313B"/>
    <w:rsid w:val="00763D96"/>
    <w:rsid w:val="00763FEC"/>
    <w:rsid w:val="007641E7"/>
    <w:rsid w:val="0076585B"/>
    <w:rsid w:val="007679D2"/>
    <w:rsid w:val="00773C6B"/>
    <w:rsid w:val="00776527"/>
    <w:rsid w:val="00780360"/>
    <w:rsid w:val="00783323"/>
    <w:rsid w:val="0078365E"/>
    <w:rsid w:val="007846E8"/>
    <w:rsid w:val="00785685"/>
    <w:rsid w:val="00791690"/>
    <w:rsid w:val="00791B3D"/>
    <w:rsid w:val="0079588B"/>
    <w:rsid w:val="007A2453"/>
    <w:rsid w:val="007B12AC"/>
    <w:rsid w:val="007B3157"/>
    <w:rsid w:val="007B39F7"/>
    <w:rsid w:val="007B5793"/>
    <w:rsid w:val="007B66F8"/>
    <w:rsid w:val="007B6F0E"/>
    <w:rsid w:val="007C094D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5C00"/>
    <w:rsid w:val="007E6912"/>
    <w:rsid w:val="007E78DA"/>
    <w:rsid w:val="007F0059"/>
    <w:rsid w:val="007F4CF7"/>
    <w:rsid w:val="008004C3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362F4"/>
    <w:rsid w:val="008470A8"/>
    <w:rsid w:val="0085125F"/>
    <w:rsid w:val="00851E85"/>
    <w:rsid w:val="00854BDD"/>
    <w:rsid w:val="00857BB7"/>
    <w:rsid w:val="00862CFA"/>
    <w:rsid w:val="008640C1"/>
    <w:rsid w:val="00864D33"/>
    <w:rsid w:val="00865404"/>
    <w:rsid w:val="008659AA"/>
    <w:rsid w:val="00874312"/>
    <w:rsid w:val="00874B05"/>
    <w:rsid w:val="0088185C"/>
    <w:rsid w:val="00883572"/>
    <w:rsid w:val="00884A01"/>
    <w:rsid w:val="00886287"/>
    <w:rsid w:val="008921F0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4F7D"/>
    <w:rsid w:val="008B79F3"/>
    <w:rsid w:val="008C01F4"/>
    <w:rsid w:val="008C09C8"/>
    <w:rsid w:val="008C0F29"/>
    <w:rsid w:val="008C12A1"/>
    <w:rsid w:val="008C3C47"/>
    <w:rsid w:val="008C7622"/>
    <w:rsid w:val="008D1D59"/>
    <w:rsid w:val="008D4557"/>
    <w:rsid w:val="008E1725"/>
    <w:rsid w:val="008E1EB6"/>
    <w:rsid w:val="008E481F"/>
    <w:rsid w:val="008F030A"/>
    <w:rsid w:val="008F0ED9"/>
    <w:rsid w:val="008F3AFC"/>
    <w:rsid w:val="008F4643"/>
    <w:rsid w:val="00900144"/>
    <w:rsid w:val="00902DA6"/>
    <w:rsid w:val="00903487"/>
    <w:rsid w:val="0090409C"/>
    <w:rsid w:val="009042AE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0E92"/>
    <w:rsid w:val="00941EDE"/>
    <w:rsid w:val="0094282D"/>
    <w:rsid w:val="0094547B"/>
    <w:rsid w:val="009476CB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03DA"/>
    <w:rsid w:val="00981AC4"/>
    <w:rsid w:val="009826D9"/>
    <w:rsid w:val="009828D7"/>
    <w:rsid w:val="00983679"/>
    <w:rsid w:val="009840F7"/>
    <w:rsid w:val="00984730"/>
    <w:rsid w:val="0099022C"/>
    <w:rsid w:val="00990A96"/>
    <w:rsid w:val="00991C01"/>
    <w:rsid w:val="00992B2E"/>
    <w:rsid w:val="00993D56"/>
    <w:rsid w:val="00995408"/>
    <w:rsid w:val="009A05CF"/>
    <w:rsid w:val="009A292A"/>
    <w:rsid w:val="009A34E6"/>
    <w:rsid w:val="009A43F1"/>
    <w:rsid w:val="009A5B46"/>
    <w:rsid w:val="009A7770"/>
    <w:rsid w:val="009B5A2C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4343"/>
    <w:rsid w:val="009D52DF"/>
    <w:rsid w:val="009D61E2"/>
    <w:rsid w:val="009D66F9"/>
    <w:rsid w:val="009E0DE3"/>
    <w:rsid w:val="009E35D0"/>
    <w:rsid w:val="009E5C80"/>
    <w:rsid w:val="009E6093"/>
    <w:rsid w:val="009E7512"/>
    <w:rsid w:val="009F010B"/>
    <w:rsid w:val="009F77D3"/>
    <w:rsid w:val="00A007E4"/>
    <w:rsid w:val="00A11647"/>
    <w:rsid w:val="00A121A5"/>
    <w:rsid w:val="00A12685"/>
    <w:rsid w:val="00A13501"/>
    <w:rsid w:val="00A13EC0"/>
    <w:rsid w:val="00A14564"/>
    <w:rsid w:val="00A154C0"/>
    <w:rsid w:val="00A2062E"/>
    <w:rsid w:val="00A21034"/>
    <w:rsid w:val="00A2441A"/>
    <w:rsid w:val="00A31ECC"/>
    <w:rsid w:val="00A32B1E"/>
    <w:rsid w:val="00A3421A"/>
    <w:rsid w:val="00A36B77"/>
    <w:rsid w:val="00A37436"/>
    <w:rsid w:val="00A420FD"/>
    <w:rsid w:val="00A50CF3"/>
    <w:rsid w:val="00A533EF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047D"/>
    <w:rsid w:val="00A81560"/>
    <w:rsid w:val="00A85283"/>
    <w:rsid w:val="00A858F8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4FA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0DA3"/>
    <w:rsid w:val="00AE1960"/>
    <w:rsid w:val="00AE3E59"/>
    <w:rsid w:val="00AE5FDF"/>
    <w:rsid w:val="00AF019F"/>
    <w:rsid w:val="00AF0AAD"/>
    <w:rsid w:val="00AF0F65"/>
    <w:rsid w:val="00AF27E4"/>
    <w:rsid w:val="00AF3C16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17C0C"/>
    <w:rsid w:val="00B17F5E"/>
    <w:rsid w:val="00B21D62"/>
    <w:rsid w:val="00B25C79"/>
    <w:rsid w:val="00B26E96"/>
    <w:rsid w:val="00B32886"/>
    <w:rsid w:val="00B32E83"/>
    <w:rsid w:val="00B34E93"/>
    <w:rsid w:val="00B35272"/>
    <w:rsid w:val="00B3549F"/>
    <w:rsid w:val="00B417A8"/>
    <w:rsid w:val="00B44664"/>
    <w:rsid w:val="00B5491D"/>
    <w:rsid w:val="00B54EC9"/>
    <w:rsid w:val="00B55925"/>
    <w:rsid w:val="00B565D5"/>
    <w:rsid w:val="00B60994"/>
    <w:rsid w:val="00B62241"/>
    <w:rsid w:val="00B62D35"/>
    <w:rsid w:val="00B63D65"/>
    <w:rsid w:val="00B65554"/>
    <w:rsid w:val="00B65622"/>
    <w:rsid w:val="00B66532"/>
    <w:rsid w:val="00B67DFD"/>
    <w:rsid w:val="00B7324A"/>
    <w:rsid w:val="00B7334E"/>
    <w:rsid w:val="00B74717"/>
    <w:rsid w:val="00B813A0"/>
    <w:rsid w:val="00B831C9"/>
    <w:rsid w:val="00B83344"/>
    <w:rsid w:val="00B83A90"/>
    <w:rsid w:val="00B86840"/>
    <w:rsid w:val="00B9556A"/>
    <w:rsid w:val="00BA1CC1"/>
    <w:rsid w:val="00BA3497"/>
    <w:rsid w:val="00BA6505"/>
    <w:rsid w:val="00BA7367"/>
    <w:rsid w:val="00BB2784"/>
    <w:rsid w:val="00BB327A"/>
    <w:rsid w:val="00BB453B"/>
    <w:rsid w:val="00BB6F61"/>
    <w:rsid w:val="00BC0AD0"/>
    <w:rsid w:val="00BC0D95"/>
    <w:rsid w:val="00BC27F0"/>
    <w:rsid w:val="00BC4E0F"/>
    <w:rsid w:val="00BC6D94"/>
    <w:rsid w:val="00BD09E1"/>
    <w:rsid w:val="00BD0DA1"/>
    <w:rsid w:val="00BD6EB7"/>
    <w:rsid w:val="00BE0FCA"/>
    <w:rsid w:val="00BE1953"/>
    <w:rsid w:val="00BE1C97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882"/>
    <w:rsid w:val="00C03ED2"/>
    <w:rsid w:val="00C05841"/>
    <w:rsid w:val="00C065D4"/>
    <w:rsid w:val="00C06E52"/>
    <w:rsid w:val="00C15FA0"/>
    <w:rsid w:val="00C224FC"/>
    <w:rsid w:val="00C22CFF"/>
    <w:rsid w:val="00C22EC9"/>
    <w:rsid w:val="00C230F1"/>
    <w:rsid w:val="00C36436"/>
    <w:rsid w:val="00C40B8E"/>
    <w:rsid w:val="00C40CA5"/>
    <w:rsid w:val="00C419D9"/>
    <w:rsid w:val="00C4263E"/>
    <w:rsid w:val="00C45E8A"/>
    <w:rsid w:val="00C4674E"/>
    <w:rsid w:val="00C50FAA"/>
    <w:rsid w:val="00C51C02"/>
    <w:rsid w:val="00C673E4"/>
    <w:rsid w:val="00C75542"/>
    <w:rsid w:val="00C76085"/>
    <w:rsid w:val="00C76100"/>
    <w:rsid w:val="00C77D57"/>
    <w:rsid w:val="00C85237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4B0E"/>
    <w:rsid w:val="00CA5119"/>
    <w:rsid w:val="00CA76B3"/>
    <w:rsid w:val="00CB16F3"/>
    <w:rsid w:val="00CB5C3A"/>
    <w:rsid w:val="00CB756C"/>
    <w:rsid w:val="00CC0773"/>
    <w:rsid w:val="00CC1880"/>
    <w:rsid w:val="00CC22D7"/>
    <w:rsid w:val="00CC3697"/>
    <w:rsid w:val="00CC46AF"/>
    <w:rsid w:val="00CC552F"/>
    <w:rsid w:val="00CC72A8"/>
    <w:rsid w:val="00CD0B40"/>
    <w:rsid w:val="00CD0F90"/>
    <w:rsid w:val="00CD2AB0"/>
    <w:rsid w:val="00CD411E"/>
    <w:rsid w:val="00CD6190"/>
    <w:rsid w:val="00CD6C6D"/>
    <w:rsid w:val="00CE2C47"/>
    <w:rsid w:val="00CE33FB"/>
    <w:rsid w:val="00CE3CE1"/>
    <w:rsid w:val="00CE42DF"/>
    <w:rsid w:val="00CE4465"/>
    <w:rsid w:val="00CE5C20"/>
    <w:rsid w:val="00CE7B05"/>
    <w:rsid w:val="00CE7F52"/>
    <w:rsid w:val="00CF0BB3"/>
    <w:rsid w:val="00CF0F16"/>
    <w:rsid w:val="00CF115D"/>
    <w:rsid w:val="00CF2B8C"/>
    <w:rsid w:val="00D0052D"/>
    <w:rsid w:val="00D04741"/>
    <w:rsid w:val="00D1096E"/>
    <w:rsid w:val="00D10CB9"/>
    <w:rsid w:val="00D1259C"/>
    <w:rsid w:val="00D15F2E"/>
    <w:rsid w:val="00D17469"/>
    <w:rsid w:val="00D2492A"/>
    <w:rsid w:val="00D261FD"/>
    <w:rsid w:val="00D3134D"/>
    <w:rsid w:val="00D348C8"/>
    <w:rsid w:val="00D349D2"/>
    <w:rsid w:val="00D374EC"/>
    <w:rsid w:val="00D4743D"/>
    <w:rsid w:val="00D47B38"/>
    <w:rsid w:val="00D5227E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32EE"/>
    <w:rsid w:val="00D73FAC"/>
    <w:rsid w:val="00D75CF8"/>
    <w:rsid w:val="00D75E76"/>
    <w:rsid w:val="00D81964"/>
    <w:rsid w:val="00D854A9"/>
    <w:rsid w:val="00D86283"/>
    <w:rsid w:val="00D93C64"/>
    <w:rsid w:val="00D9506B"/>
    <w:rsid w:val="00D95419"/>
    <w:rsid w:val="00DA0D8B"/>
    <w:rsid w:val="00DA0E62"/>
    <w:rsid w:val="00DA14D6"/>
    <w:rsid w:val="00DA7D2C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D6D6F"/>
    <w:rsid w:val="00DE1C76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25D74"/>
    <w:rsid w:val="00E3166B"/>
    <w:rsid w:val="00E32282"/>
    <w:rsid w:val="00E3322A"/>
    <w:rsid w:val="00E35747"/>
    <w:rsid w:val="00E3655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28D7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18E5"/>
    <w:rsid w:val="00F02F02"/>
    <w:rsid w:val="00F06949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269CB"/>
    <w:rsid w:val="00F31880"/>
    <w:rsid w:val="00F32E04"/>
    <w:rsid w:val="00F36CCF"/>
    <w:rsid w:val="00F37B10"/>
    <w:rsid w:val="00F43431"/>
    <w:rsid w:val="00F43C62"/>
    <w:rsid w:val="00F4722C"/>
    <w:rsid w:val="00F47D75"/>
    <w:rsid w:val="00F5172D"/>
    <w:rsid w:val="00F524C3"/>
    <w:rsid w:val="00F53822"/>
    <w:rsid w:val="00F54376"/>
    <w:rsid w:val="00F568CD"/>
    <w:rsid w:val="00F57E80"/>
    <w:rsid w:val="00F6284C"/>
    <w:rsid w:val="00F62BD7"/>
    <w:rsid w:val="00F63345"/>
    <w:rsid w:val="00F6583F"/>
    <w:rsid w:val="00F660D2"/>
    <w:rsid w:val="00F7088A"/>
    <w:rsid w:val="00F713FE"/>
    <w:rsid w:val="00F71793"/>
    <w:rsid w:val="00F76968"/>
    <w:rsid w:val="00F771B1"/>
    <w:rsid w:val="00F815D2"/>
    <w:rsid w:val="00F82D9D"/>
    <w:rsid w:val="00F84E8F"/>
    <w:rsid w:val="00F85B59"/>
    <w:rsid w:val="00F862E3"/>
    <w:rsid w:val="00F91B1C"/>
    <w:rsid w:val="00FA0E95"/>
    <w:rsid w:val="00FA1691"/>
    <w:rsid w:val="00FA27E7"/>
    <w:rsid w:val="00FA6B64"/>
    <w:rsid w:val="00FA7B3F"/>
    <w:rsid w:val="00FB0288"/>
    <w:rsid w:val="00FB02C9"/>
    <w:rsid w:val="00FB1DE2"/>
    <w:rsid w:val="00FB4659"/>
    <w:rsid w:val="00FB6E42"/>
    <w:rsid w:val="00FC7D85"/>
    <w:rsid w:val="00FD059B"/>
    <w:rsid w:val="00FD27D3"/>
    <w:rsid w:val="00FD5027"/>
    <w:rsid w:val="00FD638E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3DD"/>
    <w:rsid w:val="00FF7B67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character" w:customStyle="1" w:styleId="2">
    <w:name w:val="Основной текст (2)_"/>
    <w:basedOn w:val="a0"/>
    <w:link w:val="20"/>
    <w:rsid w:val="00B6224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2241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character" w:customStyle="1" w:styleId="2">
    <w:name w:val="Основной текст (2)_"/>
    <w:basedOn w:val="a0"/>
    <w:link w:val="20"/>
    <w:rsid w:val="00B6224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2241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F5E8-AC8F-4130-8A0B-04452B1D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0</TotalTime>
  <Pages>8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15963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Белоглазова Я.М.</dc:creator>
  <cp:lastModifiedBy>Неустроева Наталья Константиновна</cp:lastModifiedBy>
  <cp:revision>2</cp:revision>
  <cp:lastPrinted>2023-01-11T07:32:00Z</cp:lastPrinted>
  <dcterms:created xsi:type="dcterms:W3CDTF">2023-12-05T11:56:00Z</dcterms:created>
  <dcterms:modified xsi:type="dcterms:W3CDTF">2023-12-05T11:56:00Z</dcterms:modified>
</cp:coreProperties>
</file>