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C3C" w:rsidRPr="00501773" w:rsidRDefault="00143BD0" w:rsidP="008B44F2">
      <w:pPr>
        <w:jc w:val="right"/>
        <w:rPr>
          <w:sz w:val="26"/>
          <w:szCs w:val="26"/>
        </w:rPr>
      </w:pPr>
      <w:bookmarkStart w:id="0" w:name="_GoBack"/>
      <w:bookmarkEnd w:id="0"/>
      <w:r>
        <w:rPr>
          <w:noProof/>
          <w:sz w:val="26"/>
          <w:szCs w:val="26"/>
        </w:rPr>
        <mc:AlternateContent>
          <mc:Choice Requires="wps">
            <w:drawing>
              <wp:anchor distT="0" distB="0" distL="114300" distR="114300" simplePos="0" relativeHeight="251657728" behindDoc="0" locked="0" layoutInCell="1" allowOverlap="1">
                <wp:simplePos x="0" y="0"/>
                <wp:positionH relativeFrom="column">
                  <wp:posOffset>3148965</wp:posOffset>
                </wp:positionH>
                <wp:positionV relativeFrom="paragraph">
                  <wp:posOffset>-50165</wp:posOffset>
                </wp:positionV>
                <wp:extent cx="2990850" cy="1136015"/>
                <wp:effectExtent l="0" t="0" r="381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136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F2" w:rsidRDefault="008B44F2" w:rsidP="004F7994">
                            <w:pPr>
                              <w:tabs>
                                <w:tab w:val="left" w:pos="2410"/>
                              </w:tabs>
                              <w:ind w:right="556"/>
                              <w:jc w:val="center"/>
                              <w:rPr>
                                <w:sz w:val="26"/>
                                <w:szCs w:val="26"/>
                              </w:rPr>
                            </w:pPr>
                            <w:r w:rsidRPr="00874E01">
                              <w:rPr>
                                <w:sz w:val="26"/>
                                <w:szCs w:val="26"/>
                              </w:rPr>
                              <w:t>УТВЕРЖДЕН</w:t>
                            </w:r>
                          </w:p>
                          <w:p w:rsidR="004F7994" w:rsidRDefault="00E43D8A" w:rsidP="004F7994">
                            <w:pPr>
                              <w:tabs>
                                <w:tab w:val="left" w:pos="2410"/>
                              </w:tabs>
                              <w:ind w:right="556"/>
                              <w:jc w:val="center"/>
                              <w:rPr>
                                <w:sz w:val="26"/>
                                <w:szCs w:val="26"/>
                              </w:rPr>
                            </w:pPr>
                            <w:r>
                              <w:rPr>
                                <w:sz w:val="26"/>
                                <w:szCs w:val="26"/>
                              </w:rPr>
                              <w:t xml:space="preserve">постановлением </w:t>
                            </w:r>
                            <w:r w:rsidR="004F7994">
                              <w:rPr>
                                <w:sz w:val="26"/>
                                <w:szCs w:val="26"/>
                              </w:rPr>
                              <w:t xml:space="preserve">Администрации </w:t>
                            </w:r>
                            <w:r w:rsidR="00543A8F">
                              <w:rPr>
                                <w:sz w:val="26"/>
                                <w:szCs w:val="26"/>
                              </w:rPr>
                              <w:t>города Вологды</w:t>
                            </w:r>
                          </w:p>
                          <w:p w:rsidR="008B44F2" w:rsidRPr="007964FD" w:rsidRDefault="00C93687" w:rsidP="004F7994">
                            <w:pPr>
                              <w:tabs>
                                <w:tab w:val="left" w:pos="2410"/>
                              </w:tabs>
                              <w:ind w:right="556"/>
                              <w:jc w:val="center"/>
                              <w:rPr>
                                <w:sz w:val="26"/>
                                <w:szCs w:val="26"/>
                              </w:rPr>
                            </w:pPr>
                            <w:r w:rsidRPr="007964FD">
                              <w:rPr>
                                <w:sz w:val="26"/>
                                <w:szCs w:val="26"/>
                              </w:rPr>
                              <w:t>от</w:t>
                            </w:r>
                            <w:r w:rsidR="0052253D">
                              <w:rPr>
                                <w:sz w:val="26"/>
                                <w:szCs w:val="26"/>
                              </w:rPr>
                              <w:t xml:space="preserve"> </w:t>
                            </w:r>
                            <w:r w:rsidR="000C43F2">
                              <w:rPr>
                                <w:sz w:val="26"/>
                                <w:szCs w:val="26"/>
                              </w:rPr>
                              <w:t>21.09.2023</w:t>
                            </w:r>
                            <w:r w:rsidR="0052253D">
                              <w:rPr>
                                <w:sz w:val="26"/>
                                <w:szCs w:val="26"/>
                              </w:rPr>
                              <w:t xml:space="preserve"> № </w:t>
                            </w:r>
                            <w:r w:rsidR="000C43F2">
                              <w:rPr>
                                <w:sz w:val="26"/>
                                <w:szCs w:val="26"/>
                              </w:rPr>
                              <w:t>1634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7.95pt;margin-top:-3.95pt;width:235.5pt;height:89.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" stroked="f">
                <v:textbox>
                  <w:txbxContent>
                    <w:p w:rsidR="008B44F2" w:rsidRDefault="008B44F2" w:rsidP="004F7994">
                      <w:pPr>
                        <w:tabs>
                          <w:tab w:val="left" w:pos="2410"/>
                        </w:tabs>
                        <w:ind w:right="556"/>
                        <w:jc w:val="center"/>
                        <w:rPr>
                          <w:sz w:val="26"/>
                          <w:szCs w:val="26"/>
                        </w:rPr>
                      </w:pPr>
                      <w:r w:rsidRPr="00874E01">
                        <w:rPr>
                          <w:sz w:val="26"/>
                          <w:szCs w:val="26"/>
                        </w:rPr>
                        <w:t>УТВЕРЖДЕН</w:t>
                      </w:r>
                    </w:p>
                    <w:p w:rsidR="004F7994" w:rsidRDefault="00E43D8A" w:rsidP="004F7994">
                      <w:pPr>
                        <w:tabs>
                          <w:tab w:val="left" w:pos="2410"/>
                        </w:tabs>
                        <w:ind w:right="556"/>
                        <w:jc w:val="center"/>
                        <w:rPr>
                          <w:sz w:val="26"/>
                          <w:szCs w:val="26"/>
                        </w:rPr>
                      </w:pPr>
                      <w:r>
                        <w:rPr>
                          <w:sz w:val="26"/>
                          <w:szCs w:val="26"/>
                        </w:rPr>
                        <w:t xml:space="preserve">постановлением </w:t>
                      </w:r>
                      <w:r w:rsidR="004F7994">
                        <w:rPr>
                          <w:sz w:val="26"/>
                          <w:szCs w:val="26"/>
                        </w:rPr>
                        <w:t xml:space="preserve">Администрации </w:t>
                      </w:r>
                      <w:r w:rsidR="00543A8F">
                        <w:rPr>
                          <w:sz w:val="26"/>
                          <w:szCs w:val="26"/>
                        </w:rPr>
                        <w:t>города Вологды</w:t>
                      </w:r>
                    </w:p>
                    <w:p w:rsidR="008B44F2" w:rsidRPr="007964FD" w:rsidRDefault="00C93687" w:rsidP="004F7994">
                      <w:pPr>
                        <w:tabs>
                          <w:tab w:val="left" w:pos="2410"/>
                        </w:tabs>
                        <w:ind w:right="556"/>
                        <w:jc w:val="center"/>
                        <w:rPr>
                          <w:sz w:val="26"/>
                          <w:szCs w:val="26"/>
                        </w:rPr>
                      </w:pPr>
                      <w:r w:rsidRPr="007964FD">
                        <w:rPr>
                          <w:sz w:val="26"/>
                          <w:szCs w:val="26"/>
                        </w:rPr>
                        <w:t>от</w:t>
                      </w:r>
                      <w:r w:rsidR="0052253D">
                        <w:rPr>
                          <w:sz w:val="26"/>
                          <w:szCs w:val="26"/>
                        </w:rPr>
                        <w:t xml:space="preserve"> </w:t>
                      </w:r>
                      <w:r w:rsidR="000C43F2">
                        <w:rPr>
                          <w:sz w:val="26"/>
                          <w:szCs w:val="26"/>
                        </w:rPr>
                        <w:t>21.09.2023</w:t>
                      </w:r>
                      <w:r w:rsidR="0052253D">
                        <w:rPr>
                          <w:sz w:val="26"/>
                          <w:szCs w:val="26"/>
                        </w:rPr>
                        <w:t xml:space="preserve"> № </w:t>
                      </w:r>
                      <w:r w:rsidR="000C43F2">
                        <w:rPr>
                          <w:sz w:val="26"/>
                          <w:szCs w:val="26"/>
                        </w:rPr>
                        <w:t>1634</w:t>
                      </w:r>
                    </w:p>
                  </w:txbxContent>
                </v:textbox>
                <w10:wrap type="square"/>
              </v:shape>
            </w:pict>
          </mc:Fallback>
        </mc:AlternateContent>
      </w:r>
    </w:p>
    <w:p w:rsidR="00983D65" w:rsidRDefault="00983D65" w:rsidP="00983D65">
      <w:pPr>
        <w:rPr>
          <w:sz w:val="22"/>
        </w:rPr>
      </w:pPr>
    </w:p>
    <w:p w:rsidR="008B44F2" w:rsidRDefault="008B44F2" w:rsidP="00983D65">
      <w:pPr>
        <w:pStyle w:val="1"/>
        <w:rPr>
          <w:sz w:val="26"/>
          <w:szCs w:val="26"/>
        </w:rPr>
      </w:pPr>
    </w:p>
    <w:p w:rsidR="008B44F2" w:rsidRDefault="008B44F2" w:rsidP="00983D65">
      <w:pPr>
        <w:pStyle w:val="1"/>
        <w:rPr>
          <w:sz w:val="26"/>
          <w:szCs w:val="26"/>
        </w:rPr>
      </w:pPr>
    </w:p>
    <w:p w:rsidR="008B44F2" w:rsidRDefault="008B44F2" w:rsidP="00983D65">
      <w:pPr>
        <w:pStyle w:val="1"/>
        <w:rPr>
          <w:sz w:val="26"/>
          <w:szCs w:val="26"/>
        </w:rPr>
      </w:pPr>
    </w:p>
    <w:p w:rsidR="008B44F2" w:rsidRDefault="008B44F2" w:rsidP="00983D65">
      <w:pPr>
        <w:pStyle w:val="1"/>
        <w:rPr>
          <w:sz w:val="26"/>
          <w:szCs w:val="26"/>
        </w:rPr>
      </w:pPr>
    </w:p>
    <w:p w:rsidR="00983D65" w:rsidRPr="00535E86" w:rsidRDefault="00535E86" w:rsidP="00983D65">
      <w:pPr>
        <w:pStyle w:val="1"/>
        <w:rPr>
          <w:sz w:val="26"/>
          <w:szCs w:val="26"/>
        </w:rPr>
      </w:pPr>
      <w:r>
        <w:rPr>
          <w:sz w:val="26"/>
          <w:szCs w:val="26"/>
        </w:rPr>
        <w:t>Устав</w:t>
      </w:r>
    </w:p>
    <w:p w:rsidR="00983D65" w:rsidRPr="00535E86" w:rsidRDefault="001B184A" w:rsidP="00983D65">
      <w:pPr>
        <w:jc w:val="center"/>
        <w:rPr>
          <w:b/>
          <w:sz w:val="26"/>
          <w:szCs w:val="26"/>
        </w:rPr>
      </w:pPr>
      <w:r>
        <w:rPr>
          <w:b/>
          <w:sz w:val="26"/>
          <w:szCs w:val="26"/>
        </w:rPr>
        <w:t>М</w:t>
      </w:r>
      <w:r w:rsidR="009D3C24">
        <w:rPr>
          <w:b/>
          <w:sz w:val="26"/>
          <w:szCs w:val="26"/>
        </w:rPr>
        <w:t>униципального бюджетного</w:t>
      </w:r>
      <w:r w:rsidR="00983D65" w:rsidRPr="00535E86">
        <w:rPr>
          <w:b/>
          <w:sz w:val="26"/>
          <w:szCs w:val="26"/>
        </w:rPr>
        <w:t xml:space="preserve"> учреждения культуры</w:t>
      </w:r>
    </w:p>
    <w:p w:rsidR="00983D65" w:rsidRPr="00CA17A7" w:rsidRDefault="001C12EB" w:rsidP="00CA17A7">
      <w:pPr>
        <w:jc w:val="center"/>
        <w:rPr>
          <w:b/>
          <w:i/>
          <w:sz w:val="26"/>
          <w:szCs w:val="26"/>
        </w:rPr>
      </w:pPr>
      <w:r>
        <w:rPr>
          <w:b/>
          <w:sz w:val="26"/>
          <w:szCs w:val="26"/>
        </w:rPr>
        <w:t xml:space="preserve"> «</w:t>
      </w:r>
      <w:r w:rsidR="009D3C24">
        <w:rPr>
          <w:b/>
          <w:sz w:val="26"/>
          <w:szCs w:val="26"/>
        </w:rPr>
        <w:t>Галерея современного искусства «Красный мост</w:t>
      </w:r>
      <w:r w:rsidR="00983D65" w:rsidRPr="00535E86">
        <w:rPr>
          <w:b/>
          <w:sz w:val="26"/>
          <w:szCs w:val="26"/>
        </w:rPr>
        <w:t>»</w:t>
      </w:r>
    </w:p>
    <w:p w:rsidR="00A740A0" w:rsidRDefault="00A740A0" w:rsidP="00983D65">
      <w:pPr>
        <w:rPr>
          <w:b/>
          <w:sz w:val="26"/>
          <w:szCs w:val="26"/>
        </w:rPr>
      </w:pPr>
    </w:p>
    <w:p w:rsidR="00DA2C3C" w:rsidRPr="00C93687" w:rsidRDefault="00615233" w:rsidP="007964FD">
      <w:pPr>
        <w:pStyle w:val="aa"/>
        <w:numPr>
          <w:ilvl w:val="0"/>
          <w:numId w:val="36"/>
        </w:numPr>
        <w:ind w:left="0" w:firstLine="0"/>
        <w:jc w:val="center"/>
        <w:rPr>
          <w:b/>
          <w:bCs/>
          <w:sz w:val="26"/>
          <w:szCs w:val="26"/>
        </w:rPr>
      </w:pPr>
      <w:r w:rsidRPr="00C93687">
        <w:rPr>
          <w:b/>
          <w:bCs/>
          <w:sz w:val="26"/>
          <w:szCs w:val="26"/>
        </w:rPr>
        <w:t>Общие положения</w:t>
      </w:r>
    </w:p>
    <w:p w:rsidR="00F02ADA" w:rsidRPr="00501773" w:rsidRDefault="00F02ADA" w:rsidP="007964FD">
      <w:pPr>
        <w:jc w:val="center"/>
        <w:rPr>
          <w:b/>
          <w:bCs/>
          <w:sz w:val="26"/>
          <w:szCs w:val="26"/>
        </w:rPr>
      </w:pPr>
    </w:p>
    <w:p w:rsidR="004E7997" w:rsidRPr="007E78C5" w:rsidRDefault="009C6F4E" w:rsidP="004E7997">
      <w:pPr>
        <w:shd w:val="clear" w:color="auto" w:fill="FFFFFF"/>
        <w:tabs>
          <w:tab w:val="left" w:leader="underscore" w:pos="9094"/>
        </w:tabs>
        <w:spacing w:line="336" w:lineRule="auto"/>
        <w:ind w:firstLine="709"/>
        <w:jc w:val="both"/>
        <w:rPr>
          <w:sz w:val="26"/>
          <w:szCs w:val="26"/>
        </w:rPr>
      </w:pPr>
      <w:r w:rsidRPr="007E78C5">
        <w:rPr>
          <w:sz w:val="26"/>
          <w:szCs w:val="26"/>
        </w:rPr>
        <w:t xml:space="preserve">1.1. </w:t>
      </w:r>
      <w:r w:rsidR="009D3C24">
        <w:rPr>
          <w:sz w:val="26"/>
          <w:szCs w:val="26"/>
        </w:rPr>
        <w:t>Муниципальное бюджетное</w:t>
      </w:r>
      <w:r w:rsidR="004E7997">
        <w:rPr>
          <w:sz w:val="26"/>
          <w:szCs w:val="26"/>
        </w:rPr>
        <w:t xml:space="preserve"> уч</w:t>
      </w:r>
      <w:r w:rsidR="009D3C24">
        <w:rPr>
          <w:sz w:val="26"/>
          <w:szCs w:val="26"/>
        </w:rPr>
        <w:t xml:space="preserve">реждение культуры «Галерея современного искусства «Красный мост» </w:t>
      </w:r>
      <w:r w:rsidR="00FD7BA5">
        <w:rPr>
          <w:sz w:val="26"/>
          <w:szCs w:val="26"/>
        </w:rPr>
        <w:t>(далее – Учреждение)</w:t>
      </w:r>
      <w:r w:rsidR="004E7997">
        <w:rPr>
          <w:sz w:val="26"/>
          <w:szCs w:val="26"/>
        </w:rPr>
        <w:t xml:space="preserve"> является унитарной некоммерческой организацией – муниципальным учреждением; организационно-правовая форм</w:t>
      </w:r>
      <w:r w:rsidR="009D3C24">
        <w:rPr>
          <w:sz w:val="26"/>
          <w:szCs w:val="26"/>
        </w:rPr>
        <w:t>а – учреждение, тип – бюджетное</w:t>
      </w:r>
      <w:r w:rsidR="004E7997">
        <w:rPr>
          <w:sz w:val="26"/>
          <w:szCs w:val="26"/>
        </w:rPr>
        <w:t xml:space="preserve"> учреждение. Учреждение создано для обеспечения и реализации предусмотренных законодательством Российской Федерации полномочий органов местного самоуправления по созданию условий </w:t>
      </w:r>
      <w:r w:rsidR="009D3C24">
        <w:rPr>
          <w:sz w:val="26"/>
          <w:szCs w:val="26"/>
        </w:rPr>
        <w:t>для организации досуга и обеспечения жителей городского округа города Вологды услугами организаций культуры.</w:t>
      </w:r>
    </w:p>
    <w:p w:rsidR="00AE4065" w:rsidRPr="007E78C5" w:rsidRDefault="00DA2C3C" w:rsidP="003A211F">
      <w:pPr>
        <w:pStyle w:val="2"/>
        <w:tabs>
          <w:tab w:val="num" w:pos="0"/>
        </w:tabs>
        <w:spacing w:line="336" w:lineRule="auto"/>
        <w:ind w:firstLine="709"/>
        <w:jc w:val="both"/>
        <w:rPr>
          <w:sz w:val="26"/>
          <w:szCs w:val="26"/>
        </w:rPr>
      </w:pPr>
      <w:r w:rsidRPr="007E78C5">
        <w:rPr>
          <w:sz w:val="26"/>
          <w:szCs w:val="26"/>
        </w:rPr>
        <w:t>Полное</w:t>
      </w:r>
      <w:r w:rsidR="00CA17A7" w:rsidRPr="007E78C5">
        <w:rPr>
          <w:sz w:val="26"/>
          <w:szCs w:val="26"/>
        </w:rPr>
        <w:t xml:space="preserve"> наименование: </w:t>
      </w:r>
      <w:r w:rsidR="001B184A">
        <w:rPr>
          <w:sz w:val="26"/>
          <w:szCs w:val="26"/>
        </w:rPr>
        <w:t>М</w:t>
      </w:r>
      <w:r w:rsidR="009D3C24">
        <w:rPr>
          <w:sz w:val="26"/>
          <w:szCs w:val="26"/>
        </w:rPr>
        <w:t>униципальное бюджетное</w:t>
      </w:r>
      <w:r w:rsidRPr="007E78C5">
        <w:rPr>
          <w:sz w:val="26"/>
          <w:szCs w:val="26"/>
        </w:rPr>
        <w:t xml:space="preserve"> учреждение культуры </w:t>
      </w:r>
      <w:r w:rsidR="00C5347A" w:rsidRPr="007E78C5">
        <w:rPr>
          <w:sz w:val="26"/>
          <w:szCs w:val="26"/>
        </w:rPr>
        <w:t>«</w:t>
      </w:r>
      <w:r w:rsidR="009D3C24">
        <w:rPr>
          <w:sz w:val="26"/>
          <w:szCs w:val="26"/>
        </w:rPr>
        <w:t>Галерея современного искусства «Красный мост</w:t>
      </w:r>
      <w:r w:rsidR="0067464A" w:rsidRPr="007E78C5">
        <w:rPr>
          <w:sz w:val="26"/>
          <w:szCs w:val="26"/>
        </w:rPr>
        <w:t>»</w:t>
      </w:r>
      <w:r w:rsidR="00306C3A" w:rsidRPr="007E78C5">
        <w:rPr>
          <w:sz w:val="26"/>
          <w:szCs w:val="26"/>
        </w:rPr>
        <w:t>.</w:t>
      </w:r>
    </w:p>
    <w:p w:rsidR="00DA2C3C" w:rsidRPr="007E78C5" w:rsidRDefault="00DA2C3C" w:rsidP="003A211F">
      <w:pPr>
        <w:pStyle w:val="2"/>
        <w:tabs>
          <w:tab w:val="num" w:pos="0"/>
        </w:tabs>
        <w:spacing w:line="336" w:lineRule="auto"/>
        <w:ind w:firstLine="709"/>
        <w:jc w:val="both"/>
        <w:rPr>
          <w:sz w:val="26"/>
          <w:szCs w:val="26"/>
        </w:rPr>
      </w:pPr>
      <w:r w:rsidRPr="007E78C5">
        <w:rPr>
          <w:sz w:val="26"/>
          <w:szCs w:val="26"/>
        </w:rPr>
        <w:t>Сокращенное</w:t>
      </w:r>
      <w:r w:rsidR="00CA17A7" w:rsidRPr="007E78C5">
        <w:rPr>
          <w:sz w:val="26"/>
          <w:szCs w:val="26"/>
        </w:rPr>
        <w:t xml:space="preserve"> наименование:</w:t>
      </w:r>
      <w:r w:rsidR="009D3C24">
        <w:rPr>
          <w:sz w:val="26"/>
          <w:szCs w:val="26"/>
        </w:rPr>
        <w:t xml:space="preserve"> МБУК «Галерея современного искусства «Красный мост</w:t>
      </w:r>
      <w:r w:rsidRPr="007E78C5">
        <w:rPr>
          <w:sz w:val="26"/>
          <w:szCs w:val="26"/>
        </w:rPr>
        <w:t>».</w:t>
      </w:r>
    </w:p>
    <w:p w:rsidR="00CA17A7" w:rsidRPr="007E78C5" w:rsidRDefault="00CA17A7" w:rsidP="003A211F">
      <w:pPr>
        <w:pStyle w:val="WW-"/>
        <w:spacing w:after="0" w:line="360" w:lineRule="auto"/>
        <w:ind w:right="-144" w:firstLine="709"/>
        <w:jc w:val="both"/>
        <w:rPr>
          <w:sz w:val="26"/>
          <w:szCs w:val="26"/>
        </w:rPr>
      </w:pPr>
      <w:r w:rsidRPr="007E78C5">
        <w:rPr>
          <w:sz w:val="26"/>
          <w:szCs w:val="26"/>
        </w:rPr>
        <w:t>1.2. Учреждение может от своего имени приобретать и осуществлять гражданские права и нести гражданские обязанности, быть истцом и ответчиком в суде в соответствии с действующим законодательством Российской Федерации.</w:t>
      </w:r>
    </w:p>
    <w:p w:rsidR="00CA17A7" w:rsidRPr="007E78C5" w:rsidRDefault="00CA17A7" w:rsidP="00BF75C6">
      <w:pPr>
        <w:pStyle w:val="ConsPlusNonformat"/>
        <w:widowControl/>
        <w:tabs>
          <w:tab w:val="left" w:pos="0"/>
        </w:tabs>
        <w:spacing w:line="360" w:lineRule="auto"/>
        <w:ind w:right="-1" w:firstLine="709"/>
        <w:jc w:val="both"/>
        <w:rPr>
          <w:rFonts w:ascii="Times New Roman" w:hAnsi="Times New Roman" w:cs="Times New Roman"/>
          <w:sz w:val="26"/>
          <w:szCs w:val="26"/>
        </w:rPr>
      </w:pPr>
      <w:r w:rsidRPr="007E78C5">
        <w:rPr>
          <w:rFonts w:ascii="Times New Roman" w:hAnsi="Times New Roman" w:cs="Times New Roman"/>
          <w:sz w:val="26"/>
          <w:szCs w:val="26"/>
        </w:rPr>
        <w:t xml:space="preserve">1.3. Учредителем Учреждения и собственником </w:t>
      </w:r>
      <w:r w:rsidR="009D3C24">
        <w:rPr>
          <w:rFonts w:ascii="Times New Roman" w:hAnsi="Times New Roman" w:cs="Times New Roman"/>
          <w:sz w:val="26"/>
          <w:szCs w:val="26"/>
        </w:rPr>
        <w:t>его имущества является городской округ город Вологда</w:t>
      </w:r>
      <w:r w:rsidRPr="007E78C5">
        <w:rPr>
          <w:rFonts w:ascii="Times New Roman" w:hAnsi="Times New Roman" w:cs="Times New Roman"/>
          <w:sz w:val="26"/>
          <w:szCs w:val="26"/>
          <w:lang w:bidi="ru-RU"/>
        </w:rPr>
        <w:t xml:space="preserve">. Права и обязанности Учредителя и собственника имущества Учреждения от имени </w:t>
      </w:r>
      <w:r w:rsidR="009D3C24">
        <w:rPr>
          <w:rFonts w:ascii="Times New Roman" w:hAnsi="Times New Roman" w:cs="Times New Roman"/>
          <w:sz w:val="26"/>
          <w:szCs w:val="26"/>
          <w:lang w:bidi="ru-RU"/>
        </w:rPr>
        <w:t>городского округа города Вологды</w:t>
      </w:r>
      <w:r w:rsidRPr="007E78C5">
        <w:rPr>
          <w:rFonts w:ascii="Times New Roman" w:hAnsi="Times New Roman" w:cs="Times New Roman"/>
          <w:sz w:val="26"/>
          <w:szCs w:val="26"/>
          <w:lang w:bidi="ru-RU"/>
        </w:rPr>
        <w:t xml:space="preserve"> осуществляются Администрацией города Вологды, в частности, отраслевыми, функциональными органами Администрации города Вологды в соответствии с их компетенцией: </w:t>
      </w:r>
      <w:r w:rsidRPr="007E78C5">
        <w:rPr>
          <w:rFonts w:ascii="Times New Roman" w:hAnsi="Times New Roman" w:cs="Times New Roman"/>
          <w:sz w:val="26"/>
          <w:szCs w:val="26"/>
        </w:rPr>
        <w:t>Управлением культуры и историко-культурного наследия Администрации города Вологды и Департаментом имущественных отношений Администрации города Вологды.</w:t>
      </w:r>
    </w:p>
    <w:p w:rsidR="00CA17A7" w:rsidRPr="007E78C5" w:rsidRDefault="00CA17A7" w:rsidP="00BF75C6">
      <w:pPr>
        <w:numPr>
          <w:ilvl w:val="1"/>
          <w:numId w:val="34"/>
        </w:numPr>
        <w:suppressAutoHyphens/>
        <w:autoSpaceDE w:val="0"/>
        <w:spacing w:line="360" w:lineRule="auto"/>
        <w:ind w:left="0" w:right="-1" w:firstLine="709"/>
        <w:jc w:val="both"/>
        <w:rPr>
          <w:sz w:val="26"/>
          <w:szCs w:val="26"/>
        </w:rPr>
      </w:pPr>
      <w:r w:rsidRPr="007E78C5">
        <w:rPr>
          <w:sz w:val="26"/>
          <w:szCs w:val="26"/>
        </w:rPr>
        <w:t xml:space="preserve">Учреждение приобретает права юридического лица и право на ведение финансово-хозяйственной деятельности с момента внесения в единый государственный реестр юридических лиц сведений о его создании, имеет обособленное имущество и отвечает им по своим обязательствам, имеет </w:t>
      </w:r>
      <w:r w:rsidRPr="007E78C5">
        <w:rPr>
          <w:sz w:val="26"/>
          <w:szCs w:val="26"/>
        </w:rPr>
        <w:lastRenderedPageBreak/>
        <w:t>самостоятельный баланс, лицевые счета в органе, уполномоченном на открытие лицевых</w:t>
      </w:r>
      <w:r w:rsidR="00BF75C6">
        <w:rPr>
          <w:sz w:val="26"/>
          <w:szCs w:val="26"/>
        </w:rPr>
        <w:t xml:space="preserve"> счетов муниципальным бюджетным</w:t>
      </w:r>
      <w:r w:rsidRPr="007E78C5">
        <w:rPr>
          <w:sz w:val="26"/>
          <w:szCs w:val="26"/>
        </w:rPr>
        <w:t xml:space="preserve"> учреждениям </w:t>
      </w:r>
      <w:r w:rsidR="00BF75C6">
        <w:rPr>
          <w:sz w:val="26"/>
          <w:szCs w:val="26"/>
        </w:rPr>
        <w:t>городского округа города Вологды</w:t>
      </w:r>
      <w:r w:rsidRPr="007E78C5">
        <w:rPr>
          <w:sz w:val="26"/>
          <w:szCs w:val="26"/>
        </w:rPr>
        <w:t xml:space="preserve">, печать установленного образца, штампы, бланки со своим наименованием. Правоспособность Учреждения прекращается с момента внесения в единый государственный реестр юридических лиц сведений о его прекращении. </w:t>
      </w:r>
    </w:p>
    <w:p w:rsidR="00CA17A7" w:rsidRPr="007E78C5" w:rsidRDefault="00CA17A7" w:rsidP="003A211F">
      <w:pPr>
        <w:spacing w:line="360" w:lineRule="auto"/>
        <w:ind w:right="-144" w:firstLine="709"/>
        <w:jc w:val="both"/>
        <w:rPr>
          <w:sz w:val="26"/>
          <w:szCs w:val="26"/>
        </w:rPr>
      </w:pPr>
      <w:r w:rsidRPr="007E78C5">
        <w:rPr>
          <w:sz w:val="26"/>
          <w:szCs w:val="26"/>
        </w:rPr>
        <w:t xml:space="preserve">Учреждение вправе открывать счета в кредитных организациях. </w:t>
      </w:r>
    </w:p>
    <w:p w:rsidR="009723C8" w:rsidRPr="00821DC7" w:rsidRDefault="00821DC7" w:rsidP="003A211F">
      <w:pPr>
        <w:numPr>
          <w:ilvl w:val="1"/>
          <w:numId w:val="34"/>
        </w:numPr>
        <w:spacing w:line="336" w:lineRule="auto"/>
        <w:ind w:left="0" w:firstLine="709"/>
        <w:jc w:val="both"/>
        <w:rPr>
          <w:sz w:val="26"/>
          <w:szCs w:val="26"/>
        </w:rPr>
      </w:pPr>
      <w:r>
        <w:rPr>
          <w:sz w:val="26"/>
          <w:szCs w:val="26"/>
        </w:rPr>
        <w:t>Адрес (м</w:t>
      </w:r>
      <w:r w:rsidR="009723C8" w:rsidRPr="00821DC7">
        <w:rPr>
          <w:sz w:val="26"/>
          <w:szCs w:val="26"/>
        </w:rPr>
        <w:t>есто нахождения</w:t>
      </w:r>
      <w:r>
        <w:rPr>
          <w:sz w:val="26"/>
          <w:szCs w:val="26"/>
        </w:rPr>
        <w:t>)</w:t>
      </w:r>
      <w:r w:rsidR="006703E5">
        <w:rPr>
          <w:sz w:val="26"/>
          <w:szCs w:val="26"/>
        </w:rPr>
        <w:t xml:space="preserve"> </w:t>
      </w:r>
      <w:r w:rsidR="003A6750" w:rsidRPr="00821DC7">
        <w:rPr>
          <w:sz w:val="26"/>
          <w:szCs w:val="26"/>
        </w:rPr>
        <w:t>Учреждения</w:t>
      </w:r>
      <w:r w:rsidR="009723C8" w:rsidRPr="00821DC7">
        <w:rPr>
          <w:sz w:val="26"/>
          <w:szCs w:val="26"/>
        </w:rPr>
        <w:t>:</w:t>
      </w:r>
      <w:r w:rsidRPr="00821DC7">
        <w:rPr>
          <w:sz w:val="26"/>
          <w:szCs w:val="26"/>
        </w:rPr>
        <w:t xml:space="preserve"> </w:t>
      </w:r>
      <w:r w:rsidR="00BF75C6">
        <w:rPr>
          <w:sz w:val="26"/>
          <w:szCs w:val="26"/>
        </w:rPr>
        <w:t>160014</w:t>
      </w:r>
      <w:r w:rsidR="006703E5">
        <w:rPr>
          <w:sz w:val="26"/>
          <w:szCs w:val="26"/>
        </w:rPr>
        <w:t xml:space="preserve">, </w:t>
      </w:r>
      <w:r w:rsidR="009723C8" w:rsidRPr="00821DC7">
        <w:rPr>
          <w:sz w:val="26"/>
          <w:szCs w:val="26"/>
        </w:rPr>
        <w:t xml:space="preserve">Россия, Вологодская область, г. Вологда, </w:t>
      </w:r>
      <w:r w:rsidR="005611AF">
        <w:rPr>
          <w:sz w:val="26"/>
          <w:szCs w:val="26"/>
        </w:rPr>
        <w:t>н</w:t>
      </w:r>
      <w:r w:rsidR="00BF75C6">
        <w:rPr>
          <w:sz w:val="26"/>
          <w:szCs w:val="26"/>
        </w:rPr>
        <w:t xml:space="preserve">абережная </w:t>
      </w:r>
      <w:r w:rsidR="005611AF">
        <w:rPr>
          <w:sz w:val="26"/>
          <w:szCs w:val="26"/>
        </w:rPr>
        <w:t>6</w:t>
      </w:r>
      <w:r w:rsidR="00BF75C6" w:rsidRPr="00BF75C6">
        <w:rPr>
          <w:sz w:val="26"/>
          <w:szCs w:val="26"/>
        </w:rPr>
        <w:t xml:space="preserve"> </w:t>
      </w:r>
      <w:r w:rsidR="00BF75C6">
        <w:rPr>
          <w:sz w:val="26"/>
          <w:szCs w:val="26"/>
        </w:rPr>
        <w:t>Армии, д. 143</w:t>
      </w:r>
      <w:r w:rsidR="00371CF6">
        <w:rPr>
          <w:sz w:val="26"/>
          <w:szCs w:val="26"/>
        </w:rPr>
        <w:t>.</w:t>
      </w:r>
    </w:p>
    <w:p w:rsidR="0023286B" w:rsidRDefault="00CA17A7" w:rsidP="0023286B">
      <w:pPr>
        <w:shd w:val="clear" w:color="auto" w:fill="FFFFFF"/>
        <w:tabs>
          <w:tab w:val="left" w:pos="1022"/>
        </w:tabs>
        <w:spacing w:line="360" w:lineRule="auto"/>
        <w:ind w:firstLine="709"/>
        <w:jc w:val="both"/>
        <w:rPr>
          <w:sz w:val="26"/>
          <w:szCs w:val="26"/>
        </w:rPr>
      </w:pPr>
      <w:r w:rsidRPr="00C346B3">
        <w:rPr>
          <w:sz w:val="26"/>
          <w:szCs w:val="26"/>
        </w:rPr>
        <w:t xml:space="preserve">1.6. </w:t>
      </w:r>
      <w:r w:rsidR="00C5347A" w:rsidRPr="00C346B3">
        <w:rPr>
          <w:sz w:val="26"/>
          <w:szCs w:val="26"/>
        </w:rPr>
        <w:t xml:space="preserve"> </w:t>
      </w:r>
      <w:r w:rsidRPr="00C346B3">
        <w:rPr>
          <w:sz w:val="26"/>
          <w:szCs w:val="26"/>
        </w:rPr>
        <w:t>Учреждение филиалов и представительств не имеет.</w:t>
      </w:r>
    </w:p>
    <w:p w:rsidR="0023286B" w:rsidRPr="0023286B" w:rsidRDefault="00C5347A" w:rsidP="0023286B">
      <w:pPr>
        <w:shd w:val="clear" w:color="auto" w:fill="FFFFFF"/>
        <w:tabs>
          <w:tab w:val="left" w:pos="1022"/>
        </w:tabs>
        <w:spacing w:line="360" w:lineRule="auto"/>
        <w:ind w:firstLine="709"/>
        <w:jc w:val="both"/>
        <w:rPr>
          <w:sz w:val="26"/>
          <w:szCs w:val="26"/>
        </w:rPr>
      </w:pPr>
      <w:r w:rsidRPr="0023286B">
        <w:rPr>
          <w:sz w:val="26"/>
          <w:szCs w:val="26"/>
        </w:rPr>
        <w:t>1.</w:t>
      </w:r>
      <w:r w:rsidR="00C346B3" w:rsidRPr="0023286B">
        <w:rPr>
          <w:sz w:val="26"/>
          <w:szCs w:val="26"/>
        </w:rPr>
        <w:t>7</w:t>
      </w:r>
      <w:r w:rsidR="00CA17A7" w:rsidRPr="0023286B">
        <w:rPr>
          <w:sz w:val="26"/>
          <w:szCs w:val="26"/>
        </w:rPr>
        <w:t xml:space="preserve">. </w:t>
      </w:r>
      <w:r w:rsidR="0023286B" w:rsidRPr="0023286B">
        <w:rPr>
          <w:bCs/>
          <w:sz w:val="26"/>
          <w:szCs w:val="26"/>
        </w:rPr>
        <w:t>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этого имущества.</w:t>
      </w:r>
    </w:p>
    <w:p w:rsidR="0023286B" w:rsidRPr="0023286B" w:rsidRDefault="0023286B" w:rsidP="0023286B">
      <w:pPr>
        <w:shd w:val="clear" w:color="auto" w:fill="FFFFFF"/>
        <w:tabs>
          <w:tab w:val="left" w:pos="1022"/>
        </w:tabs>
        <w:spacing w:line="360" w:lineRule="auto"/>
        <w:ind w:firstLine="709"/>
        <w:jc w:val="both"/>
        <w:rPr>
          <w:sz w:val="26"/>
          <w:szCs w:val="26"/>
        </w:rPr>
      </w:pPr>
      <w:r w:rsidRPr="0023286B">
        <w:rPr>
          <w:bCs/>
          <w:sz w:val="26"/>
          <w:szCs w:val="26"/>
        </w:rPr>
        <w:t>По обязательствам Учреждения, связанным с причинением вреда гражданам, при недостаточности имущества Учреждения, на которое в соответствии с действующим законодательством может быть обращено взыскание, субсидиарную ответственность несет собственник имущества Учреждения.</w:t>
      </w:r>
    </w:p>
    <w:p w:rsidR="00CA17A7" w:rsidRPr="007E78C5" w:rsidRDefault="00CA17A7" w:rsidP="0023286B">
      <w:pPr>
        <w:autoSpaceDE w:val="0"/>
        <w:autoSpaceDN w:val="0"/>
        <w:adjustRightInd w:val="0"/>
        <w:spacing w:line="360" w:lineRule="auto"/>
        <w:ind w:firstLine="709"/>
        <w:jc w:val="both"/>
        <w:rPr>
          <w:sz w:val="26"/>
          <w:szCs w:val="26"/>
        </w:rPr>
      </w:pPr>
      <w:r w:rsidRPr="007E78C5">
        <w:rPr>
          <w:sz w:val="26"/>
          <w:szCs w:val="26"/>
        </w:rPr>
        <w:t>1.</w:t>
      </w:r>
      <w:r w:rsidR="00C346B3">
        <w:rPr>
          <w:sz w:val="26"/>
          <w:szCs w:val="26"/>
        </w:rPr>
        <w:t>8</w:t>
      </w:r>
      <w:r w:rsidRPr="007E78C5">
        <w:rPr>
          <w:sz w:val="26"/>
          <w:szCs w:val="26"/>
        </w:rPr>
        <w:t>. Доходы Учреждения поступают в его самостоятельное распоряжение и используются им для достижения целей, ради которых оно создано</w:t>
      </w:r>
      <w:r w:rsidR="00371CF6">
        <w:rPr>
          <w:sz w:val="26"/>
          <w:szCs w:val="26"/>
        </w:rPr>
        <w:t>, если иное не предусмотрено действующим законодательством</w:t>
      </w:r>
      <w:r w:rsidRPr="007E78C5">
        <w:rPr>
          <w:sz w:val="26"/>
          <w:szCs w:val="26"/>
        </w:rPr>
        <w:t>.</w:t>
      </w:r>
    </w:p>
    <w:p w:rsidR="00CA17A7" w:rsidRPr="007E78C5" w:rsidRDefault="00C5347A" w:rsidP="003A211F">
      <w:pPr>
        <w:tabs>
          <w:tab w:val="left" w:pos="360"/>
        </w:tabs>
        <w:spacing w:line="360" w:lineRule="auto"/>
        <w:ind w:right="-144" w:firstLine="709"/>
        <w:jc w:val="both"/>
        <w:rPr>
          <w:sz w:val="26"/>
          <w:szCs w:val="26"/>
        </w:rPr>
      </w:pPr>
      <w:r w:rsidRPr="007E78C5">
        <w:rPr>
          <w:sz w:val="26"/>
          <w:szCs w:val="26"/>
        </w:rPr>
        <w:t>1.</w:t>
      </w:r>
      <w:r w:rsidR="00C346B3">
        <w:rPr>
          <w:sz w:val="26"/>
          <w:szCs w:val="26"/>
        </w:rPr>
        <w:t>9</w:t>
      </w:r>
      <w:r w:rsidR="00CA17A7" w:rsidRPr="007E78C5">
        <w:rPr>
          <w:sz w:val="26"/>
          <w:szCs w:val="26"/>
        </w:rPr>
        <w:t>. Собственник имущества Учреждения не несет ответственность по обязательствам Учреждения. Учреждение не отвечает по обязательствам собственника имущества Учреждения.</w:t>
      </w:r>
    </w:p>
    <w:p w:rsidR="00CA17A7" w:rsidRPr="007E78C5" w:rsidRDefault="00C5347A" w:rsidP="003A211F">
      <w:pPr>
        <w:tabs>
          <w:tab w:val="left" w:pos="360"/>
        </w:tabs>
        <w:spacing w:line="360" w:lineRule="auto"/>
        <w:ind w:right="-144" w:firstLine="709"/>
        <w:jc w:val="both"/>
        <w:rPr>
          <w:sz w:val="26"/>
          <w:szCs w:val="26"/>
        </w:rPr>
      </w:pPr>
      <w:r w:rsidRPr="007E78C5">
        <w:rPr>
          <w:sz w:val="26"/>
          <w:szCs w:val="26"/>
        </w:rPr>
        <w:t>1.1</w:t>
      </w:r>
      <w:r w:rsidR="00C346B3">
        <w:rPr>
          <w:sz w:val="26"/>
          <w:szCs w:val="26"/>
        </w:rPr>
        <w:t>0</w:t>
      </w:r>
      <w:r w:rsidR="00CA17A7" w:rsidRPr="007E78C5">
        <w:rPr>
          <w:sz w:val="26"/>
          <w:szCs w:val="26"/>
        </w:rPr>
        <w:t xml:space="preserve">. Учреждение обязано ежегодно опубликовывать отчеты о своей деятельности и об использовании закрепленного за ним имущества в определенных Учредителем средствах массовой информации. Порядок опубликования отчетов, а также перечень сведений, которые должны содержаться в отчетах, устанавливаются </w:t>
      </w:r>
      <w:r w:rsidR="00AB7B6D" w:rsidRPr="007E78C5">
        <w:rPr>
          <w:sz w:val="26"/>
          <w:szCs w:val="26"/>
        </w:rPr>
        <w:t xml:space="preserve">Правительством Российской Федерации. </w:t>
      </w:r>
    </w:p>
    <w:p w:rsidR="00CA17A7" w:rsidRPr="007E78C5" w:rsidRDefault="00C5347A" w:rsidP="003A211F">
      <w:pPr>
        <w:tabs>
          <w:tab w:val="left" w:pos="360"/>
        </w:tabs>
        <w:spacing w:line="360" w:lineRule="auto"/>
        <w:ind w:right="-144" w:firstLine="709"/>
        <w:jc w:val="both"/>
        <w:rPr>
          <w:sz w:val="26"/>
          <w:szCs w:val="26"/>
        </w:rPr>
      </w:pPr>
      <w:r w:rsidRPr="007E78C5">
        <w:rPr>
          <w:sz w:val="26"/>
          <w:szCs w:val="26"/>
        </w:rPr>
        <w:t>1.1</w:t>
      </w:r>
      <w:r w:rsidR="00C346B3">
        <w:rPr>
          <w:sz w:val="26"/>
          <w:szCs w:val="26"/>
        </w:rPr>
        <w:t>1</w:t>
      </w:r>
      <w:r w:rsidR="00CA17A7" w:rsidRPr="007E78C5">
        <w:rPr>
          <w:sz w:val="26"/>
          <w:szCs w:val="26"/>
        </w:rPr>
        <w:t>. Учреждение ведет бухгалтерский учет, представляет бухгалтерскую и статистическую отчетность в порядке, установленном законодательством Российской Федерации.</w:t>
      </w:r>
    </w:p>
    <w:p w:rsidR="00CA2DC0" w:rsidRPr="007E78C5" w:rsidRDefault="00C5347A" w:rsidP="003A211F">
      <w:pPr>
        <w:tabs>
          <w:tab w:val="left" w:pos="360"/>
        </w:tabs>
        <w:spacing w:line="360" w:lineRule="auto"/>
        <w:ind w:right="-144" w:firstLine="709"/>
        <w:jc w:val="both"/>
        <w:rPr>
          <w:sz w:val="26"/>
          <w:szCs w:val="26"/>
        </w:rPr>
      </w:pPr>
      <w:r w:rsidRPr="007E78C5">
        <w:rPr>
          <w:sz w:val="26"/>
          <w:szCs w:val="26"/>
        </w:rPr>
        <w:t>1.1</w:t>
      </w:r>
      <w:r w:rsidR="006D674B">
        <w:rPr>
          <w:sz w:val="26"/>
          <w:szCs w:val="26"/>
        </w:rPr>
        <w:t>2</w:t>
      </w:r>
      <w:r w:rsidR="00CA17A7" w:rsidRPr="007E78C5">
        <w:rPr>
          <w:sz w:val="26"/>
          <w:szCs w:val="26"/>
        </w:rPr>
        <w:t xml:space="preserve">. </w:t>
      </w:r>
      <w:r w:rsidR="00CA2DC0" w:rsidRPr="007E78C5">
        <w:rPr>
          <w:sz w:val="26"/>
          <w:szCs w:val="26"/>
        </w:rPr>
        <w:t xml:space="preserve">Учреждение предоставляет информацию о своей деятельности в органы государственной статистики, налоговые органы, иные органы, а также юридическим и </w:t>
      </w:r>
      <w:r w:rsidR="00CA2DC0" w:rsidRPr="007E78C5">
        <w:rPr>
          <w:sz w:val="26"/>
          <w:szCs w:val="26"/>
        </w:rPr>
        <w:lastRenderedPageBreak/>
        <w:t>физическим лицам в соответствии с действующим законодательством Российской Федерации и настоящим Уставом.</w:t>
      </w:r>
    </w:p>
    <w:p w:rsidR="0007171D" w:rsidRPr="007E78C5" w:rsidRDefault="0007171D" w:rsidP="003A211F">
      <w:pPr>
        <w:tabs>
          <w:tab w:val="left" w:pos="360"/>
        </w:tabs>
        <w:spacing w:line="360" w:lineRule="auto"/>
        <w:ind w:right="-144" w:firstLine="709"/>
        <w:jc w:val="both"/>
        <w:rPr>
          <w:b/>
          <w:bCs/>
          <w:sz w:val="26"/>
          <w:szCs w:val="26"/>
        </w:rPr>
      </w:pPr>
    </w:p>
    <w:p w:rsidR="00DA2C3C" w:rsidRPr="007E78C5" w:rsidRDefault="00D83468" w:rsidP="007B72F4">
      <w:pPr>
        <w:pStyle w:val="2"/>
        <w:numPr>
          <w:ilvl w:val="0"/>
          <w:numId w:val="34"/>
        </w:numPr>
        <w:tabs>
          <w:tab w:val="left" w:pos="426"/>
        </w:tabs>
        <w:spacing w:line="336" w:lineRule="auto"/>
        <w:ind w:left="0" w:firstLine="0"/>
        <w:jc w:val="center"/>
        <w:rPr>
          <w:b/>
          <w:bCs/>
          <w:sz w:val="26"/>
          <w:szCs w:val="26"/>
        </w:rPr>
      </w:pPr>
      <w:r>
        <w:rPr>
          <w:b/>
          <w:bCs/>
          <w:sz w:val="26"/>
          <w:szCs w:val="26"/>
        </w:rPr>
        <w:t>Предмет, цели</w:t>
      </w:r>
      <w:r w:rsidR="00F650D8" w:rsidRPr="007E78C5">
        <w:rPr>
          <w:b/>
          <w:bCs/>
          <w:sz w:val="26"/>
          <w:szCs w:val="26"/>
        </w:rPr>
        <w:t xml:space="preserve"> и виды деятельности Учреждения</w:t>
      </w:r>
    </w:p>
    <w:p w:rsidR="00F650D8" w:rsidRPr="007B72F4" w:rsidRDefault="00F650D8" w:rsidP="003A211F">
      <w:pPr>
        <w:pStyle w:val="2"/>
        <w:spacing w:line="336" w:lineRule="auto"/>
        <w:ind w:firstLine="709"/>
        <w:jc w:val="both"/>
        <w:rPr>
          <w:b/>
          <w:bCs/>
          <w:sz w:val="10"/>
          <w:szCs w:val="10"/>
        </w:rPr>
      </w:pPr>
    </w:p>
    <w:p w:rsidR="00E501BD" w:rsidRPr="007E78C5" w:rsidRDefault="00646169" w:rsidP="00E501BD">
      <w:pPr>
        <w:shd w:val="clear" w:color="auto" w:fill="FFFFFF"/>
        <w:tabs>
          <w:tab w:val="left" w:leader="underscore" w:pos="9094"/>
        </w:tabs>
        <w:spacing w:line="336" w:lineRule="auto"/>
        <w:ind w:firstLine="709"/>
        <w:jc w:val="both"/>
        <w:rPr>
          <w:sz w:val="26"/>
          <w:szCs w:val="26"/>
        </w:rPr>
      </w:pPr>
      <w:r w:rsidRPr="007E78C5">
        <w:rPr>
          <w:sz w:val="26"/>
          <w:szCs w:val="26"/>
        </w:rPr>
        <w:t>2.1.</w:t>
      </w:r>
      <w:r w:rsidR="00BE1C16" w:rsidRPr="007E78C5">
        <w:rPr>
          <w:sz w:val="26"/>
          <w:szCs w:val="26"/>
        </w:rPr>
        <w:t xml:space="preserve"> </w:t>
      </w:r>
      <w:r w:rsidR="001B184A">
        <w:rPr>
          <w:sz w:val="26"/>
          <w:szCs w:val="26"/>
        </w:rPr>
        <w:t>Предметом</w:t>
      </w:r>
      <w:r w:rsidR="00BD4812">
        <w:rPr>
          <w:sz w:val="26"/>
          <w:szCs w:val="26"/>
        </w:rPr>
        <w:t xml:space="preserve"> </w:t>
      </w:r>
      <w:r w:rsidR="00D83468">
        <w:rPr>
          <w:sz w:val="26"/>
          <w:szCs w:val="26"/>
        </w:rPr>
        <w:t xml:space="preserve">деятельности Учреждения </w:t>
      </w:r>
      <w:r w:rsidR="00BC3B71">
        <w:rPr>
          <w:sz w:val="26"/>
          <w:szCs w:val="26"/>
        </w:rPr>
        <w:t xml:space="preserve">является </w:t>
      </w:r>
      <w:r w:rsidR="006D674B" w:rsidRPr="00C00C93">
        <w:rPr>
          <w:sz w:val="26"/>
          <w:szCs w:val="26"/>
        </w:rPr>
        <w:t xml:space="preserve">оказание услуг </w:t>
      </w:r>
      <w:r w:rsidR="0023286B" w:rsidRPr="00C00C93">
        <w:rPr>
          <w:sz w:val="26"/>
          <w:szCs w:val="26"/>
        </w:rPr>
        <w:t xml:space="preserve">(выполнение работ) </w:t>
      </w:r>
      <w:r w:rsidR="00E501BD">
        <w:rPr>
          <w:sz w:val="26"/>
          <w:szCs w:val="26"/>
        </w:rPr>
        <w:t>в сфере культуры и искусства и организации досуга жителей городского округа города Вологды.</w:t>
      </w:r>
    </w:p>
    <w:p w:rsidR="00D83468" w:rsidRDefault="00D83468" w:rsidP="004E7997">
      <w:pPr>
        <w:shd w:val="clear" w:color="auto" w:fill="FFFFFF"/>
        <w:tabs>
          <w:tab w:val="left" w:leader="underscore" w:pos="9094"/>
        </w:tabs>
        <w:spacing w:line="360" w:lineRule="auto"/>
        <w:ind w:firstLine="709"/>
        <w:jc w:val="both"/>
        <w:rPr>
          <w:sz w:val="26"/>
          <w:szCs w:val="26"/>
        </w:rPr>
      </w:pPr>
      <w:r>
        <w:rPr>
          <w:sz w:val="26"/>
          <w:szCs w:val="26"/>
        </w:rPr>
        <w:t>2.2 Учреждение в своей деятельности обеспечивает достижение следующих целей:</w:t>
      </w:r>
    </w:p>
    <w:p w:rsidR="00BC3B71" w:rsidRDefault="00BC3B71" w:rsidP="004E7997">
      <w:pPr>
        <w:shd w:val="clear" w:color="auto" w:fill="FFFFFF"/>
        <w:tabs>
          <w:tab w:val="left" w:leader="underscore" w:pos="9094"/>
        </w:tabs>
        <w:spacing w:line="360" w:lineRule="auto"/>
        <w:ind w:firstLine="709"/>
        <w:jc w:val="both"/>
        <w:rPr>
          <w:sz w:val="26"/>
          <w:szCs w:val="26"/>
        </w:rPr>
      </w:pPr>
      <w:r>
        <w:rPr>
          <w:sz w:val="26"/>
          <w:szCs w:val="26"/>
        </w:rPr>
        <w:t>обеспечение права граждан Российской Федерации на доступ к культурным ценностям;</w:t>
      </w:r>
    </w:p>
    <w:p w:rsidR="00D83468" w:rsidRDefault="00D83468" w:rsidP="004E7997">
      <w:pPr>
        <w:shd w:val="clear" w:color="auto" w:fill="FFFFFF"/>
        <w:tabs>
          <w:tab w:val="left" w:leader="underscore" w:pos="9094"/>
        </w:tabs>
        <w:spacing w:line="360" w:lineRule="auto"/>
        <w:ind w:firstLine="709"/>
        <w:jc w:val="both"/>
        <w:rPr>
          <w:sz w:val="26"/>
          <w:szCs w:val="26"/>
        </w:rPr>
      </w:pPr>
      <w:r>
        <w:rPr>
          <w:sz w:val="26"/>
          <w:szCs w:val="26"/>
        </w:rPr>
        <w:t>осуществление просветительской, научно-исследовательской деятельности в области культуры и искусства;</w:t>
      </w:r>
    </w:p>
    <w:p w:rsidR="00BC3B71" w:rsidRDefault="00BC3B71" w:rsidP="004E7997">
      <w:pPr>
        <w:shd w:val="clear" w:color="auto" w:fill="FFFFFF"/>
        <w:tabs>
          <w:tab w:val="left" w:leader="underscore" w:pos="9094"/>
        </w:tabs>
        <w:spacing w:line="360" w:lineRule="auto"/>
        <w:ind w:firstLine="709"/>
        <w:jc w:val="both"/>
        <w:rPr>
          <w:sz w:val="26"/>
          <w:szCs w:val="26"/>
        </w:rPr>
      </w:pPr>
      <w:r>
        <w:rPr>
          <w:sz w:val="26"/>
          <w:szCs w:val="26"/>
        </w:rPr>
        <w:t>хранение музейных предметов и музейных коллекций;</w:t>
      </w:r>
    </w:p>
    <w:p w:rsidR="00BC3B71" w:rsidRDefault="00BC3B71" w:rsidP="004E7997">
      <w:pPr>
        <w:shd w:val="clear" w:color="auto" w:fill="FFFFFF"/>
        <w:tabs>
          <w:tab w:val="left" w:leader="underscore" w:pos="9094"/>
        </w:tabs>
        <w:spacing w:line="360" w:lineRule="auto"/>
        <w:ind w:firstLine="709"/>
        <w:jc w:val="both"/>
        <w:rPr>
          <w:sz w:val="26"/>
          <w:szCs w:val="26"/>
        </w:rPr>
      </w:pPr>
      <w:r>
        <w:rPr>
          <w:sz w:val="26"/>
          <w:szCs w:val="26"/>
        </w:rPr>
        <w:t>изучение музейных предметов и музейных коллекций;</w:t>
      </w:r>
    </w:p>
    <w:p w:rsidR="00BC3B71" w:rsidRDefault="00BC3B71" w:rsidP="004E7997">
      <w:pPr>
        <w:shd w:val="clear" w:color="auto" w:fill="FFFFFF"/>
        <w:tabs>
          <w:tab w:val="left" w:leader="underscore" w:pos="9094"/>
        </w:tabs>
        <w:spacing w:line="360" w:lineRule="auto"/>
        <w:ind w:firstLine="709"/>
        <w:jc w:val="both"/>
        <w:rPr>
          <w:sz w:val="26"/>
          <w:szCs w:val="26"/>
        </w:rPr>
      </w:pPr>
      <w:r>
        <w:rPr>
          <w:sz w:val="26"/>
          <w:szCs w:val="26"/>
        </w:rPr>
        <w:t>публикация музейных предметов и музейных коллекций.</w:t>
      </w:r>
    </w:p>
    <w:p w:rsidR="00F33F35" w:rsidRDefault="00F67709" w:rsidP="00750108">
      <w:pPr>
        <w:spacing w:line="360" w:lineRule="auto"/>
        <w:ind w:firstLine="709"/>
        <w:jc w:val="both"/>
        <w:rPr>
          <w:sz w:val="26"/>
          <w:szCs w:val="26"/>
        </w:rPr>
      </w:pPr>
      <w:r>
        <w:rPr>
          <w:sz w:val="26"/>
          <w:szCs w:val="26"/>
        </w:rPr>
        <w:t>2.3</w:t>
      </w:r>
      <w:r w:rsidR="006414CA">
        <w:rPr>
          <w:sz w:val="26"/>
          <w:szCs w:val="26"/>
        </w:rPr>
        <w:t xml:space="preserve">. </w:t>
      </w:r>
      <w:r w:rsidR="00F33F35">
        <w:rPr>
          <w:sz w:val="26"/>
          <w:szCs w:val="26"/>
        </w:rPr>
        <w:t>Для достижения целей, указанных в пункте 2.2 настоящего Устава, Учреждение осуществляет следующие виды деятельности:</w:t>
      </w:r>
    </w:p>
    <w:p w:rsidR="00F33F35" w:rsidRPr="00C20DC0" w:rsidRDefault="00F33F35" w:rsidP="00750108">
      <w:pPr>
        <w:spacing w:line="360" w:lineRule="auto"/>
        <w:ind w:firstLine="709"/>
        <w:jc w:val="both"/>
        <w:rPr>
          <w:sz w:val="26"/>
          <w:szCs w:val="26"/>
        </w:rPr>
      </w:pPr>
      <w:r w:rsidRPr="00C20DC0">
        <w:rPr>
          <w:sz w:val="26"/>
          <w:szCs w:val="26"/>
        </w:rPr>
        <w:t>2.3.1. Основные виды деятельности:</w:t>
      </w:r>
    </w:p>
    <w:p w:rsidR="00F33F35" w:rsidRDefault="00F33F35" w:rsidP="00750108">
      <w:pPr>
        <w:spacing w:line="360" w:lineRule="auto"/>
        <w:ind w:firstLine="709"/>
        <w:jc w:val="both"/>
        <w:rPr>
          <w:sz w:val="26"/>
          <w:szCs w:val="26"/>
        </w:rPr>
      </w:pPr>
      <w:r>
        <w:rPr>
          <w:sz w:val="26"/>
          <w:szCs w:val="26"/>
        </w:rPr>
        <w:t>осуществляет комплектование музейного собрания;</w:t>
      </w:r>
    </w:p>
    <w:p w:rsidR="00F33F35" w:rsidRDefault="00F33F35" w:rsidP="00750108">
      <w:pPr>
        <w:spacing w:line="360" w:lineRule="auto"/>
        <w:ind w:firstLine="709"/>
        <w:jc w:val="both"/>
        <w:rPr>
          <w:sz w:val="26"/>
          <w:szCs w:val="26"/>
        </w:rPr>
      </w:pPr>
      <w:r>
        <w:rPr>
          <w:sz w:val="26"/>
          <w:szCs w:val="26"/>
        </w:rPr>
        <w:t>осуществляет учет, изучение, описание музейных предметов и музейных коллекций, в том числе предметов, содержащих драгоценные металлы и драгоценные камни;</w:t>
      </w:r>
    </w:p>
    <w:p w:rsidR="00F33F35" w:rsidRDefault="00E3713A" w:rsidP="00750108">
      <w:pPr>
        <w:spacing w:line="360" w:lineRule="auto"/>
        <w:ind w:firstLine="709"/>
        <w:jc w:val="both"/>
        <w:rPr>
          <w:sz w:val="26"/>
          <w:szCs w:val="26"/>
        </w:rPr>
      </w:pPr>
      <w:r>
        <w:rPr>
          <w:sz w:val="26"/>
          <w:szCs w:val="26"/>
        </w:rPr>
        <w:t>создает оптимальные условия для хранения музейных предметов и музейных коллекций, в том числе предметов, содержащих драгоценные металлы и драгоценные камни, обеспечивает их сохранность и безопасность;</w:t>
      </w:r>
    </w:p>
    <w:p w:rsidR="00E3713A" w:rsidRDefault="00E3713A" w:rsidP="005611AF">
      <w:pPr>
        <w:spacing w:line="360" w:lineRule="auto"/>
        <w:ind w:firstLine="709"/>
        <w:jc w:val="both"/>
        <w:rPr>
          <w:sz w:val="26"/>
          <w:szCs w:val="26"/>
        </w:rPr>
      </w:pPr>
      <w:r>
        <w:rPr>
          <w:sz w:val="26"/>
          <w:szCs w:val="26"/>
        </w:rPr>
        <w:t>организует проведение консервационных и реставрационных работ на музейных предметах и музейных коллекциях, осуществляет подготовку музейных предметов к экспонированию;</w:t>
      </w:r>
    </w:p>
    <w:p w:rsidR="00E3713A" w:rsidRDefault="00E3713A" w:rsidP="00750108">
      <w:pPr>
        <w:spacing w:line="360" w:lineRule="auto"/>
        <w:ind w:firstLine="709"/>
        <w:jc w:val="both"/>
        <w:rPr>
          <w:sz w:val="26"/>
          <w:szCs w:val="26"/>
        </w:rPr>
      </w:pPr>
      <w:r>
        <w:rPr>
          <w:sz w:val="26"/>
          <w:szCs w:val="26"/>
        </w:rPr>
        <w:t>осуществляет публичный показ музейных предметов и музейных коллекций в</w:t>
      </w:r>
      <w:r w:rsidR="00DA213F">
        <w:rPr>
          <w:sz w:val="26"/>
          <w:szCs w:val="26"/>
        </w:rPr>
        <w:t xml:space="preserve"> </w:t>
      </w:r>
      <w:r>
        <w:rPr>
          <w:sz w:val="26"/>
          <w:szCs w:val="26"/>
        </w:rPr>
        <w:t xml:space="preserve">стационарных условиях, вне стационара и удаленно </w:t>
      </w:r>
      <w:r w:rsidR="006D674B">
        <w:rPr>
          <w:sz w:val="26"/>
          <w:szCs w:val="26"/>
        </w:rPr>
        <w:t>посредством информационно-телеко</w:t>
      </w:r>
      <w:r w:rsidR="006E765C">
        <w:rPr>
          <w:sz w:val="26"/>
          <w:szCs w:val="26"/>
        </w:rPr>
        <w:t>ммуникационной сети «Интернет»</w:t>
      </w:r>
      <w:r w:rsidR="00DA213F">
        <w:rPr>
          <w:sz w:val="26"/>
          <w:szCs w:val="26"/>
        </w:rPr>
        <w:t>;</w:t>
      </w:r>
    </w:p>
    <w:p w:rsidR="00DA213F" w:rsidRDefault="00DA213F" w:rsidP="004D60B0">
      <w:pPr>
        <w:spacing w:line="360" w:lineRule="auto"/>
        <w:ind w:firstLine="709"/>
        <w:jc w:val="both"/>
        <w:rPr>
          <w:sz w:val="26"/>
          <w:szCs w:val="26"/>
        </w:rPr>
      </w:pPr>
      <w:r>
        <w:rPr>
          <w:sz w:val="26"/>
          <w:szCs w:val="26"/>
        </w:rPr>
        <w:t>осуществляет</w:t>
      </w:r>
      <w:r w:rsidR="008C35AC">
        <w:rPr>
          <w:sz w:val="26"/>
          <w:szCs w:val="26"/>
        </w:rPr>
        <w:t xml:space="preserve"> создание экспозиций и выставок.</w:t>
      </w:r>
    </w:p>
    <w:p w:rsidR="00C20DC0" w:rsidRPr="00C00C93" w:rsidRDefault="00C20DC0" w:rsidP="00C20DC0">
      <w:pPr>
        <w:spacing w:line="360" w:lineRule="auto"/>
        <w:ind w:firstLine="709"/>
        <w:jc w:val="both"/>
        <w:rPr>
          <w:sz w:val="26"/>
          <w:szCs w:val="26"/>
        </w:rPr>
      </w:pPr>
      <w:r w:rsidRPr="00C00C93">
        <w:rPr>
          <w:sz w:val="26"/>
          <w:szCs w:val="26"/>
        </w:rPr>
        <w:lastRenderedPageBreak/>
        <w:t xml:space="preserve">2.3.2. Учреждение осуществляет свою деятельность в соответствии с муниципальным заданием (далее также - задание Учредителя). Муниципальное задание для Учреждения формируется и утверждается Учредителем в соответствии с видами деятельности, отнесенными </w:t>
      </w:r>
      <w:r w:rsidR="0007344F">
        <w:rPr>
          <w:sz w:val="26"/>
          <w:szCs w:val="26"/>
        </w:rPr>
        <w:t>настоящим У</w:t>
      </w:r>
      <w:r w:rsidRPr="00C00C93">
        <w:rPr>
          <w:sz w:val="26"/>
          <w:szCs w:val="26"/>
        </w:rPr>
        <w:t>ставом к основной деятельности.</w:t>
      </w:r>
    </w:p>
    <w:p w:rsidR="00C20DC0" w:rsidRPr="00C00C93" w:rsidRDefault="00C20DC0" w:rsidP="00C20DC0">
      <w:pPr>
        <w:spacing w:line="360" w:lineRule="auto"/>
        <w:ind w:firstLine="709"/>
        <w:jc w:val="both"/>
        <w:rPr>
          <w:sz w:val="26"/>
          <w:szCs w:val="26"/>
        </w:rPr>
      </w:pPr>
      <w:r w:rsidRPr="00C00C93">
        <w:rPr>
          <w:sz w:val="26"/>
          <w:szCs w:val="26"/>
        </w:rPr>
        <w:t>Финансовое обеспечение выполнения муниципального задания Учреждения осуществляется за счет субсидий из бюджета города Вологды и иных не запрещенных федеральными законами источников.</w:t>
      </w:r>
    </w:p>
    <w:p w:rsidR="0028231B" w:rsidRDefault="0028231B" w:rsidP="00C20DC0">
      <w:pPr>
        <w:spacing w:line="360" w:lineRule="auto"/>
        <w:ind w:firstLine="709"/>
        <w:jc w:val="both"/>
        <w:rPr>
          <w:sz w:val="26"/>
          <w:szCs w:val="26"/>
        </w:rPr>
      </w:pPr>
      <w:r w:rsidRPr="00C00C93">
        <w:rPr>
          <w:sz w:val="26"/>
          <w:szCs w:val="26"/>
        </w:rPr>
        <w:t>Учреждение не вправе отказаться от исполнения муниципального задания.</w:t>
      </w:r>
      <w:r>
        <w:rPr>
          <w:sz w:val="26"/>
          <w:szCs w:val="26"/>
        </w:rPr>
        <w:t xml:space="preserve"> </w:t>
      </w:r>
    </w:p>
    <w:p w:rsidR="00C20DC0" w:rsidRPr="00C20DC0" w:rsidRDefault="00C20DC0" w:rsidP="00C20DC0">
      <w:pPr>
        <w:spacing w:line="360" w:lineRule="auto"/>
        <w:ind w:firstLine="709"/>
        <w:jc w:val="both"/>
        <w:rPr>
          <w:bCs/>
          <w:sz w:val="26"/>
          <w:szCs w:val="26"/>
        </w:rPr>
      </w:pPr>
      <w:r w:rsidRPr="00C20DC0">
        <w:rPr>
          <w:sz w:val="26"/>
          <w:szCs w:val="26"/>
        </w:rPr>
        <w:t xml:space="preserve">2.3.3. </w:t>
      </w:r>
      <w:r w:rsidRPr="00C20DC0">
        <w:rPr>
          <w:bCs/>
          <w:sz w:val="26"/>
          <w:szCs w:val="26"/>
        </w:rPr>
        <w:t>Кроме основной деятельности по выполнению работ, оказанию услуг, осуществляемой в соответствии с муниципальным заданием, Учреждение по своему усмотрению вправе выполнять работы, оказывать услуги, относящиеся к его основной деятельности, указанной в</w:t>
      </w:r>
      <w:r>
        <w:rPr>
          <w:bCs/>
          <w:sz w:val="26"/>
          <w:szCs w:val="26"/>
        </w:rPr>
        <w:t xml:space="preserve"> подпункте 2.3.1 пункта 2.3</w:t>
      </w:r>
      <w:r w:rsidR="0007344F">
        <w:rPr>
          <w:bCs/>
          <w:sz w:val="26"/>
          <w:szCs w:val="26"/>
        </w:rPr>
        <w:t xml:space="preserve"> настоящего Устава</w:t>
      </w:r>
      <w:r w:rsidRPr="00C20DC0">
        <w:rPr>
          <w:bCs/>
          <w:sz w:val="26"/>
          <w:szCs w:val="26"/>
        </w:rPr>
        <w:t>, для граждан и юридических лиц за плату и на одинаковых при оказании однородных услуг условиях в порядке, установленном федеральными законами.</w:t>
      </w:r>
    </w:p>
    <w:p w:rsidR="0007344F" w:rsidRDefault="005E2ECF" w:rsidP="0028231B">
      <w:pPr>
        <w:pStyle w:val="a9"/>
        <w:numPr>
          <w:ilvl w:val="1"/>
          <w:numId w:val="34"/>
        </w:numPr>
        <w:spacing w:line="360" w:lineRule="auto"/>
        <w:ind w:left="0" w:firstLine="709"/>
        <w:jc w:val="both"/>
        <w:rPr>
          <w:sz w:val="26"/>
          <w:szCs w:val="26"/>
        </w:rPr>
      </w:pPr>
      <w:r>
        <w:rPr>
          <w:sz w:val="26"/>
          <w:szCs w:val="26"/>
        </w:rPr>
        <w:t xml:space="preserve">Учреждение вправе осуществлять иные виды деятельности, не являющиеся основными видами деятельности, в соответствии с действующим законодательством, в том числе приносящие доход, лишь постольку, поскольку это служит достижению целей, ради которых оно создано, и если это соответствует таким целям. Учреждение должно иметь достаточное для осуществления указанной деятельности имущество рыночной стоимостью не менее минимального размера уставного капитала, предусмотренного действующим законодательством для обществ </w:t>
      </w:r>
      <w:r w:rsidR="0028231B">
        <w:rPr>
          <w:sz w:val="26"/>
          <w:szCs w:val="26"/>
        </w:rPr>
        <w:t>с ограниченной ответственностью</w:t>
      </w:r>
      <w:r w:rsidR="0007344F">
        <w:rPr>
          <w:sz w:val="26"/>
          <w:szCs w:val="26"/>
        </w:rPr>
        <w:t xml:space="preserve">. </w:t>
      </w:r>
    </w:p>
    <w:p w:rsidR="0028231B" w:rsidRDefault="0007344F" w:rsidP="0007344F">
      <w:pPr>
        <w:pStyle w:val="a9"/>
        <w:spacing w:line="360" w:lineRule="auto"/>
        <w:ind w:firstLine="708"/>
        <w:jc w:val="both"/>
        <w:rPr>
          <w:sz w:val="26"/>
          <w:szCs w:val="26"/>
        </w:rPr>
      </w:pPr>
      <w:r>
        <w:rPr>
          <w:sz w:val="26"/>
          <w:szCs w:val="26"/>
        </w:rPr>
        <w:t>Учреждение вправе осуществлять следующие виды деятельности, в том числе приносящие доход:</w:t>
      </w:r>
      <w:r w:rsidR="0028231B">
        <w:rPr>
          <w:sz w:val="26"/>
          <w:szCs w:val="26"/>
        </w:rPr>
        <w:t xml:space="preserve"> </w:t>
      </w:r>
    </w:p>
    <w:p w:rsidR="0028231B" w:rsidRDefault="0028231B" w:rsidP="0028231B">
      <w:pPr>
        <w:pStyle w:val="a9"/>
        <w:spacing w:line="360" w:lineRule="auto"/>
        <w:ind w:firstLine="709"/>
        <w:jc w:val="both"/>
        <w:rPr>
          <w:sz w:val="26"/>
          <w:szCs w:val="26"/>
        </w:rPr>
      </w:pPr>
      <w:r w:rsidRPr="0028231B">
        <w:rPr>
          <w:sz w:val="26"/>
          <w:szCs w:val="26"/>
        </w:rPr>
        <w:t>организует и проводит лекции, творческие встречи, концерты, выездные занятия, интерактивные программы, дни открытых дверей, презентации и иные научно-просветительск</w:t>
      </w:r>
      <w:r w:rsidR="00E61157">
        <w:rPr>
          <w:sz w:val="26"/>
          <w:szCs w:val="26"/>
        </w:rPr>
        <w:t>ие мероприятия в сфере культуры</w:t>
      </w:r>
      <w:r w:rsidRPr="0028231B">
        <w:rPr>
          <w:sz w:val="26"/>
          <w:szCs w:val="26"/>
        </w:rPr>
        <w:t>;</w:t>
      </w:r>
    </w:p>
    <w:p w:rsidR="004D60B0" w:rsidRDefault="004D60B0" w:rsidP="004D60B0">
      <w:pPr>
        <w:spacing w:line="360" w:lineRule="auto"/>
        <w:ind w:firstLine="709"/>
        <w:jc w:val="both"/>
        <w:rPr>
          <w:sz w:val="26"/>
          <w:szCs w:val="26"/>
        </w:rPr>
      </w:pPr>
      <w:r>
        <w:rPr>
          <w:sz w:val="26"/>
          <w:szCs w:val="26"/>
        </w:rPr>
        <w:t>осуществляет разработку, составление, оформление и изготовление буклетов, каталогов, альбомов, альманахов, сборников, репродукций, аудио- и видеоматериалов;</w:t>
      </w:r>
    </w:p>
    <w:p w:rsidR="004D60B0" w:rsidRPr="0028231B" w:rsidRDefault="004D60B0" w:rsidP="008C35AC">
      <w:pPr>
        <w:spacing w:line="360" w:lineRule="auto"/>
        <w:ind w:firstLine="709"/>
        <w:jc w:val="both"/>
        <w:rPr>
          <w:sz w:val="26"/>
          <w:szCs w:val="26"/>
        </w:rPr>
      </w:pPr>
      <w:r>
        <w:rPr>
          <w:sz w:val="26"/>
          <w:szCs w:val="26"/>
        </w:rPr>
        <w:t>осуществляет проведение экскурсий на базе Учреждения;</w:t>
      </w:r>
    </w:p>
    <w:p w:rsidR="0028231B" w:rsidRPr="0028231B" w:rsidRDefault="0028231B" w:rsidP="0028231B">
      <w:pPr>
        <w:spacing w:line="360" w:lineRule="auto"/>
        <w:ind w:firstLine="709"/>
        <w:jc w:val="both"/>
        <w:rPr>
          <w:sz w:val="26"/>
          <w:szCs w:val="26"/>
        </w:rPr>
      </w:pPr>
      <w:r w:rsidRPr="0028231B">
        <w:rPr>
          <w:sz w:val="26"/>
          <w:szCs w:val="26"/>
        </w:rPr>
        <w:t>осуществляет изготовление, приобретение, реализацию фото</w:t>
      </w:r>
      <w:r>
        <w:rPr>
          <w:sz w:val="26"/>
          <w:szCs w:val="26"/>
        </w:rPr>
        <w:t>-</w:t>
      </w:r>
      <w:r w:rsidRPr="0028231B">
        <w:rPr>
          <w:sz w:val="26"/>
          <w:szCs w:val="26"/>
        </w:rPr>
        <w:t>, кино</w:t>
      </w:r>
      <w:r>
        <w:rPr>
          <w:sz w:val="26"/>
          <w:szCs w:val="26"/>
        </w:rPr>
        <w:t>-</w:t>
      </w:r>
      <w:r w:rsidRPr="0028231B">
        <w:rPr>
          <w:sz w:val="26"/>
          <w:szCs w:val="26"/>
        </w:rPr>
        <w:t xml:space="preserve">, видеоматериалов, печатной продукции, электронных изданий, предметов </w:t>
      </w:r>
      <w:r w:rsidRPr="0028231B">
        <w:rPr>
          <w:sz w:val="26"/>
          <w:szCs w:val="26"/>
        </w:rPr>
        <w:lastRenderedPageBreak/>
        <w:t>изобразительного искусства, сувениров, изделий народных художественных промыслов;</w:t>
      </w:r>
    </w:p>
    <w:p w:rsidR="0028231B" w:rsidRPr="0028231B" w:rsidRDefault="0028231B" w:rsidP="0028231B">
      <w:pPr>
        <w:spacing w:line="360" w:lineRule="auto"/>
        <w:ind w:firstLine="709"/>
        <w:jc w:val="both"/>
        <w:rPr>
          <w:sz w:val="26"/>
          <w:szCs w:val="26"/>
        </w:rPr>
      </w:pPr>
      <w:r w:rsidRPr="0028231B">
        <w:rPr>
          <w:sz w:val="26"/>
          <w:szCs w:val="26"/>
        </w:rPr>
        <w:t>осуществляет рекламно-информационную деятельность;</w:t>
      </w:r>
    </w:p>
    <w:p w:rsidR="005E2ECF" w:rsidRDefault="00D35EA0" w:rsidP="00750108">
      <w:pPr>
        <w:spacing w:line="360" w:lineRule="auto"/>
        <w:ind w:firstLine="709"/>
        <w:jc w:val="both"/>
        <w:rPr>
          <w:sz w:val="26"/>
          <w:szCs w:val="26"/>
        </w:rPr>
      </w:pPr>
      <w:r>
        <w:rPr>
          <w:sz w:val="26"/>
          <w:szCs w:val="26"/>
        </w:rPr>
        <w:t>передает</w:t>
      </w:r>
      <w:r w:rsidR="005E2ECF">
        <w:rPr>
          <w:sz w:val="26"/>
          <w:szCs w:val="26"/>
        </w:rPr>
        <w:t xml:space="preserve"> в аренду, безвозмездное пользование</w:t>
      </w:r>
      <w:r w:rsidR="00CE1B5E">
        <w:rPr>
          <w:sz w:val="26"/>
          <w:szCs w:val="26"/>
        </w:rPr>
        <w:t xml:space="preserve"> </w:t>
      </w:r>
      <w:r w:rsidR="00642CAD">
        <w:rPr>
          <w:sz w:val="26"/>
          <w:szCs w:val="26"/>
        </w:rPr>
        <w:t>имущество, находящее</w:t>
      </w:r>
      <w:r>
        <w:rPr>
          <w:sz w:val="26"/>
          <w:szCs w:val="26"/>
        </w:rPr>
        <w:t>ся в оперативном управлении Учреждения в установленном порядке;</w:t>
      </w:r>
    </w:p>
    <w:p w:rsidR="00D35EA0" w:rsidRDefault="00D35EA0" w:rsidP="00750108">
      <w:pPr>
        <w:spacing w:line="360" w:lineRule="auto"/>
        <w:ind w:firstLine="709"/>
        <w:jc w:val="both"/>
        <w:rPr>
          <w:sz w:val="26"/>
          <w:szCs w:val="26"/>
        </w:rPr>
      </w:pPr>
      <w:r>
        <w:rPr>
          <w:sz w:val="26"/>
          <w:szCs w:val="26"/>
        </w:rPr>
        <w:t>предоставляет помещения, здания, музейные предметы  и музейные коллекции, закрепленные за Учреждением</w:t>
      </w:r>
      <w:r w:rsidR="005611AF">
        <w:rPr>
          <w:sz w:val="26"/>
          <w:szCs w:val="26"/>
        </w:rPr>
        <w:t>,</w:t>
      </w:r>
      <w:r>
        <w:rPr>
          <w:sz w:val="26"/>
          <w:szCs w:val="26"/>
        </w:rPr>
        <w:t xml:space="preserve"> для фото</w:t>
      </w:r>
      <w:r w:rsidR="0028231B">
        <w:rPr>
          <w:sz w:val="26"/>
          <w:szCs w:val="26"/>
        </w:rPr>
        <w:t>-</w:t>
      </w:r>
      <w:r>
        <w:rPr>
          <w:sz w:val="26"/>
          <w:szCs w:val="26"/>
        </w:rPr>
        <w:t>, кино</w:t>
      </w:r>
      <w:r w:rsidR="0028231B">
        <w:rPr>
          <w:sz w:val="26"/>
          <w:szCs w:val="26"/>
        </w:rPr>
        <w:t>-</w:t>
      </w:r>
      <w:r>
        <w:rPr>
          <w:sz w:val="26"/>
          <w:szCs w:val="26"/>
        </w:rPr>
        <w:t>, видеосъемки;</w:t>
      </w:r>
    </w:p>
    <w:p w:rsidR="00D35EA0" w:rsidRDefault="00D35EA0" w:rsidP="00750108">
      <w:pPr>
        <w:spacing w:line="360" w:lineRule="auto"/>
        <w:ind w:firstLine="709"/>
        <w:jc w:val="both"/>
        <w:rPr>
          <w:sz w:val="26"/>
          <w:szCs w:val="26"/>
        </w:rPr>
      </w:pPr>
      <w:r>
        <w:rPr>
          <w:sz w:val="26"/>
          <w:szCs w:val="26"/>
        </w:rPr>
        <w:t xml:space="preserve">осуществляет приобретение авторских и смежных прав </w:t>
      </w:r>
      <w:r w:rsidR="00506566">
        <w:rPr>
          <w:sz w:val="26"/>
          <w:szCs w:val="26"/>
        </w:rPr>
        <w:t>в сфере деятельности Учреждения;</w:t>
      </w:r>
    </w:p>
    <w:p w:rsidR="00506566" w:rsidRDefault="00506566" w:rsidP="00750108">
      <w:pPr>
        <w:spacing w:line="360" w:lineRule="auto"/>
        <w:ind w:firstLine="709"/>
        <w:jc w:val="both"/>
        <w:rPr>
          <w:sz w:val="26"/>
          <w:szCs w:val="26"/>
        </w:rPr>
      </w:pPr>
      <w:r>
        <w:rPr>
          <w:sz w:val="26"/>
          <w:szCs w:val="26"/>
        </w:rPr>
        <w:t>осуществляет авторские и смежные права, которыми обладает Учреждение, а также исключительные права на использование средств индивидуализации, в том числе путем заключения договоров на разрешение использования указанных прав третьим лицам или отчуждение указанных прав.</w:t>
      </w:r>
    </w:p>
    <w:p w:rsidR="002021FC" w:rsidRPr="007E78C5" w:rsidRDefault="0028231B" w:rsidP="003A211F">
      <w:pPr>
        <w:spacing w:line="360" w:lineRule="auto"/>
        <w:ind w:right="-144" w:firstLine="709"/>
        <w:jc w:val="both"/>
        <w:rPr>
          <w:sz w:val="26"/>
          <w:szCs w:val="26"/>
        </w:rPr>
      </w:pPr>
      <w:r>
        <w:rPr>
          <w:sz w:val="26"/>
          <w:szCs w:val="26"/>
        </w:rPr>
        <w:t>2.5</w:t>
      </w:r>
      <w:r w:rsidR="002021FC" w:rsidRPr="007E78C5">
        <w:rPr>
          <w:sz w:val="26"/>
          <w:szCs w:val="26"/>
        </w:rPr>
        <w:t>. Учреждение не вправе осуществлять виды деятельности, не предусмотренные настоящим Уставом.</w:t>
      </w:r>
    </w:p>
    <w:p w:rsidR="002021FC" w:rsidRPr="007E78C5" w:rsidRDefault="0028231B" w:rsidP="003A211F">
      <w:pPr>
        <w:spacing w:line="360" w:lineRule="auto"/>
        <w:ind w:right="-144" w:firstLine="709"/>
        <w:jc w:val="both"/>
        <w:rPr>
          <w:sz w:val="26"/>
          <w:szCs w:val="26"/>
        </w:rPr>
      </w:pPr>
      <w:r>
        <w:rPr>
          <w:sz w:val="26"/>
          <w:szCs w:val="26"/>
        </w:rPr>
        <w:t>2.6</w:t>
      </w:r>
      <w:r w:rsidR="002021FC" w:rsidRPr="007E78C5">
        <w:rPr>
          <w:sz w:val="26"/>
          <w:szCs w:val="26"/>
        </w:rPr>
        <w:t>. Право Учреждения осуществлять деятельность, для занятия которой необходимо получение специального разрешения (лицензии), членство в саморегулируемой организации или получение свидетельства саморегулируемой организации о допуске к определенному виду работ, возникает с момента получения такого разрешения (лицензии) или в указанный в нем срок либо с момента вступления Учреждения в саморегулируемую организацию или выдачи саморегулируемой организацией свидетельства о допуске к определенному виду работ и прекращается при прекращении действия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rsidR="0023286B" w:rsidRPr="007E78C5" w:rsidRDefault="0023286B" w:rsidP="0023286B">
      <w:pPr>
        <w:pStyle w:val="2"/>
        <w:spacing w:line="336" w:lineRule="auto"/>
        <w:jc w:val="both"/>
        <w:rPr>
          <w:b/>
          <w:sz w:val="26"/>
          <w:szCs w:val="26"/>
        </w:rPr>
      </w:pPr>
    </w:p>
    <w:p w:rsidR="000E4CB4" w:rsidRPr="007E78C5" w:rsidRDefault="000E4CB4" w:rsidP="007B72F4">
      <w:pPr>
        <w:pStyle w:val="2"/>
        <w:numPr>
          <w:ilvl w:val="0"/>
          <w:numId w:val="34"/>
        </w:numPr>
        <w:spacing w:line="336" w:lineRule="auto"/>
        <w:ind w:left="0" w:firstLine="0"/>
        <w:jc w:val="center"/>
        <w:rPr>
          <w:b/>
          <w:sz w:val="26"/>
          <w:szCs w:val="26"/>
        </w:rPr>
      </w:pPr>
      <w:r w:rsidRPr="007E78C5">
        <w:rPr>
          <w:b/>
          <w:sz w:val="26"/>
          <w:szCs w:val="26"/>
        </w:rPr>
        <w:t>Имущество и финансовое обеспечение Учреждения</w:t>
      </w:r>
    </w:p>
    <w:p w:rsidR="000E4CB4" w:rsidRPr="007B72F4" w:rsidRDefault="000E4CB4" w:rsidP="007B72F4">
      <w:pPr>
        <w:pStyle w:val="2"/>
        <w:spacing w:line="336" w:lineRule="auto"/>
        <w:jc w:val="both"/>
        <w:rPr>
          <w:b/>
          <w:sz w:val="10"/>
          <w:szCs w:val="10"/>
        </w:rPr>
      </w:pPr>
    </w:p>
    <w:p w:rsidR="000E4CB4" w:rsidRDefault="000E4CB4" w:rsidP="003A211F">
      <w:pPr>
        <w:pStyle w:val="2"/>
        <w:spacing w:line="360" w:lineRule="auto"/>
        <w:ind w:firstLine="709"/>
        <w:jc w:val="both"/>
        <w:rPr>
          <w:sz w:val="26"/>
          <w:szCs w:val="26"/>
        </w:rPr>
      </w:pPr>
      <w:r w:rsidRPr="007E78C5">
        <w:rPr>
          <w:sz w:val="26"/>
          <w:szCs w:val="26"/>
        </w:rPr>
        <w:t xml:space="preserve">3.1. Имущество Учреждения закрепляется за ним в соответствии с Гражданским </w:t>
      </w:r>
      <w:hyperlink r:id="rId9" w:history="1">
        <w:r w:rsidRPr="007E78C5">
          <w:rPr>
            <w:rStyle w:val="a8"/>
            <w:color w:val="auto"/>
            <w:sz w:val="26"/>
            <w:szCs w:val="26"/>
            <w:u w:val="none"/>
          </w:rPr>
          <w:t>кодексом</w:t>
        </w:r>
      </w:hyperlink>
      <w:r w:rsidRPr="007E78C5">
        <w:rPr>
          <w:sz w:val="26"/>
          <w:szCs w:val="26"/>
        </w:rPr>
        <w:t xml:space="preserve"> Российской Федерации. Собственником имущества Учреждения является </w:t>
      </w:r>
      <w:r w:rsidR="0074591E">
        <w:rPr>
          <w:sz w:val="26"/>
          <w:szCs w:val="26"/>
        </w:rPr>
        <w:t>городской округ город Вологда.</w:t>
      </w:r>
    </w:p>
    <w:p w:rsidR="000E4CB4" w:rsidRPr="007E78C5" w:rsidRDefault="000E4CB4" w:rsidP="003A211F">
      <w:pPr>
        <w:pStyle w:val="2"/>
        <w:spacing w:line="360" w:lineRule="auto"/>
        <w:ind w:firstLine="709"/>
        <w:jc w:val="both"/>
        <w:rPr>
          <w:sz w:val="26"/>
          <w:szCs w:val="26"/>
        </w:rPr>
      </w:pPr>
      <w:r w:rsidRPr="007E78C5">
        <w:rPr>
          <w:sz w:val="26"/>
          <w:szCs w:val="26"/>
        </w:rPr>
        <w:t>3.2. Решение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Учреждением или о выделении средств на его приобретение.</w:t>
      </w:r>
    </w:p>
    <w:p w:rsidR="000E4CB4" w:rsidRPr="007E78C5" w:rsidRDefault="000E4CB4" w:rsidP="003A211F">
      <w:pPr>
        <w:pStyle w:val="2"/>
        <w:spacing w:line="360" w:lineRule="auto"/>
        <w:ind w:firstLine="709"/>
        <w:jc w:val="both"/>
        <w:rPr>
          <w:sz w:val="26"/>
          <w:szCs w:val="26"/>
        </w:rPr>
      </w:pPr>
      <w:r w:rsidRPr="007E78C5">
        <w:rPr>
          <w:sz w:val="26"/>
          <w:szCs w:val="26"/>
        </w:rPr>
        <w:lastRenderedPageBreak/>
        <w:t>3.3. Учреждение в отношении закрепленного за ним имущества осуществляет права пользования и распоряжения в пределах, установленных действующим законодательством Российской Федерации.</w:t>
      </w:r>
    </w:p>
    <w:p w:rsidR="000E4CB4" w:rsidRPr="007E78C5" w:rsidRDefault="000E4CB4" w:rsidP="003A211F">
      <w:pPr>
        <w:pStyle w:val="2"/>
        <w:spacing w:line="360" w:lineRule="auto"/>
        <w:ind w:firstLine="709"/>
        <w:jc w:val="both"/>
        <w:rPr>
          <w:sz w:val="26"/>
          <w:szCs w:val="26"/>
        </w:rPr>
      </w:pPr>
      <w:r w:rsidRPr="007E78C5">
        <w:rPr>
          <w:sz w:val="26"/>
          <w:szCs w:val="26"/>
        </w:rPr>
        <w:t>3.4. Учреждение с согласия Учредителя:</w:t>
      </w:r>
    </w:p>
    <w:p w:rsidR="004D04B1" w:rsidRDefault="000E4CB4" w:rsidP="004D04B1">
      <w:pPr>
        <w:pStyle w:val="2"/>
        <w:spacing w:line="360" w:lineRule="auto"/>
        <w:ind w:firstLine="709"/>
        <w:jc w:val="both"/>
        <w:rPr>
          <w:sz w:val="26"/>
          <w:szCs w:val="26"/>
        </w:rPr>
      </w:pPr>
      <w:r w:rsidRPr="007E78C5">
        <w:rPr>
          <w:sz w:val="26"/>
          <w:szCs w:val="26"/>
        </w:rPr>
        <w:t xml:space="preserve">распоряжается особо ценным движимым имуществом, закрепленным за ним </w:t>
      </w:r>
      <w:r w:rsidR="00772C4B">
        <w:rPr>
          <w:sz w:val="26"/>
          <w:szCs w:val="26"/>
        </w:rPr>
        <w:t>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w:t>
      </w:r>
      <w:r w:rsidR="0007344F">
        <w:rPr>
          <w:sz w:val="26"/>
          <w:szCs w:val="26"/>
        </w:rPr>
        <w:t>.</w:t>
      </w:r>
      <w:r w:rsidR="00772C4B">
        <w:rPr>
          <w:sz w:val="26"/>
          <w:szCs w:val="26"/>
        </w:rPr>
        <w:t xml:space="preserve"> </w:t>
      </w:r>
      <w:r w:rsidR="0007344F">
        <w:rPr>
          <w:sz w:val="26"/>
          <w:szCs w:val="26"/>
        </w:rPr>
        <w:t>О</w:t>
      </w:r>
      <w:r w:rsidR="00772C4B">
        <w:rPr>
          <w:sz w:val="26"/>
          <w:szCs w:val="26"/>
        </w:rPr>
        <w:t>стальным  имуществом, находящимся у него на праве оперативного управления, Учреждение вправе распоряжаться самостоятельно, если иное не установлено действующим законодательством Российской Федерации;</w:t>
      </w:r>
    </w:p>
    <w:p w:rsidR="004D04B1" w:rsidRPr="00C00C93" w:rsidRDefault="00067B53" w:rsidP="004D04B1">
      <w:pPr>
        <w:pStyle w:val="2"/>
        <w:spacing w:line="360" w:lineRule="auto"/>
        <w:ind w:firstLine="709"/>
        <w:jc w:val="both"/>
        <w:rPr>
          <w:sz w:val="26"/>
          <w:szCs w:val="26"/>
        </w:rPr>
      </w:pPr>
      <w:hyperlink r:id="rId10" w:history="1">
        <w:r w:rsidR="004D04B1" w:rsidRPr="00C00C93">
          <w:rPr>
            <w:sz w:val="26"/>
            <w:szCs w:val="26"/>
          </w:rPr>
          <w:t>вправе</w:t>
        </w:r>
      </w:hyperlink>
      <w:r w:rsidR="004D04B1" w:rsidRPr="00C00C93">
        <w:rPr>
          <w:sz w:val="26"/>
          <w:szCs w:val="26"/>
        </w:rPr>
        <w:t xml:space="preserve"> передавать некоммерческим организациям в качестве их учредителя (участника) денежные средства (если иное не установлено условиями предоставления денежных средств) и иное имущество, за исключением особо ценного движимого имущества, закрепленного за ним Учредителем или приобретенного бюджетным учреждением за счет денежных средств, выделенных ему Учредителем на приобретение такого имущества, а также недвижимого имущества; </w:t>
      </w:r>
    </w:p>
    <w:p w:rsidR="004D04B1" w:rsidRPr="00C00C93" w:rsidRDefault="004D04B1" w:rsidP="003A211F">
      <w:pPr>
        <w:pStyle w:val="2"/>
        <w:spacing w:line="360" w:lineRule="auto"/>
        <w:ind w:firstLine="709"/>
        <w:jc w:val="both"/>
        <w:rPr>
          <w:sz w:val="26"/>
          <w:szCs w:val="26"/>
        </w:rPr>
      </w:pPr>
      <w:r w:rsidRPr="00C00C93">
        <w:rPr>
          <w:sz w:val="26"/>
          <w:szCs w:val="26"/>
        </w:rPr>
        <w:t xml:space="preserve">вносить в уставный капитал хозяйственных обществ или складочный капитал хозяйственных партнерств имущество, указанное в абзаце третьем </w:t>
      </w:r>
      <w:r w:rsidR="0007344F">
        <w:rPr>
          <w:sz w:val="26"/>
          <w:szCs w:val="26"/>
        </w:rPr>
        <w:t xml:space="preserve">настоящего </w:t>
      </w:r>
      <w:r w:rsidRPr="00C00C93">
        <w:rPr>
          <w:sz w:val="26"/>
          <w:szCs w:val="26"/>
        </w:rPr>
        <w:t>пункта, либо иным образом передавать им это имущество в качестве их учредителя (участника).</w:t>
      </w:r>
    </w:p>
    <w:p w:rsidR="000E4CB4" w:rsidRPr="00C00C93" w:rsidRDefault="000E4CB4" w:rsidP="003A211F">
      <w:pPr>
        <w:pStyle w:val="2"/>
        <w:spacing w:line="360" w:lineRule="auto"/>
        <w:ind w:firstLine="709"/>
        <w:jc w:val="both"/>
        <w:rPr>
          <w:sz w:val="26"/>
          <w:szCs w:val="26"/>
        </w:rPr>
      </w:pPr>
      <w:r w:rsidRPr="00C00C93">
        <w:rPr>
          <w:sz w:val="26"/>
          <w:szCs w:val="26"/>
        </w:rPr>
        <w:t>3.5. Источником формирования имущества и финансовых средств Учреждения являются:</w:t>
      </w:r>
    </w:p>
    <w:p w:rsidR="00C63D3B" w:rsidRPr="007E78C5" w:rsidRDefault="00C63D3B" w:rsidP="003A211F">
      <w:pPr>
        <w:pStyle w:val="a9"/>
        <w:spacing w:line="336" w:lineRule="auto"/>
        <w:ind w:firstLine="709"/>
        <w:jc w:val="both"/>
        <w:rPr>
          <w:sz w:val="26"/>
          <w:szCs w:val="26"/>
        </w:rPr>
      </w:pPr>
      <w:r w:rsidRPr="00C00C93">
        <w:rPr>
          <w:sz w:val="26"/>
          <w:szCs w:val="26"/>
        </w:rPr>
        <w:t>имущество, закрепле</w:t>
      </w:r>
      <w:r w:rsidR="006472BB" w:rsidRPr="00C00C93">
        <w:rPr>
          <w:sz w:val="26"/>
          <w:szCs w:val="26"/>
        </w:rPr>
        <w:t xml:space="preserve">нное Учредителем за Учреждением, </w:t>
      </w:r>
      <w:r w:rsidRPr="00C00C93">
        <w:rPr>
          <w:sz w:val="26"/>
          <w:szCs w:val="26"/>
        </w:rPr>
        <w:t xml:space="preserve">в том числе недвижимое имущество и особо ценное движимое имущество, </w:t>
      </w:r>
      <w:r w:rsidR="001E3E9C" w:rsidRPr="00C00C93">
        <w:rPr>
          <w:sz w:val="26"/>
          <w:szCs w:val="26"/>
        </w:rPr>
        <w:t xml:space="preserve">или </w:t>
      </w:r>
      <w:r w:rsidRPr="00C00C93">
        <w:rPr>
          <w:sz w:val="26"/>
          <w:szCs w:val="26"/>
        </w:rPr>
        <w:t>приобретенное Учреждением за счет средств, выделенных ему Учредителем на приобрет</w:t>
      </w:r>
      <w:r w:rsidRPr="007E78C5">
        <w:rPr>
          <w:sz w:val="26"/>
          <w:szCs w:val="26"/>
        </w:rPr>
        <w:t>ение этого имущества;</w:t>
      </w:r>
    </w:p>
    <w:p w:rsidR="00C63D3B" w:rsidRPr="007E78C5" w:rsidRDefault="00C63D3B" w:rsidP="003A211F">
      <w:pPr>
        <w:pStyle w:val="a9"/>
        <w:spacing w:line="336" w:lineRule="auto"/>
        <w:ind w:firstLine="709"/>
        <w:jc w:val="both"/>
        <w:rPr>
          <w:sz w:val="26"/>
          <w:szCs w:val="26"/>
        </w:rPr>
      </w:pPr>
      <w:r w:rsidRPr="007E78C5">
        <w:rPr>
          <w:sz w:val="26"/>
          <w:szCs w:val="26"/>
        </w:rPr>
        <w:t>средства, выделенные из бюджета города Вологды на финансовое обеспечение деятельности Учреждения;</w:t>
      </w:r>
    </w:p>
    <w:p w:rsidR="00C63D3B" w:rsidRPr="007E78C5" w:rsidRDefault="00C63D3B" w:rsidP="003A211F">
      <w:pPr>
        <w:pStyle w:val="a9"/>
        <w:spacing w:line="336" w:lineRule="auto"/>
        <w:ind w:firstLine="709"/>
        <w:jc w:val="both"/>
        <w:rPr>
          <w:sz w:val="26"/>
          <w:szCs w:val="26"/>
        </w:rPr>
      </w:pPr>
      <w:r w:rsidRPr="007E78C5">
        <w:rPr>
          <w:sz w:val="26"/>
          <w:szCs w:val="26"/>
        </w:rPr>
        <w:t>доходы Учреждения от уставной деятельности;</w:t>
      </w:r>
    </w:p>
    <w:p w:rsidR="0017329F" w:rsidRPr="007E78C5" w:rsidRDefault="00C63D3B" w:rsidP="003A211F">
      <w:pPr>
        <w:pStyle w:val="2"/>
        <w:spacing w:line="360" w:lineRule="auto"/>
        <w:ind w:firstLine="709"/>
        <w:jc w:val="both"/>
        <w:rPr>
          <w:sz w:val="26"/>
          <w:szCs w:val="26"/>
        </w:rPr>
      </w:pPr>
      <w:r w:rsidRPr="007E78C5">
        <w:rPr>
          <w:sz w:val="26"/>
          <w:szCs w:val="26"/>
        </w:rPr>
        <w:t>имущество, приобретенное за счет финансовых средств Учреждения, в том числе за счет доходов, получаемых от приносящей доход деятельности</w:t>
      </w:r>
      <w:r w:rsidR="0017329F" w:rsidRPr="007E78C5">
        <w:rPr>
          <w:sz w:val="26"/>
          <w:szCs w:val="26"/>
        </w:rPr>
        <w:t>;</w:t>
      </w:r>
    </w:p>
    <w:p w:rsidR="00C63D3B" w:rsidRPr="007E78C5" w:rsidRDefault="0017329F" w:rsidP="003A211F">
      <w:pPr>
        <w:shd w:val="clear" w:color="auto" w:fill="FFFFFF"/>
        <w:tabs>
          <w:tab w:val="left" w:pos="1334"/>
        </w:tabs>
        <w:spacing w:line="360" w:lineRule="auto"/>
        <w:ind w:firstLine="709"/>
        <w:jc w:val="both"/>
        <w:rPr>
          <w:sz w:val="26"/>
          <w:szCs w:val="26"/>
        </w:rPr>
      </w:pPr>
      <w:r w:rsidRPr="007E78C5">
        <w:rPr>
          <w:sz w:val="26"/>
          <w:szCs w:val="26"/>
        </w:rPr>
        <w:t xml:space="preserve">иные источники, не запрещенные законодательством Российской Федерации. </w:t>
      </w:r>
    </w:p>
    <w:p w:rsidR="000E4CB4" w:rsidRPr="00C00C93" w:rsidRDefault="000E4CB4" w:rsidP="003A211F">
      <w:pPr>
        <w:pStyle w:val="2"/>
        <w:spacing w:line="360" w:lineRule="auto"/>
        <w:ind w:firstLine="709"/>
        <w:jc w:val="both"/>
        <w:rPr>
          <w:sz w:val="26"/>
          <w:szCs w:val="26"/>
        </w:rPr>
      </w:pPr>
      <w:r w:rsidRPr="007E78C5">
        <w:rPr>
          <w:sz w:val="26"/>
          <w:szCs w:val="26"/>
        </w:rPr>
        <w:lastRenderedPageBreak/>
        <w:t>3</w:t>
      </w:r>
      <w:r w:rsidR="00E549AF" w:rsidRPr="007E78C5">
        <w:rPr>
          <w:sz w:val="26"/>
          <w:szCs w:val="26"/>
        </w:rPr>
        <w:t>.6. Земельные участ</w:t>
      </w:r>
      <w:r w:rsidRPr="007E78C5">
        <w:rPr>
          <w:sz w:val="26"/>
          <w:szCs w:val="26"/>
        </w:rPr>
        <w:t>к</w:t>
      </w:r>
      <w:r w:rsidR="00E549AF" w:rsidRPr="007E78C5">
        <w:rPr>
          <w:sz w:val="26"/>
          <w:szCs w:val="26"/>
        </w:rPr>
        <w:t>и, необходимые</w:t>
      </w:r>
      <w:r w:rsidRPr="007E78C5">
        <w:rPr>
          <w:sz w:val="26"/>
          <w:szCs w:val="26"/>
        </w:rPr>
        <w:t xml:space="preserve"> для выполнения Учреждением св</w:t>
      </w:r>
      <w:r w:rsidR="001E3E9C">
        <w:rPr>
          <w:sz w:val="26"/>
          <w:szCs w:val="26"/>
        </w:rPr>
        <w:t xml:space="preserve">оих уставных задач, </w:t>
      </w:r>
      <w:r w:rsidR="001E3E9C" w:rsidRPr="00C00C93">
        <w:rPr>
          <w:sz w:val="26"/>
          <w:szCs w:val="26"/>
        </w:rPr>
        <w:t>предоставляю</w:t>
      </w:r>
      <w:r w:rsidRPr="00C00C93">
        <w:rPr>
          <w:sz w:val="26"/>
          <w:szCs w:val="26"/>
        </w:rPr>
        <w:t>тся ему на праве постоянного (бессрочного) пользования.</w:t>
      </w:r>
    </w:p>
    <w:p w:rsidR="00440C86" w:rsidRPr="00C00C93" w:rsidRDefault="000E4CB4" w:rsidP="00440C86">
      <w:pPr>
        <w:pStyle w:val="2"/>
        <w:spacing w:line="360" w:lineRule="auto"/>
        <w:ind w:firstLine="709"/>
        <w:jc w:val="both"/>
        <w:rPr>
          <w:sz w:val="26"/>
          <w:szCs w:val="26"/>
        </w:rPr>
      </w:pPr>
      <w:r w:rsidRPr="00C00C93">
        <w:rPr>
          <w:sz w:val="26"/>
          <w:szCs w:val="26"/>
        </w:rPr>
        <w:t>3.7. Недвижимое имущество, закрепленное за Учреждением или приобретенное Учреждением за счет средств, выделенных ему Учредителем на приобретение этого имущества, а также находящееся у Учреждения особо ценное движимое имущество подлежит обособленному учету в установленном порядке.</w:t>
      </w:r>
    </w:p>
    <w:p w:rsidR="00440C86" w:rsidRPr="00C00C93" w:rsidRDefault="00440C86" w:rsidP="00440C86">
      <w:pPr>
        <w:pStyle w:val="2"/>
        <w:spacing w:line="360" w:lineRule="auto"/>
        <w:ind w:firstLine="709"/>
        <w:jc w:val="both"/>
        <w:rPr>
          <w:sz w:val="26"/>
          <w:szCs w:val="26"/>
        </w:rPr>
      </w:pPr>
      <w:r w:rsidRPr="00C00C93">
        <w:rPr>
          <w:sz w:val="26"/>
          <w:szCs w:val="26"/>
        </w:rPr>
        <w:t>3.8. Распоряжение недвижимым имуществом, приобретенным Учреждением за счет приносящей доход деятельности, осуществляется с согласия собственника имущества.</w:t>
      </w:r>
    </w:p>
    <w:p w:rsidR="00440C86" w:rsidRPr="00C00C93" w:rsidRDefault="00440C86" w:rsidP="00440C86">
      <w:pPr>
        <w:pStyle w:val="2"/>
        <w:spacing w:line="360" w:lineRule="auto"/>
        <w:ind w:firstLine="709"/>
        <w:jc w:val="both"/>
        <w:rPr>
          <w:sz w:val="26"/>
          <w:szCs w:val="26"/>
        </w:rPr>
      </w:pPr>
      <w:r w:rsidRPr="00C00C93">
        <w:rPr>
          <w:sz w:val="26"/>
          <w:szCs w:val="26"/>
        </w:rPr>
        <w:t>Распоряжение движимым имуществом, приобретенным Учреждением за счет приносящей доход деятельности, осуществляется Учреждением самостоятельно.</w:t>
      </w:r>
    </w:p>
    <w:p w:rsidR="00440C86" w:rsidRPr="00C00C93" w:rsidRDefault="00440C86" w:rsidP="00440C86">
      <w:pPr>
        <w:pStyle w:val="2"/>
        <w:spacing w:line="360" w:lineRule="auto"/>
        <w:ind w:firstLine="709"/>
        <w:jc w:val="both"/>
        <w:rPr>
          <w:sz w:val="26"/>
          <w:szCs w:val="26"/>
        </w:rPr>
      </w:pPr>
      <w:r w:rsidRPr="00C00C93">
        <w:rPr>
          <w:sz w:val="26"/>
          <w:szCs w:val="26"/>
        </w:rPr>
        <w:t>Учреждение обязано представлять такое имущество к учету в реестре муниципального имущества в установленном порядке.</w:t>
      </w:r>
    </w:p>
    <w:p w:rsidR="00440C86" w:rsidRDefault="00440C86" w:rsidP="00440C86">
      <w:pPr>
        <w:pStyle w:val="2"/>
        <w:spacing w:line="360" w:lineRule="auto"/>
        <w:ind w:firstLine="709"/>
        <w:jc w:val="both"/>
        <w:rPr>
          <w:sz w:val="26"/>
          <w:szCs w:val="26"/>
        </w:rPr>
      </w:pPr>
      <w:r w:rsidRPr="00C00C93">
        <w:rPr>
          <w:sz w:val="26"/>
          <w:szCs w:val="26"/>
        </w:rPr>
        <w:t>3.9. Учреждению запрещается совершение сделок, возможными последствиями которых является отчуждение или обременение имущества, закрепленного за Учреждением собственником имущества, или имущества, приобретенного за счет средств, выделенных Учреждению собственником имущества на приобретение такого имущества, если иное не установлено законодательством Российской Федерации.</w:t>
      </w:r>
    </w:p>
    <w:p w:rsidR="000E4CB4" w:rsidRPr="007E78C5" w:rsidRDefault="00440C86" w:rsidP="00440C86">
      <w:pPr>
        <w:pStyle w:val="2"/>
        <w:spacing w:line="360" w:lineRule="auto"/>
        <w:ind w:firstLine="709"/>
        <w:jc w:val="both"/>
        <w:rPr>
          <w:sz w:val="26"/>
          <w:szCs w:val="26"/>
        </w:rPr>
      </w:pPr>
      <w:r>
        <w:rPr>
          <w:sz w:val="26"/>
          <w:szCs w:val="26"/>
        </w:rPr>
        <w:t>3.10</w:t>
      </w:r>
      <w:r w:rsidR="000E4CB4" w:rsidRPr="007E78C5">
        <w:rPr>
          <w:sz w:val="26"/>
          <w:szCs w:val="26"/>
        </w:rPr>
        <w:t>. Учредитель осуществляет финансовое обеспечение деятельности Учреждения, связанной с выполнением работ, оказанием услуг для потребителя в соответствии с заданиями Учредителя бесплатно. Учреждение не вправе извлекать прибыль при реализации заданий Учредителя, финансирование которых полностью обеспечено за счет средств бюджета города Вологды.</w:t>
      </w:r>
    </w:p>
    <w:p w:rsidR="000E4CB4" w:rsidRPr="007E78C5" w:rsidRDefault="00440C86" w:rsidP="003A211F">
      <w:pPr>
        <w:pStyle w:val="2"/>
        <w:spacing w:line="360" w:lineRule="auto"/>
        <w:ind w:firstLine="709"/>
        <w:jc w:val="both"/>
        <w:rPr>
          <w:sz w:val="26"/>
          <w:szCs w:val="26"/>
        </w:rPr>
      </w:pPr>
      <w:r>
        <w:rPr>
          <w:sz w:val="26"/>
          <w:szCs w:val="26"/>
        </w:rPr>
        <w:t>3.11</w:t>
      </w:r>
      <w:r w:rsidR="000E4CB4" w:rsidRPr="007E78C5">
        <w:rPr>
          <w:sz w:val="26"/>
          <w:szCs w:val="26"/>
        </w:rPr>
        <w:t>. Учреждение использует закрепленное за ним имущество и имущество, приобретенное на средства, выделенные ему Учредителем, исключительно для целей и видов деятельности, закрепленных в настоящем Уставе.</w:t>
      </w:r>
    </w:p>
    <w:p w:rsidR="000E4CB4" w:rsidRPr="007E78C5" w:rsidRDefault="00440C86" w:rsidP="003A211F">
      <w:pPr>
        <w:pStyle w:val="2"/>
        <w:spacing w:line="360" w:lineRule="auto"/>
        <w:ind w:firstLine="709"/>
        <w:jc w:val="both"/>
        <w:rPr>
          <w:sz w:val="26"/>
          <w:szCs w:val="26"/>
        </w:rPr>
      </w:pPr>
      <w:r>
        <w:rPr>
          <w:sz w:val="26"/>
          <w:szCs w:val="26"/>
        </w:rPr>
        <w:t>3.12</w:t>
      </w:r>
      <w:r w:rsidR="000E4CB4" w:rsidRPr="007E78C5">
        <w:rPr>
          <w:sz w:val="26"/>
          <w:szCs w:val="26"/>
        </w:rPr>
        <w:t xml:space="preserve">. Учреждение ежегодно в сроки, определенные Учредителем, представляет Учредителю расчет расходов на содержание недвижимого имущества и особо ценного движимого имущества, закрепленного за Учреждением или приобретенного за счет выделенных ему средств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а также объемов </w:t>
      </w:r>
      <w:r w:rsidR="000E4CB4" w:rsidRPr="007E78C5">
        <w:rPr>
          <w:sz w:val="26"/>
          <w:szCs w:val="26"/>
        </w:rPr>
        <w:lastRenderedPageBreak/>
        <w:t>финансового обеспечения развития Учреждения в рамках программ, утвержденных в установленном порядке.</w:t>
      </w:r>
    </w:p>
    <w:p w:rsidR="000E4CB4" w:rsidRPr="007E78C5" w:rsidRDefault="00440C86" w:rsidP="003A211F">
      <w:pPr>
        <w:pStyle w:val="2"/>
        <w:spacing w:line="360" w:lineRule="auto"/>
        <w:ind w:firstLine="709"/>
        <w:jc w:val="both"/>
        <w:rPr>
          <w:sz w:val="26"/>
          <w:szCs w:val="26"/>
        </w:rPr>
      </w:pPr>
      <w:r>
        <w:rPr>
          <w:sz w:val="26"/>
          <w:szCs w:val="26"/>
        </w:rPr>
        <w:t>3.13</w:t>
      </w:r>
      <w:r w:rsidR="000E4CB4" w:rsidRPr="007E78C5">
        <w:rPr>
          <w:sz w:val="26"/>
          <w:szCs w:val="26"/>
        </w:rPr>
        <w:t>. В случае сдачи в аренду с согласия Учредителя недвижимого имущества или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 Арендная плата поступает в распоряжение Учреждения и используется для достижения целей, ради которых оно создано.</w:t>
      </w:r>
    </w:p>
    <w:p w:rsidR="00992FC8" w:rsidRPr="007E78C5" w:rsidRDefault="00992FC8" w:rsidP="003A211F">
      <w:pPr>
        <w:pStyle w:val="2"/>
        <w:spacing w:line="336" w:lineRule="auto"/>
        <w:ind w:firstLine="709"/>
        <w:jc w:val="both"/>
        <w:rPr>
          <w:sz w:val="26"/>
          <w:szCs w:val="26"/>
        </w:rPr>
      </w:pPr>
    </w:p>
    <w:p w:rsidR="000E4CB4" w:rsidRPr="007E78C5" w:rsidRDefault="000E4CB4" w:rsidP="00E43D8A">
      <w:pPr>
        <w:pStyle w:val="2"/>
        <w:numPr>
          <w:ilvl w:val="0"/>
          <w:numId w:val="34"/>
        </w:numPr>
        <w:tabs>
          <w:tab w:val="left" w:pos="426"/>
        </w:tabs>
        <w:spacing w:line="336" w:lineRule="auto"/>
        <w:ind w:left="0" w:firstLine="0"/>
        <w:jc w:val="center"/>
        <w:rPr>
          <w:b/>
          <w:sz w:val="26"/>
          <w:szCs w:val="26"/>
        </w:rPr>
      </w:pPr>
      <w:r w:rsidRPr="007E78C5">
        <w:rPr>
          <w:b/>
          <w:sz w:val="26"/>
          <w:szCs w:val="26"/>
        </w:rPr>
        <w:t>Организация деятельности Учреждения</w:t>
      </w:r>
    </w:p>
    <w:p w:rsidR="000E4CB4" w:rsidRPr="00E43D8A" w:rsidRDefault="000E4CB4" w:rsidP="003A211F">
      <w:pPr>
        <w:pStyle w:val="2"/>
        <w:spacing w:line="360" w:lineRule="auto"/>
        <w:ind w:firstLine="709"/>
        <w:jc w:val="center"/>
        <w:rPr>
          <w:b/>
          <w:sz w:val="10"/>
          <w:szCs w:val="10"/>
        </w:rPr>
      </w:pPr>
    </w:p>
    <w:p w:rsidR="000E4CB4" w:rsidRPr="007E78C5" w:rsidRDefault="000E4CB4" w:rsidP="003A211F">
      <w:pPr>
        <w:pStyle w:val="2"/>
        <w:spacing w:line="360" w:lineRule="auto"/>
        <w:ind w:firstLine="709"/>
        <w:jc w:val="both"/>
        <w:rPr>
          <w:sz w:val="26"/>
          <w:szCs w:val="26"/>
        </w:rPr>
      </w:pPr>
      <w:r w:rsidRPr="007E78C5">
        <w:rPr>
          <w:sz w:val="26"/>
          <w:szCs w:val="26"/>
        </w:rPr>
        <w:t>4.1. Учреждение осуществ</w:t>
      </w:r>
      <w:r w:rsidR="005D6555">
        <w:rPr>
          <w:sz w:val="26"/>
          <w:szCs w:val="26"/>
        </w:rPr>
        <w:t>ляет фи</w:t>
      </w:r>
      <w:r w:rsidRPr="007E78C5">
        <w:rPr>
          <w:sz w:val="26"/>
          <w:szCs w:val="26"/>
        </w:rPr>
        <w:t>н</w:t>
      </w:r>
      <w:r w:rsidR="005D6555">
        <w:rPr>
          <w:sz w:val="26"/>
          <w:szCs w:val="26"/>
        </w:rPr>
        <w:t>а</w:t>
      </w:r>
      <w:r w:rsidR="0007344F">
        <w:rPr>
          <w:sz w:val="26"/>
          <w:szCs w:val="26"/>
        </w:rPr>
        <w:t>н</w:t>
      </w:r>
      <w:r w:rsidRPr="007E78C5">
        <w:rPr>
          <w:sz w:val="26"/>
          <w:szCs w:val="26"/>
        </w:rPr>
        <w:t>сово-хозяйственную деятельность в пределах, установленных действующим законодательством Российской Федерации и настоящим Уставом.</w:t>
      </w:r>
    </w:p>
    <w:p w:rsidR="000E4CB4" w:rsidRPr="007E78C5" w:rsidRDefault="000E4CB4" w:rsidP="003A211F">
      <w:pPr>
        <w:pStyle w:val="2"/>
        <w:spacing w:line="360" w:lineRule="auto"/>
        <w:ind w:firstLine="709"/>
        <w:jc w:val="both"/>
        <w:rPr>
          <w:sz w:val="26"/>
          <w:szCs w:val="26"/>
        </w:rPr>
      </w:pPr>
      <w:r w:rsidRPr="007E78C5">
        <w:rPr>
          <w:sz w:val="26"/>
          <w:szCs w:val="26"/>
        </w:rPr>
        <w:t>4.2. Учреждение строит свои взаимоотношения с другими организациями и гражданами во всех сферах своей деятельности на основании договоров. В своей деятельности Учреждение учитывает интересы потребителей, обеспечивает качество продукции, работ, услуг.</w:t>
      </w:r>
    </w:p>
    <w:p w:rsidR="000E4CB4" w:rsidRPr="007E78C5" w:rsidRDefault="000E4CB4" w:rsidP="003A211F">
      <w:pPr>
        <w:pStyle w:val="2"/>
        <w:spacing w:line="360" w:lineRule="auto"/>
        <w:ind w:firstLine="709"/>
        <w:jc w:val="both"/>
        <w:rPr>
          <w:sz w:val="26"/>
          <w:szCs w:val="26"/>
        </w:rPr>
      </w:pPr>
      <w:r w:rsidRPr="007E78C5">
        <w:rPr>
          <w:sz w:val="26"/>
          <w:szCs w:val="26"/>
        </w:rPr>
        <w:t>4.3. Учреждение имеет право:</w:t>
      </w:r>
    </w:p>
    <w:p w:rsidR="000E4CB4" w:rsidRPr="007E78C5" w:rsidRDefault="000E4CB4" w:rsidP="003A211F">
      <w:pPr>
        <w:pStyle w:val="2"/>
        <w:spacing w:line="360" w:lineRule="auto"/>
        <w:ind w:firstLine="709"/>
        <w:jc w:val="both"/>
        <w:rPr>
          <w:sz w:val="26"/>
          <w:szCs w:val="26"/>
        </w:rPr>
      </w:pPr>
      <w:r w:rsidRPr="007E78C5">
        <w:rPr>
          <w:sz w:val="26"/>
          <w:szCs w:val="26"/>
        </w:rPr>
        <w:t>привлекать для осуществления своей деятельности на договорных основах организации и иных участников гражданского оборота;</w:t>
      </w:r>
    </w:p>
    <w:p w:rsidR="000E4CB4" w:rsidRPr="007E78C5" w:rsidRDefault="000E4CB4" w:rsidP="003A211F">
      <w:pPr>
        <w:pStyle w:val="2"/>
        <w:spacing w:line="360" w:lineRule="auto"/>
        <w:ind w:firstLine="709"/>
        <w:jc w:val="both"/>
        <w:rPr>
          <w:sz w:val="26"/>
          <w:szCs w:val="26"/>
        </w:rPr>
      </w:pPr>
      <w:r w:rsidRPr="007E78C5">
        <w:rPr>
          <w:sz w:val="26"/>
          <w:szCs w:val="26"/>
        </w:rPr>
        <w:t>приобретать или арендовать недвижимое и движимое имущество за счет имеющихся у него финансовых ресурсов;</w:t>
      </w:r>
    </w:p>
    <w:p w:rsidR="000E4CB4" w:rsidRPr="007E78C5" w:rsidRDefault="000E4CB4" w:rsidP="003A211F">
      <w:pPr>
        <w:pStyle w:val="2"/>
        <w:spacing w:line="360" w:lineRule="auto"/>
        <w:ind w:firstLine="709"/>
        <w:jc w:val="both"/>
        <w:rPr>
          <w:sz w:val="26"/>
          <w:szCs w:val="26"/>
        </w:rPr>
      </w:pPr>
      <w:r w:rsidRPr="007E78C5">
        <w:rPr>
          <w:sz w:val="26"/>
          <w:szCs w:val="26"/>
        </w:rPr>
        <w:t>планировать свою деятельность и определять перспективы развития по согласованию с Учредителем, учитывая задания Учредителя, а также исходя из спроса потребителей и заключенных договоров;</w:t>
      </w:r>
    </w:p>
    <w:p w:rsidR="000E4CB4" w:rsidRPr="007E78C5" w:rsidRDefault="000E4CB4" w:rsidP="003A211F">
      <w:pPr>
        <w:pStyle w:val="2"/>
        <w:spacing w:line="360" w:lineRule="auto"/>
        <w:ind w:firstLine="709"/>
        <w:jc w:val="both"/>
        <w:rPr>
          <w:sz w:val="26"/>
          <w:szCs w:val="26"/>
        </w:rPr>
      </w:pPr>
      <w:r w:rsidRPr="007E78C5">
        <w:rPr>
          <w:sz w:val="26"/>
          <w:szCs w:val="26"/>
        </w:rPr>
        <w:t>устанавливать систему оплаты труда работников в Учреждении, размеры заработной платы работников Учреждения (включая размеры должностных окладов, выплат компенсационного и стимулирующего характера) в соответствии с требованиями трудового законодательства и муниципальных правовых актов в пределах имеющихся средств на оплату труда;</w:t>
      </w:r>
    </w:p>
    <w:p w:rsidR="000E4CB4" w:rsidRPr="007E78C5" w:rsidRDefault="000E4CB4" w:rsidP="003A211F">
      <w:pPr>
        <w:pStyle w:val="2"/>
        <w:spacing w:line="360" w:lineRule="auto"/>
        <w:ind w:firstLine="709"/>
        <w:jc w:val="both"/>
        <w:rPr>
          <w:sz w:val="26"/>
          <w:szCs w:val="26"/>
        </w:rPr>
      </w:pPr>
      <w:r w:rsidRPr="007E78C5">
        <w:rPr>
          <w:sz w:val="26"/>
          <w:szCs w:val="26"/>
        </w:rPr>
        <w:t>участвовать в других юридических лицах в порядке и на условиях, установленных действующим законодательством Российской Федерации.</w:t>
      </w:r>
    </w:p>
    <w:p w:rsidR="000E4CB4" w:rsidRPr="007E78C5" w:rsidRDefault="000E4CB4" w:rsidP="003A211F">
      <w:pPr>
        <w:pStyle w:val="2"/>
        <w:spacing w:line="360" w:lineRule="auto"/>
        <w:ind w:firstLine="709"/>
        <w:jc w:val="both"/>
        <w:rPr>
          <w:sz w:val="26"/>
          <w:szCs w:val="26"/>
        </w:rPr>
      </w:pPr>
      <w:r w:rsidRPr="007E78C5">
        <w:rPr>
          <w:sz w:val="26"/>
          <w:szCs w:val="26"/>
        </w:rPr>
        <w:t>4.4. Учреждение обязано:</w:t>
      </w:r>
    </w:p>
    <w:p w:rsidR="000E4CB4" w:rsidRPr="007E78C5" w:rsidRDefault="000E4CB4" w:rsidP="003A211F">
      <w:pPr>
        <w:pStyle w:val="2"/>
        <w:spacing w:line="360" w:lineRule="auto"/>
        <w:ind w:firstLine="709"/>
        <w:jc w:val="both"/>
        <w:rPr>
          <w:sz w:val="26"/>
          <w:szCs w:val="26"/>
        </w:rPr>
      </w:pPr>
      <w:r w:rsidRPr="007E78C5">
        <w:rPr>
          <w:sz w:val="26"/>
          <w:szCs w:val="26"/>
        </w:rPr>
        <w:lastRenderedPageBreak/>
        <w:t xml:space="preserve">в полном объеме выполнять </w:t>
      </w:r>
      <w:r w:rsidR="00770DE4" w:rsidRPr="00C00C93">
        <w:rPr>
          <w:sz w:val="26"/>
          <w:szCs w:val="26"/>
        </w:rPr>
        <w:t>муниципальное задание</w:t>
      </w:r>
      <w:r w:rsidRPr="00C00C93">
        <w:rPr>
          <w:sz w:val="26"/>
          <w:szCs w:val="26"/>
        </w:rPr>
        <w:t>;</w:t>
      </w:r>
    </w:p>
    <w:p w:rsidR="000E4CB4" w:rsidRPr="007E78C5" w:rsidRDefault="000E4CB4" w:rsidP="003A211F">
      <w:pPr>
        <w:pStyle w:val="2"/>
        <w:spacing w:line="360" w:lineRule="auto"/>
        <w:ind w:firstLine="709"/>
        <w:jc w:val="both"/>
        <w:rPr>
          <w:sz w:val="26"/>
          <w:szCs w:val="26"/>
        </w:rPr>
      </w:pPr>
      <w:r w:rsidRPr="007E78C5">
        <w:rPr>
          <w:sz w:val="26"/>
          <w:szCs w:val="26"/>
        </w:rPr>
        <w:t>ежегодно публиковать отчеты о своей деятельности и использовании закрепленного за ним имущества в средствах массовой информации, определенных Учредителем;</w:t>
      </w:r>
    </w:p>
    <w:p w:rsidR="000E4CB4" w:rsidRPr="007E78C5" w:rsidRDefault="000E4CB4" w:rsidP="003A211F">
      <w:pPr>
        <w:pStyle w:val="2"/>
        <w:spacing w:line="360" w:lineRule="auto"/>
        <w:ind w:firstLine="709"/>
        <w:jc w:val="both"/>
        <w:rPr>
          <w:sz w:val="26"/>
          <w:szCs w:val="26"/>
        </w:rPr>
      </w:pPr>
      <w:r w:rsidRPr="007E78C5">
        <w:rPr>
          <w:sz w:val="26"/>
          <w:szCs w:val="26"/>
        </w:rPr>
        <w:t>возмещать ущерб, причиненный нерациональным использованием земли и других природных ресурсов, загрязнением окружающей среды, нарушением требований охраны труда, противопожарной безопасности, санитарно-гигиенических норм и требований по защите здоровья работников, населения и потребителей продукции;</w:t>
      </w:r>
    </w:p>
    <w:p w:rsidR="000E4CB4" w:rsidRPr="007E78C5" w:rsidRDefault="000E4CB4" w:rsidP="003A211F">
      <w:pPr>
        <w:pStyle w:val="2"/>
        <w:spacing w:line="360" w:lineRule="auto"/>
        <w:ind w:firstLine="709"/>
        <w:jc w:val="both"/>
        <w:rPr>
          <w:sz w:val="26"/>
          <w:szCs w:val="26"/>
        </w:rPr>
      </w:pPr>
      <w:r w:rsidRPr="007E78C5">
        <w:rPr>
          <w:sz w:val="26"/>
          <w:szCs w:val="26"/>
        </w:rPr>
        <w:t>в случаях, предусмотренных действующим законодательством Российской Федерации и муниципальными правовыми актами, заключать договоры имущественного страхования;</w:t>
      </w:r>
    </w:p>
    <w:p w:rsidR="000E4CB4" w:rsidRPr="007E78C5" w:rsidRDefault="000E4CB4" w:rsidP="003A211F">
      <w:pPr>
        <w:pStyle w:val="2"/>
        <w:spacing w:line="360" w:lineRule="auto"/>
        <w:ind w:firstLine="709"/>
        <w:jc w:val="both"/>
        <w:rPr>
          <w:sz w:val="26"/>
          <w:szCs w:val="26"/>
        </w:rPr>
      </w:pPr>
      <w:r w:rsidRPr="007E78C5">
        <w:rPr>
          <w:sz w:val="26"/>
          <w:szCs w:val="26"/>
        </w:rPr>
        <w:t>обеспечивать выполнение мероприятий по гражданской обороне, противопожарной безопасности и мобилизационной подготовке;</w:t>
      </w:r>
    </w:p>
    <w:p w:rsidR="000E4CB4" w:rsidRPr="007E78C5" w:rsidRDefault="000E4CB4" w:rsidP="003A211F">
      <w:pPr>
        <w:pStyle w:val="2"/>
        <w:spacing w:line="360" w:lineRule="auto"/>
        <w:ind w:firstLine="709"/>
        <w:jc w:val="both"/>
        <w:rPr>
          <w:sz w:val="26"/>
          <w:szCs w:val="26"/>
        </w:rPr>
      </w:pPr>
      <w:r w:rsidRPr="007E78C5">
        <w:rPr>
          <w:sz w:val="26"/>
          <w:szCs w:val="26"/>
        </w:rPr>
        <w:t>обеспечивать учет и сохранность документов постоянного хранения и по личному составу;</w:t>
      </w:r>
    </w:p>
    <w:p w:rsidR="000E4CB4" w:rsidRPr="007E78C5" w:rsidRDefault="000E4CB4" w:rsidP="003A211F">
      <w:pPr>
        <w:pStyle w:val="2"/>
        <w:spacing w:line="360" w:lineRule="auto"/>
        <w:ind w:firstLine="709"/>
        <w:jc w:val="both"/>
        <w:rPr>
          <w:sz w:val="26"/>
          <w:szCs w:val="26"/>
        </w:rPr>
      </w:pPr>
      <w:r w:rsidRPr="007E78C5">
        <w:rPr>
          <w:sz w:val="26"/>
          <w:szCs w:val="26"/>
        </w:rPr>
        <w:t>оплачивать труд работников Учреждения с соблюдением гарантий, установленных действующим трудовым законодательством;</w:t>
      </w:r>
    </w:p>
    <w:p w:rsidR="00E04C84" w:rsidRPr="007E78C5" w:rsidRDefault="00E04C84" w:rsidP="003A211F">
      <w:pPr>
        <w:shd w:val="clear" w:color="auto" w:fill="FFFFFF"/>
        <w:tabs>
          <w:tab w:val="left" w:pos="1666"/>
        </w:tabs>
        <w:spacing w:line="360" w:lineRule="auto"/>
        <w:ind w:firstLine="709"/>
        <w:jc w:val="both"/>
        <w:rPr>
          <w:sz w:val="26"/>
          <w:szCs w:val="26"/>
        </w:rPr>
      </w:pPr>
      <w:r w:rsidRPr="007E78C5">
        <w:rPr>
          <w:sz w:val="26"/>
          <w:szCs w:val="26"/>
        </w:rPr>
        <w:t>согласовывать с Учредителем распоряжение недвижимым и особо ценным движимым имуществом, закрепленным за ним или приобретенным Учреждением за счет средств, выделенных ему Учредителем на приобр</w:t>
      </w:r>
      <w:r w:rsidR="00B87B29" w:rsidRPr="007E78C5">
        <w:rPr>
          <w:sz w:val="26"/>
          <w:szCs w:val="26"/>
        </w:rPr>
        <w:t>етение этого имущества (передачу</w:t>
      </w:r>
      <w:r w:rsidRPr="007E78C5">
        <w:rPr>
          <w:sz w:val="26"/>
          <w:szCs w:val="26"/>
        </w:rPr>
        <w:t xml:space="preserve">, залог, внесение в качестве вклада в уставный (складочный) капитал </w:t>
      </w:r>
      <w:r w:rsidR="00B87B29" w:rsidRPr="007E78C5">
        <w:rPr>
          <w:sz w:val="26"/>
          <w:szCs w:val="26"/>
        </w:rPr>
        <w:t xml:space="preserve">других юридических лиц </w:t>
      </w:r>
      <w:r w:rsidRPr="007E78C5">
        <w:rPr>
          <w:sz w:val="26"/>
          <w:szCs w:val="26"/>
        </w:rPr>
        <w:t xml:space="preserve">или </w:t>
      </w:r>
      <w:r w:rsidR="00C05342" w:rsidRPr="007E78C5">
        <w:rPr>
          <w:sz w:val="26"/>
          <w:szCs w:val="26"/>
        </w:rPr>
        <w:t xml:space="preserve">иные </w:t>
      </w:r>
      <w:r w:rsidRPr="007E78C5">
        <w:rPr>
          <w:sz w:val="26"/>
          <w:szCs w:val="26"/>
        </w:rPr>
        <w:t>способы распоряжения иму</w:t>
      </w:r>
      <w:r w:rsidR="00B87B29" w:rsidRPr="007E78C5">
        <w:rPr>
          <w:sz w:val="26"/>
          <w:szCs w:val="26"/>
        </w:rPr>
        <w:t>ществом, в том числе его продажу</w:t>
      </w:r>
      <w:r w:rsidRPr="007E78C5">
        <w:rPr>
          <w:sz w:val="26"/>
          <w:szCs w:val="26"/>
        </w:rPr>
        <w:t>);</w:t>
      </w:r>
    </w:p>
    <w:p w:rsidR="00E04C84" w:rsidRPr="007E78C5" w:rsidRDefault="00E04C84" w:rsidP="003A211F">
      <w:pPr>
        <w:shd w:val="clear" w:color="auto" w:fill="FFFFFF"/>
        <w:tabs>
          <w:tab w:val="left" w:pos="1666"/>
        </w:tabs>
        <w:spacing w:line="360" w:lineRule="auto"/>
        <w:ind w:firstLine="709"/>
        <w:jc w:val="both"/>
        <w:rPr>
          <w:sz w:val="26"/>
          <w:szCs w:val="26"/>
        </w:rPr>
      </w:pPr>
      <w:r w:rsidRPr="007E78C5">
        <w:rPr>
          <w:sz w:val="26"/>
          <w:szCs w:val="26"/>
        </w:rPr>
        <w:t>представлять Учредителю бухгалтерскую, статистическую и иную отчетность Учреждения в порядке, установленном законодательством Российской Федерации;</w:t>
      </w:r>
    </w:p>
    <w:p w:rsidR="00E04C84" w:rsidRPr="007E78C5" w:rsidRDefault="00E04C84" w:rsidP="003A211F">
      <w:pPr>
        <w:shd w:val="clear" w:color="auto" w:fill="FFFFFF"/>
        <w:tabs>
          <w:tab w:val="left" w:pos="1666"/>
        </w:tabs>
        <w:spacing w:line="360" w:lineRule="auto"/>
        <w:ind w:firstLine="709"/>
        <w:jc w:val="both"/>
        <w:rPr>
          <w:sz w:val="26"/>
          <w:szCs w:val="26"/>
        </w:rPr>
      </w:pPr>
      <w:r w:rsidRPr="007E78C5">
        <w:rPr>
          <w:sz w:val="26"/>
          <w:szCs w:val="26"/>
        </w:rPr>
        <w:t>представлять Учредителю план финансово-хозяйственной деятельности и отчет об исполнении плана финансово-хозяйственной деятельности, бухгалтерскую и статистическую отчетность Учреждения в порядке, установленном действующим законодательством Российской Федерации;</w:t>
      </w:r>
    </w:p>
    <w:p w:rsidR="006921AE" w:rsidRDefault="007F3D05" w:rsidP="006921AE">
      <w:pPr>
        <w:shd w:val="clear" w:color="auto" w:fill="FFFFFF"/>
        <w:tabs>
          <w:tab w:val="left" w:pos="1666"/>
        </w:tabs>
        <w:spacing w:line="360" w:lineRule="auto"/>
        <w:ind w:firstLine="709"/>
        <w:jc w:val="both"/>
        <w:rPr>
          <w:sz w:val="26"/>
          <w:szCs w:val="26"/>
        </w:rPr>
      </w:pPr>
      <w:r w:rsidRPr="007E78C5">
        <w:rPr>
          <w:sz w:val="26"/>
          <w:szCs w:val="26"/>
        </w:rPr>
        <w:t>планировать и осуществлять закупки в соответствии с требованиями Федеральног</w:t>
      </w:r>
      <w:r w:rsidR="001E65D3">
        <w:rPr>
          <w:sz w:val="26"/>
          <w:szCs w:val="26"/>
        </w:rPr>
        <w:t>о закона от 5 апреля 2013 года № 44</w:t>
      </w:r>
      <w:r w:rsidRPr="007E78C5">
        <w:rPr>
          <w:sz w:val="26"/>
          <w:szCs w:val="26"/>
        </w:rPr>
        <w:t>-ФЗ «</w:t>
      </w:r>
      <w:r w:rsidR="001E65D3">
        <w:rPr>
          <w:sz w:val="26"/>
          <w:szCs w:val="26"/>
        </w:rPr>
        <w:t>О контрактной системе в сфере закупок товаров, работ, услуг для обеспечения государственных и муниципальных нужд</w:t>
      </w:r>
      <w:r w:rsidRPr="007E78C5">
        <w:rPr>
          <w:sz w:val="26"/>
          <w:szCs w:val="26"/>
        </w:rPr>
        <w:t>» (с последующими изменениями)</w:t>
      </w:r>
      <w:r w:rsidR="00B17E98" w:rsidRPr="007E78C5">
        <w:rPr>
          <w:sz w:val="26"/>
          <w:szCs w:val="26"/>
        </w:rPr>
        <w:t>;</w:t>
      </w:r>
    </w:p>
    <w:p w:rsidR="006921AE" w:rsidRDefault="00211B5C" w:rsidP="006921AE">
      <w:pPr>
        <w:shd w:val="clear" w:color="auto" w:fill="FFFFFF"/>
        <w:tabs>
          <w:tab w:val="left" w:pos="1666"/>
        </w:tabs>
        <w:spacing w:line="360" w:lineRule="auto"/>
        <w:ind w:firstLine="709"/>
        <w:jc w:val="both"/>
        <w:rPr>
          <w:sz w:val="26"/>
          <w:szCs w:val="26"/>
        </w:rPr>
      </w:pPr>
      <w:r>
        <w:rPr>
          <w:sz w:val="26"/>
          <w:szCs w:val="26"/>
        </w:rPr>
        <w:lastRenderedPageBreak/>
        <w:t>при необходимости планировать и осуществлять закупки в соответствии с требованиями Фед</w:t>
      </w:r>
      <w:r w:rsidR="001E65D3">
        <w:rPr>
          <w:sz w:val="26"/>
          <w:szCs w:val="26"/>
        </w:rPr>
        <w:t>ерального закона от 18 июля 2011 года № 223</w:t>
      </w:r>
      <w:r>
        <w:rPr>
          <w:sz w:val="26"/>
          <w:szCs w:val="26"/>
        </w:rPr>
        <w:t>-ФЗ «</w:t>
      </w:r>
      <w:r w:rsidR="001E65D3">
        <w:rPr>
          <w:sz w:val="26"/>
          <w:szCs w:val="26"/>
        </w:rPr>
        <w:t>О</w:t>
      </w:r>
      <w:r w:rsidR="006921AE">
        <w:rPr>
          <w:sz w:val="26"/>
          <w:szCs w:val="26"/>
        </w:rPr>
        <w:t xml:space="preserve"> закупках товаров, работ, услуг</w:t>
      </w:r>
      <w:r w:rsidR="001E65D3">
        <w:rPr>
          <w:sz w:val="26"/>
          <w:szCs w:val="26"/>
        </w:rPr>
        <w:t xml:space="preserve"> отдельными видами юридических лиц</w:t>
      </w:r>
      <w:r>
        <w:rPr>
          <w:sz w:val="26"/>
          <w:szCs w:val="26"/>
        </w:rPr>
        <w:t>»</w:t>
      </w:r>
      <w:r w:rsidR="00FB0236">
        <w:rPr>
          <w:sz w:val="26"/>
          <w:szCs w:val="26"/>
        </w:rPr>
        <w:t xml:space="preserve"> (с последующими изменениями)</w:t>
      </w:r>
      <w:r>
        <w:rPr>
          <w:sz w:val="26"/>
          <w:szCs w:val="26"/>
        </w:rPr>
        <w:t>;</w:t>
      </w:r>
    </w:p>
    <w:p w:rsidR="006921AE" w:rsidRDefault="006921AE" w:rsidP="006921AE">
      <w:pPr>
        <w:shd w:val="clear" w:color="auto" w:fill="FFFFFF"/>
        <w:tabs>
          <w:tab w:val="left" w:pos="1666"/>
        </w:tabs>
        <w:spacing w:line="360" w:lineRule="auto"/>
        <w:ind w:firstLine="709"/>
        <w:jc w:val="both"/>
        <w:rPr>
          <w:sz w:val="26"/>
          <w:szCs w:val="26"/>
        </w:rPr>
      </w:pPr>
      <w:r>
        <w:rPr>
          <w:sz w:val="26"/>
          <w:szCs w:val="26"/>
        </w:rPr>
        <w:t xml:space="preserve">обеспечивать доступ к информации о деятельности Учреждения в соответствии с Федеральным </w:t>
      </w:r>
      <w:hyperlink r:id="rId11" w:history="1">
        <w:r w:rsidRPr="006921AE">
          <w:rPr>
            <w:sz w:val="26"/>
            <w:szCs w:val="26"/>
          </w:rPr>
          <w:t>законом</w:t>
        </w:r>
      </w:hyperlink>
      <w:r>
        <w:rPr>
          <w:sz w:val="26"/>
          <w:szCs w:val="26"/>
        </w:rPr>
        <w:t xml:space="preserve"> от 9 февраля 2009 год</w:t>
      </w:r>
      <w:r w:rsidR="00770DE4">
        <w:rPr>
          <w:sz w:val="26"/>
          <w:szCs w:val="26"/>
        </w:rPr>
        <w:t>а №</w:t>
      </w:r>
      <w:r>
        <w:rPr>
          <w:sz w:val="26"/>
          <w:szCs w:val="26"/>
        </w:rPr>
        <w:t xml:space="preserve"> 8-ФЗ «Об обеспечении доступа к информации о деятельности государственных органов и органов местного самоуправления»;</w:t>
      </w:r>
    </w:p>
    <w:p w:rsidR="000E4CB4" w:rsidRDefault="008E42AA" w:rsidP="003A211F">
      <w:pPr>
        <w:shd w:val="clear" w:color="auto" w:fill="FFFFFF"/>
        <w:tabs>
          <w:tab w:val="left" w:pos="1666"/>
        </w:tabs>
        <w:spacing w:line="360" w:lineRule="auto"/>
        <w:ind w:firstLine="709"/>
        <w:jc w:val="both"/>
        <w:rPr>
          <w:sz w:val="26"/>
          <w:szCs w:val="26"/>
        </w:rPr>
      </w:pPr>
      <w:r w:rsidRPr="007E78C5">
        <w:rPr>
          <w:sz w:val="26"/>
          <w:szCs w:val="26"/>
        </w:rPr>
        <w:t xml:space="preserve">обеспечивать в установленном порядке открытость и доступность документов, предусмотренных </w:t>
      </w:r>
      <w:hyperlink r:id="rId12" w:history="1">
        <w:r w:rsidRPr="007E78C5">
          <w:rPr>
            <w:rStyle w:val="a8"/>
            <w:color w:val="auto"/>
            <w:sz w:val="26"/>
            <w:szCs w:val="26"/>
            <w:u w:val="none"/>
          </w:rPr>
          <w:t>пунктом 3.3 части 3 статьи 32</w:t>
        </w:r>
      </w:hyperlink>
      <w:r w:rsidRPr="007E78C5">
        <w:rPr>
          <w:sz w:val="26"/>
          <w:szCs w:val="26"/>
        </w:rPr>
        <w:t xml:space="preserve"> Федерального закона от 12 января 1996 года № 7-ФЗ «О некоммерческих организациях» (с последующими изменениями), с учетом требований законодательства Российской Федерации о защите государственной тайны, размещение их на официальном сайте для размещения информации о государственных и муниципальных учреждениях в информационно-телекоммуникационной сети «Интернет» (</w:t>
      </w:r>
      <w:r w:rsidRPr="007E78C5">
        <w:rPr>
          <w:sz w:val="26"/>
          <w:szCs w:val="26"/>
          <w:lang w:val="en-US"/>
        </w:rPr>
        <w:t>bus</w:t>
      </w:r>
      <w:r w:rsidRPr="007E78C5">
        <w:rPr>
          <w:sz w:val="26"/>
          <w:szCs w:val="26"/>
        </w:rPr>
        <w:t>.</w:t>
      </w:r>
      <w:r w:rsidRPr="007E78C5">
        <w:rPr>
          <w:sz w:val="26"/>
          <w:szCs w:val="26"/>
          <w:lang w:val="en-US"/>
        </w:rPr>
        <w:t>gov</w:t>
      </w:r>
      <w:r w:rsidRPr="007E78C5">
        <w:rPr>
          <w:sz w:val="26"/>
          <w:szCs w:val="26"/>
        </w:rPr>
        <w:t>.</w:t>
      </w:r>
      <w:r w:rsidRPr="007E78C5">
        <w:rPr>
          <w:sz w:val="26"/>
          <w:szCs w:val="26"/>
          <w:lang w:val="en-US"/>
        </w:rPr>
        <w:t>ru</w:t>
      </w:r>
      <w:r w:rsidRPr="007E78C5">
        <w:rPr>
          <w:sz w:val="26"/>
          <w:szCs w:val="26"/>
        </w:rPr>
        <w:t>) (далее – Сайт), в том числе посредством информационного взаимодействия Сайта с государственными и (или) муниципальными информационными системами в порядке, предусмотренном действующим законодательством Российской Федерации, в случае если такие документы содержатся в федеральных информационных системах или подлежат включению в обязательном порядке в государственные и (или) муниципальные информационные системы</w:t>
      </w:r>
      <w:r w:rsidR="00FB0236">
        <w:rPr>
          <w:sz w:val="26"/>
          <w:szCs w:val="26"/>
        </w:rPr>
        <w:t>;</w:t>
      </w:r>
    </w:p>
    <w:p w:rsidR="00FB0236" w:rsidRPr="007E78C5" w:rsidRDefault="00FB0236" w:rsidP="003A211F">
      <w:pPr>
        <w:shd w:val="clear" w:color="auto" w:fill="FFFFFF"/>
        <w:tabs>
          <w:tab w:val="left" w:pos="1666"/>
        </w:tabs>
        <w:spacing w:line="360" w:lineRule="auto"/>
        <w:ind w:firstLine="709"/>
        <w:jc w:val="both"/>
        <w:rPr>
          <w:sz w:val="26"/>
          <w:szCs w:val="26"/>
        </w:rPr>
      </w:pPr>
      <w:r>
        <w:rPr>
          <w:sz w:val="26"/>
          <w:szCs w:val="26"/>
        </w:rPr>
        <w:t xml:space="preserve">рассматривать обращения граждан в соответствии с Федеральным законом </w:t>
      </w:r>
      <w:r w:rsidR="00205374">
        <w:rPr>
          <w:sz w:val="26"/>
          <w:szCs w:val="26"/>
        </w:rPr>
        <w:br/>
      </w:r>
      <w:r>
        <w:rPr>
          <w:sz w:val="26"/>
          <w:szCs w:val="26"/>
        </w:rPr>
        <w:t>от 02 мая 2006 года № 59-ФЗ «О порядке рассмотрения обращения граждан Российской Федерации»</w:t>
      </w:r>
      <w:r w:rsidR="00205374">
        <w:rPr>
          <w:sz w:val="26"/>
          <w:szCs w:val="26"/>
        </w:rPr>
        <w:t xml:space="preserve"> (с последующими изменениями)</w:t>
      </w:r>
      <w:r w:rsidR="00612085">
        <w:rPr>
          <w:sz w:val="26"/>
          <w:szCs w:val="26"/>
        </w:rPr>
        <w:t>.</w:t>
      </w:r>
    </w:p>
    <w:p w:rsidR="006921AE" w:rsidRDefault="000E4CB4" w:rsidP="006921AE">
      <w:pPr>
        <w:autoSpaceDE w:val="0"/>
        <w:autoSpaceDN w:val="0"/>
        <w:adjustRightInd w:val="0"/>
        <w:spacing w:line="360" w:lineRule="auto"/>
        <w:ind w:firstLine="709"/>
        <w:jc w:val="both"/>
        <w:rPr>
          <w:sz w:val="26"/>
          <w:szCs w:val="26"/>
        </w:rPr>
      </w:pPr>
      <w:r w:rsidRPr="007E78C5">
        <w:rPr>
          <w:sz w:val="26"/>
          <w:szCs w:val="26"/>
        </w:rPr>
        <w:t xml:space="preserve">4.5. </w:t>
      </w:r>
      <w:r w:rsidR="006921AE">
        <w:rPr>
          <w:sz w:val="26"/>
          <w:szCs w:val="26"/>
        </w:rPr>
        <w:t>Учреждение несет в установленном законодательством Российской Федерации порядке ответственность за:</w:t>
      </w:r>
    </w:p>
    <w:p w:rsidR="006921AE" w:rsidRDefault="006921AE" w:rsidP="006921AE">
      <w:pPr>
        <w:autoSpaceDE w:val="0"/>
        <w:autoSpaceDN w:val="0"/>
        <w:adjustRightInd w:val="0"/>
        <w:spacing w:line="360" w:lineRule="auto"/>
        <w:ind w:firstLine="709"/>
        <w:jc w:val="both"/>
        <w:rPr>
          <w:sz w:val="26"/>
          <w:szCs w:val="26"/>
        </w:rPr>
      </w:pPr>
      <w:r>
        <w:rPr>
          <w:sz w:val="26"/>
          <w:szCs w:val="26"/>
        </w:rPr>
        <w:t>невыполнение муниципального задания на оказание муниципальных услуг (выполнение работ);</w:t>
      </w:r>
    </w:p>
    <w:p w:rsidR="006921AE" w:rsidRDefault="006921AE" w:rsidP="006921AE">
      <w:pPr>
        <w:autoSpaceDE w:val="0"/>
        <w:autoSpaceDN w:val="0"/>
        <w:adjustRightInd w:val="0"/>
        <w:spacing w:line="360" w:lineRule="auto"/>
        <w:ind w:firstLine="709"/>
        <w:jc w:val="both"/>
        <w:rPr>
          <w:sz w:val="26"/>
          <w:szCs w:val="26"/>
        </w:rPr>
      </w:pPr>
      <w:r>
        <w:rPr>
          <w:sz w:val="26"/>
          <w:szCs w:val="26"/>
        </w:rPr>
        <w:t>невыполнение функций, отнесенных к его компетенции;</w:t>
      </w:r>
    </w:p>
    <w:p w:rsidR="006921AE" w:rsidRDefault="006921AE" w:rsidP="006921AE">
      <w:pPr>
        <w:autoSpaceDE w:val="0"/>
        <w:autoSpaceDN w:val="0"/>
        <w:adjustRightInd w:val="0"/>
        <w:spacing w:line="360" w:lineRule="auto"/>
        <w:ind w:firstLine="709"/>
        <w:jc w:val="both"/>
        <w:rPr>
          <w:sz w:val="26"/>
          <w:szCs w:val="26"/>
        </w:rPr>
      </w:pPr>
      <w:r>
        <w:rPr>
          <w:sz w:val="26"/>
          <w:szCs w:val="26"/>
        </w:rPr>
        <w:t>нарушение права на доступ к информации о деятельности Учреждения;</w:t>
      </w:r>
    </w:p>
    <w:p w:rsidR="006921AE" w:rsidRDefault="006921AE" w:rsidP="006921AE">
      <w:pPr>
        <w:autoSpaceDE w:val="0"/>
        <w:autoSpaceDN w:val="0"/>
        <w:adjustRightInd w:val="0"/>
        <w:spacing w:line="360" w:lineRule="auto"/>
        <w:ind w:firstLine="709"/>
        <w:jc w:val="both"/>
        <w:rPr>
          <w:sz w:val="26"/>
          <w:szCs w:val="26"/>
        </w:rPr>
      </w:pPr>
      <w:r>
        <w:rPr>
          <w:sz w:val="26"/>
          <w:szCs w:val="26"/>
        </w:rPr>
        <w:t>иные действия</w:t>
      </w:r>
      <w:r w:rsidR="00205374">
        <w:rPr>
          <w:sz w:val="26"/>
          <w:szCs w:val="26"/>
        </w:rPr>
        <w:t xml:space="preserve"> (бездействие)</w:t>
      </w:r>
      <w:r>
        <w:rPr>
          <w:sz w:val="26"/>
          <w:szCs w:val="26"/>
        </w:rPr>
        <w:t>, предусмотренные законодательством Российской Федерации.</w:t>
      </w:r>
    </w:p>
    <w:p w:rsidR="00612085" w:rsidRPr="007E78C5" w:rsidRDefault="006921AE" w:rsidP="006921AE">
      <w:pPr>
        <w:autoSpaceDE w:val="0"/>
        <w:autoSpaceDN w:val="0"/>
        <w:adjustRightInd w:val="0"/>
        <w:spacing w:line="360" w:lineRule="auto"/>
        <w:ind w:firstLine="709"/>
        <w:jc w:val="both"/>
        <w:rPr>
          <w:sz w:val="26"/>
          <w:szCs w:val="26"/>
        </w:rPr>
      </w:pPr>
      <w:r>
        <w:rPr>
          <w:sz w:val="26"/>
          <w:szCs w:val="26"/>
        </w:rPr>
        <w:t>4.6. Контроль за деятельностью Учреждения осуществляется Учредителем, а также налоговыми, финансовыми и другими органами в пределах их компетенции.</w:t>
      </w:r>
    </w:p>
    <w:p w:rsidR="000E4CB4" w:rsidRPr="007E78C5" w:rsidRDefault="000E4CB4" w:rsidP="00E43D8A">
      <w:pPr>
        <w:pStyle w:val="2"/>
        <w:numPr>
          <w:ilvl w:val="0"/>
          <w:numId w:val="34"/>
        </w:numPr>
        <w:tabs>
          <w:tab w:val="left" w:pos="426"/>
        </w:tabs>
        <w:spacing w:line="336" w:lineRule="auto"/>
        <w:ind w:left="0" w:firstLine="0"/>
        <w:jc w:val="center"/>
        <w:rPr>
          <w:b/>
          <w:sz w:val="26"/>
          <w:szCs w:val="26"/>
        </w:rPr>
      </w:pPr>
      <w:r w:rsidRPr="007E78C5">
        <w:rPr>
          <w:b/>
          <w:sz w:val="26"/>
          <w:szCs w:val="26"/>
        </w:rPr>
        <w:lastRenderedPageBreak/>
        <w:t>Управление Учреждением</w:t>
      </w:r>
    </w:p>
    <w:p w:rsidR="000E4CB4" w:rsidRPr="00E43D8A" w:rsidRDefault="000E4CB4" w:rsidP="003A211F">
      <w:pPr>
        <w:pStyle w:val="2"/>
        <w:spacing w:line="360" w:lineRule="auto"/>
        <w:ind w:firstLine="709"/>
        <w:jc w:val="both"/>
        <w:rPr>
          <w:sz w:val="10"/>
          <w:szCs w:val="10"/>
        </w:rPr>
      </w:pPr>
    </w:p>
    <w:p w:rsidR="000E4CB4" w:rsidRPr="007E78C5" w:rsidRDefault="000E4CB4" w:rsidP="003A211F">
      <w:pPr>
        <w:pStyle w:val="2"/>
        <w:spacing w:line="360" w:lineRule="auto"/>
        <w:ind w:firstLine="709"/>
        <w:jc w:val="both"/>
        <w:rPr>
          <w:sz w:val="26"/>
          <w:szCs w:val="26"/>
        </w:rPr>
      </w:pPr>
      <w:r w:rsidRPr="007E78C5">
        <w:rPr>
          <w:sz w:val="26"/>
          <w:szCs w:val="26"/>
        </w:rPr>
        <w:t>5.1. Управление Учреждением осуществляется в соответствии с действующим законодательством Российской Федерации и настоящим Уставом.</w:t>
      </w:r>
    </w:p>
    <w:p w:rsidR="000E4CB4" w:rsidRPr="007E78C5" w:rsidRDefault="000E4CB4" w:rsidP="003A211F">
      <w:pPr>
        <w:pStyle w:val="2"/>
        <w:spacing w:line="360" w:lineRule="auto"/>
        <w:ind w:firstLine="709"/>
        <w:jc w:val="both"/>
        <w:rPr>
          <w:sz w:val="26"/>
          <w:szCs w:val="26"/>
        </w:rPr>
      </w:pPr>
      <w:r w:rsidRPr="007E78C5">
        <w:rPr>
          <w:sz w:val="26"/>
          <w:szCs w:val="26"/>
        </w:rPr>
        <w:t>5.2. К компетенции Учредителя в области управления Учреждением относятся:</w:t>
      </w:r>
    </w:p>
    <w:p w:rsidR="000E4CB4" w:rsidRPr="007E78C5" w:rsidRDefault="000E4CB4" w:rsidP="003A211F">
      <w:pPr>
        <w:pStyle w:val="2"/>
        <w:spacing w:line="360" w:lineRule="auto"/>
        <w:ind w:firstLine="709"/>
        <w:jc w:val="both"/>
        <w:rPr>
          <w:sz w:val="26"/>
          <w:szCs w:val="26"/>
        </w:rPr>
      </w:pPr>
      <w:r w:rsidRPr="007E78C5">
        <w:rPr>
          <w:sz w:val="26"/>
          <w:szCs w:val="26"/>
        </w:rPr>
        <w:t>5.2.1. Осуществление финансового обеспечения в соответствии с действующим законодательством выполнения задания Учредителя и реализации программ, направленных на развитие Учреждения, утвержденных в установленном порядке.</w:t>
      </w:r>
    </w:p>
    <w:p w:rsidR="000E4CB4" w:rsidRPr="007E78C5" w:rsidRDefault="000E4CB4" w:rsidP="003A211F">
      <w:pPr>
        <w:pStyle w:val="2"/>
        <w:spacing w:line="360" w:lineRule="auto"/>
        <w:ind w:firstLine="709"/>
        <w:jc w:val="both"/>
        <w:rPr>
          <w:sz w:val="26"/>
          <w:szCs w:val="26"/>
        </w:rPr>
      </w:pPr>
      <w:r w:rsidRPr="007E78C5">
        <w:rPr>
          <w:sz w:val="26"/>
          <w:szCs w:val="26"/>
        </w:rPr>
        <w:t>5.2.2. Утверждение Устава Учреждения, изменения в Устав Учреждения (в том числе утверждение новой редакции Устава) по инициативе Учредителя либо по предложению директора Учреждения.</w:t>
      </w:r>
    </w:p>
    <w:p w:rsidR="000E4CB4" w:rsidRPr="007E78C5" w:rsidRDefault="000E4CB4" w:rsidP="003A211F">
      <w:pPr>
        <w:pStyle w:val="2"/>
        <w:spacing w:line="360" w:lineRule="auto"/>
        <w:ind w:firstLine="709"/>
        <w:jc w:val="both"/>
        <w:rPr>
          <w:sz w:val="26"/>
          <w:szCs w:val="26"/>
        </w:rPr>
      </w:pPr>
      <w:r w:rsidRPr="007E78C5">
        <w:rPr>
          <w:sz w:val="26"/>
          <w:szCs w:val="26"/>
        </w:rPr>
        <w:t>5.2.3. Принятие решения по результатам рассмотрения предложений директора Учреждения:</w:t>
      </w:r>
    </w:p>
    <w:p w:rsidR="000E4CB4" w:rsidRPr="007E78C5" w:rsidRDefault="000E4CB4" w:rsidP="003A211F">
      <w:pPr>
        <w:pStyle w:val="2"/>
        <w:spacing w:line="360" w:lineRule="auto"/>
        <w:ind w:firstLine="709"/>
        <w:jc w:val="both"/>
        <w:rPr>
          <w:sz w:val="26"/>
          <w:szCs w:val="26"/>
        </w:rPr>
      </w:pPr>
      <w:r w:rsidRPr="007E78C5">
        <w:rPr>
          <w:sz w:val="26"/>
          <w:szCs w:val="26"/>
        </w:rPr>
        <w:t>о создании и ликвидации филиалов Учреждения, об открытии и закрытии его представительств;</w:t>
      </w:r>
    </w:p>
    <w:p w:rsidR="0018671E" w:rsidRDefault="000E4CB4" w:rsidP="003A211F">
      <w:pPr>
        <w:pStyle w:val="2"/>
        <w:spacing w:line="360" w:lineRule="auto"/>
        <w:ind w:firstLine="709"/>
        <w:jc w:val="both"/>
        <w:rPr>
          <w:sz w:val="26"/>
          <w:szCs w:val="26"/>
        </w:rPr>
      </w:pPr>
      <w:r w:rsidRPr="007E78C5">
        <w:rPr>
          <w:sz w:val="26"/>
          <w:szCs w:val="26"/>
        </w:rPr>
        <w:t>об изъятии лишнего неиспользуемого или используемого не по назначению имущества, закрепленного за Учреждением на праве оперативного управления</w:t>
      </w:r>
      <w:r w:rsidR="0018671E">
        <w:rPr>
          <w:sz w:val="26"/>
          <w:szCs w:val="26"/>
        </w:rPr>
        <w:t>;</w:t>
      </w:r>
      <w:r w:rsidRPr="007E78C5">
        <w:rPr>
          <w:sz w:val="26"/>
          <w:szCs w:val="26"/>
        </w:rPr>
        <w:t xml:space="preserve"> </w:t>
      </w:r>
    </w:p>
    <w:p w:rsidR="000E4CB4" w:rsidRPr="007E78C5" w:rsidRDefault="000E4CB4" w:rsidP="003A211F">
      <w:pPr>
        <w:pStyle w:val="2"/>
        <w:spacing w:line="360" w:lineRule="auto"/>
        <w:ind w:firstLine="709"/>
        <w:jc w:val="both"/>
        <w:rPr>
          <w:sz w:val="26"/>
          <w:szCs w:val="26"/>
        </w:rPr>
      </w:pPr>
      <w:r w:rsidRPr="007E78C5">
        <w:rPr>
          <w:sz w:val="26"/>
          <w:szCs w:val="26"/>
        </w:rPr>
        <w:t>о ликвидации и реорганизации Учреждения;</w:t>
      </w:r>
    </w:p>
    <w:p w:rsidR="000E4CB4" w:rsidRPr="007E78C5" w:rsidRDefault="000E4CB4" w:rsidP="003A211F">
      <w:pPr>
        <w:tabs>
          <w:tab w:val="left" w:pos="360"/>
        </w:tabs>
        <w:spacing w:line="360" w:lineRule="auto"/>
        <w:ind w:right="-144" w:firstLine="709"/>
        <w:jc w:val="both"/>
        <w:rPr>
          <w:sz w:val="26"/>
          <w:szCs w:val="26"/>
        </w:rPr>
      </w:pPr>
      <w:r w:rsidRPr="007E78C5">
        <w:rPr>
          <w:sz w:val="26"/>
          <w:szCs w:val="26"/>
        </w:rPr>
        <w:t>о совершении сделок с недвижимым имуществом и особо ценным движимым имуществом,</w:t>
      </w:r>
      <w:r w:rsidR="0018671E">
        <w:rPr>
          <w:sz w:val="26"/>
          <w:szCs w:val="26"/>
        </w:rPr>
        <w:t xml:space="preserve"> закрепленным</w:t>
      </w:r>
      <w:r w:rsidR="00451540" w:rsidRPr="007E78C5">
        <w:rPr>
          <w:sz w:val="26"/>
          <w:szCs w:val="26"/>
        </w:rPr>
        <w:t xml:space="preserve"> за Учреждением собственником э</w:t>
      </w:r>
      <w:r w:rsidR="0018671E">
        <w:rPr>
          <w:sz w:val="26"/>
          <w:szCs w:val="26"/>
        </w:rPr>
        <w:t>того имущества или приобретенным</w:t>
      </w:r>
      <w:r w:rsidR="00451540" w:rsidRPr="007E78C5">
        <w:rPr>
          <w:sz w:val="26"/>
          <w:szCs w:val="26"/>
        </w:rPr>
        <w:t xml:space="preserve"> за счет средств, выделенных </w:t>
      </w:r>
      <w:r w:rsidR="00B87B29" w:rsidRPr="007E78C5">
        <w:rPr>
          <w:sz w:val="26"/>
          <w:szCs w:val="26"/>
        </w:rPr>
        <w:t>ему Учредителем</w:t>
      </w:r>
      <w:r w:rsidRPr="007E78C5">
        <w:rPr>
          <w:sz w:val="26"/>
          <w:szCs w:val="26"/>
        </w:rPr>
        <w:t>;</w:t>
      </w:r>
    </w:p>
    <w:p w:rsidR="000E4CB4" w:rsidRPr="007E78C5" w:rsidRDefault="000E4CB4" w:rsidP="003A211F">
      <w:pPr>
        <w:pStyle w:val="2"/>
        <w:spacing w:line="360" w:lineRule="auto"/>
        <w:ind w:firstLine="709"/>
        <w:jc w:val="both"/>
        <w:rPr>
          <w:sz w:val="26"/>
          <w:szCs w:val="26"/>
        </w:rPr>
      </w:pPr>
      <w:r w:rsidRPr="007E78C5">
        <w:rPr>
          <w:sz w:val="26"/>
          <w:szCs w:val="26"/>
        </w:rPr>
        <w:t>о внесении денежных средств и иного имущества в уставный (складочный) капитал других юридических лиц или иной передачи этого имущества другим юридическим лицам в качестве их учредителя или участника.</w:t>
      </w:r>
    </w:p>
    <w:p w:rsidR="000E4CB4" w:rsidRPr="007E78C5" w:rsidRDefault="000E4CB4" w:rsidP="003A211F">
      <w:pPr>
        <w:pStyle w:val="2"/>
        <w:spacing w:line="360" w:lineRule="auto"/>
        <w:ind w:firstLine="709"/>
        <w:jc w:val="both"/>
        <w:rPr>
          <w:sz w:val="26"/>
          <w:szCs w:val="26"/>
        </w:rPr>
      </w:pPr>
      <w:r w:rsidRPr="007E78C5">
        <w:rPr>
          <w:sz w:val="26"/>
          <w:szCs w:val="26"/>
        </w:rPr>
        <w:t>После принятия решения в Устав Учреждения должны быть внесены соответствующие изменения.</w:t>
      </w:r>
    </w:p>
    <w:p w:rsidR="000E4CB4" w:rsidRPr="007E78C5" w:rsidRDefault="000E4CB4" w:rsidP="003A211F">
      <w:pPr>
        <w:pStyle w:val="2"/>
        <w:spacing w:line="360" w:lineRule="auto"/>
        <w:ind w:firstLine="709"/>
        <w:jc w:val="both"/>
        <w:rPr>
          <w:sz w:val="26"/>
          <w:szCs w:val="26"/>
        </w:rPr>
      </w:pPr>
      <w:r w:rsidRPr="007E78C5">
        <w:rPr>
          <w:sz w:val="26"/>
          <w:szCs w:val="26"/>
        </w:rPr>
        <w:t>5.2.4. Принятие решения:</w:t>
      </w:r>
    </w:p>
    <w:p w:rsidR="000E4CB4" w:rsidRPr="007E78C5" w:rsidRDefault="000E4CB4" w:rsidP="003A211F">
      <w:pPr>
        <w:pStyle w:val="2"/>
        <w:spacing w:line="360" w:lineRule="auto"/>
        <w:ind w:firstLine="709"/>
        <w:jc w:val="both"/>
        <w:rPr>
          <w:sz w:val="26"/>
          <w:szCs w:val="26"/>
        </w:rPr>
      </w:pPr>
      <w:r w:rsidRPr="007E78C5">
        <w:rPr>
          <w:sz w:val="26"/>
          <w:szCs w:val="26"/>
        </w:rPr>
        <w:t>о назначении директора Учреждения и прекращении его полномочий;</w:t>
      </w:r>
    </w:p>
    <w:p w:rsidR="000E4CB4" w:rsidRPr="007E78C5" w:rsidRDefault="000E4CB4" w:rsidP="003A211F">
      <w:pPr>
        <w:pStyle w:val="2"/>
        <w:spacing w:line="360" w:lineRule="auto"/>
        <w:ind w:firstLine="709"/>
        <w:jc w:val="both"/>
        <w:rPr>
          <w:sz w:val="26"/>
          <w:szCs w:val="26"/>
        </w:rPr>
      </w:pPr>
      <w:r w:rsidRPr="007E78C5">
        <w:rPr>
          <w:sz w:val="26"/>
          <w:szCs w:val="26"/>
        </w:rPr>
        <w:t>об изменении типа Учреждения;</w:t>
      </w:r>
    </w:p>
    <w:p w:rsidR="000E4CB4" w:rsidRPr="007E78C5" w:rsidRDefault="000E4CB4" w:rsidP="003A211F">
      <w:pPr>
        <w:pStyle w:val="2"/>
        <w:spacing w:line="360" w:lineRule="auto"/>
        <w:ind w:firstLine="709"/>
        <w:jc w:val="both"/>
        <w:rPr>
          <w:sz w:val="26"/>
          <w:szCs w:val="26"/>
        </w:rPr>
      </w:pPr>
      <w:r w:rsidRPr="007E78C5">
        <w:rPr>
          <w:sz w:val="26"/>
          <w:szCs w:val="26"/>
        </w:rPr>
        <w:t>об отнесении соответствующего имущества создаваемого Учреждения к категории особо ценного движимого имущества одновременно с решением о закреплении этого имущества за Учреждением;</w:t>
      </w:r>
    </w:p>
    <w:p w:rsidR="000E4CB4" w:rsidRPr="007E78C5" w:rsidRDefault="000E4CB4" w:rsidP="003A211F">
      <w:pPr>
        <w:pStyle w:val="2"/>
        <w:spacing w:line="360" w:lineRule="auto"/>
        <w:ind w:firstLine="709"/>
        <w:jc w:val="both"/>
        <w:rPr>
          <w:sz w:val="26"/>
          <w:szCs w:val="26"/>
        </w:rPr>
      </w:pPr>
      <w:r w:rsidRPr="007E78C5">
        <w:rPr>
          <w:sz w:val="26"/>
          <w:szCs w:val="26"/>
        </w:rPr>
        <w:t>об исключении из состава особо ценного движимого имущества объектов, закрепленных за Учреждением;</w:t>
      </w:r>
    </w:p>
    <w:p w:rsidR="00B87B29" w:rsidRPr="007E78C5" w:rsidRDefault="00B87B29" w:rsidP="003A211F">
      <w:pPr>
        <w:pStyle w:val="2"/>
        <w:spacing w:line="360" w:lineRule="auto"/>
        <w:ind w:firstLine="709"/>
        <w:jc w:val="both"/>
        <w:rPr>
          <w:sz w:val="26"/>
          <w:szCs w:val="26"/>
        </w:rPr>
      </w:pPr>
      <w:r w:rsidRPr="007E78C5">
        <w:rPr>
          <w:sz w:val="26"/>
          <w:szCs w:val="26"/>
        </w:rPr>
        <w:lastRenderedPageBreak/>
        <w:t>об изъятии излишнего, неиспользуемого или используемого не по назначению имущества, закрепленного собственником имущества за Учреждением либо приобретенного Учреждением за счет средств, выделенных ему собственником на приобретение этого имущества;</w:t>
      </w:r>
    </w:p>
    <w:p w:rsidR="000E4CB4" w:rsidRPr="007E78C5" w:rsidRDefault="000E4CB4" w:rsidP="003A211F">
      <w:pPr>
        <w:pStyle w:val="2"/>
        <w:spacing w:line="360" w:lineRule="auto"/>
        <w:ind w:firstLine="709"/>
        <w:jc w:val="both"/>
        <w:rPr>
          <w:sz w:val="26"/>
          <w:szCs w:val="26"/>
        </w:rPr>
      </w:pPr>
      <w:r w:rsidRPr="007E78C5">
        <w:rPr>
          <w:sz w:val="26"/>
          <w:szCs w:val="26"/>
        </w:rPr>
        <w:t>о дальнейшем использовании имущества Учреждения, оставшегося после удовлетворения требований кредиторов, а также имущества, на которое не может быть обращено взыскание по обязательствам Учреждения.</w:t>
      </w:r>
    </w:p>
    <w:p w:rsidR="000E4CB4" w:rsidRPr="007E78C5" w:rsidRDefault="000E4CB4" w:rsidP="003A211F">
      <w:pPr>
        <w:pStyle w:val="2"/>
        <w:spacing w:line="360" w:lineRule="auto"/>
        <w:ind w:firstLine="709"/>
        <w:jc w:val="both"/>
        <w:rPr>
          <w:sz w:val="26"/>
          <w:szCs w:val="26"/>
        </w:rPr>
      </w:pPr>
      <w:r w:rsidRPr="007E78C5">
        <w:rPr>
          <w:sz w:val="26"/>
          <w:szCs w:val="26"/>
        </w:rPr>
        <w:t>5.2.5. Заключение и прекращение трудового договора с директором Учреждения, внесение в него изменений.</w:t>
      </w:r>
    </w:p>
    <w:p w:rsidR="000E4CB4" w:rsidRPr="007E78C5" w:rsidRDefault="000E4CB4" w:rsidP="003A211F">
      <w:pPr>
        <w:pStyle w:val="2"/>
        <w:spacing w:line="360" w:lineRule="auto"/>
        <w:ind w:firstLine="709"/>
        <w:jc w:val="both"/>
        <w:rPr>
          <w:sz w:val="26"/>
          <w:szCs w:val="26"/>
        </w:rPr>
      </w:pPr>
      <w:r w:rsidRPr="007E78C5">
        <w:rPr>
          <w:sz w:val="26"/>
          <w:szCs w:val="26"/>
        </w:rPr>
        <w:t xml:space="preserve">5.2.6. Установление </w:t>
      </w:r>
      <w:r w:rsidR="00770DE4">
        <w:rPr>
          <w:sz w:val="26"/>
          <w:szCs w:val="26"/>
        </w:rPr>
        <w:t xml:space="preserve">муниципального </w:t>
      </w:r>
      <w:r w:rsidRPr="007E78C5">
        <w:rPr>
          <w:sz w:val="26"/>
          <w:szCs w:val="26"/>
        </w:rPr>
        <w:t>задания, принятие решения об изменении объемов задания Учредителя.</w:t>
      </w:r>
    </w:p>
    <w:p w:rsidR="000E4CB4" w:rsidRPr="007E78C5" w:rsidRDefault="000E4CB4" w:rsidP="003A211F">
      <w:pPr>
        <w:pStyle w:val="2"/>
        <w:spacing w:line="360" w:lineRule="auto"/>
        <w:ind w:firstLine="709"/>
        <w:jc w:val="both"/>
        <w:rPr>
          <w:sz w:val="26"/>
          <w:szCs w:val="26"/>
        </w:rPr>
      </w:pPr>
      <w:r w:rsidRPr="007E78C5">
        <w:rPr>
          <w:sz w:val="26"/>
          <w:szCs w:val="26"/>
        </w:rPr>
        <w:t>5.2.7. Осуществление подготовки проектов программ развития Учреждения.</w:t>
      </w:r>
    </w:p>
    <w:p w:rsidR="000E4CB4" w:rsidRPr="007E78C5" w:rsidRDefault="000E4CB4" w:rsidP="003A211F">
      <w:pPr>
        <w:pStyle w:val="2"/>
        <w:spacing w:line="360" w:lineRule="auto"/>
        <w:ind w:firstLine="709"/>
        <w:jc w:val="both"/>
        <w:rPr>
          <w:sz w:val="26"/>
          <w:szCs w:val="26"/>
        </w:rPr>
      </w:pPr>
      <w:r w:rsidRPr="007E78C5">
        <w:rPr>
          <w:sz w:val="26"/>
          <w:szCs w:val="26"/>
        </w:rPr>
        <w:t>5.2.8. Обеспечение контроля за деятельностью Учреждения.</w:t>
      </w:r>
    </w:p>
    <w:p w:rsidR="001F2A97" w:rsidRDefault="000E4CB4" w:rsidP="001F2A97">
      <w:pPr>
        <w:pStyle w:val="2"/>
        <w:spacing w:line="360" w:lineRule="auto"/>
        <w:ind w:firstLine="709"/>
        <w:jc w:val="both"/>
        <w:rPr>
          <w:sz w:val="26"/>
          <w:szCs w:val="26"/>
        </w:rPr>
      </w:pPr>
      <w:r w:rsidRPr="007E78C5">
        <w:rPr>
          <w:sz w:val="26"/>
          <w:szCs w:val="26"/>
        </w:rPr>
        <w:t>5.2.9. Определение средства массовой информации, в котором Учреждение обязано опубликовывать отчеты о своей деятельности и использовании закрепленного имущества.</w:t>
      </w:r>
    </w:p>
    <w:p w:rsidR="000E4CB4" w:rsidRPr="007E78C5" w:rsidRDefault="000E4CB4" w:rsidP="001F2A97">
      <w:pPr>
        <w:pStyle w:val="2"/>
        <w:spacing w:line="360" w:lineRule="auto"/>
        <w:ind w:firstLine="709"/>
        <w:jc w:val="both"/>
        <w:rPr>
          <w:sz w:val="26"/>
          <w:szCs w:val="26"/>
        </w:rPr>
      </w:pPr>
      <w:r w:rsidRPr="007E78C5">
        <w:rPr>
          <w:sz w:val="26"/>
          <w:szCs w:val="26"/>
        </w:rPr>
        <w:t xml:space="preserve">5.2.10. Проведение на основании постановления Администрации города Вологды реорганизации и ликвидации Учреждения, в том числе утверждение передаточного акта, назначение ликвидационной комиссии, утверждение промежуточного и окончательного ликвидационных балансов в порядке, </w:t>
      </w:r>
      <w:r w:rsidRPr="001F2A97">
        <w:rPr>
          <w:sz w:val="26"/>
          <w:szCs w:val="26"/>
        </w:rPr>
        <w:t xml:space="preserve">предусмотренном Гражданским </w:t>
      </w:r>
      <w:hyperlink r:id="rId13" w:history="1">
        <w:r w:rsidRPr="001F2A97">
          <w:rPr>
            <w:rStyle w:val="a8"/>
            <w:color w:val="auto"/>
            <w:sz w:val="26"/>
            <w:szCs w:val="26"/>
            <w:u w:val="none"/>
          </w:rPr>
          <w:t>кодексом</w:t>
        </w:r>
      </w:hyperlink>
      <w:r w:rsidRPr="001F2A97">
        <w:rPr>
          <w:sz w:val="26"/>
          <w:szCs w:val="26"/>
        </w:rPr>
        <w:t xml:space="preserve"> Российской Федерации</w:t>
      </w:r>
      <w:r w:rsidR="0023286B">
        <w:rPr>
          <w:sz w:val="26"/>
          <w:szCs w:val="26"/>
        </w:rPr>
        <w:t xml:space="preserve">. </w:t>
      </w:r>
    </w:p>
    <w:p w:rsidR="000E4CB4" w:rsidRPr="007E78C5" w:rsidRDefault="009B68D8" w:rsidP="003A211F">
      <w:pPr>
        <w:shd w:val="clear" w:color="auto" w:fill="FFFFFF"/>
        <w:tabs>
          <w:tab w:val="left" w:pos="1430"/>
        </w:tabs>
        <w:spacing w:line="360" w:lineRule="auto"/>
        <w:ind w:firstLine="709"/>
        <w:jc w:val="both"/>
        <w:rPr>
          <w:sz w:val="26"/>
          <w:szCs w:val="26"/>
        </w:rPr>
      </w:pPr>
      <w:r>
        <w:rPr>
          <w:sz w:val="26"/>
          <w:szCs w:val="26"/>
        </w:rPr>
        <w:t>5.3</w:t>
      </w:r>
      <w:r w:rsidR="000E4CB4" w:rsidRPr="007E78C5">
        <w:rPr>
          <w:sz w:val="26"/>
          <w:szCs w:val="26"/>
        </w:rPr>
        <w:t>. Учреждение возглавляет директор</w:t>
      </w:r>
      <w:r w:rsidR="00FD7BA5">
        <w:rPr>
          <w:sz w:val="26"/>
          <w:szCs w:val="26"/>
        </w:rPr>
        <w:t xml:space="preserve"> Учреждения</w:t>
      </w:r>
      <w:r w:rsidR="000E4CB4" w:rsidRPr="007E78C5">
        <w:rPr>
          <w:sz w:val="26"/>
          <w:szCs w:val="26"/>
        </w:rPr>
        <w:t xml:space="preserve">, назначаемый на должность и освобождаемый от должности в порядке, установленном </w:t>
      </w:r>
      <w:r w:rsidR="007F3D05" w:rsidRPr="007E78C5">
        <w:rPr>
          <w:sz w:val="26"/>
          <w:szCs w:val="26"/>
          <w:lang w:bidi="ru-RU"/>
        </w:rPr>
        <w:t xml:space="preserve">постановлением Администрации города Вологды. </w:t>
      </w:r>
      <w:r w:rsidR="000E4CB4" w:rsidRPr="007E78C5">
        <w:rPr>
          <w:sz w:val="26"/>
          <w:szCs w:val="26"/>
        </w:rPr>
        <w:t xml:space="preserve">Подбор кандидатуры на должность директора </w:t>
      </w:r>
      <w:r w:rsidR="00FD7BA5">
        <w:rPr>
          <w:sz w:val="26"/>
          <w:szCs w:val="26"/>
        </w:rPr>
        <w:t xml:space="preserve"> Учреждения </w:t>
      </w:r>
      <w:r w:rsidR="000E4CB4" w:rsidRPr="007E78C5">
        <w:rPr>
          <w:sz w:val="26"/>
          <w:szCs w:val="26"/>
        </w:rPr>
        <w:t xml:space="preserve">может осуществляться из сформированного резерва кадрового состава, на конкурсной основе, по представлению в установленном порядке. </w:t>
      </w:r>
    </w:p>
    <w:p w:rsidR="00205374" w:rsidRDefault="000E4CB4" w:rsidP="003A211F">
      <w:pPr>
        <w:pStyle w:val="2"/>
        <w:spacing w:line="360" w:lineRule="auto"/>
        <w:ind w:firstLine="709"/>
        <w:jc w:val="both"/>
        <w:rPr>
          <w:sz w:val="26"/>
          <w:szCs w:val="26"/>
        </w:rPr>
      </w:pPr>
      <w:r w:rsidRPr="007E78C5">
        <w:rPr>
          <w:sz w:val="26"/>
          <w:szCs w:val="26"/>
        </w:rPr>
        <w:t xml:space="preserve">Директор </w:t>
      </w:r>
      <w:r w:rsidR="00FD7BA5">
        <w:rPr>
          <w:sz w:val="26"/>
          <w:szCs w:val="26"/>
        </w:rPr>
        <w:t xml:space="preserve">Учреждения </w:t>
      </w:r>
      <w:r w:rsidRPr="007E78C5">
        <w:rPr>
          <w:sz w:val="26"/>
          <w:szCs w:val="26"/>
        </w:rPr>
        <w:t xml:space="preserve">в своей деятельности подотчетен </w:t>
      </w:r>
      <w:r w:rsidR="00230848" w:rsidRPr="007E78C5">
        <w:rPr>
          <w:sz w:val="26"/>
          <w:szCs w:val="26"/>
        </w:rPr>
        <w:t>Мэру</w:t>
      </w:r>
      <w:r w:rsidRPr="007E78C5">
        <w:rPr>
          <w:sz w:val="26"/>
          <w:szCs w:val="26"/>
        </w:rPr>
        <w:t xml:space="preserve"> города Вологды и должностным лицам Администрации города Вологды в пределах, предусмотренных их должностными полномочиями, исполняет должностные обязанности и функции, определённые его должностным регламентом, трудовым договором, настоящим Уставом и действующим законодательством. </w:t>
      </w:r>
    </w:p>
    <w:p w:rsidR="000E4CB4" w:rsidRPr="007E78C5" w:rsidRDefault="000E4CB4" w:rsidP="003A211F">
      <w:pPr>
        <w:pStyle w:val="2"/>
        <w:spacing w:line="360" w:lineRule="auto"/>
        <w:ind w:firstLine="709"/>
        <w:jc w:val="both"/>
        <w:rPr>
          <w:sz w:val="26"/>
          <w:szCs w:val="26"/>
        </w:rPr>
      </w:pPr>
      <w:r w:rsidRPr="007E78C5">
        <w:rPr>
          <w:sz w:val="26"/>
          <w:szCs w:val="26"/>
        </w:rPr>
        <w:t xml:space="preserve">Приказы директора Учреждения носят распорядительный характер и являются обязательными для исполнения работниками Учреждения. </w:t>
      </w:r>
    </w:p>
    <w:p w:rsidR="000E4CB4" w:rsidRPr="007E78C5" w:rsidRDefault="009B68D8" w:rsidP="003A211F">
      <w:pPr>
        <w:pStyle w:val="2"/>
        <w:spacing w:line="360" w:lineRule="auto"/>
        <w:ind w:firstLine="709"/>
        <w:jc w:val="both"/>
        <w:rPr>
          <w:sz w:val="26"/>
          <w:szCs w:val="26"/>
        </w:rPr>
      </w:pPr>
      <w:r>
        <w:rPr>
          <w:sz w:val="26"/>
          <w:szCs w:val="26"/>
        </w:rPr>
        <w:lastRenderedPageBreak/>
        <w:t>5.4</w:t>
      </w:r>
      <w:r w:rsidR="000E4CB4" w:rsidRPr="007E78C5">
        <w:rPr>
          <w:sz w:val="26"/>
          <w:szCs w:val="26"/>
        </w:rPr>
        <w:t xml:space="preserve">. Директор Учреждения в своей деятельности руководствуется законодательством Российской Федерации, Вологодской области, муниципальными правовыми актами </w:t>
      </w:r>
      <w:r>
        <w:rPr>
          <w:sz w:val="26"/>
          <w:szCs w:val="26"/>
        </w:rPr>
        <w:t>городского округа города Вологды</w:t>
      </w:r>
      <w:r w:rsidR="000E4CB4" w:rsidRPr="007E78C5">
        <w:rPr>
          <w:sz w:val="26"/>
          <w:szCs w:val="26"/>
        </w:rPr>
        <w:t>, настоящим Уставом, распоряжениями Учредителя, трудовым договором, заключенным в установленном порядке.</w:t>
      </w:r>
    </w:p>
    <w:p w:rsidR="000E4CB4" w:rsidRPr="007E78C5" w:rsidRDefault="009B68D8" w:rsidP="003A211F">
      <w:pPr>
        <w:pStyle w:val="2"/>
        <w:spacing w:line="360" w:lineRule="auto"/>
        <w:ind w:firstLine="709"/>
        <w:jc w:val="both"/>
        <w:rPr>
          <w:sz w:val="26"/>
          <w:szCs w:val="26"/>
        </w:rPr>
      </w:pPr>
      <w:r>
        <w:rPr>
          <w:sz w:val="26"/>
          <w:szCs w:val="26"/>
        </w:rPr>
        <w:t>5.5</w:t>
      </w:r>
      <w:r w:rsidR="000E4CB4" w:rsidRPr="007E78C5">
        <w:rPr>
          <w:sz w:val="26"/>
          <w:szCs w:val="26"/>
        </w:rPr>
        <w:t>. К компетенции директора Учреждения относятся вопросы осуществления текущего руководства деятельностью Учреждения, за исключением вопросов, отнесенных законодательством или настоящим Уставом к компетенции Учредителя.</w:t>
      </w:r>
    </w:p>
    <w:p w:rsidR="000E4CB4" w:rsidRPr="007E78C5" w:rsidRDefault="009B68D8" w:rsidP="003A211F">
      <w:pPr>
        <w:pStyle w:val="2"/>
        <w:spacing w:line="360" w:lineRule="auto"/>
        <w:ind w:firstLine="709"/>
        <w:jc w:val="both"/>
        <w:rPr>
          <w:sz w:val="26"/>
          <w:szCs w:val="26"/>
        </w:rPr>
      </w:pPr>
      <w:r>
        <w:rPr>
          <w:sz w:val="26"/>
          <w:szCs w:val="26"/>
        </w:rPr>
        <w:t>5.6</w:t>
      </w:r>
      <w:r w:rsidR="000E4CB4" w:rsidRPr="007E78C5">
        <w:rPr>
          <w:sz w:val="26"/>
          <w:szCs w:val="26"/>
        </w:rPr>
        <w:t xml:space="preserve">. Директор Учреждения осуществляет свою деятельность на основании заключенного с </w:t>
      </w:r>
      <w:r w:rsidR="00230848" w:rsidRPr="007E78C5">
        <w:rPr>
          <w:sz w:val="26"/>
          <w:szCs w:val="26"/>
        </w:rPr>
        <w:t>Мэром</w:t>
      </w:r>
      <w:r w:rsidR="000E4CB4" w:rsidRPr="007E78C5">
        <w:rPr>
          <w:sz w:val="26"/>
          <w:szCs w:val="26"/>
        </w:rPr>
        <w:t xml:space="preserve"> города Вологды трудового договора.</w:t>
      </w:r>
    </w:p>
    <w:p w:rsidR="009B68D8" w:rsidRDefault="004E7997" w:rsidP="003A211F">
      <w:pPr>
        <w:pStyle w:val="2"/>
        <w:spacing w:line="360" w:lineRule="auto"/>
        <w:ind w:firstLine="709"/>
        <w:jc w:val="both"/>
        <w:rPr>
          <w:sz w:val="26"/>
          <w:szCs w:val="26"/>
        </w:rPr>
      </w:pPr>
      <w:r>
        <w:rPr>
          <w:sz w:val="26"/>
          <w:szCs w:val="26"/>
        </w:rPr>
        <w:t>Срок полномочий директора Учреждения определяется трудовым договором</w:t>
      </w:r>
      <w:r w:rsidR="009B68D8">
        <w:rPr>
          <w:sz w:val="26"/>
          <w:szCs w:val="26"/>
        </w:rPr>
        <w:t>.</w:t>
      </w:r>
    </w:p>
    <w:p w:rsidR="000E4CB4" w:rsidRPr="007E78C5" w:rsidRDefault="009B68D8" w:rsidP="003A211F">
      <w:pPr>
        <w:pStyle w:val="2"/>
        <w:spacing w:line="360" w:lineRule="auto"/>
        <w:ind w:firstLine="709"/>
        <w:jc w:val="both"/>
        <w:rPr>
          <w:sz w:val="26"/>
          <w:szCs w:val="26"/>
        </w:rPr>
      </w:pPr>
      <w:r>
        <w:rPr>
          <w:sz w:val="26"/>
          <w:szCs w:val="26"/>
        </w:rPr>
        <w:t>5.7.</w:t>
      </w:r>
      <w:r w:rsidR="000E4CB4" w:rsidRPr="007E78C5">
        <w:rPr>
          <w:sz w:val="26"/>
          <w:szCs w:val="26"/>
        </w:rPr>
        <w:t xml:space="preserve"> Директор Учреждения осуществляет текущее руководство деятельностью Учреждения и подотчетен в своей деятельности Учредителю.</w:t>
      </w:r>
    </w:p>
    <w:p w:rsidR="000E4CB4" w:rsidRDefault="009B68D8" w:rsidP="003A211F">
      <w:pPr>
        <w:pStyle w:val="2"/>
        <w:spacing w:line="360" w:lineRule="auto"/>
        <w:ind w:firstLine="709"/>
        <w:jc w:val="both"/>
        <w:rPr>
          <w:sz w:val="26"/>
          <w:szCs w:val="26"/>
        </w:rPr>
      </w:pPr>
      <w:r>
        <w:rPr>
          <w:sz w:val="26"/>
          <w:szCs w:val="26"/>
        </w:rPr>
        <w:t>5.8</w:t>
      </w:r>
      <w:r w:rsidR="000E4CB4" w:rsidRPr="007E78C5">
        <w:rPr>
          <w:sz w:val="26"/>
          <w:szCs w:val="26"/>
        </w:rPr>
        <w:t>. Директор Учреждения:</w:t>
      </w:r>
    </w:p>
    <w:p w:rsidR="004E7997" w:rsidRPr="007E78C5" w:rsidRDefault="004E7997" w:rsidP="003A211F">
      <w:pPr>
        <w:pStyle w:val="2"/>
        <w:spacing w:line="360" w:lineRule="auto"/>
        <w:ind w:firstLine="709"/>
        <w:jc w:val="both"/>
        <w:rPr>
          <w:sz w:val="26"/>
          <w:szCs w:val="26"/>
        </w:rPr>
      </w:pPr>
      <w:r>
        <w:rPr>
          <w:sz w:val="26"/>
          <w:szCs w:val="26"/>
        </w:rPr>
        <w:t>совершает действия по управлению Учреждением в пределах свое</w:t>
      </w:r>
      <w:r w:rsidR="0048005D">
        <w:rPr>
          <w:sz w:val="26"/>
          <w:szCs w:val="26"/>
        </w:rPr>
        <w:t>й</w:t>
      </w:r>
      <w:r>
        <w:rPr>
          <w:sz w:val="26"/>
          <w:szCs w:val="26"/>
        </w:rPr>
        <w:t xml:space="preserve"> компетенции и в соответствии с действующим законодательством Российской Федерации</w:t>
      </w:r>
      <w:r w:rsidR="0048005D">
        <w:rPr>
          <w:sz w:val="26"/>
          <w:szCs w:val="26"/>
        </w:rPr>
        <w:t>;</w:t>
      </w:r>
      <w:r>
        <w:rPr>
          <w:sz w:val="26"/>
          <w:szCs w:val="26"/>
        </w:rPr>
        <w:t xml:space="preserve"> </w:t>
      </w:r>
    </w:p>
    <w:p w:rsidR="00E549AF" w:rsidRPr="007E78C5" w:rsidRDefault="00E549AF" w:rsidP="003A211F">
      <w:pPr>
        <w:shd w:val="clear" w:color="auto" w:fill="FFFFFF"/>
        <w:tabs>
          <w:tab w:val="left" w:pos="1430"/>
        </w:tabs>
        <w:spacing w:line="360" w:lineRule="auto"/>
        <w:ind w:firstLine="709"/>
        <w:jc w:val="both"/>
        <w:rPr>
          <w:sz w:val="26"/>
          <w:szCs w:val="26"/>
        </w:rPr>
      </w:pPr>
      <w:r w:rsidRPr="007E78C5">
        <w:rPr>
          <w:sz w:val="26"/>
          <w:szCs w:val="26"/>
        </w:rPr>
        <w:t>действует без доверенности от имени Учреждения, представляет его интересы в государственных, муниципальных, судебных и иных органах, организациях всех форм собственности;</w:t>
      </w:r>
    </w:p>
    <w:p w:rsidR="008F1FF6" w:rsidRPr="007E78C5" w:rsidRDefault="008F1FF6" w:rsidP="003A211F">
      <w:pPr>
        <w:pStyle w:val="2"/>
        <w:spacing w:line="360" w:lineRule="auto"/>
        <w:ind w:firstLine="709"/>
        <w:jc w:val="both"/>
        <w:rPr>
          <w:sz w:val="26"/>
          <w:szCs w:val="26"/>
        </w:rPr>
      </w:pPr>
      <w:r w:rsidRPr="007E78C5">
        <w:rPr>
          <w:sz w:val="26"/>
          <w:szCs w:val="26"/>
        </w:rPr>
        <w:t>назначает и освобождает от должности работников Учреждения в соответствии с действующим трудовым законодательством;</w:t>
      </w:r>
    </w:p>
    <w:p w:rsidR="008F1FF6" w:rsidRPr="007E78C5" w:rsidRDefault="008F1FF6" w:rsidP="003A211F">
      <w:pPr>
        <w:pStyle w:val="2"/>
        <w:spacing w:line="360" w:lineRule="auto"/>
        <w:ind w:firstLine="709"/>
        <w:jc w:val="both"/>
        <w:rPr>
          <w:sz w:val="26"/>
          <w:szCs w:val="26"/>
        </w:rPr>
      </w:pPr>
      <w:r w:rsidRPr="007E78C5">
        <w:rPr>
          <w:sz w:val="26"/>
          <w:szCs w:val="26"/>
        </w:rPr>
        <w:t>разрабатывает и утверждает должностные инструкции работников Учреждения, исходя из функций, возложенных на Учреждение;</w:t>
      </w:r>
    </w:p>
    <w:p w:rsidR="008F1FF6" w:rsidRPr="007E78C5" w:rsidRDefault="008F1FF6" w:rsidP="003A211F">
      <w:pPr>
        <w:pStyle w:val="2"/>
        <w:spacing w:line="360" w:lineRule="auto"/>
        <w:ind w:firstLine="709"/>
        <w:jc w:val="both"/>
        <w:rPr>
          <w:sz w:val="26"/>
          <w:szCs w:val="26"/>
        </w:rPr>
      </w:pPr>
      <w:r w:rsidRPr="007E78C5">
        <w:rPr>
          <w:sz w:val="26"/>
          <w:szCs w:val="26"/>
        </w:rPr>
        <w:t>утверждает правила внутреннего трудового распорядка, инструкции и другие локальные акты Учреждения;</w:t>
      </w:r>
    </w:p>
    <w:p w:rsidR="008F1FF6" w:rsidRPr="007E78C5" w:rsidRDefault="008F1FF6" w:rsidP="003A211F">
      <w:pPr>
        <w:pStyle w:val="2"/>
        <w:spacing w:line="360" w:lineRule="auto"/>
        <w:ind w:firstLine="709"/>
        <w:jc w:val="both"/>
        <w:rPr>
          <w:sz w:val="26"/>
          <w:szCs w:val="26"/>
        </w:rPr>
      </w:pPr>
      <w:r w:rsidRPr="007E78C5">
        <w:rPr>
          <w:sz w:val="26"/>
          <w:szCs w:val="26"/>
        </w:rPr>
        <w:t xml:space="preserve">утверждает штатное расписание Учреждения,  план финансово-хозяйственной деятельности Учреждения; </w:t>
      </w:r>
    </w:p>
    <w:p w:rsidR="008F1FF6" w:rsidRPr="007E78C5" w:rsidRDefault="008F1FF6" w:rsidP="003A211F">
      <w:pPr>
        <w:pStyle w:val="2"/>
        <w:spacing w:line="360" w:lineRule="auto"/>
        <w:ind w:firstLine="709"/>
        <w:jc w:val="both"/>
        <w:rPr>
          <w:sz w:val="26"/>
          <w:szCs w:val="26"/>
        </w:rPr>
      </w:pPr>
      <w:r w:rsidRPr="007E78C5">
        <w:rPr>
          <w:sz w:val="26"/>
          <w:szCs w:val="26"/>
        </w:rPr>
        <w:t>издает приказы, дает указания, обязательные для исполнения всеми работниками Учреждения;</w:t>
      </w:r>
    </w:p>
    <w:p w:rsidR="008F1FF6" w:rsidRPr="007E78C5" w:rsidRDefault="008F1FF6" w:rsidP="003A211F">
      <w:pPr>
        <w:pStyle w:val="2"/>
        <w:spacing w:line="360" w:lineRule="auto"/>
        <w:ind w:firstLine="709"/>
        <w:jc w:val="both"/>
        <w:rPr>
          <w:sz w:val="26"/>
          <w:szCs w:val="26"/>
        </w:rPr>
      </w:pPr>
      <w:r w:rsidRPr="007E78C5">
        <w:rPr>
          <w:sz w:val="26"/>
          <w:szCs w:val="26"/>
        </w:rPr>
        <w:t xml:space="preserve">назначает приказом лицо, исполняющее его обязанности на период своего временного отсутствия; </w:t>
      </w:r>
    </w:p>
    <w:p w:rsidR="008F1FF6" w:rsidRPr="007E78C5" w:rsidRDefault="008F1FF6" w:rsidP="003A211F">
      <w:pPr>
        <w:pStyle w:val="2"/>
        <w:spacing w:line="360" w:lineRule="auto"/>
        <w:ind w:firstLine="709"/>
        <w:jc w:val="both"/>
        <w:rPr>
          <w:sz w:val="26"/>
          <w:szCs w:val="26"/>
        </w:rPr>
      </w:pPr>
      <w:r w:rsidRPr="007E78C5">
        <w:rPr>
          <w:sz w:val="26"/>
          <w:szCs w:val="26"/>
        </w:rPr>
        <w:t>применяет в пределах предоставленных ему прав меры поощрения и налагает дисциплинарные взыскания в отношении работников Учреждения.</w:t>
      </w:r>
    </w:p>
    <w:p w:rsidR="000E4CB4" w:rsidRPr="007E78C5" w:rsidRDefault="009B68D8" w:rsidP="003A211F">
      <w:pPr>
        <w:pStyle w:val="2"/>
        <w:spacing w:line="360" w:lineRule="auto"/>
        <w:ind w:firstLine="709"/>
        <w:jc w:val="both"/>
        <w:rPr>
          <w:sz w:val="26"/>
          <w:szCs w:val="26"/>
        </w:rPr>
      </w:pPr>
      <w:r>
        <w:rPr>
          <w:sz w:val="26"/>
          <w:szCs w:val="26"/>
        </w:rPr>
        <w:lastRenderedPageBreak/>
        <w:t>5.9</w:t>
      </w:r>
      <w:r w:rsidR="000E4CB4" w:rsidRPr="007E78C5">
        <w:rPr>
          <w:sz w:val="26"/>
          <w:szCs w:val="26"/>
        </w:rPr>
        <w:t>. Директор Учреждения несет ответственность, установленную действующим законодательством Российской Федерации, в том числе за:</w:t>
      </w:r>
    </w:p>
    <w:p w:rsidR="008F1FF6" w:rsidRPr="007E78C5" w:rsidRDefault="008F1FF6" w:rsidP="003A211F">
      <w:pPr>
        <w:pStyle w:val="2"/>
        <w:spacing w:line="336" w:lineRule="auto"/>
        <w:ind w:firstLine="709"/>
        <w:jc w:val="both"/>
        <w:rPr>
          <w:sz w:val="26"/>
          <w:szCs w:val="26"/>
        </w:rPr>
      </w:pPr>
      <w:r w:rsidRPr="007E78C5">
        <w:rPr>
          <w:sz w:val="26"/>
          <w:szCs w:val="26"/>
        </w:rPr>
        <w:t>невыполнение задач, возложенных на Учреждение, в том числе не</w:t>
      </w:r>
      <w:r w:rsidR="00211B5C">
        <w:rPr>
          <w:sz w:val="26"/>
          <w:szCs w:val="26"/>
        </w:rPr>
        <w:t xml:space="preserve"> </w:t>
      </w:r>
      <w:r w:rsidRPr="007E78C5">
        <w:rPr>
          <w:sz w:val="26"/>
          <w:szCs w:val="26"/>
        </w:rPr>
        <w:t>обеспечение выполнения Учреждением муниципального задания на оказание муниципальных услуг (работ);</w:t>
      </w:r>
    </w:p>
    <w:p w:rsidR="008F1FF6" w:rsidRPr="007E78C5" w:rsidRDefault="008F1FF6" w:rsidP="003A211F">
      <w:pPr>
        <w:pStyle w:val="2"/>
        <w:spacing w:line="336" w:lineRule="auto"/>
        <w:ind w:firstLine="709"/>
        <w:jc w:val="both"/>
        <w:rPr>
          <w:sz w:val="26"/>
          <w:szCs w:val="26"/>
        </w:rPr>
      </w:pPr>
      <w:r w:rsidRPr="007E78C5">
        <w:rPr>
          <w:sz w:val="26"/>
          <w:szCs w:val="26"/>
        </w:rPr>
        <w:t>не</w:t>
      </w:r>
      <w:r w:rsidR="00211B5C">
        <w:rPr>
          <w:sz w:val="26"/>
          <w:szCs w:val="26"/>
        </w:rPr>
        <w:t xml:space="preserve"> </w:t>
      </w:r>
      <w:r w:rsidRPr="007E78C5">
        <w:rPr>
          <w:sz w:val="26"/>
          <w:szCs w:val="26"/>
        </w:rPr>
        <w:t>обеспечение должной организации работы Учреждения;</w:t>
      </w:r>
    </w:p>
    <w:p w:rsidR="008F1FF6" w:rsidRPr="007E78C5" w:rsidRDefault="008F1FF6" w:rsidP="003A211F">
      <w:pPr>
        <w:pStyle w:val="2"/>
        <w:spacing w:line="336" w:lineRule="auto"/>
        <w:ind w:firstLine="709"/>
        <w:jc w:val="both"/>
        <w:rPr>
          <w:sz w:val="26"/>
          <w:szCs w:val="26"/>
        </w:rPr>
      </w:pPr>
      <w:r w:rsidRPr="007E78C5">
        <w:rPr>
          <w:sz w:val="26"/>
          <w:szCs w:val="26"/>
        </w:rPr>
        <w:t>прямой действительный ущерб, причиненный Учреждению;</w:t>
      </w:r>
    </w:p>
    <w:p w:rsidR="008F1FF6" w:rsidRPr="007E78C5" w:rsidRDefault="008F1FF6" w:rsidP="003A211F">
      <w:pPr>
        <w:pStyle w:val="2"/>
        <w:spacing w:line="336" w:lineRule="auto"/>
        <w:ind w:firstLine="709"/>
        <w:jc w:val="both"/>
        <w:rPr>
          <w:sz w:val="26"/>
          <w:szCs w:val="26"/>
        </w:rPr>
      </w:pPr>
      <w:r w:rsidRPr="007E78C5">
        <w:rPr>
          <w:sz w:val="26"/>
          <w:szCs w:val="26"/>
        </w:rPr>
        <w:t>не</w:t>
      </w:r>
      <w:r w:rsidR="00211B5C">
        <w:rPr>
          <w:sz w:val="26"/>
          <w:szCs w:val="26"/>
        </w:rPr>
        <w:t xml:space="preserve"> </w:t>
      </w:r>
      <w:r w:rsidRPr="007E78C5">
        <w:rPr>
          <w:sz w:val="26"/>
          <w:szCs w:val="26"/>
        </w:rPr>
        <w:t>обеспечение сохранности и надлежащего состояния имущества, находящегося в оперативном управлении Учреждения, в том числе недвижимого и особо ценного движимого имущества;</w:t>
      </w:r>
    </w:p>
    <w:p w:rsidR="008F1FF6" w:rsidRPr="007E78C5" w:rsidRDefault="008F1FF6" w:rsidP="003A211F">
      <w:pPr>
        <w:pStyle w:val="2"/>
        <w:spacing w:line="336" w:lineRule="auto"/>
        <w:ind w:firstLine="709"/>
        <w:jc w:val="both"/>
        <w:rPr>
          <w:sz w:val="26"/>
          <w:szCs w:val="26"/>
        </w:rPr>
      </w:pPr>
      <w:r w:rsidRPr="007E78C5">
        <w:rPr>
          <w:sz w:val="26"/>
          <w:szCs w:val="26"/>
        </w:rPr>
        <w:t>не</w:t>
      </w:r>
      <w:r w:rsidR="00211B5C">
        <w:rPr>
          <w:sz w:val="26"/>
          <w:szCs w:val="26"/>
        </w:rPr>
        <w:t xml:space="preserve"> </w:t>
      </w:r>
      <w:r w:rsidRPr="007E78C5">
        <w:rPr>
          <w:sz w:val="26"/>
          <w:szCs w:val="26"/>
        </w:rPr>
        <w:t>обеспечение должной организации, надлежащего состояния и достоверности бухгалтерского учета в Учреждении, своевременности и полноты представления отчетности;</w:t>
      </w:r>
    </w:p>
    <w:p w:rsidR="008F1FF6" w:rsidRPr="007E78C5" w:rsidRDefault="008F1FF6" w:rsidP="003A211F">
      <w:pPr>
        <w:pStyle w:val="2"/>
        <w:spacing w:line="336" w:lineRule="auto"/>
        <w:ind w:firstLine="709"/>
        <w:jc w:val="both"/>
        <w:rPr>
          <w:sz w:val="26"/>
          <w:szCs w:val="26"/>
        </w:rPr>
      </w:pPr>
      <w:r w:rsidRPr="007E78C5">
        <w:rPr>
          <w:sz w:val="26"/>
          <w:szCs w:val="26"/>
        </w:rPr>
        <w:t>несоблюдение в Учреждении правил охраны труда, противопожарной безопасности, санитарно-гигиенического и противоэпидемиологического режима</w:t>
      </w:r>
      <w:r w:rsidR="007964FD">
        <w:rPr>
          <w:sz w:val="26"/>
          <w:szCs w:val="26"/>
        </w:rPr>
        <w:t>;</w:t>
      </w:r>
    </w:p>
    <w:p w:rsidR="000E4CB4" w:rsidRDefault="003D5BA2" w:rsidP="003A211F">
      <w:pPr>
        <w:pStyle w:val="2"/>
        <w:spacing w:line="336" w:lineRule="auto"/>
        <w:ind w:firstLine="709"/>
        <w:jc w:val="both"/>
        <w:rPr>
          <w:sz w:val="26"/>
          <w:szCs w:val="26"/>
        </w:rPr>
      </w:pPr>
      <w:r>
        <w:rPr>
          <w:sz w:val="26"/>
          <w:szCs w:val="26"/>
        </w:rPr>
        <w:t>нарушение Учреждением порядка согласования при совершении сделки по распоряжению муниципальным имуществом.</w:t>
      </w:r>
    </w:p>
    <w:p w:rsidR="00C15293" w:rsidRDefault="00C15293" w:rsidP="00E43D8A">
      <w:pPr>
        <w:pStyle w:val="2"/>
        <w:tabs>
          <w:tab w:val="left" w:pos="426"/>
        </w:tabs>
        <w:jc w:val="center"/>
        <w:rPr>
          <w:b/>
          <w:sz w:val="26"/>
          <w:szCs w:val="26"/>
        </w:rPr>
      </w:pPr>
    </w:p>
    <w:p w:rsidR="000E4CB4" w:rsidRPr="007E78C5" w:rsidRDefault="000E4CB4" w:rsidP="00E43D8A">
      <w:pPr>
        <w:pStyle w:val="2"/>
        <w:tabs>
          <w:tab w:val="left" w:pos="426"/>
        </w:tabs>
        <w:jc w:val="center"/>
        <w:rPr>
          <w:b/>
          <w:sz w:val="26"/>
          <w:szCs w:val="26"/>
        </w:rPr>
      </w:pPr>
      <w:r w:rsidRPr="007E78C5">
        <w:rPr>
          <w:b/>
          <w:sz w:val="26"/>
          <w:szCs w:val="26"/>
        </w:rPr>
        <w:t>6. Крупные сделки и сделки, в совершении которых имеется заинтересованность</w:t>
      </w:r>
    </w:p>
    <w:p w:rsidR="000E4CB4" w:rsidRDefault="000E4CB4" w:rsidP="00E43D8A">
      <w:pPr>
        <w:pStyle w:val="2"/>
        <w:tabs>
          <w:tab w:val="left" w:pos="426"/>
        </w:tabs>
        <w:spacing w:line="336" w:lineRule="auto"/>
        <w:jc w:val="both"/>
        <w:rPr>
          <w:b/>
          <w:sz w:val="10"/>
          <w:szCs w:val="10"/>
        </w:rPr>
      </w:pPr>
    </w:p>
    <w:p w:rsidR="00E43D8A" w:rsidRPr="00E43D8A" w:rsidRDefault="00E43D8A" w:rsidP="00E43D8A">
      <w:pPr>
        <w:pStyle w:val="2"/>
        <w:tabs>
          <w:tab w:val="left" w:pos="426"/>
        </w:tabs>
        <w:spacing w:line="336" w:lineRule="auto"/>
        <w:jc w:val="both"/>
        <w:rPr>
          <w:b/>
          <w:sz w:val="10"/>
          <w:szCs w:val="10"/>
        </w:rPr>
      </w:pPr>
    </w:p>
    <w:p w:rsidR="000061E8" w:rsidRDefault="000061E8" w:rsidP="000061E8">
      <w:pPr>
        <w:autoSpaceDE w:val="0"/>
        <w:autoSpaceDN w:val="0"/>
        <w:adjustRightInd w:val="0"/>
        <w:spacing w:line="360" w:lineRule="auto"/>
        <w:ind w:firstLine="709"/>
        <w:jc w:val="both"/>
        <w:rPr>
          <w:sz w:val="26"/>
          <w:szCs w:val="26"/>
        </w:rPr>
      </w:pPr>
      <w:bookmarkStart w:id="1" w:name="Par0"/>
      <w:bookmarkEnd w:id="1"/>
      <w:r>
        <w:rPr>
          <w:sz w:val="26"/>
          <w:szCs w:val="26"/>
        </w:rPr>
        <w:t>6.1. Крупная сделка совершается с предварительного согласия органа Администрации города Вологды, осуществляющего функции и полномочия Учредителя.</w:t>
      </w:r>
      <w:bookmarkStart w:id="2" w:name="Par2"/>
      <w:bookmarkEnd w:id="2"/>
    </w:p>
    <w:p w:rsidR="000061E8" w:rsidRDefault="000061E8" w:rsidP="000061E8">
      <w:pPr>
        <w:autoSpaceDE w:val="0"/>
        <w:autoSpaceDN w:val="0"/>
        <w:adjustRightInd w:val="0"/>
        <w:spacing w:line="360" w:lineRule="auto"/>
        <w:ind w:firstLine="709"/>
        <w:jc w:val="both"/>
        <w:rPr>
          <w:sz w:val="26"/>
          <w:szCs w:val="26"/>
        </w:rPr>
      </w:pPr>
      <w:r>
        <w:rPr>
          <w:sz w:val="26"/>
          <w:szCs w:val="26"/>
        </w:rPr>
        <w:t xml:space="preserve">6.2. Заинтересованное лицо, признаваемое таковым в соответствии с Федеральным </w:t>
      </w:r>
      <w:hyperlink r:id="rId14" w:history="1">
        <w:r w:rsidRPr="000061E8">
          <w:rPr>
            <w:sz w:val="26"/>
            <w:szCs w:val="26"/>
          </w:rPr>
          <w:t>законом</w:t>
        </w:r>
      </w:hyperlink>
      <w:r w:rsidRPr="000061E8">
        <w:rPr>
          <w:sz w:val="26"/>
          <w:szCs w:val="26"/>
        </w:rPr>
        <w:t xml:space="preserve"> </w:t>
      </w:r>
      <w:r>
        <w:rPr>
          <w:sz w:val="26"/>
          <w:szCs w:val="26"/>
        </w:rPr>
        <w:t>от 12 января 1996 года № 7-ФЗ «О некоммерческих организациях»</w:t>
      </w:r>
      <w:r w:rsidR="00205374">
        <w:rPr>
          <w:sz w:val="26"/>
          <w:szCs w:val="26"/>
        </w:rPr>
        <w:t xml:space="preserve"> (с последующими изменениями)</w:t>
      </w:r>
      <w:r>
        <w:rPr>
          <w:sz w:val="26"/>
          <w:szCs w:val="26"/>
        </w:rPr>
        <w:t>, до совершения сделки обязано уведомить Учредителя об известной ему совершаемой сделке или известной ему предполагаемой сделке, в совершении которой оно может быть признано заинтересованным.</w:t>
      </w:r>
    </w:p>
    <w:p w:rsidR="000061E8" w:rsidRDefault="009A2F91" w:rsidP="000061E8">
      <w:pPr>
        <w:autoSpaceDE w:val="0"/>
        <w:autoSpaceDN w:val="0"/>
        <w:adjustRightInd w:val="0"/>
        <w:spacing w:line="360" w:lineRule="auto"/>
        <w:ind w:firstLine="709"/>
        <w:jc w:val="both"/>
        <w:rPr>
          <w:sz w:val="26"/>
          <w:szCs w:val="26"/>
        </w:rPr>
      </w:pPr>
      <w:r>
        <w:rPr>
          <w:sz w:val="26"/>
          <w:szCs w:val="26"/>
        </w:rPr>
        <w:t>6</w:t>
      </w:r>
      <w:r w:rsidR="000061E8">
        <w:rPr>
          <w:sz w:val="26"/>
          <w:szCs w:val="26"/>
        </w:rPr>
        <w:t>.3. Сделка, в совершении которой имеется заинтересованность, может быть совершена с предварительного согласия органа Администрации города Вологды, осуществляющего функции и полномочия Учредителя.</w:t>
      </w:r>
      <w:bookmarkStart w:id="3" w:name="Par5"/>
      <w:bookmarkEnd w:id="3"/>
    </w:p>
    <w:p w:rsidR="000061E8" w:rsidRDefault="009A2F91" w:rsidP="000061E8">
      <w:pPr>
        <w:autoSpaceDE w:val="0"/>
        <w:autoSpaceDN w:val="0"/>
        <w:adjustRightInd w:val="0"/>
        <w:spacing w:line="360" w:lineRule="auto"/>
        <w:ind w:firstLine="709"/>
        <w:jc w:val="both"/>
        <w:rPr>
          <w:sz w:val="26"/>
          <w:szCs w:val="26"/>
        </w:rPr>
      </w:pPr>
      <w:r>
        <w:rPr>
          <w:sz w:val="26"/>
          <w:szCs w:val="26"/>
        </w:rPr>
        <w:t>6</w:t>
      </w:r>
      <w:r w:rsidR="000061E8">
        <w:rPr>
          <w:sz w:val="26"/>
          <w:szCs w:val="26"/>
        </w:rPr>
        <w:t>.4. Решение о согласовании сделки, в совершении которой имеется заинтересованность, принимается органом Администрации города Вологды, осуществляющим функции и полномочия Учредителя.</w:t>
      </w:r>
    </w:p>
    <w:p w:rsidR="000061E8" w:rsidRDefault="009A2F91" w:rsidP="000061E8">
      <w:pPr>
        <w:autoSpaceDE w:val="0"/>
        <w:autoSpaceDN w:val="0"/>
        <w:adjustRightInd w:val="0"/>
        <w:spacing w:line="360" w:lineRule="auto"/>
        <w:ind w:firstLine="709"/>
        <w:jc w:val="both"/>
        <w:rPr>
          <w:sz w:val="26"/>
          <w:szCs w:val="26"/>
        </w:rPr>
      </w:pPr>
      <w:r w:rsidRPr="00C00C93">
        <w:rPr>
          <w:sz w:val="26"/>
          <w:szCs w:val="26"/>
        </w:rPr>
        <w:lastRenderedPageBreak/>
        <w:t>6</w:t>
      </w:r>
      <w:r w:rsidR="000061E8" w:rsidRPr="00C00C93">
        <w:rPr>
          <w:sz w:val="26"/>
          <w:szCs w:val="26"/>
        </w:rPr>
        <w:t xml:space="preserve">.5. </w:t>
      </w:r>
      <w:r w:rsidRPr="00C00C93">
        <w:rPr>
          <w:sz w:val="26"/>
          <w:szCs w:val="26"/>
        </w:rPr>
        <w:t>Крупная сделка или с</w:t>
      </w:r>
      <w:r w:rsidR="000061E8" w:rsidRPr="00C00C93">
        <w:rPr>
          <w:sz w:val="26"/>
          <w:szCs w:val="26"/>
        </w:rPr>
        <w:t>делка, в совершении которой имее</w:t>
      </w:r>
      <w:r w:rsidRPr="00C00C93">
        <w:rPr>
          <w:sz w:val="26"/>
          <w:szCs w:val="26"/>
        </w:rPr>
        <w:t>тся заинтересованность и которые совершены</w:t>
      </w:r>
      <w:r w:rsidR="000061E8" w:rsidRPr="00C00C93">
        <w:rPr>
          <w:sz w:val="26"/>
          <w:szCs w:val="26"/>
        </w:rPr>
        <w:t xml:space="preserve"> с нарушением требований </w:t>
      </w:r>
      <w:hyperlink w:anchor="Par2" w:history="1">
        <w:r w:rsidRPr="00C00C93">
          <w:rPr>
            <w:sz w:val="26"/>
            <w:szCs w:val="26"/>
          </w:rPr>
          <w:t>6.1</w:t>
        </w:r>
      </w:hyperlink>
      <w:r w:rsidR="000061E8" w:rsidRPr="00C00C93">
        <w:rPr>
          <w:sz w:val="26"/>
          <w:szCs w:val="26"/>
        </w:rPr>
        <w:t xml:space="preserve"> - </w:t>
      </w:r>
      <w:hyperlink w:anchor="Par5" w:history="1">
        <w:r w:rsidR="00D360FE" w:rsidRPr="00C00C93">
          <w:rPr>
            <w:sz w:val="26"/>
            <w:szCs w:val="26"/>
          </w:rPr>
          <w:t>6</w:t>
        </w:r>
        <w:r w:rsidR="000061E8" w:rsidRPr="00C00C93">
          <w:rPr>
            <w:sz w:val="26"/>
            <w:szCs w:val="26"/>
          </w:rPr>
          <w:t>.4</w:t>
        </w:r>
      </w:hyperlink>
      <w:r w:rsidR="000061E8" w:rsidRPr="00C00C93">
        <w:rPr>
          <w:sz w:val="26"/>
          <w:szCs w:val="26"/>
        </w:rPr>
        <w:t xml:space="preserve"> настоящего Устава</w:t>
      </w:r>
      <w:r w:rsidRPr="00C00C93">
        <w:rPr>
          <w:sz w:val="26"/>
          <w:szCs w:val="26"/>
        </w:rPr>
        <w:t xml:space="preserve"> соответственно, могут быть признаны недействительными</w:t>
      </w:r>
      <w:r w:rsidR="000061E8" w:rsidRPr="00C00C93">
        <w:rPr>
          <w:sz w:val="26"/>
          <w:szCs w:val="26"/>
        </w:rPr>
        <w:t xml:space="preserve"> по иску Учреждения или Учредителя, если другая сторона сделки не докажет, что она не знала и не могла знать о наличии конфликта интересов в отношении этой сделки или об отсутствии ее одобрения.</w:t>
      </w:r>
    </w:p>
    <w:p w:rsidR="000061E8" w:rsidRDefault="009A2F91" w:rsidP="000061E8">
      <w:pPr>
        <w:autoSpaceDE w:val="0"/>
        <w:autoSpaceDN w:val="0"/>
        <w:adjustRightInd w:val="0"/>
        <w:spacing w:line="360" w:lineRule="auto"/>
        <w:ind w:firstLine="709"/>
        <w:jc w:val="both"/>
        <w:rPr>
          <w:sz w:val="26"/>
          <w:szCs w:val="26"/>
        </w:rPr>
      </w:pPr>
      <w:r>
        <w:rPr>
          <w:sz w:val="26"/>
          <w:szCs w:val="26"/>
        </w:rPr>
        <w:t>6</w:t>
      </w:r>
      <w:r w:rsidR="000061E8">
        <w:rPr>
          <w:sz w:val="26"/>
          <w:szCs w:val="26"/>
        </w:rPr>
        <w:t xml:space="preserve">.6. Заинтересованное лицо, нарушившее обязанность, предусмотренную </w:t>
      </w:r>
      <w:hyperlink w:anchor="Par2" w:history="1">
        <w:r w:rsidR="00D360FE">
          <w:rPr>
            <w:sz w:val="26"/>
            <w:szCs w:val="26"/>
          </w:rPr>
          <w:t>пунктом 6</w:t>
        </w:r>
        <w:r w:rsidR="000061E8" w:rsidRPr="000061E8">
          <w:rPr>
            <w:sz w:val="26"/>
            <w:szCs w:val="26"/>
          </w:rPr>
          <w:t>.2</w:t>
        </w:r>
      </w:hyperlink>
      <w:r w:rsidR="000061E8" w:rsidRPr="000061E8">
        <w:rPr>
          <w:sz w:val="26"/>
          <w:szCs w:val="26"/>
        </w:rPr>
        <w:t xml:space="preserve"> на</w:t>
      </w:r>
      <w:r w:rsidR="000061E8">
        <w:rPr>
          <w:sz w:val="26"/>
          <w:szCs w:val="26"/>
        </w:rPr>
        <w:t>стоящего Устава, несет перед Учреждением ответственность в размере убытков, причиненных ему в результате совершения сделки, в совершении которой имеется заинтересованность, независимо от того, была ли эта сделка признана недействительной, если не докажет, что оно не знало и не могло знать о предполагаемой сделке или о своей заинтересованности в ее совершении. Такую же ответственность несет директор Учреждения, не являющийся лицом, заинтересованным в совершении сделки, в совершении которой имеется заинтересованность, если не докажет, что он не знал и не мог знать о наличии конфликта интересов в отношении этой сделки.</w:t>
      </w:r>
    </w:p>
    <w:p w:rsidR="000061E8" w:rsidRDefault="009A2F91" w:rsidP="000061E8">
      <w:pPr>
        <w:autoSpaceDE w:val="0"/>
        <w:autoSpaceDN w:val="0"/>
        <w:adjustRightInd w:val="0"/>
        <w:spacing w:line="360" w:lineRule="auto"/>
        <w:ind w:firstLine="709"/>
        <w:jc w:val="both"/>
        <w:rPr>
          <w:sz w:val="26"/>
          <w:szCs w:val="26"/>
        </w:rPr>
      </w:pPr>
      <w:r>
        <w:rPr>
          <w:sz w:val="26"/>
          <w:szCs w:val="26"/>
        </w:rPr>
        <w:t>6</w:t>
      </w:r>
      <w:r w:rsidR="000061E8">
        <w:rPr>
          <w:sz w:val="26"/>
          <w:szCs w:val="26"/>
        </w:rPr>
        <w:t xml:space="preserve">.7. Если за убытки, причиненные Учреждению в результате совершения сделки, в совершении которой имеется заинтересованность, с нарушением </w:t>
      </w:r>
      <w:hyperlink w:anchor="Par2" w:history="1">
        <w:r w:rsidR="000061E8" w:rsidRPr="000061E8">
          <w:rPr>
            <w:sz w:val="26"/>
            <w:szCs w:val="26"/>
          </w:rPr>
          <w:t xml:space="preserve">пунктов </w:t>
        </w:r>
        <w:r w:rsidR="00D360FE">
          <w:rPr>
            <w:sz w:val="26"/>
            <w:szCs w:val="26"/>
          </w:rPr>
          <w:t>6</w:t>
        </w:r>
        <w:r w:rsidR="000061E8" w:rsidRPr="000061E8">
          <w:rPr>
            <w:sz w:val="26"/>
            <w:szCs w:val="26"/>
          </w:rPr>
          <w:t>.2</w:t>
        </w:r>
      </w:hyperlink>
      <w:r w:rsidR="000061E8" w:rsidRPr="000061E8">
        <w:rPr>
          <w:sz w:val="26"/>
          <w:szCs w:val="26"/>
        </w:rPr>
        <w:t xml:space="preserve"> - </w:t>
      </w:r>
      <w:hyperlink w:anchor="Par5" w:history="1">
        <w:r w:rsidR="00D360FE">
          <w:rPr>
            <w:sz w:val="26"/>
            <w:szCs w:val="26"/>
          </w:rPr>
          <w:t>6</w:t>
        </w:r>
        <w:r w:rsidR="000061E8" w:rsidRPr="000061E8">
          <w:rPr>
            <w:sz w:val="26"/>
            <w:szCs w:val="26"/>
          </w:rPr>
          <w:t>.4</w:t>
        </w:r>
      </w:hyperlink>
      <w:r w:rsidR="000061E8" w:rsidRPr="000061E8">
        <w:rPr>
          <w:sz w:val="26"/>
          <w:szCs w:val="26"/>
        </w:rPr>
        <w:t xml:space="preserve"> н</w:t>
      </w:r>
      <w:r w:rsidR="000061E8">
        <w:rPr>
          <w:sz w:val="26"/>
          <w:szCs w:val="26"/>
        </w:rPr>
        <w:t>астоящего Устава, отвечают несколько лиц, их ответственность является солидарной.</w:t>
      </w:r>
    </w:p>
    <w:p w:rsidR="007964FD" w:rsidRPr="00C15293" w:rsidRDefault="007964FD" w:rsidP="000061E8">
      <w:pPr>
        <w:pStyle w:val="2"/>
        <w:spacing w:line="360" w:lineRule="auto"/>
        <w:jc w:val="both"/>
        <w:rPr>
          <w:sz w:val="26"/>
          <w:szCs w:val="26"/>
        </w:rPr>
      </w:pPr>
    </w:p>
    <w:p w:rsidR="000E4CB4" w:rsidRPr="007E78C5" w:rsidRDefault="000E4CB4" w:rsidP="00E43D8A">
      <w:pPr>
        <w:pStyle w:val="2"/>
        <w:numPr>
          <w:ilvl w:val="0"/>
          <w:numId w:val="35"/>
        </w:numPr>
        <w:tabs>
          <w:tab w:val="left" w:pos="567"/>
        </w:tabs>
        <w:spacing w:line="336" w:lineRule="auto"/>
        <w:ind w:left="0" w:firstLine="0"/>
        <w:jc w:val="center"/>
        <w:rPr>
          <w:b/>
          <w:sz w:val="26"/>
          <w:szCs w:val="26"/>
        </w:rPr>
      </w:pPr>
      <w:r w:rsidRPr="007E78C5">
        <w:rPr>
          <w:b/>
          <w:sz w:val="26"/>
          <w:szCs w:val="26"/>
        </w:rPr>
        <w:t>Представительства и филиалы Учреждения</w:t>
      </w:r>
    </w:p>
    <w:p w:rsidR="000E4CB4" w:rsidRPr="00E43D8A" w:rsidRDefault="000E4CB4" w:rsidP="003A211F">
      <w:pPr>
        <w:pStyle w:val="2"/>
        <w:spacing w:line="336" w:lineRule="auto"/>
        <w:ind w:firstLine="709"/>
        <w:jc w:val="both"/>
        <w:rPr>
          <w:b/>
          <w:sz w:val="10"/>
          <w:szCs w:val="10"/>
        </w:rPr>
      </w:pPr>
    </w:p>
    <w:p w:rsidR="000E4CB4" w:rsidRPr="007E78C5" w:rsidRDefault="000E4CB4" w:rsidP="003A211F">
      <w:pPr>
        <w:pStyle w:val="2"/>
        <w:spacing w:line="360" w:lineRule="auto"/>
        <w:ind w:firstLine="709"/>
        <w:jc w:val="both"/>
        <w:rPr>
          <w:sz w:val="26"/>
          <w:szCs w:val="26"/>
        </w:rPr>
      </w:pPr>
      <w:r w:rsidRPr="007E78C5">
        <w:rPr>
          <w:sz w:val="26"/>
          <w:szCs w:val="26"/>
        </w:rPr>
        <w:t>7.1. Учреждение может создавать филиалы и открывать представительства в соответствии с действующим законодательством Российской Федерации.</w:t>
      </w:r>
    </w:p>
    <w:p w:rsidR="000E4CB4" w:rsidRPr="007E78C5" w:rsidRDefault="000E4CB4" w:rsidP="003A211F">
      <w:pPr>
        <w:pStyle w:val="2"/>
        <w:spacing w:line="360" w:lineRule="auto"/>
        <w:ind w:firstLine="709"/>
        <w:jc w:val="both"/>
        <w:rPr>
          <w:sz w:val="26"/>
          <w:szCs w:val="26"/>
        </w:rPr>
      </w:pPr>
      <w:r w:rsidRPr="007E78C5">
        <w:rPr>
          <w:sz w:val="26"/>
          <w:szCs w:val="26"/>
        </w:rPr>
        <w:t>7.2. Филиалом Учреждения является его обособленное подразделение, расположенное вне места его нахождения и осуществляющее все его функции или часть их, в том числе функции представительства.</w:t>
      </w:r>
    </w:p>
    <w:p w:rsidR="00C15293" w:rsidRDefault="000E4CB4" w:rsidP="00C15293">
      <w:pPr>
        <w:pStyle w:val="2"/>
        <w:spacing w:line="336" w:lineRule="auto"/>
        <w:ind w:firstLine="709"/>
        <w:jc w:val="both"/>
        <w:rPr>
          <w:sz w:val="26"/>
          <w:szCs w:val="26"/>
        </w:rPr>
      </w:pPr>
      <w:r w:rsidRPr="007E78C5">
        <w:rPr>
          <w:sz w:val="26"/>
          <w:szCs w:val="26"/>
        </w:rPr>
        <w:t>7.3. Представительством Учреждения является обособленное подразделение, которое расположено вне места его нахождения, представляет его интересы и осуществляет их защиту.</w:t>
      </w:r>
    </w:p>
    <w:p w:rsidR="00C15293" w:rsidRDefault="000E4CB4" w:rsidP="00C15293">
      <w:pPr>
        <w:pStyle w:val="2"/>
        <w:spacing w:line="336" w:lineRule="auto"/>
        <w:ind w:firstLine="709"/>
        <w:jc w:val="both"/>
        <w:rPr>
          <w:sz w:val="26"/>
          <w:szCs w:val="26"/>
        </w:rPr>
      </w:pPr>
      <w:r w:rsidRPr="007E78C5">
        <w:rPr>
          <w:sz w:val="26"/>
          <w:szCs w:val="26"/>
        </w:rPr>
        <w:t xml:space="preserve">7.4. Филиал и представительство Учреждения не являются юридическими лицами, наделяются имуществом Учреждения и действуют на </w:t>
      </w:r>
      <w:r w:rsidR="00C15293">
        <w:rPr>
          <w:sz w:val="26"/>
          <w:szCs w:val="26"/>
        </w:rPr>
        <w:t>основании утвержденных о них положений.</w:t>
      </w:r>
    </w:p>
    <w:p w:rsidR="000E4CB4" w:rsidRPr="007E78C5" w:rsidRDefault="000E4CB4" w:rsidP="00C15293">
      <w:pPr>
        <w:pStyle w:val="2"/>
        <w:spacing w:line="336" w:lineRule="auto"/>
        <w:ind w:firstLine="709"/>
        <w:jc w:val="both"/>
        <w:rPr>
          <w:sz w:val="26"/>
          <w:szCs w:val="26"/>
        </w:rPr>
      </w:pPr>
      <w:r w:rsidRPr="007E78C5">
        <w:rPr>
          <w:sz w:val="26"/>
          <w:szCs w:val="26"/>
        </w:rPr>
        <w:lastRenderedPageBreak/>
        <w:t>Имущество филиала или представительства учитывается на отдельном балансе и на балансе Учреждения.</w:t>
      </w:r>
    </w:p>
    <w:p w:rsidR="000E4CB4" w:rsidRPr="007E78C5" w:rsidRDefault="000E4CB4" w:rsidP="003A211F">
      <w:pPr>
        <w:pStyle w:val="2"/>
        <w:spacing w:line="336" w:lineRule="auto"/>
        <w:ind w:firstLine="709"/>
        <w:jc w:val="both"/>
        <w:rPr>
          <w:sz w:val="26"/>
          <w:szCs w:val="26"/>
        </w:rPr>
      </w:pPr>
      <w:r w:rsidRPr="007E78C5">
        <w:rPr>
          <w:sz w:val="26"/>
          <w:szCs w:val="26"/>
        </w:rPr>
        <w:t>7.5. Руководители филиала и представительства назначаются директором Учреждения и действуют на основании доверенности.</w:t>
      </w:r>
    </w:p>
    <w:p w:rsidR="00440C86" w:rsidRDefault="000E4CB4" w:rsidP="006E765C">
      <w:pPr>
        <w:pStyle w:val="2"/>
        <w:spacing w:line="336" w:lineRule="auto"/>
        <w:ind w:firstLine="709"/>
        <w:jc w:val="both"/>
        <w:rPr>
          <w:sz w:val="26"/>
          <w:szCs w:val="26"/>
        </w:rPr>
      </w:pPr>
      <w:r w:rsidRPr="007E78C5">
        <w:rPr>
          <w:sz w:val="26"/>
          <w:szCs w:val="26"/>
        </w:rPr>
        <w:t>7.6. Филиал и представительство осуществляют деятельность от имени Учреждения. Ответственность за деятельность филиалов и представительств несет Учреждение.</w:t>
      </w:r>
    </w:p>
    <w:p w:rsidR="006E765C" w:rsidRPr="006E765C" w:rsidRDefault="006E765C" w:rsidP="006E765C">
      <w:pPr>
        <w:pStyle w:val="2"/>
        <w:spacing w:line="336" w:lineRule="auto"/>
        <w:ind w:firstLine="709"/>
        <w:jc w:val="both"/>
        <w:rPr>
          <w:sz w:val="26"/>
          <w:szCs w:val="26"/>
        </w:rPr>
      </w:pPr>
    </w:p>
    <w:p w:rsidR="000E4CB4" w:rsidRPr="007E78C5" w:rsidRDefault="006E765C" w:rsidP="006E765C">
      <w:pPr>
        <w:pStyle w:val="2"/>
        <w:tabs>
          <w:tab w:val="left" w:pos="567"/>
        </w:tabs>
        <w:spacing w:line="360" w:lineRule="auto"/>
        <w:ind w:left="390"/>
        <w:jc w:val="center"/>
        <w:rPr>
          <w:b/>
          <w:sz w:val="26"/>
          <w:szCs w:val="26"/>
        </w:rPr>
      </w:pPr>
      <w:r>
        <w:rPr>
          <w:b/>
          <w:sz w:val="26"/>
          <w:szCs w:val="26"/>
        </w:rPr>
        <w:t xml:space="preserve">8. </w:t>
      </w:r>
      <w:r w:rsidR="000E4CB4" w:rsidRPr="007E78C5">
        <w:rPr>
          <w:b/>
          <w:sz w:val="26"/>
          <w:szCs w:val="26"/>
        </w:rPr>
        <w:t>Учет, отчетность и контроль</w:t>
      </w:r>
    </w:p>
    <w:p w:rsidR="000E4CB4" w:rsidRPr="00E43D8A" w:rsidRDefault="000E4CB4" w:rsidP="003A211F">
      <w:pPr>
        <w:pStyle w:val="2"/>
        <w:spacing w:line="360" w:lineRule="auto"/>
        <w:ind w:firstLine="709"/>
        <w:jc w:val="both"/>
        <w:rPr>
          <w:b/>
          <w:sz w:val="10"/>
          <w:szCs w:val="10"/>
        </w:rPr>
      </w:pPr>
    </w:p>
    <w:p w:rsidR="000E4CB4" w:rsidRPr="007E78C5" w:rsidRDefault="000E4CB4" w:rsidP="003A211F">
      <w:pPr>
        <w:pStyle w:val="2"/>
        <w:spacing w:line="336" w:lineRule="auto"/>
        <w:ind w:firstLine="709"/>
        <w:jc w:val="both"/>
        <w:rPr>
          <w:sz w:val="26"/>
          <w:szCs w:val="26"/>
        </w:rPr>
      </w:pPr>
      <w:r w:rsidRPr="007E78C5">
        <w:rPr>
          <w:sz w:val="26"/>
          <w:szCs w:val="26"/>
        </w:rPr>
        <w:t>8.1. Учреждение ведет бухгалтерский и статистический учет, обеспечивает составление требуемой отчетности и представляет ее в порядке и сроки, установленные действующим законодательством и муниципальными правовыми актами.</w:t>
      </w:r>
    </w:p>
    <w:p w:rsidR="000E4CB4" w:rsidRPr="007E78C5" w:rsidRDefault="000E4CB4" w:rsidP="003A211F">
      <w:pPr>
        <w:pStyle w:val="2"/>
        <w:spacing w:line="336" w:lineRule="auto"/>
        <w:ind w:firstLine="709"/>
        <w:jc w:val="both"/>
        <w:rPr>
          <w:sz w:val="26"/>
          <w:szCs w:val="26"/>
        </w:rPr>
      </w:pPr>
      <w:r w:rsidRPr="007E78C5">
        <w:rPr>
          <w:sz w:val="26"/>
          <w:szCs w:val="26"/>
        </w:rPr>
        <w:t xml:space="preserve">8.2. Учреждение обеспечивает учет и сохранность финансово-хозяйственных документов, документов по личному составу и других, а также </w:t>
      </w:r>
      <w:r w:rsidR="00205374">
        <w:rPr>
          <w:sz w:val="26"/>
          <w:szCs w:val="26"/>
        </w:rPr>
        <w:t xml:space="preserve">их </w:t>
      </w:r>
      <w:r w:rsidRPr="007E78C5">
        <w:rPr>
          <w:sz w:val="26"/>
          <w:szCs w:val="26"/>
        </w:rPr>
        <w:t>своевременную передачу в установленном порядке при реорганизации или ликвидации Учреждения.</w:t>
      </w:r>
    </w:p>
    <w:p w:rsidR="000E4CB4" w:rsidRPr="007E78C5" w:rsidRDefault="000E4CB4" w:rsidP="003A211F">
      <w:pPr>
        <w:pStyle w:val="2"/>
        <w:spacing w:line="336" w:lineRule="auto"/>
        <w:ind w:firstLine="709"/>
        <w:jc w:val="both"/>
        <w:rPr>
          <w:sz w:val="26"/>
          <w:szCs w:val="26"/>
        </w:rPr>
      </w:pPr>
      <w:r w:rsidRPr="007E78C5">
        <w:rPr>
          <w:sz w:val="26"/>
          <w:szCs w:val="26"/>
        </w:rPr>
        <w:t xml:space="preserve">Учреждение хранит документы, предусмотренные </w:t>
      </w:r>
      <w:r w:rsidR="007964FD">
        <w:rPr>
          <w:sz w:val="26"/>
          <w:szCs w:val="26"/>
        </w:rPr>
        <w:t>настоящим пунктом</w:t>
      </w:r>
      <w:r w:rsidRPr="007E78C5">
        <w:rPr>
          <w:sz w:val="26"/>
          <w:szCs w:val="26"/>
        </w:rPr>
        <w:t>, по месту нахождения директора Учреждения.</w:t>
      </w:r>
    </w:p>
    <w:p w:rsidR="00440C86" w:rsidRDefault="000E4CB4" w:rsidP="006E765C">
      <w:pPr>
        <w:pStyle w:val="2"/>
        <w:spacing w:line="336" w:lineRule="auto"/>
        <w:ind w:firstLine="709"/>
        <w:jc w:val="both"/>
        <w:rPr>
          <w:sz w:val="26"/>
          <w:szCs w:val="26"/>
        </w:rPr>
      </w:pPr>
      <w:r w:rsidRPr="007E78C5">
        <w:rPr>
          <w:sz w:val="26"/>
          <w:szCs w:val="26"/>
        </w:rPr>
        <w:t>8.3. Контроль и ревизия деятельности Учреждения осуществляются Учредителем, Контрольно-счетной палатой города Вологды и иными органами в пределах их компетенции, на которые в соответствии с действующим законодательством Российской Федерации возложена п</w:t>
      </w:r>
      <w:r w:rsidR="006E765C">
        <w:rPr>
          <w:sz w:val="26"/>
          <w:szCs w:val="26"/>
        </w:rPr>
        <w:t>роверка деятельности Учреждения.</w:t>
      </w:r>
    </w:p>
    <w:p w:rsidR="004974BE" w:rsidRPr="007E78C5" w:rsidRDefault="004974BE" w:rsidP="003A211F">
      <w:pPr>
        <w:pStyle w:val="2"/>
        <w:spacing w:line="336" w:lineRule="auto"/>
        <w:ind w:firstLine="709"/>
        <w:jc w:val="both"/>
        <w:rPr>
          <w:sz w:val="26"/>
          <w:szCs w:val="26"/>
        </w:rPr>
      </w:pPr>
    </w:p>
    <w:p w:rsidR="000E4CB4" w:rsidRPr="000061E8" w:rsidRDefault="006E765C" w:rsidP="006E765C">
      <w:pPr>
        <w:pStyle w:val="2"/>
        <w:tabs>
          <w:tab w:val="left" w:pos="426"/>
        </w:tabs>
        <w:spacing w:line="336" w:lineRule="auto"/>
        <w:ind w:left="390"/>
        <w:jc w:val="center"/>
        <w:rPr>
          <w:b/>
          <w:sz w:val="26"/>
          <w:szCs w:val="26"/>
        </w:rPr>
      </w:pPr>
      <w:r>
        <w:rPr>
          <w:b/>
          <w:sz w:val="26"/>
          <w:szCs w:val="26"/>
        </w:rPr>
        <w:t xml:space="preserve">9. </w:t>
      </w:r>
      <w:r w:rsidR="000E4CB4" w:rsidRPr="000061E8">
        <w:rPr>
          <w:b/>
          <w:sz w:val="26"/>
          <w:szCs w:val="26"/>
        </w:rPr>
        <w:t>Ликвидация и реорганизация Учреждения</w:t>
      </w:r>
    </w:p>
    <w:p w:rsidR="000E4CB4" w:rsidRPr="00C15293" w:rsidRDefault="000E4CB4" w:rsidP="003A211F">
      <w:pPr>
        <w:pStyle w:val="2"/>
        <w:spacing w:line="336" w:lineRule="auto"/>
        <w:ind w:firstLine="709"/>
        <w:jc w:val="both"/>
        <w:rPr>
          <w:b/>
          <w:sz w:val="10"/>
          <w:szCs w:val="10"/>
          <w:highlight w:val="yellow"/>
        </w:rPr>
      </w:pPr>
    </w:p>
    <w:p w:rsidR="000061E8" w:rsidRDefault="000061E8" w:rsidP="000061E8">
      <w:pPr>
        <w:autoSpaceDE w:val="0"/>
        <w:autoSpaceDN w:val="0"/>
        <w:adjustRightInd w:val="0"/>
        <w:spacing w:line="360" w:lineRule="auto"/>
        <w:ind w:firstLine="709"/>
        <w:jc w:val="both"/>
        <w:rPr>
          <w:sz w:val="26"/>
          <w:szCs w:val="26"/>
        </w:rPr>
      </w:pPr>
      <w:r>
        <w:rPr>
          <w:sz w:val="26"/>
          <w:szCs w:val="26"/>
        </w:rPr>
        <w:t>9.1. Ликвидация, реорганизация и изменение типа Учреждения осуществляются в соответствии с законодательством Российской Федерации в порядке, установленном муниципальными правовыми актами.</w:t>
      </w:r>
    </w:p>
    <w:p w:rsidR="000061E8" w:rsidRDefault="000061E8" w:rsidP="000061E8">
      <w:pPr>
        <w:autoSpaceDE w:val="0"/>
        <w:autoSpaceDN w:val="0"/>
        <w:adjustRightInd w:val="0"/>
        <w:spacing w:line="360" w:lineRule="auto"/>
        <w:ind w:firstLine="709"/>
        <w:jc w:val="both"/>
        <w:rPr>
          <w:sz w:val="26"/>
          <w:szCs w:val="26"/>
        </w:rPr>
      </w:pPr>
      <w:r>
        <w:rPr>
          <w:sz w:val="26"/>
          <w:szCs w:val="26"/>
        </w:rPr>
        <w:t>9.2 Требования кредиторов при ликвидации Учреждения удовлетворяются за счет имущества, на которое в соответствии с законодательством Российской Федерации может быть обращено взыскание.</w:t>
      </w:r>
    </w:p>
    <w:p w:rsidR="000061E8" w:rsidRDefault="000061E8" w:rsidP="000061E8">
      <w:pPr>
        <w:autoSpaceDE w:val="0"/>
        <w:autoSpaceDN w:val="0"/>
        <w:adjustRightInd w:val="0"/>
        <w:spacing w:line="360" w:lineRule="auto"/>
        <w:ind w:firstLine="709"/>
        <w:jc w:val="both"/>
        <w:rPr>
          <w:sz w:val="26"/>
          <w:szCs w:val="26"/>
        </w:rPr>
      </w:pPr>
      <w:r>
        <w:rPr>
          <w:sz w:val="26"/>
          <w:szCs w:val="26"/>
        </w:rPr>
        <w:t xml:space="preserve">9.3. Имущество Учреждения, оставшееся после удовлетворения требований кредиторов, а также имущество, на которое в соответствии с федеральным законодательством Российской Федерации не может быть обращено взыскание по </w:t>
      </w:r>
      <w:r>
        <w:rPr>
          <w:sz w:val="26"/>
          <w:szCs w:val="26"/>
        </w:rPr>
        <w:lastRenderedPageBreak/>
        <w:t>обязательствам ликвидируемого Учреждения, передается ликвидационной комиссией в казну города Вологды.</w:t>
      </w:r>
    </w:p>
    <w:p w:rsidR="00205374" w:rsidRDefault="00205374" w:rsidP="006E765C">
      <w:pPr>
        <w:pStyle w:val="2"/>
        <w:tabs>
          <w:tab w:val="left" w:pos="426"/>
        </w:tabs>
        <w:spacing w:line="360" w:lineRule="auto"/>
        <w:ind w:left="390"/>
        <w:jc w:val="center"/>
        <w:rPr>
          <w:b/>
          <w:sz w:val="26"/>
          <w:szCs w:val="26"/>
        </w:rPr>
      </w:pPr>
    </w:p>
    <w:p w:rsidR="000E4CB4" w:rsidRPr="007E78C5" w:rsidRDefault="006E765C" w:rsidP="006E765C">
      <w:pPr>
        <w:pStyle w:val="2"/>
        <w:tabs>
          <w:tab w:val="left" w:pos="426"/>
        </w:tabs>
        <w:spacing w:line="360" w:lineRule="auto"/>
        <w:ind w:left="390"/>
        <w:jc w:val="center"/>
        <w:rPr>
          <w:b/>
          <w:sz w:val="26"/>
          <w:szCs w:val="26"/>
        </w:rPr>
      </w:pPr>
      <w:r>
        <w:rPr>
          <w:b/>
          <w:sz w:val="26"/>
          <w:szCs w:val="26"/>
        </w:rPr>
        <w:t>10.</w:t>
      </w:r>
      <w:r w:rsidR="000E4CB4" w:rsidRPr="007E78C5">
        <w:rPr>
          <w:b/>
          <w:sz w:val="26"/>
          <w:szCs w:val="26"/>
        </w:rPr>
        <w:t xml:space="preserve"> Внесение изменений в Устав Учреждения</w:t>
      </w:r>
    </w:p>
    <w:p w:rsidR="000E4CB4" w:rsidRPr="00E43D8A" w:rsidRDefault="000E4CB4" w:rsidP="003A211F">
      <w:pPr>
        <w:pStyle w:val="2"/>
        <w:spacing w:line="360" w:lineRule="auto"/>
        <w:ind w:firstLine="709"/>
        <w:jc w:val="both"/>
        <w:rPr>
          <w:b/>
          <w:sz w:val="10"/>
          <w:szCs w:val="10"/>
        </w:rPr>
      </w:pPr>
    </w:p>
    <w:p w:rsidR="000E4CB4" w:rsidRDefault="000E4CB4" w:rsidP="003A211F">
      <w:pPr>
        <w:pStyle w:val="2"/>
        <w:spacing w:line="360" w:lineRule="auto"/>
        <w:ind w:firstLine="709"/>
        <w:jc w:val="both"/>
        <w:rPr>
          <w:sz w:val="26"/>
          <w:szCs w:val="26"/>
        </w:rPr>
      </w:pPr>
      <w:r w:rsidRPr="007E78C5">
        <w:rPr>
          <w:sz w:val="26"/>
          <w:szCs w:val="26"/>
        </w:rPr>
        <w:t xml:space="preserve">Изменения в настоящий Устав вносятся </w:t>
      </w:r>
      <w:r w:rsidR="004974BE" w:rsidRPr="007E78C5">
        <w:rPr>
          <w:sz w:val="26"/>
          <w:szCs w:val="26"/>
        </w:rPr>
        <w:t>муниципальным правовым</w:t>
      </w:r>
      <w:r w:rsidRPr="007E78C5">
        <w:rPr>
          <w:sz w:val="26"/>
          <w:szCs w:val="26"/>
        </w:rPr>
        <w:t xml:space="preserve"> </w:t>
      </w:r>
      <w:r w:rsidR="004974BE" w:rsidRPr="007E78C5">
        <w:rPr>
          <w:sz w:val="26"/>
          <w:szCs w:val="26"/>
        </w:rPr>
        <w:t xml:space="preserve">актом </w:t>
      </w:r>
      <w:r w:rsidRPr="007E78C5">
        <w:rPr>
          <w:sz w:val="26"/>
          <w:szCs w:val="26"/>
        </w:rPr>
        <w:t>и регистрируются в порядке, установленным действующим законодательством Российской Федерации.</w:t>
      </w:r>
    </w:p>
    <w:p w:rsidR="00EF0713" w:rsidRDefault="00205374" w:rsidP="00205374">
      <w:pPr>
        <w:autoSpaceDE w:val="0"/>
        <w:autoSpaceDN w:val="0"/>
        <w:adjustRightInd w:val="0"/>
        <w:jc w:val="center"/>
        <w:outlineLvl w:val="0"/>
        <w:rPr>
          <w:b/>
          <w:bCs/>
          <w:sz w:val="26"/>
          <w:szCs w:val="26"/>
        </w:rPr>
      </w:pPr>
      <w:r>
        <w:rPr>
          <w:b/>
          <w:bCs/>
          <w:sz w:val="26"/>
          <w:szCs w:val="26"/>
        </w:rPr>
        <w:br/>
      </w:r>
      <w:r w:rsidR="00EF0713">
        <w:rPr>
          <w:b/>
          <w:bCs/>
          <w:sz w:val="26"/>
          <w:szCs w:val="26"/>
        </w:rPr>
        <w:t>11. Виды локальных актов Учреждения</w:t>
      </w:r>
    </w:p>
    <w:p w:rsidR="00205374" w:rsidRPr="006E1FD5" w:rsidRDefault="00205374" w:rsidP="00205374">
      <w:pPr>
        <w:autoSpaceDE w:val="0"/>
        <w:autoSpaceDN w:val="0"/>
        <w:adjustRightInd w:val="0"/>
        <w:jc w:val="center"/>
        <w:outlineLvl w:val="0"/>
        <w:rPr>
          <w:b/>
          <w:bCs/>
          <w:sz w:val="26"/>
          <w:szCs w:val="26"/>
        </w:rPr>
      </w:pPr>
    </w:p>
    <w:p w:rsidR="00EF0713" w:rsidRDefault="00EF0713" w:rsidP="00EF0713">
      <w:pPr>
        <w:autoSpaceDE w:val="0"/>
        <w:autoSpaceDN w:val="0"/>
        <w:adjustRightInd w:val="0"/>
        <w:spacing w:line="360" w:lineRule="auto"/>
        <w:ind w:firstLine="709"/>
        <w:jc w:val="both"/>
        <w:rPr>
          <w:sz w:val="26"/>
          <w:szCs w:val="26"/>
        </w:rPr>
      </w:pPr>
      <w:r>
        <w:rPr>
          <w:sz w:val="26"/>
          <w:szCs w:val="26"/>
        </w:rPr>
        <w:t>11.1. Учреждение вправе самостоятельно разрабатывать и принимать локальные акты, регулирующие его деятельность.</w:t>
      </w:r>
    </w:p>
    <w:p w:rsidR="00EF0713" w:rsidRDefault="00EF0713" w:rsidP="00EF0713">
      <w:pPr>
        <w:autoSpaceDE w:val="0"/>
        <w:autoSpaceDN w:val="0"/>
        <w:adjustRightInd w:val="0"/>
        <w:spacing w:line="360" w:lineRule="auto"/>
        <w:ind w:firstLine="709"/>
        <w:jc w:val="both"/>
        <w:rPr>
          <w:sz w:val="26"/>
          <w:szCs w:val="26"/>
        </w:rPr>
      </w:pPr>
      <w:r>
        <w:rPr>
          <w:sz w:val="26"/>
          <w:szCs w:val="26"/>
        </w:rPr>
        <w:t>11.2. Деятельность Учреждения регламентируется настоящим Уставом, а также следующими видами локальных актов:</w:t>
      </w:r>
    </w:p>
    <w:p w:rsidR="00EF0713" w:rsidRDefault="00EF0713" w:rsidP="00EF0713">
      <w:pPr>
        <w:autoSpaceDE w:val="0"/>
        <w:autoSpaceDN w:val="0"/>
        <w:adjustRightInd w:val="0"/>
        <w:spacing w:line="360" w:lineRule="auto"/>
        <w:ind w:firstLine="709"/>
        <w:jc w:val="both"/>
        <w:rPr>
          <w:sz w:val="26"/>
          <w:szCs w:val="26"/>
        </w:rPr>
      </w:pPr>
      <w:r>
        <w:rPr>
          <w:sz w:val="26"/>
          <w:szCs w:val="26"/>
        </w:rPr>
        <w:t>приказами директора Учреждения;</w:t>
      </w:r>
    </w:p>
    <w:p w:rsidR="00EF0713" w:rsidRDefault="00EF0713" w:rsidP="00EF0713">
      <w:pPr>
        <w:autoSpaceDE w:val="0"/>
        <w:autoSpaceDN w:val="0"/>
        <w:adjustRightInd w:val="0"/>
        <w:spacing w:line="360" w:lineRule="auto"/>
        <w:ind w:firstLine="709"/>
        <w:jc w:val="both"/>
        <w:rPr>
          <w:sz w:val="26"/>
          <w:szCs w:val="26"/>
        </w:rPr>
      </w:pPr>
      <w:r>
        <w:rPr>
          <w:sz w:val="26"/>
          <w:szCs w:val="26"/>
        </w:rPr>
        <w:t>правилами и порядками;</w:t>
      </w:r>
    </w:p>
    <w:p w:rsidR="00EF0713" w:rsidRDefault="00EF0713" w:rsidP="00EF0713">
      <w:pPr>
        <w:autoSpaceDE w:val="0"/>
        <w:autoSpaceDN w:val="0"/>
        <w:adjustRightInd w:val="0"/>
        <w:spacing w:line="360" w:lineRule="auto"/>
        <w:ind w:firstLine="709"/>
        <w:jc w:val="both"/>
        <w:rPr>
          <w:sz w:val="26"/>
          <w:szCs w:val="26"/>
        </w:rPr>
      </w:pPr>
      <w:r>
        <w:rPr>
          <w:sz w:val="26"/>
          <w:szCs w:val="26"/>
        </w:rPr>
        <w:t>положениями;</w:t>
      </w:r>
    </w:p>
    <w:p w:rsidR="00EF0713" w:rsidRDefault="00EF0713" w:rsidP="00EF0713">
      <w:pPr>
        <w:autoSpaceDE w:val="0"/>
        <w:autoSpaceDN w:val="0"/>
        <w:adjustRightInd w:val="0"/>
        <w:spacing w:line="360" w:lineRule="auto"/>
        <w:ind w:firstLine="709"/>
        <w:jc w:val="both"/>
        <w:rPr>
          <w:sz w:val="26"/>
          <w:szCs w:val="26"/>
        </w:rPr>
      </w:pPr>
      <w:r>
        <w:rPr>
          <w:sz w:val="26"/>
          <w:szCs w:val="26"/>
        </w:rPr>
        <w:t>инструкциями;</w:t>
      </w:r>
    </w:p>
    <w:p w:rsidR="006E765C" w:rsidRDefault="00EF0713" w:rsidP="006E765C">
      <w:pPr>
        <w:autoSpaceDE w:val="0"/>
        <w:autoSpaceDN w:val="0"/>
        <w:adjustRightInd w:val="0"/>
        <w:spacing w:line="360" w:lineRule="auto"/>
        <w:ind w:firstLine="709"/>
        <w:jc w:val="both"/>
        <w:rPr>
          <w:sz w:val="26"/>
          <w:szCs w:val="26"/>
        </w:rPr>
      </w:pPr>
      <w:r>
        <w:rPr>
          <w:sz w:val="26"/>
          <w:szCs w:val="26"/>
        </w:rPr>
        <w:t>иными видами локальных актов.</w:t>
      </w:r>
    </w:p>
    <w:p w:rsidR="00EF0713" w:rsidRDefault="00EF0713" w:rsidP="006E765C">
      <w:pPr>
        <w:autoSpaceDE w:val="0"/>
        <w:autoSpaceDN w:val="0"/>
        <w:adjustRightInd w:val="0"/>
        <w:spacing w:line="360" w:lineRule="auto"/>
        <w:ind w:firstLine="709"/>
        <w:jc w:val="both"/>
        <w:rPr>
          <w:sz w:val="26"/>
          <w:szCs w:val="26"/>
        </w:rPr>
      </w:pPr>
      <w:r>
        <w:rPr>
          <w:sz w:val="26"/>
          <w:szCs w:val="26"/>
        </w:rPr>
        <w:t>11.3. Локальные акты Учреждения не могут противоречить действующему законодательству Российской Федерации и настоящему Уставу.</w:t>
      </w:r>
    </w:p>
    <w:p w:rsidR="00EF0713" w:rsidRPr="007E78C5" w:rsidRDefault="00EF0713" w:rsidP="00EF0713">
      <w:pPr>
        <w:pStyle w:val="2"/>
        <w:spacing w:line="360" w:lineRule="auto"/>
        <w:ind w:firstLine="709"/>
        <w:jc w:val="both"/>
        <w:rPr>
          <w:sz w:val="26"/>
          <w:szCs w:val="26"/>
        </w:rPr>
      </w:pPr>
    </w:p>
    <w:p w:rsidR="00DA2C3C" w:rsidRPr="007E78C5" w:rsidRDefault="00DA2C3C" w:rsidP="000E4CB4">
      <w:pPr>
        <w:pStyle w:val="2"/>
        <w:spacing w:line="360" w:lineRule="auto"/>
        <w:ind w:firstLine="708"/>
        <w:jc w:val="both"/>
        <w:rPr>
          <w:sz w:val="26"/>
          <w:szCs w:val="26"/>
        </w:rPr>
      </w:pPr>
    </w:p>
    <w:sectPr w:rsidR="00DA2C3C" w:rsidRPr="007E78C5" w:rsidSect="00205374">
      <w:headerReference w:type="even" r:id="rId15"/>
      <w:headerReference w:type="default" r:id="rId16"/>
      <w:pgSz w:w="11906" w:h="16838"/>
      <w:pgMar w:top="709" w:right="567" w:bottom="709" w:left="1701" w:header="426"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B53" w:rsidRDefault="00067B53">
      <w:r>
        <w:separator/>
      </w:r>
    </w:p>
  </w:endnote>
  <w:endnote w:type="continuationSeparator" w:id="0">
    <w:p w:rsidR="00067B53" w:rsidRDefault="00067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B53" w:rsidRDefault="00067B53">
      <w:r>
        <w:separator/>
      </w:r>
    </w:p>
  </w:footnote>
  <w:footnote w:type="continuationSeparator" w:id="0">
    <w:p w:rsidR="00067B53" w:rsidRDefault="00067B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497" w:rsidRDefault="00097591">
    <w:pPr>
      <w:pStyle w:val="a5"/>
      <w:framePr w:wrap="around" w:vAnchor="text" w:hAnchor="margin" w:xAlign="center" w:y="1"/>
      <w:rPr>
        <w:rStyle w:val="a3"/>
      </w:rPr>
    </w:pPr>
    <w:r>
      <w:rPr>
        <w:rStyle w:val="a3"/>
      </w:rPr>
      <w:fldChar w:fldCharType="begin"/>
    </w:r>
    <w:r w:rsidR="00232497">
      <w:rPr>
        <w:rStyle w:val="a3"/>
      </w:rPr>
      <w:instrText xml:space="preserve">PAGE  </w:instrText>
    </w:r>
    <w:r>
      <w:rPr>
        <w:rStyle w:val="a3"/>
      </w:rPr>
      <w:fldChar w:fldCharType="end"/>
    </w:r>
  </w:p>
  <w:p w:rsidR="00232497" w:rsidRDefault="0023249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497" w:rsidRPr="00205374" w:rsidRDefault="00097591" w:rsidP="00CD38FC">
    <w:pPr>
      <w:pStyle w:val="a5"/>
      <w:framePr w:wrap="around" w:vAnchor="text" w:hAnchor="page" w:x="6382" w:y="-10"/>
      <w:rPr>
        <w:rStyle w:val="a3"/>
        <w:sz w:val="20"/>
        <w:szCs w:val="20"/>
      </w:rPr>
    </w:pPr>
    <w:r w:rsidRPr="00205374">
      <w:rPr>
        <w:rStyle w:val="a3"/>
        <w:sz w:val="20"/>
        <w:szCs w:val="20"/>
      </w:rPr>
      <w:fldChar w:fldCharType="begin"/>
    </w:r>
    <w:r w:rsidR="00232497" w:rsidRPr="00205374">
      <w:rPr>
        <w:rStyle w:val="a3"/>
        <w:sz w:val="20"/>
        <w:szCs w:val="20"/>
      </w:rPr>
      <w:instrText xml:space="preserve">PAGE  </w:instrText>
    </w:r>
    <w:r w:rsidRPr="00205374">
      <w:rPr>
        <w:rStyle w:val="a3"/>
        <w:sz w:val="20"/>
        <w:szCs w:val="20"/>
      </w:rPr>
      <w:fldChar w:fldCharType="separate"/>
    </w:r>
    <w:r w:rsidR="00143BD0">
      <w:rPr>
        <w:rStyle w:val="a3"/>
        <w:noProof/>
        <w:sz w:val="20"/>
        <w:szCs w:val="20"/>
      </w:rPr>
      <w:t>17</w:t>
    </w:r>
    <w:r w:rsidRPr="00205374">
      <w:rPr>
        <w:rStyle w:val="a3"/>
        <w:sz w:val="20"/>
        <w:szCs w:val="20"/>
      </w:rPr>
      <w:fldChar w:fldCharType="end"/>
    </w:r>
  </w:p>
  <w:p w:rsidR="00232497" w:rsidRDefault="00232497">
    <w:pPr>
      <w:pStyle w:val="a5"/>
    </w:pPr>
  </w:p>
  <w:p w:rsidR="00205374" w:rsidRPr="00205374" w:rsidRDefault="00205374">
    <w:pPr>
      <w:pStyle w:val="a5"/>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4524"/>
    <w:multiLevelType w:val="multilevel"/>
    <w:tmpl w:val="562A0FC0"/>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nsid w:val="00D50D5B"/>
    <w:multiLevelType w:val="hybridMultilevel"/>
    <w:tmpl w:val="1BEC778C"/>
    <w:lvl w:ilvl="0" w:tplc="C1D818BC">
      <w:numFmt w:val="bullet"/>
      <w:lvlText w:val="-"/>
      <w:lvlJc w:val="left"/>
      <w:pPr>
        <w:tabs>
          <w:tab w:val="num" w:pos="675"/>
        </w:tabs>
        <w:ind w:left="67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00783E"/>
    <w:multiLevelType w:val="multilevel"/>
    <w:tmpl w:val="5D0020DC"/>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nsid w:val="1FB8088A"/>
    <w:multiLevelType w:val="hybridMultilevel"/>
    <w:tmpl w:val="10D87672"/>
    <w:lvl w:ilvl="0" w:tplc="58169560">
      <w:start w:val="7"/>
      <w:numFmt w:val="decimal"/>
      <w:lvlText w:val="%1."/>
      <w:lvlJc w:val="left"/>
      <w:pPr>
        <w:ind w:left="750" w:hanging="360"/>
      </w:pPr>
      <w:rPr>
        <w:rFonts w:hint="default"/>
      </w:rPr>
    </w:lvl>
    <w:lvl w:ilvl="1" w:tplc="04190019">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
    <w:nsid w:val="246D25E3"/>
    <w:multiLevelType w:val="multilevel"/>
    <w:tmpl w:val="58AE83CE"/>
    <w:lvl w:ilvl="0">
      <w:start w:val="4"/>
      <w:numFmt w:val="decimal"/>
      <w:lvlText w:val="%1"/>
      <w:lvlJc w:val="left"/>
      <w:pPr>
        <w:tabs>
          <w:tab w:val="num" w:pos="585"/>
        </w:tabs>
        <w:ind w:left="585" w:hanging="585"/>
      </w:pPr>
    </w:lvl>
    <w:lvl w:ilvl="1">
      <w:start w:val="1"/>
      <w:numFmt w:val="decimal"/>
      <w:lvlText w:val="%1.%2"/>
      <w:lvlJc w:val="left"/>
      <w:pPr>
        <w:tabs>
          <w:tab w:val="num" w:pos="585"/>
        </w:tabs>
        <w:ind w:left="585" w:hanging="58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261B09C1"/>
    <w:multiLevelType w:val="multilevel"/>
    <w:tmpl w:val="B5C4D12C"/>
    <w:lvl w:ilvl="0">
      <w:start w:val="1"/>
      <w:numFmt w:val="decimal"/>
      <w:lvlText w:val="%1."/>
      <w:lvlJc w:val="left"/>
      <w:pPr>
        <w:ind w:left="3651" w:hanging="39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
    <w:nsid w:val="330876D4"/>
    <w:multiLevelType w:val="multilevel"/>
    <w:tmpl w:val="EAE84A4A"/>
    <w:lvl w:ilvl="0">
      <w:start w:val="7"/>
      <w:numFmt w:val="decimal"/>
      <w:lvlText w:val="%1"/>
      <w:lvlJc w:val="left"/>
      <w:pPr>
        <w:tabs>
          <w:tab w:val="num" w:pos="510"/>
        </w:tabs>
        <w:ind w:left="510" w:hanging="510"/>
      </w:p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7">
    <w:nsid w:val="38415C3F"/>
    <w:multiLevelType w:val="multilevel"/>
    <w:tmpl w:val="384E85AE"/>
    <w:lvl w:ilvl="0">
      <w:start w:val="3"/>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43140C32"/>
    <w:multiLevelType w:val="multilevel"/>
    <w:tmpl w:val="C14AC51C"/>
    <w:lvl w:ilvl="0">
      <w:start w:val="8"/>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nsid w:val="44A66023"/>
    <w:multiLevelType w:val="hybridMultilevel"/>
    <w:tmpl w:val="C81C51EA"/>
    <w:lvl w:ilvl="0" w:tplc="C1D818BC">
      <w:numFmt w:val="bullet"/>
      <w:lvlText w:val="-"/>
      <w:lvlJc w:val="left"/>
      <w:pPr>
        <w:tabs>
          <w:tab w:val="num" w:pos="915"/>
        </w:tabs>
        <w:ind w:left="915" w:hanging="360"/>
      </w:pPr>
      <w:rPr>
        <w:rFonts w:ascii="Times New Roman" w:eastAsia="Times New Roman" w:hAnsi="Times New Roman" w:cs="Times New Roman"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0">
    <w:nsid w:val="4C9C53FB"/>
    <w:multiLevelType w:val="multilevel"/>
    <w:tmpl w:val="0D70F1E8"/>
    <w:lvl w:ilvl="0">
      <w:start w:val="5"/>
      <w:numFmt w:val="decimal"/>
      <w:lvlText w:val="%1"/>
      <w:lvlJc w:val="left"/>
      <w:pPr>
        <w:tabs>
          <w:tab w:val="num" w:pos="585"/>
        </w:tabs>
        <w:ind w:left="585" w:hanging="585"/>
      </w:pPr>
    </w:lvl>
    <w:lvl w:ilvl="1">
      <w:start w:val="1"/>
      <w:numFmt w:val="decimal"/>
      <w:lvlText w:val="%1.%2"/>
      <w:lvlJc w:val="left"/>
      <w:pPr>
        <w:tabs>
          <w:tab w:val="num" w:pos="585"/>
        </w:tabs>
        <w:ind w:left="585" w:hanging="58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50010C68"/>
    <w:multiLevelType w:val="hybridMultilevel"/>
    <w:tmpl w:val="FFA4D3FC"/>
    <w:lvl w:ilvl="0" w:tplc="661CBCEA">
      <w:start w:val="2"/>
      <w:numFmt w:val="bullet"/>
      <w:lvlText w:val="-"/>
      <w:lvlJc w:val="left"/>
      <w:pPr>
        <w:tabs>
          <w:tab w:val="num" w:pos="840"/>
        </w:tabs>
        <w:ind w:left="840" w:hanging="39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01962D2"/>
    <w:multiLevelType w:val="multilevel"/>
    <w:tmpl w:val="FD30A392"/>
    <w:lvl w:ilvl="0">
      <w:start w:val="12"/>
      <w:numFmt w:val="decimal"/>
      <w:lvlText w:val="%1."/>
      <w:lvlJc w:val="left"/>
      <w:pPr>
        <w:ind w:left="885" w:hanging="360"/>
      </w:pPr>
      <w:rPr>
        <w:rFonts w:hint="default"/>
      </w:rPr>
    </w:lvl>
    <w:lvl w:ilvl="1">
      <w:start w:val="3"/>
      <w:numFmt w:val="decimal"/>
      <w:isLgl/>
      <w:lvlText w:val="%1.%2"/>
      <w:lvlJc w:val="left"/>
      <w:pPr>
        <w:ind w:left="2100" w:hanging="1380"/>
      </w:pPr>
      <w:rPr>
        <w:rFonts w:hint="default"/>
      </w:rPr>
    </w:lvl>
    <w:lvl w:ilvl="2">
      <w:start w:val="1"/>
      <w:numFmt w:val="decimal"/>
      <w:isLgl/>
      <w:lvlText w:val="%1.%2.%3"/>
      <w:lvlJc w:val="left"/>
      <w:pPr>
        <w:ind w:left="2295" w:hanging="1380"/>
      </w:pPr>
      <w:rPr>
        <w:rFonts w:hint="default"/>
      </w:rPr>
    </w:lvl>
    <w:lvl w:ilvl="3">
      <w:start w:val="1"/>
      <w:numFmt w:val="decimal"/>
      <w:isLgl/>
      <w:lvlText w:val="%1.%2.%3.%4"/>
      <w:lvlJc w:val="left"/>
      <w:pPr>
        <w:ind w:left="2490" w:hanging="1380"/>
      </w:pPr>
      <w:rPr>
        <w:rFonts w:hint="default"/>
      </w:rPr>
    </w:lvl>
    <w:lvl w:ilvl="4">
      <w:start w:val="1"/>
      <w:numFmt w:val="decimal"/>
      <w:isLgl/>
      <w:lvlText w:val="%1.%2.%3.%4.%5"/>
      <w:lvlJc w:val="left"/>
      <w:pPr>
        <w:ind w:left="2685" w:hanging="1380"/>
      </w:pPr>
      <w:rPr>
        <w:rFonts w:hint="default"/>
      </w:rPr>
    </w:lvl>
    <w:lvl w:ilvl="5">
      <w:start w:val="1"/>
      <w:numFmt w:val="decimal"/>
      <w:isLgl/>
      <w:lvlText w:val="%1.%2.%3.%4.%5.%6"/>
      <w:lvlJc w:val="left"/>
      <w:pPr>
        <w:ind w:left="2940" w:hanging="1440"/>
      </w:pPr>
      <w:rPr>
        <w:rFonts w:hint="default"/>
      </w:rPr>
    </w:lvl>
    <w:lvl w:ilvl="6">
      <w:start w:val="1"/>
      <w:numFmt w:val="decimal"/>
      <w:isLgl/>
      <w:lvlText w:val="%1.%2.%3.%4.%5.%6.%7"/>
      <w:lvlJc w:val="left"/>
      <w:pPr>
        <w:ind w:left="3135" w:hanging="1440"/>
      </w:pPr>
      <w:rPr>
        <w:rFonts w:hint="default"/>
      </w:rPr>
    </w:lvl>
    <w:lvl w:ilvl="7">
      <w:start w:val="1"/>
      <w:numFmt w:val="decimal"/>
      <w:isLgl/>
      <w:lvlText w:val="%1.%2.%3.%4.%5.%6.%7.%8"/>
      <w:lvlJc w:val="left"/>
      <w:pPr>
        <w:ind w:left="3690" w:hanging="1800"/>
      </w:pPr>
      <w:rPr>
        <w:rFonts w:hint="default"/>
      </w:rPr>
    </w:lvl>
    <w:lvl w:ilvl="8">
      <w:start w:val="1"/>
      <w:numFmt w:val="decimal"/>
      <w:isLgl/>
      <w:lvlText w:val="%1.%2.%3.%4.%5.%6.%7.%8.%9"/>
      <w:lvlJc w:val="left"/>
      <w:pPr>
        <w:ind w:left="3885" w:hanging="1800"/>
      </w:pPr>
      <w:rPr>
        <w:rFonts w:hint="default"/>
      </w:rPr>
    </w:lvl>
  </w:abstractNum>
  <w:abstractNum w:abstractNumId="13">
    <w:nsid w:val="6D4E11C4"/>
    <w:multiLevelType w:val="multilevel"/>
    <w:tmpl w:val="95B26D2E"/>
    <w:lvl w:ilvl="0">
      <w:start w:val="1"/>
      <w:numFmt w:val="decimal"/>
      <w:lvlText w:val="%1"/>
      <w:lvlJc w:val="left"/>
      <w:pPr>
        <w:tabs>
          <w:tab w:val="num" w:pos="495"/>
        </w:tabs>
        <w:ind w:left="495" w:hanging="495"/>
      </w:pPr>
    </w:lvl>
    <w:lvl w:ilvl="1">
      <w:start w:val="4"/>
      <w:numFmt w:val="decimal"/>
      <w:lvlText w:val="%1.%2"/>
      <w:lvlJc w:val="left"/>
      <w:pPr>
        <w:tabs>
          <w:tab w:val="num" w:pos="1395"/>
        </w:tabs>
        <w:ind w:left="13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71132C76"/>
    <w:multiLevelType w:val="hybridMultilevel"/>
    <w:tmpl w:val="A8123536"/>
    <w:lvl w:ilvl="0" w:tplc="24763E70">
      <w:start w:val="2"/>
      <w:numFmt w:val="bullet"/>
      <w:lvlText w:val="-"/>
      <w:lvlJc w:val="left"/>
      <w:pPr>
        <w:tabs>
          <w:tab w:val="num" w:pos="810"/>
        </w:tabs>
        <w:ind w:left="81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1843303"/>
    <w:multiLevelType w:val="multilevel"/>
    <w:tmpl w:val="72F46AA2"/>
    <w:lvl w:ilvl="0">
      <w:start w:val="6"/>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759A785F"/>
    <w:multiLevelType w:val="multilevel"/>
    <w:tmpl w:val="56044CAA"/>
    <w:lvl w:ilvl="0">
      <w:start w:val="1"/>
      <w:numFmt w:val="decimal"/>
      <w:lvlText w:val="%1"/>
      <w:lvlJc w:val="left"/>
      <w:pPr>
        <w:tabs>
          <w:tab w:val="num" w:pos="495"/>
        </w:tabs>
        <w:ind w:left="495" w:hanging="495"/>
      </w:pPr>
    </w:lvl>
    <w:lvl w:ilvl="1">
      <w:start w:val="3"/>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766D137F"/>
    <w:multiLevelType w:val="multilevel"/>
    <w:tmpl w:val="3ABCD112"/>
    <w:lvl w:ilvl="0">
      <w:start w:val="4"/>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8">
    <w:nsid w:val="79C36D6F"/>
    <w:multiLevelType w:val="hybridMultilevel"/>
    <w:tmpl w:val="194A90D2"/>
    <w:lvl w:ilvl="0" w:tplc="C1D818BC">
      <w:numFmt w:val="bullet"/>
      <w:lvlText w:val="-"/>
      <w:lvlJc w:val="left"/>
      <w:pPr>
        <w:tabs>
          <w:tab w:val="num" w:pos="675"/>
        </w:tabs>
        <w:ind w:left="67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E2F310B"/>
    <w:multiLevelType w:val="multilevel"/>
    <w:tmpl w:val="00F4FD0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F384A30"/>
    <w:multiLevelType w:val="hybridMultilevel"/>
    <w:tmpl w:val="CB2866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4F5346"/>
    <w:multiLevelType w:val="hybridMultilevel"/>
    <w:tmpl w:val="8068AED8"/>
    <w:lvl w:ilvl="0" w:tplc="318053CE">
      <w:start w:val="3"/>
      <w:numFmt w:val="bullet"/>
      <w:lvlText w:val="-"/>
      <w:lvlJc w:val="left"/>
      <w:pPr>
        <w:tabs>
          <w:tab w:val="num" w:pos="855"/>
        </w:tabs>
        <w:ind w:left="85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7"/>
  </w:num>
  <w:num w:numId="21">
    <w:abstractNumId w:val="10"/>
  </w:num>
  <w:num w:numId="22">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1"/>
  </w:num>
  <w:num w:numId="33">
    <w:abstractNumId w:val="19"/>
  </w:num>
  <w:num w:numId="34">
    <w:abstractNumId w:val="5"/>
  </w:num>
  <w:num w:numId="35">
    <w:abstractNumId w:val="3"/>
  </w:num>
  <w:num w:numId="36">
    <w:abstractNumId w:val="20"/>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F4E"/>
    <w:rsid w:val="00000BC9"/>
    <w:rsid w:val="00004AE2"/>
    <w:rsid w:val="000061E8"/>
    <w:rsid w:val="000061EA"/>
    <w:rsid w:val="0001251A"/>
    <w:rsid w:val="00015C57"/>
    <w:rsid w:val="00020D88"/>
    <w:rsid w:val="00023785"/>
    <w:rsid w:val="0003544C"/>
    <w:rsid w:val="00044F94"/>
    <w:rsid w:val="00046ABF"/>
    <w:rsid w:val="0005020A"/>
    <w:rsid w:val="00051815"/>
    <w:rsid w:val="00051DA2"/>
    <w:rsid w:val="000521E3"/>
    <w:rsid w:val="000571BF"/>
    <w:rsid w:val="00067B53"/>
    <w:rsid w:val="0007171D"/>
    <w:rsid w:val="0007344F"/>
    <w:rsid w:val="00083551"/>
    <w:rsid w:val="00084044"/>
    <w:rsid w:val="00086BE5"/>
    <w:rsid w:val="00092B48"/>
    <w:rsid w:val="00097591"/>
    <w:rsid w:val="000A0F97"/>
    <w:rsid w:val="000B5C20"/>
    <w:rsid w:val="000B660D"/>
    <w:rsid w:val="000C43F2"/>
    <w:rsid w:val="000C5FC3"/>
    <w:rsid w:val="000C63AF"/>
    <w:rsid w:val="000E4CB4"/>
    <w:rsid w:val="000F7BC6"/>
    <w:rsid w:val="00101A84"/>
    <w:rsid w:val="0010513F"/>
    <w:rsid w:val="001076E0"/>
    <w:rsid w:val="00113A68"/>
    <w:rsid w:val="00120CB6"/>
    <w:rsid w:val="001253E1"/>
    <w:rsid w:val="00126CC0"/>
    <w:rsid w:val="00127186"/>
    <w:rsid w:val="00127DC1"/>
    <w:rsid w:val="0013361C"/>
    <w:rsid w:val="00143BD0"/>
    <w:rsid w:val="00144E60"/>
    <w:rsid w:val="00152038"/>
    <w:rsid w:val="00154E7F"/>
    <w:rsid w:val="00157509"/>
    <w:rsid w:val="001647BC"/>
    <w:rsid w:val="001711C6"/>
    <w:rsid w:val="0017329F"/>
    <w:rsid w:val="00182381"/>
    <w:rsid w:val="0018671E"/>
    <w:rsid w:val="001873E8"/>
    <w:rsid w:val="001923C7"/>
    <w:rsid w:val="0019733E"/>
    <w:rsid w:val="001A558F"/>
    <w:rsid w:val="001B184A"/>
    <w:rsid w:val="001B734A"/>
    <w:rsid w:val="001C12EB"/>
    <w:rsid w:val="001D0FB8"/>
    <w:rsid w:val="001D14B6"/>
    <w:rsid w:val="001D6DDA"/>
    <w:rsid w:val="001E3848"/>
    <w:rsid w:val="001E3E9C"/>
    <w:rsid w:val="001E57D6"/>
    <w:rsid w:val="001E65D3"/>
    <w:rsid w:val="001F18AA"/>
    <w:rsid w:val="001F2480"/>
    <w:rsid w:val="001F2A97"/>
    <w:rsid w:val="002021FC"/>
    <w:rsid w:val="00205374"/>
    <w:rsid w:val="00211B5C"/>
    <w:rsid w:val="002249F9"/>
    <w:rsid w:val="00230848"/>
    <w:rsid w:val="00232497"/>
    <w:rsid w:val="0023286B"/>
    <w:rsid w:val="002331E6"/>
    <w:rsid w:val="002469BE"/>
    <w:rsid w:val="00255F51"/>
    <w:rsid w:val="00264456"/>
    <w:rsid w:val="00267A2E"/>
    <w:rsid w:val="0027048B"/>
    <w:rsid w:val="00274DEC"/>
    <w:rsid w:val="0027718C"/>
    <w:rsid w:val="0028231B"/>
    <w:rsid w:val="002967C8"/>
    <w:rsid w:val="00296A05"/>
    <w:rsid w:val="002A70C0"/>
    <w:rsid w:val="002C2900"/>
    <w:rsid w:val="002D40FE"/>
    <w:rsid w:val="00303103"/>
    <w:rsid w:val="0030427F"/>
    <w:rsid w:val="00305299"/>
    <w:rsid w:val="00305AC4"/>
    <w:rsid w:val="00306C3A"/>
    <w:rsid w:val="0030731C"/>
    <w:rsid w:val="00313D1B"/>
    <w:rsid w:val="0031446B"/>
    <w:rsid w:val="003234D7"/>
    <w:rsid w:val="00325275"/>
    <w:rsid w:val="00342B0D"/>
    <w:rsid w:val="00356F86"/>
    <w:rsid w:val="00357F9C"/>
    <w:rsid w:val="003608DE"/>
    <w:rsid w:val="00371CF6"/>
    <w:rsid w:val="003763B5"/>
    <w:rsid w:val="00376E88"/>
    <w:rsid w:val="003A211F"/>
    <w:rsid w:val="003A6189"/>
    <w:rsid w:val="003A65B0"/>
    <w:rsid w:val="003A6750"/>
    <w:rsid w:val="003A6D1E"/>
    <w:rsid w:val="003B0368"/>
    <w:rsid w:val="003C48C7"/>
    <w:rsid w:val="003D5BA2"/>
    <w:rsid w:val="003E1730"/>
    <w:rsid w:val="003E4563"/>
    <w:rsid w:val="003E6086"/>
    <w:rsid w:val="00400F57"/>
    <w:rsid w:val="004141A3"/>
    <w:rsid w:val="004174BF"/>
    <w:rsid w:val="00426218"/>
    <w:rsid w:val="004336A0"/>
    <w:rsid w:val="0043591C"/>
    <w:rsid w:val="00440C86"/>
    <w:rsid w:val="00451540"/>
    <w:rsid w:val="00460AB8"/>
    <w:rsid w:val="00476956"/>
    <w:rsid w:val="0048005D"/>
    <w:rsid w:val="0048534B"/>
    <w:rsid w:val="00494E72"/>
    <w:rsid w:val="004974BE"/>
    <w:rsid w:val="004A6F0A"/>
    <w:rsid w:val="004A7498"/>
    <w:rsid w:val="004B6D19"/>
    <w:rsid w:val="004B73A9"/>
    <w:rsid w:val="004C0796"/>
    <w:rsid w:val="004C2DFA"/>
    <w:rsid w:val="004D04B1"/>
    <w:rsid w:val="004D1CBE"/>
    <w:rsid w:val="004D60B0"/>
    <w:rsid w:val="004D65C6"/>
    <w:rsid w:val="004E30B5"/>
    <w:rsid w:val="004E7997"/>
    <w:rsid w:val="004F0BB4"/>
    <w:rsid w:val="004F403C"/>
    <w:rsid w:val="004F7994"/>
    <w:rsid w:val="00501773"/>
    <w:rsid w:val="005023BB"/>
    <w:rsid w:val="005053A7"/>
    <w:rsid w:val="00506566"/>
    <w:rsid w:val="00513339"/>
    <w:rsid w:val="005156E0"/>
    <w:rsid w:val="00520E7F"/>
    <w:rsid w:val="0052253D"/>
    <w:rsid w:val="00522BF8"/>
    <w:rsid w:val="005351E0"/>
    <w:rsid w:val="00535E86"/>
    <w:rsid w:val="00543A8F"/>
    <w:rsid w:val="00547AA3"/>
    <w:rsid w:val="005611AF"/>
    <w:rsid w:val="00562538"/>
    <w:rsid w:val="0056538A"/>
    <w:rsid w:val="00574BA2"/>
    <w:rsid w:val="00583BBE"/>
    <w:rsid w:val="005A09F5"/>
    <w:rsid w:val="005B50A0"/>
    <w:rsid w:val="005C104C"/>
    <w:rsid w:val="005C25B1"/>
    <w:rsid w:val="005C3C38"/>
    <w:rsid w:val="005C55FA"/>
    <w:rsid w:val="005C7F39"/>
    <w:rsid w:val="005D3094"/>
    <w:rsid w:val="005D6555"/>
    <w:rsid w:val="005E25D5"/>
    <w:rsid w:val="005E2ECF"/>
    <w:rsid w:val="005E2F3D"/>
    <w:rsid w:val="005E5B3B"/>
    <w:rsid w:val="005E677C"/>
    <w:rsid w:val="005F298E"/>
    <w:rsid w:val="005F2DB9"/>
    <w:rsid w:val="006001F8"/>
    <w:rsid w:val="00600B2E"/>
    <w:rsid w:val="00612085"/>
    <w:rsid w:val="00615233"/>
    <w:rsid w:val="0061625B"/>
    <w:rsid w:val="00620338"/>
    <w:rsid w:val="006238B6"/>
    <w:rsid w:val="00635A34"/>
    <w:rsid w:val="006414CA"/>
    <w:rsid w:val="00642CAD"/>
    <w:rsid w:val="00646169"/>
    <w:rsid w:val="006472BB"/>
    <w:rsid w:val="00650407"/>
    <w:rsid w:val="00656B2F"/>
    <w:rsid w:val="00662B7A"/>
    <w:rsid w:val="006703E5"/>
    <w:rsid w:val="0067085B"/>
    <w:rsid w:val="0067464A"/>
    <w:rsid w:val="006767CE"/>
    <w:rsid w:val="00677238"/>
    <w:rsid w:val="006921AE"/>
    <w:rsid w:val="006A484D"/>
    <w:rsid w:val="006C30CA"/>
    <w:rsid w:val="006D0F9D"/>
    <w:rsid w:val="006D674B"/>
    <w:rsid w:val="006E1FD5"/>
    <w:rsid w:val="006E663F"/>
    <w:rsid w:val="006E7362"/>
    <w:rsid w:val="006E765C"/>
    <w:rsid w:val="006F0544"/>
    <w:rsid w:val="006F31FF"/>
    <w:rsid w:val="006F6658"/>
    <w:rsid w:val="00705885"/>
    <w:rsid w:val="00730E2D"/>
    <w:rsid w:val="0074491F"/>
    <w:rsid w:val="0074591E"/>
    <w:rsid w:val="00750108"/>
    <w:rsid w:val="007547E7"/>
    <w:rsid w:val="00770DE4"/>
    <w:rsid w:val="00772C4B"/>
    <w:rsid w:val="0078128C"/>
    <w:rsid w:val="007964FD"/>
    <w:rsid w:val="007A139F"/>
    <w:rsid w:val="007B40C3"/>
    <w:rsid w:val="007B72F4"/>
    <w:rsid w:val="007C0811"/>
    <w:rsid w:val="007E785C"/>
    <w:rsid w:val="007E78C5"/>
    <w:rsid w:val="007E7A7D"/>
    <w:rsid w:val="007F3A3A"/>
    <w:rsid w:val="007F3A85"/>
    <w:rsid w:val="007F3D05"/>
    <w:rsid w:val="007F456E"/>
    <w:rsid w:val="00801FD2"/>
    <w:rsid w:val="00813A17"/>
    <w:rsid w:val="00816AD3"/>
    <w:rsid w:val="00821DC7"/>
    <w:rsid w:val="0084626F"/>
    <w:rsid w:val="008464D5"/>
    <w:rsid w:val="00850FC2"/>
    <w:rsid w:val="00851D6B"/>
    <w:rsid w:val="00852CF7"/>
    <w:rsid w:val="00857F04"/>
    <w:rsid w:val="00861A59"/>
    <w:rsid w:val="00863EE1"/>
    <w:rsid w:val="00871C7A"/>
    <w:rsid w:val="00874270"/>
    <w:rsid w:val="00880A0B"/>
    <w:rsid w:val="00884D11"/>
    <w:rsid w:val="00886266"/>
    <w:rsid w:val="0088631B"/>
    <w:rsid w:val="0089705A"/>
    <w:rsid w:val="008A16C2"/>
    <w:rsid w:val="008A4C93"/>
    <w:rsid w:val="008A6757"/>
    <w:rsid w:val="008B44F2"/>
    <w:rsid w:val="008B55D0"/>
    <w:rsid w:val="008B7547"/>
    <w:rsid w:val="008C35AC"/>
    <w:rsid w:val="008C3E9B"/>
    <w:rsid w:val="008C6A9D"/>
    <w:rsid w:val="008D033A"/>
    <w:rsid w:val="008E0EF6"/>
    <w:rsid w:val="008E3B84"/>
    <w:rsid w:val="008E42AA"/>
    <w:rsid w:val="008E7C43"/>
    <w:rsid w:val="008F1FF6"/>
    <w:rsid w:val="00901E45"/>
    <w:rsid w:val="00905C75"/>
    <w:rsid w:val="009116D3"/>
    <w:rsid w:val="00921FF9"/>
    <w:rsid w:val="00922E73"/>
    <w:rsid w:val="00930747"/>
    <w:rsid w:val="00941282"/>
    <w:rsid w:val="0094313F"/>
    <w:rsid w:val="00946779"/>
    <w:rsid w:val="009723C8"/>
    <w:rsid w:val="009756AB"/>
    <w:rsid w:val="00983D65"/>
    <w:rsid w:val="0098701A"/>
    <w:rsid w:val="00992FC8"/>
    <w:rsid w:val="009A02E2"/>
    <w:rsid w:val="009A2F91"/>
    <w:rsid w:val="009A3635"/>
    <w:rsid w:val="009A6422"/>
    <w:rsid w:val="009A6CAB"/>
    <w:rsid w:val="009A7F49"/>
    <w:rsid w:val="009B11AA"/>
    <w:rsid w:val="009B2E91"/>
    <w:rsid w:val="009B513B"/>
    <w:rsid w:val="009B5FBA"/>
    <w:rsid w:val="009B68D8"/>
    <w:rsid w:val="009C6F4E"/>
    <w:rsid w:val="009C70C7"/>
    <w:rsid w:val="009D3C24"/>
    <w:rsid w:val="009E1B19"/>
    <w:rsid w:val="009E4322"/>
    <w:rsid w:val="00A04558"/>
    <w:rsid w:val="00A12041"/>
    <w:rsid w:val="00A167F6"/>
    <w:rsid w:val="00A2661A"/>
    <w:rsid w:val="00A51382"/>
    <w:rsid w:val="00A53F8A"/>
    <w:rsid w:val="00A57BDB"/>
    <w:rsid w:val="00A66D47"/>
    <w:rsid w:val="00A66D6E"/>
    <w:rsid w:val="00A740A0"/>
    <w:rsid w:val="00A7525A"/>
    <w:rsid w:val="00A774E6"/>
    <w:rsid w:val="00A81CBC"/>
    <w:rsid w:val="00A944F2"/>
    <w:rsid w:val="00AB3170"/>
    <w:rsid w:val="00AB5087"/>
    <w:rsid w:val="00AB7B6D"/>
    <w:rsid w:val="00AC0964"/>
    <w:rsid w:val="00AC278B"/>
    <w:rsid w:val="00AD025F"/>
    <w:rsid w:val="00AD324C"/>
    <w:rsid w:val="00AE1958"/>
    <w:rsid w:val="00AE4065"/>
    <w:rsid w:val="00B0102D"/>
    <w:rsid w:val="00B17E98"/>
    <w:rsid w:val="00B21460"/>
    <w:rsid w:val="00B47142"/>
    <w:rsid w:val="00B62837"/>
    <w:rsid w:val="00B66A84"/>
    <w:rsid w:val="00B70214"/>
    <w:rsid w:val="00B72BB6"/>
    <w:rsid w:val="00B73225"/>
    <w:rsid w:val="00B81114"/>
    <w:rsid w:val="00B82DAC"/>
    <w:rsid w:val="00B82F4C"/>
    <w:rsid w:val="00B85D8B"/>
    <w:rsid w:val="00B86F42"/>
    <w:rsid w:val="00B87B29"/>
    <w:rsid w:val="00B87C63"/>
    <w:rsid w:val="00B90010"/>
    <w:rsid w:val="00B939D3"/>
    <w:rsid w:val="00BA3E0E"/>
    <w:rsid w:val="00BB037B"/>
    <w:rsid w:val="00BB03FC"/>
    <w:rsid w:val="00BC1AF6"/>
    <w:rsid w:val="00BC3B71"/>
    <w:rsid w:val="00BD1393"/>
    <w:rsid w:val="00BD3D34"/>
    <w:rsid w:val="00BD4812"/>
    <w:rsid w:val="00BD62CD"/>
    <w:rsid w:val="00BD6AC8"/>
    <w:rsid w:val="00BE1C16"/>
    <w:rsid w:val="00BE4F5A"/>
    <w:rsid w:val="00BE5721"/>
    <w:rsid w:val="00BF0273"/>
    <w:rsid w:val="00BF75C6"/>
    <w:rsid w:val="00BF78E6"/>
    <w:rsid w:val="00C00C93"/>
    <w:rsid w:val="00C00D21"/>
    <w:rsid w:val="00C0311D"/>
    <w:rsid w:val="00C05342"/>
    <w:rsid w:val="00C05E65"/>
    <w:rsid w:val="00C15293"/>
    <w:rsid w:val="00C20DC0"/>
    <w:rsid w:val="00C228DE"/>
    <w:rsid w:val="00C346B3"/>
    <w:rsid w:val="00C41118"/>
    <w:rsid w:val="00C45018"/>
    <w:rsid w:val="00C47A48"/>
    <w:rsid w:val="00C52F0F"/>
    <w:rsid w:val="00C5347A"/>
    <w:rsid w:val="00C61C81"/>
    <w:rsid w:val="00C63D3B"/>
    <w:rsid w:val="00C64C13"/>
    <w:rsid w:val="00C877DC"/>
    <w:rsid w:val="00C90C43"/>
    <w:rsid w:val="00C90EF2"/>
    <w:rsid w:val="00C924EF"/>
    <w:rsid w:val="00C93687"/>
    <w:rsid w:val="00CA07FF"/>
    <w:rsid w:val="00CA17A7"/>
    <w:rsid w:val="00CA2DC0"/>
    <w:rsid w:val="00CA595F"/>
    <w:rsid w:val="00CA5D66"/>
    <w:rsid w:val="00CA6833"/>
    <w:rsid w:val="00CB4FCD"/>
    <w:rsid w:val="00CB64C0"/>
    <w:rsid w:val="00CC4936"/>
    <w:rsid w:val="00CC62D5"/>
    <w:rsid w:val="00CD0B21"/>
    <w:rsid w:val="00CD288A"/>
    <w:rsid w:val="00CD38FC"/>
    <w:rsid w:val="00CD52D1"/>
    <w:rsid w:val="00CE1B5E"/>
    <w:rsid w:val="00CF13E8"/>
    <w:rsid w:val="00CF671F"/>
    <w:rsid w:val="00D01E6E"/>
    <w:rsid w:val="00D0532D"/>
    <w:rsid w:val="00D05AA5"/>
    <w:rsid w:val="00D135FC"/>
    <w:rsid w:val="00D300DB"/>
    <w:rsid w:val="00D35EA0"/>
    <w:rsid w:val="00D360FE"/>
    <w:rsid w:val="00D40EDB"/>
    <w:rsid w:val="00D42F2F"/>
    <w:rsid w:val="00D47D85"/>
    <w:rsid w:val="00D532A2"/>
    <w:rsid w:val="00D54DCB"/>
    <w:rsid w:val="00D63086"/>
    <w:rsid w:val="00D71E40"/>
    <w:rsid w:val="00D7357C"/>
    <w:rsid w:val="00D73D86"/>
    <w:rsid w:val="00D831CE"/>
    <w:rsid w:val="00D83468"/>
    <w:rsid w:val="00DA213F"/>
    <w:rsid w:val="00DA2C3C"/>
    <w:rsid w:val="00DA2D8A"/>
    <w:rsid w:val="00DA2DF9"/>
    <w:rsid w:val="00DB7504"/>
    <w:rsid w:val="00DC30D0"/>
    <w:rsid w:val="00DC4E1E"/>
    <w:rsid w:val="00DE62A3"/>
    <w:rsid w:val="00DE7AE6"/>
    <w:rsid w:val="00E04C84"/>
    <w:rsid w:val="00E12A47"/>
    <w:rsid w:val="00E13D97"/>
    <w:rsid w:val="00E17CFE"/>
    <w:rsid w:val="00E3713A"/>
    <w:rsid w:val="00E412F6"/>
    <w:rsid w:val="00E41EDA"/>
    <w:rsid w:val="00E43D8A"/>
    <w:rsid w:val="00E501BD"/>
    <w:rsid w:val="00E549AF"/>
    <w:rsid w:val="00E5512D"/>
    <w:rsid w:val="00E56B20"/>
    <w:rsid w:val="00E60AEA"/>
    <w:rsid w:val="00E61157"/>
    <w:rsid w:val="00E62B95"/>
    <w:rsid w:val="00E641BB"/>
    <w:rsid w:val="00E742E2"/>
    <w:rsid w:val="00E761CE"/>
    <w:rsid w:val="00E82795"/>
    <w:rsid w:val="00E85854"/>
    <w:rsid w:val="00E90E56"/>
    <w:rsid w:val="00E92AAF"/>
    <w:rsid w:val="00EA0325"/>
    <w:rsid w:val="00EA255F"/>
    <w:rsid w:val="00EA2F99"/>
    <w:rsid w:val="00EB01D9"/>
    <w:rsid w:val="00EB0E22"/>
    <w:rsid w:val="00EB5A4C"/>
    <w:rsid w:val="00EC01D6"/>
    <w:rsid w:val="00ED51A7"/>
    <w:rsid w:val="00ED60B7"/>
    <w:rsid w:val="00EE04B8"/>
    <w:rsid w:val="00EE04CE"/>
    <w:rsid w:val="00EE17DD"/>
    <w:rsid w:val="00EE5826"/>
    <w:rsid w:val="00EF0713"/>
    <w:rsid w:val="00EF16AC"/>
    <w:rsid w:val="00EF2E99"/>
    <w:rsid w:val="00F02ADA"/>
    <w:rsid w:val="00F13DB3"/>
    <w:rsid w:val="00F140E1"/>
    <w:rsid w:val="00F242F8"/>
    <w:rsid w:val="00F3154B"/>
    <w:rsid w:val="00F323E0"/>
    <w:rsid w:val="00F33F01"/>
    <w:rsid w:val="00F33F35"/>
    <w:rsid w:val="00F35B80"/>
    <w:rsid w:val="00F368E1"/>
    <w:rsid w:val="00F40C5D"/>
    <w:rsid w:val="00F447E5"/>
    <w:rsid w:val="00F524F0"/>
    <w:rsid w:val="00F52A78"/>
    <w:rsid w:val="00F54DF4"/>
    <w:rsid w:val="00F629C4"/>
    <w:rsid w:val="00F650D8"/>
    <w:rsid w:val="00F67709"/>
    <w:rsid w:val="00F73652"/>
    <w:rsid w:val="00F96D21"/>
    <w:rsid w:val="00FA23DC"/>
    <w:rsid w:val="00FA3445"/>
    <w:rsid w:val="00FA3BCA"/>
    <w:rsid w:val="00FA6C9C"/>
    <w:rsid w:val="00FA7C69"/>
    <w:rsid w:val="00FB0236"/>
    <w:rsid w:val="00FB4CEA"/>
    <w:rsid w:val="00FC2A2F"/>
    <w:rsid w:val="00FC5078"/>
    <w:rsid w:val="00FC62D7"/>
    <w:rsid w:val="00FD16A3"/>
    <w:rsid w:val="00FD3E00"/>
    <w:rsid w:val="00FD4E83"/>
    <w:rsid w:val="00FD7BA5"/>
    <w:rsid w:val="00FE1E75"/>
    <w:rsid w:val="00FE3422"/>
    <w:rsid w:val="00FE4D37"/>
    <w:rsid w:val="00FE610C"/>
    <w:rsid w:val="00FF056B"/>
    <w:rsid w:val="00FF170F"/>
    <w:rsid w:val="00FF78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40C3"/>
    <w:rPr>
      <w:sz w:val="24"/>
      <w:szCs w:val="24"/>
    </w:rPr>
  </w:style>
  <w:style w:type="paragraph" w:styleId="1">
    <w:name w:val="heading 1"/>
    <w:basedOn w:val="a"/>
    <w:next w:val="a"/>
    <w:qFormat/>
    <w:rsid w:val="00983D65"/>
    <w:pPr>
      <w:keepNext/>
      <w:jc w:val="center"/>
      <w:outlineLvl w:val="0"/>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7B40C3"/>
  </w:style>
  <w:style w:type="paragraph" w:styleId="a4">
    <w:name w:val="Body Text"/>
    <w:basedOn w:val="a"/>
    <w:rsid w:val="007B40C3"/>
    <w:rPr>
      <w:sz w:val="48"/>
    </w:rPr>
  </w:style>
  <w:style w:type="paragraph" w:styleId="3">
    <w:name w:val="Body Text 3"/>
    <w:basedOn w:val="a"/>
    <w:rsid w:val="007B40C3"/>
    <w:rPr>
      <w:sz w:val="36"/>
    </w:rPr>
  </w:style>
  <w:style w:type="paragraph" w:styleId="2">
    <w:name w:val="Body Text 2"/>
    <w:basedOn w:val="a"/>
    <w:rsid w:val="007B40C3"/>
    <w:rPr>
      <w:sz w:val="28"/>
    </w:rPr>
  </w:style>
  <w:style w:type="paragraph" w:styleId="a5">
    <w:name w:val="header"/>
    <w:basedOn w:val="a"/>
    <w:rsid w:val="007B40C3"/>
    <w:pPr>
      <w:tabs>
        <w:tab w:val="center" w:pos="4677"/>
        <w:tab w:val="right" w:pos="9355"/>
      </w:tabs>
    </w:pPr>
  </w:style>
  <w:style w:type="paragraph" w:customStyle="1" w:styleId="ConsPlusNonformat">
    <w:name w:val="ConsPlusNonformat"/>
    <w:uiPriority w:val="99"/>
    <w:rsid w:val="009C6F4E"/>
    <w:pPr>
      <w:widowControl w:val="0"/>
      <w:autoSpaceDE w:val="0"/>
      <w:autoSpaceDN w:val="0"/>
      <w:adjustRightInd w:val="0"/>
    </w:pPr>
    <w:rPr>
      <w:rFonts w:ascii="Courier New" w:hAnsi="Courier New" w:cs="Courier New"/>
    </w:rPr>
  </w:style>
  <w:style w:type="paragraph" w:customStyle="1" w:styleId="ConsPlusNormal">
    <w:name w:val="ConsPlusNormal"/>
    <w:rsid w:val="006238B6"/>
    <w:pPr>
      <w:widowControl w:val="0"/>
      <w:autoSpaceDE w:val="0"/>
      <w:autoSpaceDN w:val="0"/>
      <w:adjustRightInd w:val="0"/>
      <w:ind w:firstLine="720"/>
    </w:pPr>
    <w:rPr>
      <w:sz w:val="24"/>
      <w:szCs w:val="24"/>
    </w:rPr>
  </w:style>
  <w:style w:type="paragraph" w:styleId="a6">
    <w:name w:val="footer"/>
    <w:basedOn w:val="a"/>
    <w:rsid w:val="00CF671F"/>
    <w:pPr>
      <w:tabs>
        <w:tab w:val="center" w:pos="4677"/>
        <w:tab w:val="right" w:pos="9355"/>
      </w:tabs>
    </w:pPr>
  </w:style>
  <w:style w:type="paragraph" w:styleId="a7">
    <w:name w:val="Balloon Text"/>
    <w:basedOn w:val="a"/>
    <w:semiHidden/>
    <w:rsid w:val="00852CF7"/>
    <w:rPr>
      <w:rFonts w:ascii="Tahoma" w:hAnsi="Tahoma" w:cs="Tahoma"/>
      <w:sz w:val="16"/>
      <w:szCs w:val="16"/>
    </w:rPr>
  </w:style>
  <w:style w:type="paragraph" w:customStyle="1" w:styleId="ConsNormal">
    <w:name w:val="ConsNormal"/>
    <w:rsid w:val="009723C8"/>
    <w:pPr>
      <w:widowControl w:val="0"/>
      <w:ind w:firstLine="720"/>
    </w:pPr>
    <w:rPr>
      <w:rFonts w:ascii="Arial" w:hAnsi="Arial"/>
      <w:snapToGrid w:val="0"/>
      <w:sz w:val="16"/>
    </w:rPr>
  </w:style>
  <w:style w:type="paragraph" w:customStyle="1" w:styleId="WW-">
    <w:name w:val="WW-Базовый"/>
    <w:rsid w:val="00CA17A7"/>
    <w:pPr>
      <w:tabs>
        <w:tab w:val="left" w:pos="709"/>
      </w:tabs>
      <w:suppressAutoHyphens/>
      <w:spacing w:after="200" w:line="276" w:lineRule="atLeast"/>
    </w:pPr>
    <w:rPr>
      <w:color w:val="000000"/>
      <w:sz w:val="24"/>
      <w:szCs w:val="24"/>
      <w:lang w:eastAsia="ar-SA"/>
    </w:rPr>
  </w:style>
  <w:style w:type="character" w:customStyle="1" w:styleId="511">
    <w:name w:val="Основной текст (5) + 11"/>
    <w:aliases w:val="5 pt5"/>
    <w:uiPriority w:val="99"/>
    <w:rsid w:val="00F650D8"/>
    <w:rPr>
      <w:sz w:val="23"/>
      <w:szCs w:val="23"/>
      <w:shd w:val="clear" w:color="auto" w:fill="FFFFFF"/>
    </w:rPr>
  </w:style>
  <w:style w:type="character" w:styleId="a8">
    <w:name w:val="Hyperlink"/>
    <w:rsid w:val="000E4CB4"/>
    <w:rPr>
      <w:color w:val="0000FF"/>
      <w:u w:val="single"/>
    </w:rPr>
  </w:style>
  <w:style w:type="paragraph" w:styleId="a9">
    <w:name w:val="No Spacing"/>
    <w:uiPriority w:val="1"/>
    <w:qFormat/>
    <w:rsid w:val="00B70214"/>
    <w:pPr>
      <w:widowControl w:val="0"/>
      <w:autoSpaceDE w:val="0"/>
      <w:autoSpaceDN w:val="0"/>
      <w:adjustRightInd w:val="0"/>
    </w:pPr>
  </w:style>
  <w:style w:type="paragraph" w:styleId="aa">
    <w:name w:val="List Paragraph"/>
    <w:basedOn w:val="a"/>
    <w:qFormat/>
    <w:rsid w:val="00C936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40C3"/>
    <w:rPr>
      <w:sz w:val="24"/>
      <w:szCs w:val="24"/>
    </w:rPr>
  </w:style>
  <w:style w:type="paragraph" w:styleId="1">
    <w:name w:val="heading 1"/>
    <w:basedOn w:val="a"/>
    <w:next w:val="a"/>
    <w:qFormat/>
    <w:rsid w:val="00983D65"/>
    <w:pPr>
      <w:keepNext/>
      <w:jc w:val="center"/>
      <w:outlineLvl w:val="0"/>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7B40C3"/>
  </w:style>
  <w:style w:type="paragraph" w:styleId="a4">
    <w:name w:val="Body Text"/>
    <w:basedOn w:val="a"/>
    <w:rsid w:val="007B40C3"/>
    <w:rPr>
      <w:sz w:val="48"/>
    </w:rPr>
  </w:style>
  <w:style w:type="paragraph" w:styleId="3">
    <w:name w:val="Body Text 3"/>
    <w:basedOn w:val="a"/>
    <w:rsid w:val="007B40C3"/>
    <w:rPr>
      <w:sz w:val="36"/>
    </w:rPr>
  </w:style>
  <w:style w:type="paragraph" w:styleId="2">
    <w:name w:val="Body Text 2"/>
    <w:basedOn w:val="a"/>
    <w:rsid w:val="007B40C3"/>
    <w:rPr>
      <w:sz w:val="28"/>
    </w:rPr>
  </w:style>
  <w:style w:type="paragraph" w:styleId="a5">
    <w:name w:val="header"/>
    <w:basedOn w:val="a"/>
    <w:rsid w:val="007B40C3"/>
    <w:pPr>
      <w:tabs>
        <w:tab w:val="center" w:pos="4677"/>
        <w:tab w:val="right" w:pos="9355"/>
      </w:tabs>
    </w:pPr>
  </w:style>
  <w:style w:type="paragraph" w:customStyle="1" w:styleId="ConsPlusNonformat">
    <w:name w:val="ConsPlusNonformat"/>
    <w:uiPriority w:val="99"/>
    <w:rsid w:val="009C6F4E"/>
    <w:pPr>
      <w:widowControl w:val="0"/>
      <w:autoSpaceDE w:val="0"/>
      <w:autoSpaceDN w:val="0"/>
      <w:adjustRightInd w:val="0"/>
    </w:pPr>
    <w:rPr>
      <w:rFonts w:ascii="Courier New" w:hAnsi="Courier New" w:cs="Courier New"/>
    </w:rPr>
  </w:style>
  <w:style w:type="paragraph" w:customStyle="1" w:styleId="ConsPlusNormal">
    <w:name w:val="ConsPlusNormal"/>
    <w:rsid w:val="006238B6"/>
    <w:pPr>
      <w:widowControl w:val="0"/>
      <w:autoSpaceDE w:val="0"/>
      <w:autoSpaceDN w:val="0"/>
      <w:adjustRightInd w:val="0"/>
      <w:ind w:firstLine="720"/>
    </w:pPr>
    <w:rPr>
      <w:sz w:val="24"/>
      <w:szCs w:val="24"/>
    </w:rPr>
  </w:style>
  <w:style w:type="paragraph" w:styleId="a6">
    <w:name w:val="footer"/>
    <w:basedOn w:val="a"/>
    <w:rsid w:val="00CF671F"/>
    <w:pPr>
      <w:tabs>
        <w:tab w:val="center" w:pos="4677"/>
        <w:tab w:val="right" w:pos="9355"/>
      </w:tabs>
    </w:pPr>
  </w:style>
  <w:style w:type="paragraph" w:styleId="a7">
    <w:name w:val="Balloon Text"/>
    <w:basedOn w:val="a"/>
    <w:semiHidden/>
    <w:rsid w:val="00852CF7"/>
    <w:rPr>
      <w:rFonts w:ascii="Tahoma" w:hAnsi="Tahoma" w:cs="Tahoma"/>
      <w:sz w:val="16"/>
      <w:szCs w:val="16"/>
    </w:rPr>
  </w:style>
  <w:style w:type="paragraph" w:customStyle="1" w:styleId="ConsNormal">
    <w:name w:val="ConsNormal"/>
    <w:rsid w:val="009723C8"/>
    <w:pPr>
      <w:widowControl w:val="0"/>
      <w:ind w:firstLine="720"/>
    </w:pPr>
    <w:rPr>
      <w:rFonts w:ascii="Arial" w:hAnsi="Arial"/>
      <w:snapToGrid w:val="0"/>
      <w:sz w:val="16"/>
    </w:rPr>
  </w:style>
  <w:style w:type="paragraph" w:customStyle="1" w:styleId="WW-">
    <w:name w:val="WW-Базовый"/>
    <w:rsid w:val="00CA17A7"/>
    <w:pPr>
      <w:tabs>
        <w:tab w:val="left" w:pos="709"/>
      </w:tabs>
      <w:suppressAutoHyphens/>
      <w:spacing w:after="200" w:line="276" w:lineRule="atLeast"/>
    </w:pPr>
    <w:rPr>
      <w:color w:val="000000"/>
      <w:sz w:val="24"/>
      <w:szCs w:val="24"/>
      <w:lang w:eastAsia="ar-SA"/>
    </w:rPr>
  </w:style>
  <w:style w:type="character" w:customStyle="1" w:styleId="511">
    <w:name w:val="Основной текст (5) + 11"/>
    <w:aliases w:val="5 pt5"/>
    <w:uiPriority w:val="99"/>
    <w:rsid w:val="00F650D8"/>
    <w:rPr>
      <w:sz w:val="23"/>
      <w:szCs w:val="23"/>
      <w:shd w:val="clear" w:color="auto" w:fill="FFFFFF"/>
    </w:rPr>
  </w:style>
  <w:style w:type="character" w:styleId="a8">
    <w:name w:val="Hyperlink"/>
    <w:rsid w:val="000E4CB4"/>
    <w:rPr>
      <w:color w:val="0000FF"/>
      <w:u w:val="single"/>
    </w:rPr>
  </w:style>
  <w:style w:type="paragraph" w:styleId="a9">
    <w:name w:val="No Spacing"/>
    <w:uiPriority w:val="1"/>
    <w:qFormat/>
    <w:rsid w:val="00B70214"/>
    <w:pPr>
      <w:widowControl w:val="0"/>
      <w:autoSpaceDE w:val="0"/>
      <w:autoSpaceDN w:val="0"/>
      <w:adjustRightInd w:val="0"/>
    </w:pPr>
  </w:style>
  <w:style w:type="paragraph" w:styleId="aa">
    <w:name w:val="List Paragraph"/>
    <w:basedOn w:val="a"/>
    <w:qFormat/>
    <w:rsid w:val="00C936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90167">
      <w:bodyDiv w:val="1"/>
      <w:marLeft w:val="0"/>
      <w:marRight w:val="0"/>
      <w:marTop w:val="0"/>
      <w:marBottom w:val="0"/>
      <w:divBdr>
        <w:top w:val="none" w:sz="0" w:space="0" w:color="auto"/>
        <w:left w:val="none" w:sz="0" w:space="0" w:color="auto"/>
        <w:bottom w:val="none" w:sz="0" w:space="0" w:color="auto"/>
        <w:right w:val="none" w:sz="0" w:space="0" w:color="auto"/>
      </w:divBdr>
    </w:div>
    <w:div w:id="301430593">
      <w:bodyDiv w:val="1"/>
      <w:marLeft w:val="0"/>
      <w:marRight w:val="0"/>
      <w:marTop w:val="0"/>
      <w:marBottom w:val="0"/>
      <w:divBdr>
        <w:top w:val="none" w:sz="0" w:space="0" w:color="auto"/>
        <w:left w:val="none" w:sz="0" w:space="0" w:color="auto"/>
        <w:bottom w:val="none" w:sz="0" w:space="0" w:color="auto"/>
        <w:right w:val="none" w:sz="0" w:space="0" w:color="auto"/>
      </w:divBdr>
    </w:div>
    <w:div w:id="651520517">
      <w:bodyDiv w:val="1"/>
      <w:marLeft w:val="0"/>
      <w:marRight w:val="0"/>
      <w:marTop w:val="0"/>
      <w:marBottom w:val="0"/>
      <w:divBdr>
        <w:top w:val="none" w:sz="0" w:space="0" w:color="auto"/>
        <w:left w:val="none" w:sz="0" w:space="0" w:color="auto"/>
        <w:bottom w:val="none" w:sz="0" w:space="0" w:color="auto"/>
        <w:right w:val="none" w:sz="0" w:space="0" w:color="auto"/>
      </w:divBdr>
    </w:div>
    <w:div w:id="1042246084">
      <w:bodyDiv w:val="1"/>
      <w:marLeft w:val="0"/>
      <w:marRight w:val="0"/>
      <w:marTop w:val="0"/>
      <w:marBottom w:val="0"/>
      <w:divBdr>
        <w:top w:val="none" w:sz="0" w:space="0" w:color="auto"/>
        <w:left w:val="none" w:sz="0" w:space="0" w:color="auto"/>
        <w:bottom w:val="none" w:sz="0" w:space="0" w:color="auto"/>
        <w:right w:val="none" w:sz="0" w:space="0" w:color="auto"/>
      </w:divBdr>
    </w:div>
    <w:div w:id="1062680389">
      <w:bodyDiv w:val="1"/>
      <w:marLeft w:val="0"/>
      <w:marRight w:val="0"/>
      <w:marTop w:val="0"/>
      <w:marBottom w:val="0"/>
      <w:divBdr>
        <w:top w:val="none" w:sz="0" w:space="0" w:color="auto"/>
        <w:left w:val="none" w:sz="0" w:space="0" w:color="auto"/>
        <w:bottom w:val="none" w:sz="0" w:space="0" w:color="auto"/>
        <w:right w:val="none" w:sz="0" w:space="0" w:color="auto"/>
      </w:divBdr>
      <w:divsChild>
        <w:div w:id="210388502">
          <w:marLeft w:val="0"/>
          <w:marRight w:val="0"/>
          <w:marTop w:val="0"/>
          <w:marBottom w:val="0"/>
          <w:divBdr>
            <w:top w:val="none" w:sz="0" w:space="0" w:color="auto"/>
            <w:left w:val="none" w:sz="0" w:space="0" w:color="auto"/>
            <w:bottom w:val="none" w:sz="0" w:space="0" w:color="auto"/>
            <w:right w:val="none" w:sz="0" w:space="0" w:color="auto"/>
          </w:divBdr>
        </w:div>
        <w:div w:id="218398186">
          <w:marLeft w:val="0"/>
          <w:marRight w:val="0"/>
          <w:marTop w:val="0"/>
          <w:marBottom w:val="0"/>
          <w:divBdr>
            <w:top w:val="none" w:sz="0" w:space="0" w:color="auto"/>
            <w:left w:val="none" w:sz="0" w:space="0" w:color="auto"/>
            <w:bottom w:val="none" w:sz="0" w:space="0" w:color="auto"/>
            <w:right w:val="none" w:sz="0" w:space="0" w:color="auto"/>
          </w:divBdr>
        </w:div>
        <w:div w:id="289482712">
          <w:marLeft w:val="0"/>
          <w:marRight w:val="0"/>
          <w:marTop w:val="0"/>
          <w:marBottom w:val="0"/>
          <w:divBdr>
            <w:top w:val="none" w:sz="0" w:space="0" w:color="auto"/>
            <w:left w:val="none" w:sz="0" w:space="0" w:color="auto"/>
            <w:bottom w:val="none" w:sz="0" w:space="0" w:color="auto"/>
            <w:right w:val="none" w:sz="0" w:space="0" w:color="auto"/>
          </w:divBdr>
        </w:div>
        <w:div w:id="331178870">
          <w:marLeft w:val="0"/>
          <w:marRight w:val="0"/>
          <w:marTop w:val="0"/>
          <w:marBottom w:val="0"/>
          <w:divBdr>
            <w:top w:val="none" w:sz="0" w:space="0" w:color="auto"/>
            <w:left w:val="none" w:sz="0" w:space="0" w:color="auto"/>
            <w:bottom w:val="none" w:sz="0" w:space="0" w:color="auto"/>
            <w:right w:val="none" w:sz="0" w:space="0" w:color="auto"/>
          </w:divBdr>
        </w:div>
        <w:div w:id="345138577">
          <w:marLeft w:val="0"/>
          <w:marRight w:val="0"/>
          <w:marTop w:val="0"/>
          <w:marBottom w:val="0"/>
          <w:divBdr>
            <w:top w:val="none" w:sz="0" w:space="0" w:color="auto"/>
            <w:left w:val="none" w:sz="0" w:space="0" w:color="auto"/>
            <w:bottom w:val="none" w:sz="0" w:space="0" w:color="auto"/>
            <w:right w:val="none" w:sz="0" w:space="0" w:color="auto"/>
          </w:divBdr>
        </w:div>
        <w:div w:id="376587282">
          <w:marLeft w:val="0"/>
          <w:marRight w:val="0"/>
          <w:marTop w:val="0"/>
          <w:marBottom w:val="0"/>
          <w:divBdr>
            <w:top w:val="none" w:sz="0" w:space="0" w:color="auto"/>
            <w:left w:val="none" w:sz="0" w:space="0" w:color="auto"/>
            <w:bottom w:val="none" w:sz="0" w:space="0" w:color="auto"/>
            <w:right w:val="none" w:sz="0" w:space="0" w:color="auto"/>
          </w:divBdr>
        </w:div>
        <w:div w:id="577516022">
          <w:marLeft w:val="0"/>
          <w:marRight w:val="0"/>
          <w:marTop w:val="0"/>
          <w:marBottom w:val="0"/>
          <w:divBdr>
            <w:top w:val="none" w:sz="0" w:space="0" w:color="auto"/>
            <w:left w:val="none" w:sz="0" w:space="0" w:color="auto"/>
            <w:bottom w:val="none" w:sz="0" w:space="0" w:color="auto"/>
            <w:right w:val="none" w:sz="0" w:space="0" w:color="auto"/>
          </w:divBdr>
        </w:div>
        <w:div w:id="594871592">
          <w:marLeft w:val="0"/>
          <w:marRight w:val="0"/>
          <w:marTop w:val="0"/>
          <w:marBottom w:val="0"/>
          <w:divBdr>
            <w:top w:val="none" w:sz="0" w:space="0" w:color="auto"/>
            <w:left w:val="none" w:sz="0" w:space="0" w:color="auto"/>
            <w:bottom w:val="none" w:sz="0" w:space="0" w:color="auto"/>
            <w:right w:val="none" w:sz="0" w:space="0" w:color="auto"/>
          </w:divBdr>
        </w:div>
        <w:div w:id="654533601">
          <w:marLeft w:val="0"/>
          <w:marRight w:val="0"/>
          <w:marTop w:val="0"/>
          <w:marBottom w:val="0"/>
          <w:divBdr>
            <w:top w:val="none" w:sz="0" w:space="0" w:color="auto"/>
            <w:left w:val="none" w:sz="0" w:space="0" w:color="auto"/>
            <w:bottom w:val="none" w:sz="0" w:space="0" w:color="auto"/>
            <w:right w:val="none" w:sz="0" w:space="0" w:color="auto"/>
          </w:divBdr>
        </w:div>
        <w:div w:id="670066795">
          <w:marLeft w:val="0"/>
          <w:marRight w:val="0"/>
          <w:marTop w:val="0"/>
          <w:marBottom w:val="0"/>
          <w:divBdr>
            <w:top w:val="none" w:sz="0" w:space="0" w:color="auto"/>
            <w:left w:val="none" w:sz="0" w:space="0" w:color="auto"/>
            <w:bottom w:val="none" w:sz="0" w:space="0" w:color="auto"/>
            <w:right w:val="none" w:sz="0" w:space="0" w:color="auto"/>
          </w:divBdr>
        </w:div>
        <w:div w:id="707797990">
          <w:marLeft w:val="0"/>
          <w:marRight w:val="0"/>
          <w:marTop w:val="0"/>
          <w:marBottom w:val="0"/>
          <w:divBdr>
            <w:top w:val="none" w:sz="0" w:space="0" w:color="auto"/>
            <w:left w:val="none" w:sz="0" w:space="0" w:color="auto"/>
            <w:bottom w:val="none" w:sz="0" w:space="0" w:color="auto"/>
            <w:right w:val="none" w:sz="0" w:space="0" w:color="auto"/>
          </w:divBdr>
        </w:div>
        <w:div w:id="722556341">
          <w:marLeft w:val="0"/>
          <w:marRight w:val="0"/>
          <w:marTop w:val="0"/>
          <w:marBottom w:val="0"/>
          <w:divBdr>
            <w:top w:val="none" w:sz="0" w:space="0" w:color="auto"/>
            <w:left w:val="none" w:sz="0" w:space="0" w:color="auto"/>
            <w:bottom w:val="none" w:sz="0" w:space="0" w:color="auto"/>
            <w:right w:val="none" w:sz="0" w:space="0" w:color="auto"/>
          </w:divBdr>
        </w:div>
        <w:div w:id="859049017">
          <w:marLeft w:val="0"/>
          <w:marRight w:val="0"/>
          <w:marTop w:val="0"/>
          <w:marBottom w:val="0"/>
          <w:divBdr>
            <w:top w:val="none" w:sz="0" w:space="0" w:color="auto"/>
            <w:left w:val="none" w:sz="0" w:space="0" w:color="auto"/>
            <w:bottom w:val="none" w:sz="0" w:space="0" w:color="auto"/>
            <w:right w:val="none" w:sz="0" w:space="0" w:color="auto"/>
          </w:divBdr>
        </w:div>
        <w:div w:id="864094369">
          <w:marLeft w:val="0"/>
          <w:marRight w:val="0"/>
          <w:marTop w:val="0"/>
          <w:marBottom w:val="0"/>
          <w:divBdr>
            <w:top w:val="none" w:sz="0" w:space="0" w:color="auto"/>
            <w:left w:val="none" w:sz="0" w:space="0" w:color="auto"/>
            <w:bottom w:val="none" w:sz="0" w:space="0" w:color="auto"/>
            <w:right w:val="none" w:sz="0" w:space="0" w:color="auto"/>
          </w:divBdr>
        </w:div>
        <w:div w:id="1024402993">
          <w:marLeft w:val="0"/>
          <w:marRight w:val="0"/>
          <w:marTop w:val="0"/>
          <w:marBottom w:val="0"/>
          <w:divBdr>
            <w:top w:val="none" w:sz="0" w:space="0" w:color="auto"/>
            <w:left w:val="none" w:sz="0" w:space="0" w:color="auto"/>
            <w:bottom w:val="none" w:sz="0" w:space="0" w:color="auto"/>
            <w:right w:val="none" w:sz="0" w:space="0" w:color="auto"/>
          </w:divBdr>
        </w:div>
        <w:div w:id="1131021611">
          <w:marLeft w:val="0"/>
          <w:marRight w:val="0"/>
          <w:marTop w:val="0"/>
          <w:marBottom w:val="0"/>
          <w:divBdr>
            <w:top w:val="none" w:sz="0" w:space="0" w:color="auto"/>
            <w:left w:val="none" w:sz="0" w:space="0" w:color="auto"/>
            <w:bottom w:val="none" w:sz="0" w:space="0" w:color="auto"/>
            <w:right w:val="none" w:sz="0" w:space="0" w:color="auto"/>
          </w:divBdr>
        </w:div>
        <w:div w:id="1276212215">
          <w:marLeft w:val="0"/>
          <w:marRight w:val="0"/>
          <w:marTop w:val="0"/>
          <w:marBottom w:val="0"/>
          <w:divBdr>
            <w:top w:val="none" w:sz="0" w:space="0" w:color="auto"/>
            <w:left w:val="none" w:sz="0" w:space="0" w:color="auto"/>
            <w:bottom w:val="none" w:sz="0" w:space="0" w:color="auto"/>
            <w:right w:val="none" w:sz="0" w:space="0" w:color="auto"/>
          </w:divBdr>
        </w:div>
        <w:div w:id="1277297261">
          <w:marLeft w:val="0"/>
          <w:marRight w:val="0"/>
          <w:marTop w:val="0"/>
          <w:marBottom w:val="0"/>
          <w:divBdr>
            <w:top w:val="none" w:sz="0" w:space="0" w:color="auto"/>
            <w:left w:val="none" w:sz="0" w:space="0" w:color="auto"/>
            <w:bottom w:val="none" w:sz="0" w:space="0" w:color="auto"/>
            <w:right w:val="none" w:sz="0" w:space="0" w:color="auto"/>
          </w:divBdr>
        </w:div>
        <w:div w:id="1420180746">
          <w:marLeft w:val="0"/>
          <w:marRight w:val="0"/>
          <w:marTop w:val="0"/>
          <w:marBottom w:val="0"/>
          <w:divBdr>
            <w:top w:val="none" w:sz="0" w:space="0" w:color="auto"/>
            <w:left w:val="none" w:sz="0" w:space="0" w:color="auto"/>
            <w:bottom w:val="none" w:sz="0" w:space="0" w:color="auto"/>
            <w:right w:val="none" w:sz="0" w:space="0" w:color="auto"/>
          </w:divBdr>
        </w:div>
        <w:div w:id="1468661804">
          <w:marLeft w:val="0"/>
          <w:marRight w:val="0"/>
          <w:marTop w:val="0"/>
          <w:marBottom w:val="0"/>
          <w:divBdr>
            <w:top w:val="none" w:sz="0" w:space="0" w:color="auto"/>
            <w:left w:val="none" w:sz="0" w:space="0" w:color="auto"/>
            <w:bottom w:val="none" w:sz="0" w:space="0" w:color="auto"/>
            <w:right w:val="none" w:sz="0" w:space="0" w:color="auto"/>
          </w:divBdr>
        </w:div>
        <w:div w:id="1494636366">
          <w:marLeft w:val="0"/>
          <w:marRight w:val="0"/>
          <w:marTop w:val="0"/>
          <w:marBottom w:val="0"/>
          <w:divBdr>
            <w:top w:val="none" w:sz="0" w:space="0" w:color="auto"/>
            <w:left w:val="none" w:sz="0" w:space="0" w:color="auto"/>
            <w:bottom w:val="none" w:sz="0" w:space="0" w:color="auto"/>
            <w:right w:val="none" w:sz="0" w:space="0" w:color="auto"/>
          </w:divBdr>
        </w:div>
        <w:div w:id="1594120202">
          <w:marLeft w:val="0"/>
          <w:marRight w:val="0"/>
          <w:marTop w:val="0"/>
          <w:marBottom w:val="0"/>
          <w:divBdr>
            <w:top w:val="none" w:sz="0" w:space="0" w:color="auto"/>
            <w:left w:val="none" w:sz="0" w:space="0" w:color="auto"/>
            <w:bottom w:val="none" w:sz="0" w:space="0" w:color="auto"/>
            <w:right w:val="none" w:sz="0" w:space="0" w:color="auto"/>
          </w:divBdr>
        </w:div>
        <w:div w:id="1719161468">
          <w:marLeft w:val="0"/>
          <w:marRight w:val="0"/>
          <w:marTop w:val="0"/>
          <w:marBottom w:val="0"/>
          <w:divBdr>
            <w:top w:val="none" w:sz="0" w:space="0" w:color="auto"/>
            <w:left w:val="none" w:sz="0" w:space="0" w:color="auto"/>
            <w:bottom w:val="none" w:sz="0" w:space="0" w:color="auto"/>
            <w:right w:val="none" w:sz="0" w:space="0" w:color="auto"/>
          </w:divBdr>
        </w:div>
        <w:div w:id="1813600186">
          <w:marLeft w:val="0"/>
          <w:marRight w:val="0"/>
          <w:marTop w:val="0"/>
          <w:marBottom w:val="0"/>
          <w:divBdr>
            <w:top w:val="none" w:sz="0" w:space="0" w:color="auto"/>
            <w:left w:val="none" w:sz="0" w:space="0" w:color="auto"/>
            <w:bottom w:val="none" w:sz="0" w:space="0" w:color="auto"/>
            <w:right w:val="none" w:sz="0" w:space="0" w:color="auto"/>
          </w:divBdr>
        </w:div>
        <w:div w:id="1885869762">
          <w:marLeft w:val="0"/>
          <w:marRight w:val="0"/>
          <w:marTop w:val="0"/>
          <w:marBottom w:val="0"/>
          <w:divBdr>
            <w:top w:val="none" w:sz="0" w:space="0" w:color="auto"/>
            <w:left w:val="none" w:sz="0" w:space="0" w:color="auto"/>
            <w:bottom w:val="none" w:sz="0" w:space="0" w:color="auto"/>
            <w:right w:val="none" w:sz="0" w:space="0" w:color="auto"/>
          </w:divBdr>
        </w:div>
        <w:div w:id="1957369469">
          <w:marLeft w:val="0"/>
          <w:marRight w:val="0"/>
          <w:marTop w:val="0"/>
          <w:marBottom w:val="0"/>
          <w:divBdr>
            <w:top w:val="none" w:sz="0" w:space="0" w:color="auto"/>
            <w:left w:val="none" w:sz="0" w:space="0" w:color="auto"/>
            <w:bottom w:val="none" w:sz="0" w:space="0" w:color="auto"/>
            <w:right w:val="none" w:sz="0" w:space="0" w:color="auto"/>
          </w:divBdr>
        </w:div>
      </w:divsChild>
    </w:div>
    <w:div w:id="1858275043">
      <w:bodyDiv w:val="1"/>
      <w:marLeft w:val="0"/>
      <w:marRight w:val="0"/>
      <w:marTop w:val="0"/>
      <w:marBottom w:val="0"/>
      <w:divBdr>
        <w:top w:val="none" w:sz="0" w:space="0" w:color="auto"/>
        <w:left w:val="none" w:sz="0" w:space="0" w:color="auto"/>
        <w:bottom w:val="none" w:sz="0" w:space="0" w:color="auto"/>
        <w:right w:val="none" w:sz="0" w:space="0" w:color="auto"/>
      </w:divBdr>
    </w:div>
    <w:div w:id="1943415148">
      <w:bodyDiv w:val="1"/>
      <w:marLeft w:val="0"/>
      <w:marRight w:val="0"/>
      <w:marTop w:val="0"/>
      <w:marBottom w:val="0"/>
      <w:divBdr>
        <w:top w:val="none" w:sz="0" w:space="0" w:color="auto"/>
        <w:left w:val="none" w:sz="0" w:space="0" w:color="auto"/>
        <w:bottom w:val="none" w:sz="0" w:space="0" w:color="auto"/>
        <w:right w:val="none" w:sz="0" w:space="0" w:color="auto"/>
      </w:divBdr>
    </w:div>
    <w:div w:id="2017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B03F9D4DDF37E2E3A94EF45359DBFC34AE40A95CE10875F1A7466AB4F6316BB8A48C3590C34CC62S9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3C1A9973E997DD1135061B71328A2892597082F23D9B3BA6B24F21C50E685E7884C9CED43c3P3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1FD0F508086CEFA728127E908FBBD7C8D9E6AF31A4703E44AD3D851EC8C7CCE245194A620C29C7409864609EFs0YCJ"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CFC839CD6B05E5C6BC07235F2A7406C6F9BE205480287D2E50E4AF81C362942413960D5F7D1F10EAB016C8D6ABD784DFB6FFB184011E2FAAV41AM" TargetMode="External"/><Relationship Id="rId4" Type="http://schemas.microsoft.com/office/2007/relationships/stylesWithEffects" Target="stylesWithEffects.xml"/><Relationship Id="rId9" Type="http://schemas.openxmlformats.org/officeDocument/2006/relationships/hyperlink" Target="consultantplus://offline/ref=6B03F9D4DDF37E2E3A94EF45359DBFC34AE40A95CE10875F1A7466AB4F6316BB8A48C165SEM" TargetMode="External"/><Relationship Id="rId14" Type="http://schemas.openxmlformats.org/officeDocument/2006/relationships/hyperlink" Target="consultantplus://offline/ref=67EA1D8BBFFBAC179CB5DA995611F490388AFC613C4604200C38FBC7AEE143D32F72BBFF1A4C02A20EF5362699A14C0A82E70D08363626E2E4s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068DE-064A-4ABC-B0C6-0D5D3000A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5043</Words>
  <Characters>28750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office 2007 rus ent:</Company>
  <LinksUpToDate>false</LinksUpToDate>
  <CharactersWithSpaces>33726</CharactersWithSpaces>
  <SharedDoc>false</SharedDoc>
  <HLinks>
    <vt:vector size="90" baseType="variant">
      <vt:variant>
        <vt:i4>2687073</vt:i4>
      </vt:variant>
      <vt:variant>
        <vt:i4>42</vt:i4>
      </vt:variant>
      <vt:variant>
        <vt:i4>0</vt:i4>
      </vt:variant>
      <vt:variant>
        <vt:i4>5</vt:i4>
      </vt:variant>
      <vt:variant>
        <vt:lpwstr>consultantplus://offline/ref=BAF084EB26253B48C278D71795FC62B573F17DB3A145204FEF16BEC2E7EDCB8A710EB9324E1AC2B4I931H</vt:lpwstr>
      </vt:variant>
      <vt:variant>
        <vt:lpwstr/>
      </vt:variant>
      <vt:variant>
        <vt:i4>2687074</vt:i4>
      </vt:variant>
      <vt:variant>
        <vt:i4>39</vt:i4>
      </vt:variant>
      <vt:variant>
        <vt:i4>0</vt:i4>
      </vt:variant>
      <vt:variant>
        <vt:i4>5</vt:i4>
      </vt:variant>
      <vt:variant>
        <vt:lpwstr>consultantplus://offline/ref=BAF084EB26253B48C278D71795FC62B573F17EB2A044204FEF16BEC2E7EDCB8A710EB9324E1AC1BAI93DH</vt:lpwstr>
      </vt:variant>
      <vt:variant>
        <vt:lpwstr/>
      </vt:variant>
      <vt:variant>
        <vt:i4>6357050</vt:i4>
      </vt:variant>
      <vt:variant>
        <vt:i4>36</vt:i4>
      </vt:variant>
      <vt:variant>
        <vt:i4>0</vt:i4>
      </vt:variant>
      <vt:variant>
        <vt:i4>5</vt:i4>
      </vt:variant>
      <vt:variant>
        <vt:lpwstr/>
      </vt:variant>
      <vt:variant>
        <vt:lpwstr>Par181</vt:lpwstr>
      </vt:variant>
      <vt:variant>
        <vt:i4>6881333</vt:i4>
      </vt:variant>
      <vt:variant>
        <vt:i4>33</vt:i4>
      </vt:variant>
      <vt:variant>
        <vt:i4>0</vt:i4>
      </vt:variant>
      <vt:variant>
        <vt:i4>5</vt:i4>
      </vt:variant>
      <vt:variant>
        <vt:lpwstr/>
      </vt:variant>
      <vt:variant>
        <vt:lpwstr>Par179</vt:lpwstr>
      </vt:variant>
      <vt:variant>
        <vt:i4>6881333</vt:i4>
      </vt:variant>
      <vt:variant>
        <vt:i4>30</vt:i4>
      </vt:variant>
      <vt:variant>
        <vt:i4>0</vt:i4>
      </vt:variant>
      <vt:variant>
        <vt:i4>5</vt:i4>
      </vt:variant>
      <vt:variant>
        <vt:lpwstr/>
      </vt:variant>
      <vt:variant>
        <vt:lpwstr>Par179</vt:lpwstr>
      </vt:variant>
      <vt:variant>
        <vt:i4>6357050</vt:i4>
      </vt:variant>
      <vt:variant>
        <vt:i4>27</vt:i4>
      </vt:variant>
      <vt:variant>
        <vt:i4>0</vt:i4>
      </vt:variant>
      <vt:variant>
        <vt:i4>5</vt:i4>
      </vt:variant>
      <vt:variant>
        <vt:lpwstr/>
      </vt:variant>
      <vt:variant>
        <vt:lpwstr>Par181</vt:lpwstr>
      </vt:variant>
      <vt:variant>
        <vt:i4>6881333</vt:i4>
      </vt:variant>
      <vt:variant>
        <vt:i4>24</vt:i4>
      </vt:variant>
      <vt:variant>
        <vt:i4>0</vt:i4>
      </vt:variant>
      <vt:variant>
        <vt:i4>5</vt:i4>
      </vt:variant>
      <vt:variant>
        <vt:lpwstr/>
      </vt:variant>
      <vt:variant>
        <vt:lpwstr>Par179</vt:lpwstr>
      </vt:variant>
      <vt:variant>
        <vt:i4>131072</vt:i4>
      </vt:variant>
      <vt:variant>
        <vt:i4>21</vt:i4>
      </vt:variant>
      <vt:variant>
        <vt:i4>0</vt:i4>
      </vt:variant>
      <vt:variant>
        <vt:i4>5</vt:i4>
      </vt:variant>
      <vt:variant>
        <vt:lpwstr>consultantplus://offline/ref=6B03F9D4DDF37E2E3A94EF45359DBFC344E00794CF10875F1A7466AB4F6316BB8A48C3590C37CD62S9M</vt:lpwstr>
      </vt:variant>
      <vt:variant>
        <vt:lpwstr/>
      </vt:variant>
      <vt:variant>
        <vt:i4>131162</vt:i4>
      </vt:variant>
      <vt:variant>
        <vt:i4>18</vt:i4>
      </vt:variant>
      <vt:variant>
        <vt:i4>0</vt:i4>
      </vt:variant>
      <vt:variant>
        <vt:i4>5</vt:i4>
      </vt:variant>
      <vt:variant>
        <vt:lpwstr>consultantplus://offline/ref=6B03F9D4DDF37E2E3A94EF45359DBFC344E00794CF10875F1A7466AB4F6316BB8A48C3590C37C262S5M</vt:lpwstr>
      </vt:variant>
      <vt:variant>
        <vt:lpwstr/>
      </vt:variant>
      <vt:variant>
        <vt:i4>6881339</vt:i4>
      </vt:variant>
      <vt:variant>
        <vt:i4>15</vt:i4>
      </vt:variant>
      <vt:variant>
        <vt:i4>0</vt:i4>
      </vt:variant>
      <vt:variant>
        <vt:i4>5</vt:i4>
      </vt:variant>
      <vt:variant>
        <vt:lpwstr>consultantplus://offline/ref=6B03F9D4DDF37E2E3A94EF45359DBFC344E00794CF10875F1A7466AB64SFM</vt:lpwstr>
      </vt:variant>
      <vt:variant>
        <vt:lpwstr/>
      </vt:variant>
      <vt:variant>
        <vt:i4>131162</vt:i4>
      </vt:variant>
      <vt:variant>
        <vt:i4>12</vt:i4>
      </vt:variant>
      <vt:variant>
        <vt:i4>0</vt:i4>
      </vt:variant>
      <vt:variant>
        <vt:i4>5</vt:i4>
      </vt:variant>
      <vt:variant>
        <vt:lpwstr>consultantplus://offline/ref=6B03F9D4DDF37E2E3A94EF45359DBFC344E00794CF10875F1A7466AB4F6316BB8A48C3590C37C262S5M</vt:lpwstr>
      </vt:variant>
      <vt:variant>
        <vt:lpwstr/>
      </vt:variant>
      <vt:variant>
        <vt:i4>131073</vt:i4>
      </vt:variant>
      <vt:variant>
        <vt:i4>9</vt:i4>
      </vt:variant>
      <vt:variant>
        <vt:i4>0</vt:i4>
      </vt:variant>
      <vt:variant>
        <vt:i4>5</vt:i4>
      </vt:variant>
      <vt:variant>
        <vt:lpwstr>consultantplus://offline/ref=6B03F9D4DDF37E2E3A94EF45359DBFC34AE40A95CE10875F1A7466AB4F6316BB8A48C3590C34CC62S9M</vt:lpwstr>
      </vt:variant>
      <vt:variant>
        <vt:lpwstr/>
      </vt:variant>
      <vt:variant>
        <vt:i4>131080</vt:i4>
      </vt:variant>
      <vt:variant>
        <vt:i4>6</vt:i4>
      </vt:variant>
      <vt:variant>
        <vt:i4>0</vt:i4>
      </vt:variant>
      <vt:variant>
        <vt:i4>5</vt:i4>
      </vt:variant>
      <vt:variant>
        <vt:lpwstr>consultantplus://offline/ref=6B03F9D4DDF37E2E3A94EF45359DBFC344E00794CF10875F1A7466AB4F6316BB8A48C3590C34CB62S4M</vt:lpwstr>
      </vt:variant>
      <vt:variant>
        <vt:lpwstr/>
      </vt:variant>
      <vt:variant>
        <vt:i4>5308425</vt:i4>
      </vt:variant>
      <vt:variant>
        <vt:i4>3</vt:i4>
      </vt:variant>
      <vt:variant>
        <vt:i4>0</vt:i4>
      </vt:variant>
      <vt:variant>
        <vt:i4>5</vt:i4>
      </vt:variant>
      <vt:variant>
        <vt:lpwstr>consultantplus://offline/ref=E3C1A9973E997DD1135061B71328A2892597082F23D9B3BA6B24F21C50E685E7884C9CED43c3P3N</vt:lpwstr>
      </vt:variant>
      <vt:variant>
        <vt:lpwstr/>
      </vt:variant>
      <vt:variant>
        <vt:i4>5701717</vt:i4>
      </vt:variant>
      <vt:variant>
        <vt:i4>0</vt:i4>
      </vt:variant>
      <vt:variant>
        <vt:i4>0</vt:i4>
      </vt:variant>
      <vt:variant>
        <vt:i4>5</vt:i4>
      </vt:variant>
      <vt:variant>
        <vt:lpwstr>consultantplus://offline/ref=6B03F9D4DDF37E2E3A94EF45359DBFC34AE40A95CE10875F1A7466AB4F6316BB8A48C165SEM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Неустроева Наталья Константиновна</cp:lastModifiedBy>
  <cp:revision>2</cp:revision>
  <cp:lastPrinted>2023-09-20T07:37:00Z</cp:lastPrinted>
  <dcterms:created xsi:type="dcterms:W3CDTF">2023-09-21T11:09:00Z</dcterms:created>
  <dcterms:modified xsi:type="dcterms:W3CDTF">2023-09-21T11:09:00Z</dcterms:modified>
</cp:coreProperties>
</file>