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E0" w:rsidRPr="00C20DE0" w:rsidRDefault="00C20DE0" w:rsidP="00C20DE0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                                                                                         </w:t>
      </w:r>
      <w:r w:rsidRPr="00C20DE0">
        <w:rPr>
          <w:sz w:val="26"/>
          <w:szCs w:val="26"/>
        </w:rPr>
        <w:t>УТВЕРЖДЕНА</w:t>
      </w:r>
    </w:p>
    <w:p w:rsidR="00C20DE0" w:rsidRPr="00C20DE0" w:rsidRDefault="00BD2F0B" w:rsidP="00C20DE0">
      <w:pPr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</w:t>
      </w:r>
      <w:r w:rsidR="00C20DE0" w:rsidRPr="00C20DE0">
        <w:rPr>
          <w:sz w:val="26"/>
          <w:szCs w:val="26"/>
        </w:rPr>
        <w:t>ием Администрации</w:t>
      </w:r>
    </w:p>
    <w:p w:rsidR="00C20DE0" w:rsidRPr="00C20DE0" w:rsidRDefault="00C20DE0" w:rsidP="00C20DE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Pr="00C20DE0">
        <w:rPr>
          <w:sz w:val="26"/>
          <w:szCs w:val="26"/>
        </w:rPr>
        <w:t>города Вологды</w:t>
      </w:r>
    </w:p>
    <w:p w:rsidR="00C20DE0" w:rsidRPr="00C20DE0" w:rsidRDefault="00C20DE0" w:rsidP="00C20DE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="00AE6B20">
        <w:rPr>
          <w:sz w:val="26"/>
          <w:szCs w:val="26"/>
        </w:rPr>
        <w:t xml:space="preserve">        </w:t>
      </w:r>
      <w:r w:rsidRPr="00C20DE0">
        <w:rPr>
          <w:sz w:val="26"/>
          <w:szCs w:val="26"/>
        </w:rPr>
        <w:t xml:space="preserve">от </w:t>
      </w:r>
      <w:r w:rsidR="00AE6B20">
        <w:rPr>
          <w:sz w:val="26"/>
          <w:szCs w:val="26"/>
        </w:rPr>
        <w:t xml:space="preserve">31.08.2023 </w:t>
      </w:r>
      <w:r w:rsidRPr="00C20DE0">
        <w:rPr>
          <w:sz w:val="26"/>
          <w:szCs w:val="26"/>
        </w:rPr>
        <w:t xml:space="preserve">№ </w:t>
      </w:r>
      <w:r w:rsidR="00AE6B20">
        <w:rPr>
          <w:sz w:val="26"/>
          <w:szCs w:val="26"/>
        </w:rPr>
        <w:t>1493</w:t>
      </w:r>
      <w:r w:rsidRPr="00C20DE0">
        <w:rPr>
          <w:sz w:val="26"/>
          <w:szCs w:val="26"/>
        </w:rPr>
        <w:t xml:space="preserve">  </w:t>
      </w:r>
    </w:p>
    <w:p w:rsidR="009D4C42" w:rsidRPr="004C6464" w:rsidRDefault="009D4C42" w:rsidP="009D4C42">
      <w:pPr>
        <w:ind w:left="5529" w:firstLine="567"/>
        <w:jc w:val="center"/>
        <w:rPr>
          <w:sz w:val="26"/>
          <w:szCs w:val="26"/>
        </w:rPr>
      </w:pPr>
    </w:p>
    <w:p w:rsidR="004C6464" w:rsidRDefault="004C6464" w:rsidP="004C6464">
      <w:pPr>
        <w:jc w:val="center"/>
        <w:rPr>
          <w:bCs/>
          <w:sz w:val="26"/>
          <w:szCs w:val="26"/>
        </w:rPr>
      </w:pPr>
    </w:p>
    <w:p w:rsidR="004C6464" w:rsidRPr="00B32C52" w:rsidRDefault="004C6464" w:rsidP="004C6464">
      <w:pPr>
        <w:jc w:val="center"/>
        <w:rPr>
          <w:b/>
          <w:bCs/>
          <w:sz w:val="26"/>
          <w:szCs w:val="26"/>
        </w:rPr>
      </w:pPr>
      <w:r w:rsidRPr="00B32C52">
        <w:rPr>
          <w:b/>
          <w:bCs/>
          <w:sz w:val="26"/>
          <w:szCs w:val="26"/>
        </w:rPr>
        <w:t>ГОРОДСКАЯ ПРОГРАММА</w:t>
      </w:r>
    </w:p>
    <w:p w:rsidR="00C20DE0" w:rsidRDefault="004C6464" w:rsidP="004C6464">
      <w:pPr>
        <w:jc w:val="center"/>
        <w:rPr>
          <w:b/>
          <w:sz w:val="26"/>
          <w:szCs w:val="26"/>
        </w:rPr>
      </w:pPr>
      <w:r w:rsidRPr="00B32C52">
        <w:rPr>
          <w:b/>
          <w:sz w:val="26"/>
          <w:szCs w:val="26"/>
        </w:rPr>
        <w:t xml:space="preserve">«ЭНЕРГОСБЕРЕЖЕНИЕ И ПОВЫШЕНИЕ ЭНЕРГЕТИЧЕСКОЙ ЭФФЕКТИВНОСТИ НА ТЕРРИТОРИИ ГОРОДСКОГО ОКРУГА </w:t>
      </w:r>
    </w:p>
    <w:p w:rsidR="004C6464" w:rsidRPr="00B32C52" w:rsidRDefault="004C6464" w:rsidP="004C6464">
      <w:pPr>
        <w:jc w:val="center"/>
        <w:rPr>
          <w:b/>
          <w:bCs/>
          <w:sz w:val="26"/>
          <w:szCs w:val="26"/>
        </w:rPr>
      </w:pPr>
      <w:r w:rsidRPr="00B32C52">
        <w:rPr>
          <w:b/>
          <w:sz w:val="26"/>
          <w:szCs w:val="26"/>
        </w:rPr>
        <w:t xml:space="preserve">ГОРОДА ВОЛОГДЫ НА 2023 </w:t>
      </w:r>
      <w:r w:rsidR="00C20DE0">
        <w:rPr>
          <w:b/>
          <w:sz w:val="26"/>
          <w:szCs w:val="26"/>
        </w:rPr>
        <w:t>–</w:t>
      </w:r>
      <w:r w:rsidRPr="00B32C52">
        <w:rPr>
          <w:b/>
          <w:sz w:val="26"/>
          <w:szCs w:val="26"/>
        </w:rPr>
        <w:t xml:space="preserve"> 2026</w:t>
      </w:r>
      <w:r w:rsidR="00C20DE0">
        <w:rPr>
          <w:b/>
          <w:sz w:val="26"/>
          <w:szCs w:val="26"/>
        </w:rPr>
        <w:t xml:space="preserve"> </w:t>
      </w:r>
      <w:r w:rsidRPr="00B32C52">
        <w:rPr>
          <w:b/>
          <w:sz w:val="26"/>
          <w:szCs w:val="26"/>
        </w:rPr>
        <w:t>ГОДЫ»</w:t>
      </w:r>
    </w:p>
    <w:p w:rsidR="00CE25B2" w:rsidRPr="004C6464" w:rsidRDefault="00CE25B2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359CA" w:rsidRDefault="00187A81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20DE0">
        <w:rPr>
          <w:rFonts w:ascii="Times New Roman" w:hAnsi="Times New Roman" w:cs="Times New Roman"/>
          <w:sz w:val="26"/>
          <w:szCs w:val="26"/>
        </w:rPr>
        <w:t>Паспорт</w:t>
      </w:r>
      <w:r w:rsidR="00C20DE0">
        <w:rPr>
          <w:rFonts w:ascii="Times New Roman" w:hAnsi="Times New Roman" w:cs="Times New Roman"/>
          <w:sz w:val="26"/>
          <w:szCs w:val="26"/>
        </w:rPr>
        <w:t xml:space="preserve"> </w:t>
      </w:r>
      <w:r w:rsidRPr="00C20DE0">
        <w:rPr>
          <w:rFonts w:ascii="Times New Roman" w:hAnsi="Times New Roman" w:cs="Times New Roman"/>
          <w:sz w:val="26"/>
          <w:szCs w:val="26"/>
        </w:rPr>
        <w:t xml:space="preserve">городской программы </w:t>
      </w:r>
    </w:p>
    <w:p w:rsidR="00C20DE0" w:rsidRPr="00C20DE0" w:rsidRDefault="00C20DE0" w:rsidP="000E7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576"/>
      </w:tblGrid>
      <w:tr w:rsidR="00CF2791" w:rsidRPr="00CF2791" w:rsidTr="000467A1">
        <w:tc>
          <w:tcPr>
            <w:tcW w:w="1984" w:type="dxa"/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576" w:type="dxa"/>
          </w:tcPr>
          <w:p w:rsidR="00CF2791" w:rsidRPr="00CF2791" w:rsidRDefault="009D4C42" w:rsidP="009D4C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нергосбережени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е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повышени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е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энергетической эффективности на территории городско</w:t>
            </w:r>
            <w:r w:rsid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го округа города В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ологды на 2023 - 202</w:t>
            </w:r>
            <w:r w:rsidR="007272B5"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годы (далее </w:t>
            </w:r>
            <w:r w:rsidR="00B32C5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 </w:t>
            </w:r>
            <w:r w:rsidR="001E5F5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городская </w:t>
            </w:r>
            <w:r w:rsidR="00CF2791" w:rsidRPr="00CF2791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программа)</w:t>
            </w:r>
          </w:p>
        </w:tc>
      </w:tr>
      <w:tr w:rsidR="00CF2791" w:rsidRPr="00CF2791" w:rsidTr="000467A1">
        <w:tc>
          <w:tcPr>
            <w:tcW w:w="1984" w:type="dxa"/>
            <w:tcBorders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7576" w:type="dxa"/>
            <w:tcBorders>
              <w:bottom w:val="single" w:sz="4" w:space="0" w:color="auto"/>
            </w:tcBorders>
          </w:tcPr>
          <w:p w:rsidR="00CF2791" w:rsidRPr="00CF2791" w:rsidRDefault="00CF2791" w:rsidP="008313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Исполнители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Default="00CF2791" w:rsidP="00CF2791">
            <w:pPr>
              <w:jc w:val="both"/>
              <w:rPr>
                <w:sz w:val="26"/>
                <w:szCs w:val="26"/>
              </w:rPr>
            </w:pPr>
            <w:r w:rsidRPr="0001148C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5158D" w:rsidRPr="0001148C" w:rsidRDefault="00C5158D" w:rsidP="00CF27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историко-культурного наследия Администрации города Вологды;</w:t>
            </w:r>
          </w:p>
          <w:p w:rsidR="00CF2791" w:rsidRPr="0001148C" w:rsidRDefault="00CF2791" w:rsidP="00CF27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«Хозяйственная служба»</w:t>
            </w:r>
            <w:r>
              <w:rPr>
                <w:szCs w:val="26"/>
              </w:rPr>
              <w:t>;</w:t>
            </w:r>
          </w:p>
          <w:p w:rsid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«Градостроительный центр города Вологды»</w:t>
            </w:r>
            <w:r>
              <w:rPr>
                <w:szCs w:val="26"/>
              </w:rPr>
              <w:t>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«Центр гражданской защиты города Вологды»;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«Ритуал-спецслужба»;</w:t>
            </w:r>
          </w:p>
          <w:p w:rsidR="00547C19" w:rsidRPr="00547C19" w:rsidRDefault="00547C19" w:rsidP="00547C19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ЖКХ «</w:t>
            </w:r>
            <w:proofErr w:type="spellStart"/>
            <w:r w:rsidRPr="00547C19">
              <w:rPr>
                <w:szCs w:val="26"/>
              </w:rPr>
              <w:t>Вологдагорводоканал</w:t>
            </w:r>
            <w:proofErr w:type="spellEnd"/>
            <w:r w:rsidRPr="00547C19">
              <w:rPr>
                <w:szCs w:val="26"/>
              </w:rPr>
              <w:t>»;</w:t>
            </w:r>
          </w:p>
          <w:p w:rsidR="00CF2791" w:rsidRPr="00CF2791" w:rsidRDefault="00547C19" w:rsidP="00547C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Вологдагортеплосеть</w:t>
            </w:r>
            <w:proofErr w:type="spellEnd"/>
            <w:r w:rsidRPr="00547C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CF2791" w:rsidRPr="00321C7F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1C7F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7576" w:type="dxa"/>
            <w:tcBorders>
              <w:bottom w:val="nil"/>
            </w:tcBorders>
          </w:tcPr>
          <w:p w:rsidR="00C5158D" w:rsidRDefault="00C5158D" w:rsidP="00C5158D">
            <w:pPr>
              <w:jc w:val="both"/>
              <w:rPr>
                <w:sz w:val="26"/>
                <w:szCs w:val="26"/>
              </w:rPr>
            </w:pPr>
            <w:r w:rsidRPr="0001148C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5158D" w:rsidRPr="0001148C" w:rsidRDefault="00C5158D" w:rsidP="00C515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историко-культурного наследия Администрации города Вологды;</w:t>
            </w:r>
          </w:p>
          <w:p w:rsidR="00C5158D" w:rsidRPr="0001148C" w:rsidRDefault="00C5158D" w:rsidP="00C515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48C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«Хозяйственная служба»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«Градостроительный центр города Вологды»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МКУ «Центр гражданской защиты города Вологды»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 w:rsidRPr="00547C19">
              <w:rPr>
                <w:szCs w:val="26"/>
              </w:rPr>
              <w:t>МУП «Ритуал-спецслужба»</w:t>
            </w:r>
            <w:r>
              <w:rPr>
                <w:szCs w:val="26"/>
              </w:rPr>
              <w:t>;</w:t>
            </w:r>
          </w:p>
          <w:p w:rsidR="00547C19" w:rsidRDefault="00547C19" w:rsidP="00C5158D">
            <w:pPr>
              <w:pStyle w:val="Iauiue"/>
              <w:rPr>
                <w:szCs w:val="26"/>
              </w:rPr>
            </w:pPr>
            <w:r>
              <w:rPr>
                <w:szCs w:val="26"/>
              </w:rPr>
              <w:t>МУП ЖКХ «</w:t>
            </w:r>
            <w:proofErr w:type="spellStart"/>
            <w:r>
              <w:rPr>
                <w:szCs w:val="26"/>
              </w:rPr>
              <w:t>Вологдагорводоканал</w:t>
            </w:r>
            <w:proofErr w:type="spellEnd"/>
            <w:r>
              <w:rPr>
                <w:szCs w:val="26"/>
              </w:rPr>
              <w:t>»;</w:t>
            </w:r>
          </w:p>
          <w:p w:rsidR="00547C19" w:rsidRPr="00321C7F" w:rsidRDefault="00547C19" w:rsidP="00547C19">
            <w:pPr>
              <w:pStyle w:val="Iauiue"/>
              <w:rPr>
                <w:szCs w:val="26"/>
              </w:rPr>
            </w:pPr>
            <w:r>
              <w:rPr>
                <w:szCs w:val="26"/>
              </w:rPr>
              <w:t>АО «</w:t>
            </w:r>
            <w:proofErr w:type="spellStart"/>
            <w:r>
              <w:rPr>
                <w:szCs w:val="26"/>
              </w:rPr>
              <w:t>Вологдагортеплосеть</w:t>
            </w:r>
            <w:proofErr w:type="spellEnd"/>
            <w:r>
              <w:rPr>
                <w:szCs w:val="26"/>
              </w:rPr>
              <w:t>»</w:t>
            </w:r>
          </w:p>
        </w:tc>
      </w:tr>
      <w:tr w:rsidR="000117B3" w:rsidRPr="00CF2791" w:rsidTr="000467A1">
        <w:tc>
          <w:tcPr>
            <w:tcW w:w="1984" w:type="dxa"/>
          </w:tcPr>
          <w:p w:rsidR="000117B3" w:rsidRPr="00F440D6" w:rsidRDefault="000117B3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F440D6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F440D6">
              <w:rPr>
                <w:rFonts w:ascii="Times New Roman" w:hAnsi="Times New Roman" w:cs="Times New Roman"/>
                <w:sz w:val="26"/>
                <w:szCs w:val="26"/>
              </w:rPr>
              <w:t xml:space="preserve">и) </w:t>
            </w:r>
            <w:r w:rsidRPr="00F440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576" w:type="dxa"/>
          </w:tcPr>
          <w:p w:rsidR="000117B3" w:rsidRPr="00F440D6" w:rsidRDefault="00BD2F0B" w:rsidP="00011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C20DE0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="000117B3" w:rsidRPr="00F440D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рационального использования энергетических </w:t>
            </w:r>
            <w:r w:rsidR="000117B3" w:rsidRPr="00F440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ресурсов при их производстве, передаче и потреблении как основа для перехода города на энергосберегающий путь развития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117B3" w:rsidRPr="00F440D6" w:rsidRDefault="00BD2F0B" w:rsidP="00BD2F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Сн</w:t>
            </w:r>
            <w:r w:rsidR="000117B3" w:rsidRPr="00F440D6">
              <w:rPr>
                <w:rFonts w:ascii="Times New Roman" w:hAnsi="Times New Roman" w:cs="Times New Roman"/>
                <w:sz w:val="26"/>
                <w:szCs w:val="26"/>
              </w:rPr>
              <w:t>ижение расходов бюджета города Вологды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</w:t>
            </w:r>
          </w:p>
        </w:tc>
      </w:tr>
      <w:tr w:rsidR="00CF2791" w:rsidRPr="00CF2791" w:rsidTr="000467A1">
        <w:tc>
          <w:tcPr>
            <w:tcW w:w="1984" w:type="dxa"/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</w:t>
            </w:r>
            <w:proofErr w:type="gramStart"/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и) программы</w:t>
            </w:r>
          </w:p>
        </w:tc>
        <w:tc>
          <w:tcPr>
            <w:tcW w:w="7576" w:type="dxa"/>
          </w:tcPr>
          <w:p w:rsidR="00C20DE0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C20DE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беспечение учета всего объема потребляемых энергетических ресурсов и осуществление расчетов за потребленные энергетические ресурсы с использованием приборов учета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20D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нижение затрат при производстве энергоресурсов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C20D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окращение потерь энергоресурсов при их передаче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окращение объемов потребления энергоресурсов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П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роведение обязательных энергетических обследований с составлением энергетических паспортов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C20DE0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6. Р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азвитие </w:t>
            </w:r>
            <w:proofErr w:type="spellStart"/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энергосервисных</w:t>
            </w:r>
            <w:proofErr w:type="spellEnd"/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 услуг и внедрение энергосберегающих технологий на территории города за счет реализации </w:t>
            </w:r>
            <w:proofErr w:type="spellStart"/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энергосервисных</w:t>
            </w:r>
            <w:proofErr w:type="spellEnd"/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 контрактов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91FA4" w:rsidRDefault="00C20DE0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7. В</w:t>
            </w:r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 xml:space="preserve">недрение энергосберегающих технологий и </w:t>
            </w:r>
            <w:proofErr w:type="spellStart"/>
            <w:r w:rsidR="00321C7F" w:rsidRPr="00067637">
              <w:rPr>
                <w:rFonts w:ascii="Times New Roman" w:hAnsi="Times New Roman" w:cs="Times New Roman"/>
                <w:sz w:val="26"/>
                <w:szCs w:val="26"/>
              </w:rPr>
              <w:t>энергоэффективного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оборудования в организациях с участием </w:t>
            </w:r>
            <w:r w:rsidR="009D0D74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91FA4" w:rsidRDefault="00C20DE0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8. В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ысвобождение энергетических мощностей за счет реализации мероприятий по энергосбережению и повышению энергетической эффективности при их передаче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F2791" w:rsidRPr="00CF2791" w:rsidRDefault="00BD2F0B" w:rsidP="00BD2F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9. Ф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ормирование общественного самосознания о необходимости снижения потребления энергетических ресурсов</w:t>
            </w:r>
          </w:p>
        </w:tc>
      </w:tr>
      <w:tr w:rsidR="00CF2791" w:rsidRPr="00CF2791" w:rsidTr="000467A1">
        <w:tc>
          <w:tcPr>
            <w:tcW w:w="1984" w:type="dxa"/>
          </w:tcPr>
          <w:p w:rsidR="00CF2791" w:rsidRPr="00CF2791" w:rsidRDefault="00C5158D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и (или) этапы реализации </w:t>
            </w:r>
            <w:r w:rsidR="00CF2791" w:rsidRPr="00CF279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576" w:type="dxa"/>
          </w:tcPr>
          <w:p w:rsidR="0088021A" w:rsidRPr="004C6464" w:rsidRDefault="00CF2791" w:rsidP="00046E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646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46E63" w:rsidRPr="004C646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88021A" w:rsidRPr="004C6464">
              <w:rPr>
                <w:rFonts w:ascii="Times New Roman" w:hAnsi="Times New Roman" w:cs="Times New Roman"/>
                <w:sz w:val="26"/>
                <w:szCs w:val="26"/>
              </w:rPr>
              <w:t xml:space="preserve"> год - 1 этап</w:t>
            </w:r>
          </w:p>
          <w:p w:rsidR="0088021A" w:rsidRPr="004C6464" w:rsidRDefault="0088021A" w:rsidP="00046E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6464">
              <w:rPr>
                <w:rFonts w:ascii="Times New Roman" w:hAnsi="Times New Roman" w:cs="Times New Roman"/>
                <w:sz w:val="26"/>
                <w:szCs w:val="26"/>
              </w:rPr>
              <w:t>2024 год - 2 этап</w:t>
            </w:r>
          </w:p>
          <w:p w:rsidR="0088021A" w:rsidRPr="004C6464" w:rsidRDefault="0088021A" w:rsidP="00046E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6464">
              <w:rPr>
                <w:rFonts w:ascii="Times New Roman" w:hAnsi="Times New Roman" w:cs="Times New Roman"/>
                <w:sz w:val="26"/>
                <w:szCs w:val="26"/>
              </w:rPr>
              <w:t>2025 год - 3 этап</w:t>
            </w:r>
          </w:p>
          <w:p w:rsidR="00CF2791" w:rsidRPr="00CF2791" w:rsidRDefault="00CF2791" w:rsidP="008802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64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46E63" w:rsidRPr="004C64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8021A" w:rsidRPr="004C6464">
              <w:rPr>
                <w:rFonts w:ascii="Times New Roman" w:hAnsi="Times New Roman" w:cs="Times New Roman"/>
                <w:sz w:val="26"/>
                <w:szCs w:val="26"/>
              </w:rPr>
              <w:t xml:space="preserve"> год - 4 этап</w:t>
            </w:r>
          </w:p>
        </w:tc>
      </w:tr>
      <w:tr w:rsidR="00CF2791" w:rsidRPr="00CF2791" w:rsidTr="000467A1">
        <w:tc>
          <w:tcPr>
            <w:tcW w:w="1984" w:type="dxa"/>
            <w:tcBorders>
              <w:bottom w:val="single" w:sz="4" w:space="0" w:color="auto"/>
            </w:tcBorders>
          </w:tcPr>
          <w:p w:rsidR="00CF2791" w:rsidRPr="00C05C7D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05C7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программы</w:t>
            </w:r>
          </w:p>
        </w:tc>
        <w:tc>
          <w:tcPr>
            <w:tcW w:w="7576" w:type="dxa"/>
            <w:tcBorders>
              <w:bottom w:val="single" w:sz="4" w:space="0" w:color="auto"/>
            </w:tcBorders>
          </w:tcPr>
          <w:p w:rsidR="00321C7F" w:rsidRPr="00C05C7D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20D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1C7F" w:rsidRPr="00C05C7D">
              <w:rPr>
                <w:rFonts w:ascii="Times New Roman" w:hAnsi="Times New Roman" w:cs="Times New Roman"/>
                <w:sz w:val="26"/>
                <w:szCs w:val="26"/>
              </w:rPr>
              <w:t>Общие целевые показатели в области энергосбережения и повышения энергетической эффективности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C05C7D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Ц</w:t>
            </w:r>
            <w:r w:rsidR="00321C7F" w:rsidRPr="00C05C7D">
              <w:rPr>
                <w:rFonts w:ascii="Times New Roman" w:hAnsi="Times New Roman" w:cs="Times New Roman"/>
                <w:sz w:val="26"/>
                <w:szCs w:val="26"/>
              </w:rPr>
              <w:t>елевые показатели в области энергосбережения и повышения энергетической эффективности в муниципальном секторе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C05C7D" w:rsidRDefault="00BD2F0B" w:rsidP="00321C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Ц</w:t>
            </w:r>
            <w:r w:rsidR="00321C7F" w:rsidRPr="00C05C7D">
              <w:rPr>
                <w:rFonts w:ascii="Times New Roman" w:hAnsi="Times New Roman" w:cs="Times New Roman"/>
                <w:sz w:val="26"/>
                <w:szCs w:val="26"/>
              </w:rPr>
              <w:t>елевые показатели в области энергосбережения и повышения энергетической эффективности в жилищном фонде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F2791" w:rsidRPr="00C05C7D" w:rsidRDefault="00BD2F0B" w:rsidP="00BD2F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Ц</w:t>
            </w:r>
            <w:r w:rsidR="00321C7F" w:rsidRPr="00C05C7D">
              <w:rPr>
                <w:rFonts w:ascii="Times New Roman" w:hAnsi="Times New Roman" w:cs="Times New Roman"/>
                <w:sz w:val="26"/>
                <w:szCs w:val="26"/>
              </w:rPr>
              <w:t>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CF2791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CF2791" w:rsidRDefault="00CF2791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106 381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,16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149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27D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,75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2023 год 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6 373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,79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B32C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F2791" w:rsidRPr="009E47A0" w:rsidRDefault="00CF27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9 349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,03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B32C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46E63" w:rsidRPr="009E47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46E63" w:rsidRPr="009E47A0" w:rsidRDefault="00046E63" w:rsidP="00046E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2025 год 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42 943,24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B32C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46E63" w:rsidRPr="00CF2791" w:rsidRDefault="00046E63" w:rsidP="00B32C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  <w:r w:rsidR="0088021A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37 </w:t>
            </w:r>
            <w:r w:rsidR="00EF4D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11689">
              <w:rPr>
                <w:rFonts w:ascii="Times New Roman" w:hAnsi="Times New Roman" w:cs="Times New Roman"/>
                <w:sz w:val="26"/>
                <w:szCs w:val="26"/>
              </w:rPr>
              <w:t>15,10</w:t>
            </w:r>
            <w:r w:rsidRPr="009E47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 w:rsidR="00B32C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21C7F" w:rsidRPr="00CF2791" w:rsidTr="000467A1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21C7F" w:rsidRPr="00CF2791" w:rsidRDefault="00321C7F" w:rsidP="00C515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791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 w:rsidRPr="00CF27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 реализации программы</w:t>
            </w:r>
          </w:p>
        </w:tc>
        <w:tc>
          <w:tcPr>
            <w:tcW w:w="7576" w:type="dxa"/>
            <w:tcBorders>
              <w:top w:val="single" w:sz="4" w:space="0" w:color="auto"/>
              <w:bottom w:val="single" w:sz="4" w:space="0" w:color="auto"/>
            </w:tcBorders>
          </w:tcPr>
          <w:p w:rsidR="00B869A4" w:rsidRDefault="00BD2F0B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DE23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Переход на приборный учет при расчетах организаций - 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потребителей энергоресурсов с организациями коммунального комплекса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91FA4" w:rsidRDefault="00BD2F0B" w:rsidP="007A7276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</w:t>
            </w:r>
            <w:r w:rsidR="00DE234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="00091FA4" w:rsidRPr="00091FA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беспечение рационального использования энергетических ресурсов, а также необходимых условий для достижения снижения объемов потребления энергоресурсов, уровня аварийности и потерь на сетях водоснабжения и теплоснабжения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321C7F" w:rsidRPr="00091FA4" w:rsidRDefault="00BD2F0B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Н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аличие в организациях с участием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 города Вологды энергетических паспортов, актов энергетических обследований, установленных нормативов </w:t>
            </w:r>
            <w:proofErr w:type="spellStart"/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энергоресурсопотребления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91FA4" w:rsidRDefault="00DE234A" w:rsidP="007A72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4. П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в организациях с участием 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города Вологды мероприятий, направленных на энергосбережение и повышение энергетической эффективности при производстве, передаче и потреблении энергетических ресурсов</w:t>
            </w:r>
            <w:r w:rsidR="00BD2F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1C7F" w:rsidRPr="00067637" w:rsidRDefault="00BD2F0B" w:rsidP="00BD2F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5. С</w:t>
            </w:r>
            <w:r w:rsidR="00321C7F" w:rsidRPr="00091FA4">
              <w:rPr>
                <w:rFonts w:ascii="Times New Roman" w:hAnsi="Times New Roman" w:cs="Times New Roman"/>
                <w:sz w:val="26"/>
                <w:szCs w:val="26"/>
              </w:rPr>
              <w:t>окращение удельных показателей энергопотребления в организациях с участием Администрации города Вологды</w:t>
            </w:r>
          </w:p>
        </w:tc>
      </w:tr>
    </w:tbl>
    <w:p w:rsidR="00C05C7D" w:rsidRDefault="00C05C7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D2F0B" w:rsidRDefault="00BD2F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F2791" w:rsidRDefault="00CF2791" w:rsidP="00BD2F0B">
      <w:pPr>
        <w:pStyle w:val="ConsPlusTitle"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BD2F0B" w:rsidRPr="00746AF8" w:rsidRDefault="00BD2F0B" w:rsidP="00BD2F0B">
      <w:pPr>
        <w:pStyle w:val="ConsPlusTitle"/>
        <w:ind w:left="720"/>
        <w:outlineLvl w:val="2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746AF8">
      <w:pPr>
        <w:pStyle w:val="ConsPlusTitle"/>
        <w:spacing w:line="36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1.1. Цель и задачи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BD2F0B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CF2791" w:rsidRPr="00746AF8">
        <w:rPr>
          <w:rFonts w:ascii="Times New Roman" w:hAnsi="Times New Roman" w:cs="Times New Roman"/>
          <w:sz w:val="26"/>
          <w:szCs w:val="26"/>
        </w:rPr>
        <w:t>Основн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7A225C" w:rsidRPr="00746AF8">
        <w:rPr>
          <w:rFonts w:ascii="Times New Roman" w:hAnsi="Times New Roman" w:cs="Times New Roman"/>
          <w:sz w:val="26"/>
          <w:szCs w:val="26"/>
        </w:rPr>
        <w:t xml:space="preserve"> цел</w:t>
      </w:r>
      <w:r>
        <w:rPr>
          <w:rFonts w:ascii="Times New Roman" w:hAnsi="Times New Roman" w:cs="Times New Roman"/>
          <w:sz w:val="26"/>
          <w:szCs w:val="26"/>
        </w:rPr>
        <w:t>и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7A225C" w:rsidRPr="00746AF8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00CC4" w:rsidRPr="00746AF8" w:rsidRDefault="00C6555F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00CC4" w:rsidRPr="00746AF8">
        <w:rPr>
          <w:rFonts w:ascii="Times New Roman" w:hAnsi="Times New Roman" w:cs="Times New Roman"/>
          <w:sz w:val="26"/>
          <w:szCs w:val="26"/>
        </w:rPr>
        <w:t>беспечение рационального использования энергетических ресурсов при их производстве, передаче и потреблении как основа для перехода города на энергосберегающий путь развития;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снижение расходов бюджета города Вологды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</w:t>
      </w:r>
      <w:r w:rsidR="00E54DB1">
        <w:rPr>
          <w:rFonts w:ascii="Times New Roman" w:hAnsi="Times New Roman" w:cs="Times New Roman"/>
          <w:sz w:val="26"/>
          <w:szCs w:val="26"/>
        </w:rPr>
        <w:t>.</w:t>
      </w:r>
    </w:p>
    <w:p w:rsidR="00CF2791" w:rsidRPr="00746AF8" w:rsidRDefault="00BD2F0B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1.1.2. </w:t>
      </w:r>
      <w:r w:rsidR="00CF2791" w:rsidRPr="00746AF8">
        <w:rPr>
          <w:rFonts w:ascii="Times New Roman" w:hAnsi="Times New Roman" w:cs="Times New Roman"/>
          <w:sz w:val="26"/>
          <w:szCs w:val="26"/>
        </w:rPr>
        <w:t>Основные задачи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CF2791" w:rsidRPr="00746AF8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200CC4" w:rsidRPr="00746AF8" w:rsidRDefault="00A3230E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00CC4" w:rsidRPr="00746AF8">
        <w:rPr>
          <w:rFonts w:ascii="Times New Roman" w:hAnsi="Times New Roman" w:cs="Times New Roman"/>
          <w:sz w:val="26"/>
          <w:szCs w:val="26"/>
        </w:rPr>
        <w:t>беспечение учета всего объема потребляемых энергетических ресурсов и осуществление расчетов за потребленные энергетические ресурсы с использованием приборов учета;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снижение затрат при производстве энергоресурсов;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сокращение потерь энергоресурсов при их передаче;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сокращение объемов потребления энергоресурсов;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проведение обязательных энергетических обследований с составлением энергетических паспортов;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энергосервисных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услуг и внедрение энергосберегающих технологий на территории города за счет реализации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энергосервисных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контрактов;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внедрение энергосберегающих технологий и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энергоэффективного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</w:t>
      </w:r>
      <w:r w:rsidRPr="00746AF8">
        <w:rPr>
          <w:rFonts w:ascii="Times New Roman" w:hAnsi="Times New Roman" w:cs="Times New Roman"/>
          <w:sz w:val="26"/>
          <w:szCs w:val="26"/>
        </w:rPr>
        <w:lastRenderedPageBreak/>
        <w:t xml:space="preserve">оборудования в организациях с участием </w:t>
      </w:r>
      <w:r w:rsidR="009D0D74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746AF8">
        <w:rPr>
          <w:rFonts w:ascii="Times New Roman" w:hAnsi="Times New Roman" w:cs="Times New Roman"/>
          <w:sz w:val="26"/>
          <w:szCs w:val="26"/>
        </w:rPr>
        <w:t>;</w:t>
      </w:r>
    </w:p>
    <w:p w:rsidR="00200CC4" w:rsidRPr="00746AF8" w:rsidRDefault="00200CC4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высвобождение энергетических мощностей за счет реализации мероприятий по энергосбережению и повышению энергетической эффективности при их передаче;</w:t>
      </w:r>
    </w:p>
    <w:p w:rsidR="007A225C" w:rsidRPr="00746AF8" w:rsidRDefault="007A225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формирование общественного самосознания о необходимости снижения потребления коммунальных ресурсов.</w:t>
      </w:r>
    </w:p>
    <w:p w:rsidR="00091FA4" w:rsidRPr="00746AF8" w:rsidRDefault="00091FA4" w:rsidP="00746AF8">
      <w:pPr>
        <w:pStyle w:val="ConsPlusNormal"/>
        <w:spacing w:line="360" w:lineRule="auto"/>
        <w:ind w:firstLine="540"/>
        <w:jc w:val="both"/>
        <w:rPr>
          <w:rFonts w:ascii="Times New Roman" w:eastAsia="BatangChe" w:hAnsi="Times New Roman" w:cs="Times New Roman"/>
          <w:b/>
          <w:sz w:val="26"/>
          <w:szCs w:val="26"/>
          <w:lang w:eastAsia="en-US"/>
        </w:rPr>
      </w:pPr>
    </w:p>
    <w:p w:rsidR="00345445" w:rsidRPr="00746AF8" w:rsidRDefault="00091FA4" w:rsidP="00D85EBF">
      <w:pPr>
        <w:pStyle w:val="ConsPlusNormal"/>
        <w:spacing w:line="360" w:lineRule="auto"/>
        <w:ind w:firstLine="540"/>
        <w:jc w:val="center"/>
        <w:rPr>
          <w:rFonts w:ascii="Times New Roman" w:eastAsia="BatangChe" w:hAnsi="Times New Roman" w:cs="Times New Roman"/>
          <w:b/>
          <w:sz w:val="26"/>
          <w:szCs w:val="26"/>
          <w:highlight w:val="lightGray"/>
        </w:rPr>
      </w:pPr>
      <w:r w:rsidRPr="00746AF8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>1.2. Приоритеты в сфере реализации</w:t>
      </w:r>
      <w:r w:rsidR="007B70A1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 xml:space="preserve"> городской </w:t>
      </w:r>
      <w:r w:rsidRPr="00746AF8">
        <w:rPr>
          <w:rFonts w:ascii="Times New Roman" w:eastAsia="BatangChe" w:hAnsi="Times New Roman" w:cs="Times New Roman"/>
          <w:b/>
          <w:sz w:val="26"/>
          <w:szCs w:val="26"/>
          <w:lang w:eastAsia="en-US"/>
        </w:rPr>
        <w:t>программы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Рост стоимости топливно-энергетических и коммунальных ресурсов приводит к следующим негативным последствиям: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росту затрат муниципальных учреждений, организаций, расположенных на территории городского округа города Вологды,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(при ограниченных возможностях населения самостоятельно регулировать объем их потребления) и снижению качества жизни населения;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345445" w:rsidRPr="00D85EBF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учреждений образования, культуры, физической культуры и спорта и вызванному этим снижению эффективности оказания муниципальных услуг.</w:t>
      </w:r>
    </w:p>
    <w:p w:rsidR="00FD2547" w:rsidRPr="00746AF8" w:rsidRDefault="00FD254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>В создавшихся условиях важнейшим направлением</w:t>
      </w:r>
      <w:r w:rsidRPr="00746AF8">
        <w:rPr>
          <w:rFonts w:ascii="Times New Roman" w:hAnsi="Times New Roman" w:cs="Times New Roman"/>
          <w:sz w:val="26"/>
          <w:szCs w:val="26"/>
        </w:rPr>
        <w:t xml:space="preserve"> работы является решение задачи сбережения энергетических ресурсов за счет повышения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систем жизнеобеспечения.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Приоритетными направлениями, в которых требуется решение первоочередных задач по энергосбережению и повышению энергетической эффективности, являются муниципальный сектор, жилищный фонд, системы коммунальной инфраструктуры.</w:t>
      </w:r>
    </w:p>
    <w:p w:rsidR="009E3745" w:rsidRPr="009E3745" w:rsidRDefault="00AE388C" w:rsidP="009E3745">
      <w:pPr>
        <w:spacing w:line="360" w:lineRule="auto"/>
        <w:jc w:val="both"/>
        <w:rPr>
          <w:sz w:val="26"/>
          <w:szCs w:val="26"/>
        </w:rPr>
      </w:pPr>
      <w:r w:rsidRPr="00746AF8">
        <w:rPr>
          <w:sz w:val="26"/>
          <w:szCs w:val="26"/>
        </w:rPr>
        <w:t xml:space="preserve">В границах городского округа города Вологды существует значительный потенциал энергосбережения в </w:t>
      </w:r>
      <w:r w:rsidRPr="00DE234A">
        <w:rPr>
          <w:sz w:val="26"/>
          <w:szCs w:val="26"/>
        </w:rPr>
        <w:t xml:space="preserve">зданиях школ, детских садов, а также административных зданиях. </w:t>
      </w:r>
      <w:r w:rsidR="009E3745" w:rsidRPr="009E3745">
        <w:rPr>
          <w:sz w:val="26"/>
          <w:szCs w:val="26"/>
        </w:rPr>
        <w:t>В настоящее время проведение капитального ремонта и реконструкции муниципальных зданий осуществляется без учета мероприятий, имеющих потенциал  в энергосбережении.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lastRenderedPageBreak/>
        <w:t>Причинами</w:t>
      </w:r>
      <w:r w:rsidR="00BD2F0B">
        <w:rPr>
          <w:rFonts w:ascii="Times New Roman" w:hAnsi="Times New Roman" w:cs="Times New Roman"/>
          <w:sz w:val="26"/>
          <w:szCs w:val="26"/>
        </w:rPr>
        <w:t xml:space="preserve"> этого</w:t>
      </w:r>
      <w:r w:rsidRPr="00746AF8">
        <w:rPr>
          <w:rFonts w:ascii="Times New Roman" w:hAnsi="Times New Roman" w:cs="Times New Roman"/>
          <w:sz w:val="26"/>
          <w:szCs w:val="26"/>
        </w:rPr>
        <w:t xml:space="preserve"> являются низкий объем финансирования и отсутствие четко определенных практических механизмов проведения энергосберегающей политики.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Зачастую при выборе оборудования и приборов систем тепл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>, электро- и водоснабжения превалирует только их стоимость. Персонал зданий в большинстве случаев не имеет должной квалификации, что становится причиной сбоев в их работе, преждевременного выхода оборудования из строя.</w:t>
      </w:r>
    </w:p>
    <w:p w:rsidR="00094D28" w:rsidRPr="00746AF8" w:rsidRDefault="00094D28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успешного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организациями с участием </w:t>
      </w:r>
      <w:r w:rsidR="009D4C42">
        <w:rPr>
          <w:rFonts w:eastAsiaTheme="minorHAnsi"/>
          <w:sz w:val="26"/>
          <w:szCs w:val="26"/>
          <w:lang w:eastAsia="en-US"/>
        </w:rPr>
        <w:t>городского округа города Вологды</w:t>
      </w:r>
      <w:r w:rsidRPr="00746AF8">
        <w:rPr>
          <w:rFonts w:eastAsiaTheme="minorHAnsi"/>
          <w:sz w:val="26"/>
          <w:szCs w:val="26"/>
          <w:lang w:eastAsia="en-US"/>
        </w:rPr>
        <w:t xml:space="preserve"> предлагается ре</w:t>
      </w:r>
      <w:r w:rsidR="00DF1903">
        <w:rPr>
          <w:rFonts w:eastAsiaTheme="minorHAnsi"/>
          <w:sz w:val="26"/>
          <w:szCs w:val="26"/>
          <w:lang w:eastAsia="en-US"/>
        </w:rPr>
        <w:t xml:space="preserve">ализация мероприятий </w:t>
      </w:r>
      <w:r w:rsidR="001E5F5E">
        <w:rPr>
          <w:rFonts w:eastAsiaTheme="minorHAnsi"/>
          <w:sz w:val="26"/>
          <w:szCs w:val="26"/>
          <w:lang w:eastAsia="en-US"/>
        </w:rPr>
        <w:t>в области энергосбережения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 эффективности в </w:t>
      </w:r>
      <w:r w:rsidR="00DF1903">
        <w:rPr>
          <w:rFonts w:eastAsiaTheme="minorHAnsi"/>
          <w:sz w:val="26"/>
          <w:szCs w:val="26"/>
          <w:lang w:eastAsia="en-US"/>
        </w:rPr>
        <w:t>муниципальном се</w:t>
      </w:r>
      <w:r w:rsidR="007B70A1">
        <w:rPr>
          <w:rFonts w:eastAsiaTheme="minorHAnsi"/>
          <w:sz w:val="26"/>
          <w:szCs w:val="26"/>
          <w:lang w:eastAsia="en-US"/>
        </w:rPr>
        <w:t>кт</w:t>
      </w:r>
      <w:r w:rsidR="00DF1903">
        <w:rPr>
          <w:rFonts w:eastAsiaTheme="minorHAnsi"/>
          <w:sz w:val="26"/>
          <w:szCs w:val="26"/>
          <w:lang w:eastAsia="en-US"/>
        </w:rPr>
        <w:t>оре</w:t>
      </w:r>
      <w:r w:rsidRPr="00746AF8">
        <w:rPr>
          <w:rFonts w:eastAsiaTheme="minorHAnsi"/>
          <w:sz w:val="26"/>
          <w:szCs w:val="26"/>
          <w:lang w:eastAsia="en-US"/>
        </w:rPr>
        <w:t>.</w:t>
      </w:r>
    </w:p>
    <w:p w:rsidR="00AE388C" w:rsidRPr="00746AF8" w:rsidRDefault="00AE388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Объем энергоресурсов, потребляемых в границах городского округа города Вологды</w:t>
      </w:r>
      <w:r w:rsidR="003C0130">
        <w:rPr>
          <w:rFonts w:ascii="Times New Roman" w:hAnsi="Times New Roman" w:cs="Times New Roman"/>
          <w:sz w:val="26"/>
          <w:szCs w:val="26"/>
        </w:rPr>
        <w:t>,</w:t>
      </w:r>
      <w:r w:rsidRPr="00746AF8">
        <w:rPr>
          <w:rFonts w:ascii="Times New Roman" w:hAnsi="Times New Roman" w:cs="Times New Roman"/>
          <w:sz w:val="26"/>
          <w:szCs w:val="26"/>
        </w:rPr>
        <w:t xml:space="preserve"> значительный, при этом имеются резервы их экономии во всех сферах жизнедеятельности.</w:t>
      </w:r>
    </w:p>
    <w:p w:rsidR="004B27B7" w:rsidRPr="00746AF8" w:rsidRDefault="00345445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83787C" w:rsidRPr="00746AF8">
        <w:rPr>
          <w:rFonts w:ascii="Times New Roman" w:hAnsi="Times New Roman" w:cs="Times New Roman"/>
          <w:sz w:val="26"/>
          <w:szCs w:val="26"/>
        </w:rPr>
        <w:t>января</w:t>
      </w:r>
      <w:r w:rsidRPr="00746AF8">
        <w:rPr>
          <w:rFonts w:ascii="Times New Roman" w:hAnsi="Times New Roman" w:cs="Times New Roman"/>
          <w:sz w:val="26"/>
          <w:szCs w:val="26"/>
        </w:rPr>
        <w:t xml:space="preserve"> 2022 года </w:t>
      </w:r>
      <w:r w:rsidR="0083787C" w:rsidRPr="00746AF8">
        <w:rPr>
          <w:rFonts w:ascii="Times New Roman" w:hAnsi="Times New Roman" w:cs="Times New Roman"/>
          <w:sz w:val="26"/>
          <w:szCs w:val="26"/>
        </w:rPr>
        <w:t>п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лощадь жилищного фонда города </w:t>
      </w:r>
      <w:r w:rsidR="0083787C" w:rsidRPr="00746AF8">
        <w:rPr>
          <w:rFonts w:ascii="Times New Roman" w:hAnsi="Times New Roman" w:cs="Times New Roman"/>
          <w:sz w:val="26"/>
          <w:szCs w:val="26"/>
        </w:rPr>
        <w:t>В</w:t>
      </w:r>
      <w:r w:rsidR="004B27B7" w:rsidRPr="00746AF8">
        <w:rPr>
          <w:rFonts w:ascii="Times New Roman" w:hAnsi="Times New Roman" w:cs="Times New Roman"/>
          <w:sz w:val="26"/>
          <w:szCs w:val="26"/>
        </w:rPr>
        <w:t>ологды составляет 8</w:t>
      </w:r>
      <w:r w:rsidR="0083787C" w:rsidRPr="00746AF8">
        <w:rPr>
          <w:rFonts w:ascii="Times New Roman" w:hAnsi="Times New Roman" w:cs="Times New Roman"/>
          <w:sz w:val="26"/>
          <w:szCs w:val="26"/>
        </w:rPr>
        <w:t> 846,8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тыс. </w:t>
      </w:r>
      <w:r w:rsidR="00B32C52">
        <w:rPr>
          <w:rFonts w:ascii="Times New Roman" w:hAnsi="Times New Roman" w:cs="Times New Roman"/>
          <w:sz w:val="26"/>
          <w:szCs w:val="26"/>
        </w:rPr>
        <w:t>кв.</w:t>
      </w:r>
      <w:r w:rsidR="00DE234A">
        <w:rPr>
          <w:rFonts w:ascii="Times New Roman" w:hAnsi="Times New Roman" w:cs="Times New Roman"/>
          <w:sz w:val="26"/>
          <w:szCs w:val="26"/>
        </w:rPr>
        <w:t xml:space="preserve"> </w:t>
      </w:r>
      <w:r w:rsidR="00B32C52">
        <w:rPr>
          <w:rFonts w:ascii="Times New Roman" w:hAnsi="Times New Roman" w:cs="Times New Roman"/>
          <w:sz w:val="26"/>
          <w:szCs w:val="26"/>
        </w:rPr>
        <w:t>м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. По состоянию на 1 июля 2022 года количество многоквартирных домов </w:t>
      </w:r>
      <w:r w:rsidR="00B32C52">
        <w:rPr>
          <w:rFonts w:ascii="Times New Roman" w:hAnsi="Times New Roman" w:cs="Times New Roman"/>
          <w:sz w:val="26"/>
          <w:szCs w:val="26"/>
        </w:rPr>
        <w:t>-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3133 шт. Население города Вологды по состоянию </w:t>
      </w:r>
      <w:r w:rsidR="003C0130">
        <w:rPr>
          <w:rFonts w:ascii="Times New Roman" w:hAnsi="Times New Roman" w:cs="Times New Roman"/>
          <w:sz w:val="26"/>
          <w:szCs w:val="26"/>
        </w:rPr>
        <w:br/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на 1 января 2022 года составляет </w:t>
      </w:r>
      <w:r w:rsidR="0083787C" w:rsidRPr="00746AF8">
        <w:rPr>
          <w:rFonts w:ascii="Times New Roman" w:hAnsi="Times New Roman" w:cs="Times New Roman"/>
          <w:sz w:val="26"/>
          <w:szCs w:val="26"/>
        </w:rPr>
        <w:t>319 005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потребляемых энергоресурсов в жилищном фонде, отпущенных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организациями за 2022 год, составляет: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электроэнергия - до 33%;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теплоэнергия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- до 81%;</w:t>
      </w:r>
    </w:p>
    <w:p w:rsidR="004B27B7" w:rsidRPr="00746AF8" w:rsidRDefault="00DE234A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природный газ -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8,3</w:t>
      </w:r>
      <w:r w:rsidR="00FD122D" w:rsidRPr="00746AF8">
        <w:rPr>
          <w:rFonts w:ascii="Times New Roman" w:hAnsi="Times New Roman" w:cs="Times New Roman"/>
          <w:sz w:val="26"/>
          <w:szCs w:val="26"/>
        </w:rPr>
        <w:t>%</w:t>
      </w:r>
      <w:r w:rsidR="004B27B7" w:rsidRPr="00746AF8">
        <w:rPr>
          <w:rFonts w:ascii="Times New Roman" w:hAnsi="Times New Roman" w:cs="Times New Roman"/>
          <w:sz w:val="26"/>
          <w:szCs w:val="26"/>
        </w:rPr>
        <w:t>;</w:t>
      </w:r>
    </w:p>
    <w:p w:rsidR="004B27B7" w:rsidRPr="00746AF8" w:rsidRDefault="00FD1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вода - до 98 %</w:t>
      </w:r>
      <w:r w:rsidR="004B27B7" w:rsidRPr="00746AF8">
        <w:rPr>
          <w:rFonts w:ascii="Times New Roman" w:hAnsi="Times New Roman" w:cs="Times New Roman"/>
          <w:sz w:val="26"/>
          <w:szCs w:val="26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По состоянию на 1 января 2023 года оборудован узлами учета тепловой энергии 1721 многоквартирный жилой дом (нагрузка которых составляет больше 0</w:t>
      </w:r>
      <w:r w:rsidR="003C0130">
        <w:rPr>
          <w:rFonts w:ascii="Times New Roman" w:hAnsi="Times New Roman" w:cs="Times New Roman"/>
          <w:sz w:val="26"/>
          <w:szCs w:val="26"/>
        </w:rPr>
        <w:t>,</w:t>
      </w:r>
      <w:r w:rsidRPr="00746AF8">
        <w:rPr>
          <w:rFonts w:ascii="Times New Roman" w:hAnsi="Times New Roman" w:cs="Times New Roman"/>
          <w:sz w:val="26"/>
          <w:szCs w:val="26"/>
        </w:rPr>
        <w:t xml:space="preserve">2 Гкал). Переход на расчеты с потребителями тепловой энергии по приборам учета позволит потребителям оплачивать именно то количество тепла, которое они фактически получают. 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объемов воды, потребляемой в многоквартирных домах, расчеты за которую осуществляются по квартирным приборам учета, составляет 98%. 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Доля объемов электрической энергии, потребляемой в многоквартирных домах, расчеты за которую осуществляются с использованием индивидуальных и общедомовых приборов учета, в общем объеме </w:t>
      </w:r>
      <w:proofErr w:type="gramStart"/>
      <w:r w:rsidRPr="00746AF8">
        <w:rPr>
          <w:rFonts w:ascii="Times New Roman" w:hAnsi="Times New Roman" w:cs="Times New Roman"/>
          <w:sz w:val="26"/>
          <w:szCs w:val="26"/>
        </w:rPr>
        <w:t>электроэнергии, потребляемой в многоквартирных домах по городу Вологде составляет</w:t>
      </w:r>
      <w:proofErr w:type="gramEnd"/>
      <w:r w:rsidRPr="00746AF8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lastRenderedPageBreak/>
        <w:t>Эффективное управление многоквартирными домами невозможно без использования энергосберегающих технологий - применение современных теплоизоляционных материалов, установка приборов учета энергоресурсов, замена изношенных трубопроводов, установка энергосберегающего оборудования.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>При использовании энергосберегающих технологий возможно не только улучшение качественных характеристик жилых домов и комфортности проживания, но и значительное сокращение издержек по содержанию и ремонту зданий, увеличение межремонтных сроков, экономия коммунальных ресурсов, что в конечном итоге приведет к снижению платежей за жилищно-коммунальные услуги.</w:t>
      </w:r>
    </w:p>
    <w:p w:rsidR="0083787C" w:rsidRPr="00746AF8" w:rsidRDefault="0083787C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в жилищном фонде города предлагается ре</w:t>
      </w:r>
      <w:r w:rsidR="00DF1903">
        <w:rPr>
          <w:rFonts w:eastAsiaTheme="minorHAnsi"/>
          <w:sz w:val="26"/>
          <w:szCs w:val="26"/>
          <w:lang w:eastAsia="en-US"/>
        </w:rPr>
        <w:t>ализация мероприятий</w:t>
      </w:r>
      <w:r w:rsidR="001732B5">
        <w:rPr>
          <w:rFonts w:eastAsiaTheme="minorHAnsi"/>
          <w:sz w:val="26"/>
          <w:szCs w:val="26"/>
          <w:lang w:eastAsia="en-US"/>
        </w:rPr>
        <w:t xml:space="preserve"> </w:t>
      </w:r>
      <w:r w:rsidR="001E5F5E">
        <w:rPr>
          <w:rFonts w:eastAsiaTheme="minorHAnsi"/>
          <w:sz w:val="26"/>
          <w:szCs w:val="26"/>
          <w:lang w:eastAsia="en-US"/>
        </w:rPr>
        <w:t>в области э</w:t>
      </w:r>
      <w:r w:rsidRPr="00746AF8">
        <w:rPr>
          <w:rFonts w:eastAsiaTheme="minorHAnsi"/>
          <w:sz w:val="26"/>
          <w:szCs w:val="26"/>
          <w:lang w:eastAsia="en-US"/>
        </w:rPr>
        <w:t>нергосбережени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</w:t>
      </w:r>
      <w:r w:rsidR="001E5F5E">
        <w:rPr>
          <w:rFonts w:eastAsiaTheme="minorHAnsi"/>
          <w:sz w:val="26"/>
          <w:szCs w:val="26"/>
          <w:lang w:eastAsia="en-US"/>
        </w:rPr>
        <w:t xml:space="preserve"> эффективности в жилищном фонде</w:t>
      </w:r>
      <w:r w:rsidRPr="00746AF8">
        <w:rPr>
          <w:rFonts w:eastAsiaTheme="minorHAnsi"/>
          <w:sz w:val="26"/>
          <w:szCs w:val="26"/>
          <w:lang w:eastAsia="en-US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Системы коммунальной инфраструктуры города Вологды образуют предприятия и организации, занимающиеся снабжением электрической, тепловой энергией, газом, </w:t>
      </w:r>
      <w:r w:rsidR="0083787C" w:rsidRPr="00746AF8">
        <w:rPr>
          <w:rFonts w:ascii="Times New Roman" w:hAnsi="Times New Roman" w:cs="Times New Roman"/>
          <w:sz w:val="26"/>
          <w:szCs w:val="26"/>
        </w:rPr>
        <w:t>водоснабжением и водоотведением</w:t>
      </w:r>
      <w:r w:rsidRPr="00746AF8">
        <w:rPr>
          <w:rFonts w:ascii="Times New Roman" w:hAnsi="Times New Roman" w:cs="Times New Roman"/>
          <w:sz w:val="26"/>
          <w:szCs w:val="26"/>
        </w:rPr>
        <w:t>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Снабжение потребителей города Вологды водой, отвод сточных вод и очистку стоков осуществляет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». Протяженность водопроводной сети города составляет более 693,38 км, в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. на балансе </w:t>
      </w:r>
      <w:r w:rsidR="00955A9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46AF8">
        <w:rPr>
          <w:rFonts w:ascii="Times New Roman" w:hAnsi="Times New Roman" w:cs="Times New Roman"/>
          <w:sz w:val="26"/>
          <w:szCs w:val="26"/>
        </w:rPr>
        <w:t>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» </w:t>
      </w:r>
      <w:r w:rsidR="003C0130">
        <w:rPr>
          <w:rFonts w:ascii="Times New Roman" w:hAnsi="Times New Roman" w:cs="Times New Roman"/>
          <w:sz w:val="26"/>
          <w:szCs w:val="26"/>
        </w:rPr>
        <w:t>находится</w:t>
      </w:r>
      <w:r w:rsidRPr="00746AF8">
        <w:rPr>
          <w:rFonts w:ascii="Times New Roman" w:hAnsi="Times New Roman" w:cs="Times New Roman"/>
          <w:sz w:val="26"/>
          <w:szCs w:val="26"/>
        </w:rPr>
        <w:t xml:space="preserve"> 674,34 км. Водоотведение и очистку стоков полностью обеспечивает городская система канализации, которую эксплуатирует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», протяженность сети водоотведения города составляет более 548,33 км, в 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. на балансе МУП ЖКХ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>» - 524,56 км.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Pr="00746AF8">
        <w:rPr>
          <w:rFonts w:ascii="Times New Roman" w:hAnsi="Times New Roman" w:cs="Times New Roman"/>
          <w:sz w:val="26"/>
          <w:szCs w:val="26"/>
        </w:rPr>
        <w:t>Вологдагортеплосеть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» реализует организациям и населению города покупную тепловую энергию и тепловую энергию собственной выработки. На балансе </w:t>
      </w:r>
      <w:r w:rsidR="003C0130">
        <w:rPr>
          <w:rFonts w:ascii="Times New Roman" w:hAnsi="Times New Roman" w:cs="Times New Roman"/>
          <w:sz w:val="26"/>
          <w:szCs w:val="26"/>
        </w:rPr>
        <w:t>организации</w:t>
      </w:r>
      <w:r w:rsidRPr="00746AF8">
        <w:rPr>
          <w:rFonts w:ascii="Times New Roman" w:hAnsi="Times New Roman" w:cs="Times New Roman"/>
          <w:sz w:val="26"/>
          <w:szCs w:val="26"/>
        </w:rPr>
        <w:t xml:space="preserve"> находятся: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- 25 котельных, общая установленная мощность </w:t>
      </w:r>
      <w:r w:rsidR="003C0130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Pr="00746AF8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3C0130">
        <w:rPr>
          <w:rFonts w:ascii="Times New Roman" w:hAnsi="Times New Roman" w:cs="Times New Roman"/>
          <w:sz w:val="26"/>
          <w:szCs w:val="26"/>
        </w:rPr>
        <w:br/>
      </w:r>
      <w:r w:rsidRPr="00746AF8">
        <w:rPr>
          <w:rFonts w:ascii="Times New Roman" w:hAnsi="Times New Roman" w:cs="Times New Roman"/>
          <w:sz w:val="26"/>
          <w:szCs w:val="26"/>
        </w:rPr>
        <w:t>441 Гкал/час;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- 83 единицы установленных котлов;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тепловые сети протяженностью 328,14 км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Pr="00746AF8">
        <w:rPr>
          <w:rFonts w:ascii="Times New Roman" w:hAnsi="Times New Roman" w:cs="Times New Roman"/>
          <w:sz w:val="26"/>
          <w:szCs w:val="26"/>
        </w:rPr>
        <w:t>в двухтрубном исполнении.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Физический износ тепловых сетей на 1 января 2023 года составил 66,8%.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Состояние жилищно-коммунального комплекса </w:t>
      </w:r>
      <w:r w:rsidR="009D4C42">
        <w:rPr>
          <w:rFonts w:ascii="Times New Roman" w:hAnsi="Times New Roman" w:cs="Times New Roman"/>
          <w:sz w:val="26"/>
          <w:szCs w:val="26"/>
        </w:rPr>
        <w:t>г</w:t>
      </w:r>
      <w:r w:rsidR="00955A9B">
        <w:rPr>
          <w:rFonts w:ascii="Times New Roman" w:hAnsi="Times New Roman" w:cs="Times New Roman"/>
          <w:sz w:val="26"/>
          <w:szCs w:val="26"/>
        </w:rPr>
        <w:t>ородского округа города Вологды</w:t>
      </w:r>
      <w:r w:rsidRPr="00746AF8">
        <w:rPr>
          <w:rFonts w:ascii="Times New Roman" w:hAnsi="Times New Roman" w:cs="Times New Roman"/>
          <w:sz w:val="26"/>
          <w:szCs w:val="26"/>
        </w:rPr>
        <w:t xml:space="preserve"> характеризуется: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- большими потерями энергетических ресурсов при их производстве, </w:t>
      </w:r>
      <w:r w:rsidRPr="00746AF8">
        <w:rPr>
          <w:rFonts w:ascii="Times New Roman" w:hAnsi="Times New Roman" w:cs="Times New Roman"/>
          <w:sz w:val="26"/>
          <w:szCs w:val="26"/>
        </w:rPr>
        <w:lastRenderedPageBreak/>
        <w:t>транспортировке и потреблении;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высокими издержками при производстве тепловой энергии и отсутствием экономических стимулов их снижения;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высоким уровнем износа основных фондов коммунальной инфраструктуры;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- низким коэффициентом полезного действия энергетического оборудования;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- неудовлетворительным финансовым положением большинства муниципальных </w:t>
      </w:r>
      <w:r w:rsidR="003C0130">
        <w:rPr>
          <w:rFonts w:ascii="Times New Roman" w:hAnsi="Times New Roman" w:cs="Times New Roman"/>
          <w:sz w:val="26"/>
          <w:szCs w:val="26"/>
        </w:rPr>
        <w:t xml:space="preserve">организаций </w:t>
      </w:r>
      <w:r w:rsidRPr="00746AF8">
        <w:rPr>
          <w:rFonts w:ascii="Times New Roman" w:hAnsi="Times New Roman" w:cs="Times New Roman"/>
          <w:sz w:val="26"/>
          <w:szCs w:val="26"/>
        </w:rPr>
        <w:t>жилищно-коммунального хозяйства.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В последнее десятилетие сохраняется динамика роста сверхнормативных потерь, которые не учитываются при формировании тарифов и относятся к убыткам </w:t>
      </w:r>
      <w:proofErr w:type="spellStart"/>
      <w:r w:rsidR="003C0130">
        <w:rPr>
          <w:rFonts w:ascii="Times New Roman" w:hAnsi="Times New Roman" w:cs="Times New Roman"/>
          <w:sz w:val="26"/>
          <w:szCs w:val="26"/>
        </w:rPr>
        <w:t>орагнизаций</w:t>
      </w:r>
      <w:proofErr w:type="spellEnd"/>
      <w:r w:rsidRPr="00746AF8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хозяйства. Затраты на текущее содержание и ремонт оборудования, ликвидацию аварийных ситуаций на объектах малой энергетики и жилищно-коммунального хозяйства в настоящее время соизмеримы с затратами на их полную реконструкцию.</w:t>
      </w:r>
    </w:p>
    <w:p w:rsidR="004B27B7" w:rsidRPr="00746AF8" w:rsidRDefault="004B27B7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Сохранение тенденции к росту тарифов на коммунальные услуги для населения, в том числе по причине неэффективного использования энергетических ресурсов, не только не гарантирует соответствующее их качество, но и приводит к появлению очагов социальной напряженности.</w:t>
      </w:r>
    </w:p>
    <w:p w:rsidR="00DF1903" w:rsidRPr="00746AF8" w:rsidRDefault="00DF1903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 xml:space="preserve">Для успешного решения </w:t>
      </w:r>
      <w:proofErr w:type="gramStart"/>
      <w:r w:rsidRPr="00746AF8">
        <w:rPr>
          <w:rFonts w:eastAsiaTheme="minorHAnsi"/>
          <w:sz w:val="26"/>
          <w:szCs w:val="26"/>
          <w:lang w:eastAsia="en-US"/>
        </w:rPr>
        <w:t>задачи повышения эффективности потребления энергоресурсов</w:t>
      </w:r>
      <w:proofErr w:type="gramEnd"/>
      <w:r w:rsidRPr="00746AF8">
        <w:rPr>
          <w:rFonts w:eastAsiaTheme="minorHAnsi"/>
          <w:sz w:val="26"/>
          <w:szCs w:val="26"/>
          <w:lang w:eastAsia="en-US"/>
        </w:rPr>
        <w:t xml:space="preserve"> организациями коммунального комплекса предлагается реализация мероприятий </w:t>
      </w:r>
      <w:r w:rsidR="001E5F5E">
        <w:rPr>
          <w:rFonts w:eastAsiaTheme="minorHAnsi"/>
          <w:sz w:val="26"/>
          <w:szCs w:val="26"/>
          <w:lang w:eastAsia="en-US"/>
        </w:rPr>
        <w:t>в области э</w:t>
      </w:r>
      <w:r w:rsidRPr="00746AF8">
        <w:rPr>
          <w:rFonts w:eastAsiaTheme="minorHAnsi"/>
          <w:sz w:val="26"/>
          <w:szCs w:val="26"/>
          <w:lang w:eastAsia="en-US"/>
        </w:rPr>
        <w:t>нергосбережени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и повышени</w:t>
      </w:r>
      <w:r w:rsidR="001E5F5E">
        <w:rPr>
          <w:rFonts w:eastAsiaTheme="minorHAnsi"/>
          <w:sz w:val="26"/>
          <w:szCs w:val="26"/>
          <w:lang w:eastAsia="en-US"/>
        </w:rPr>
        <w:t>я</w:t>
      </w:r>
      <w:r w:rsidRPr="00746AF8">
        <w:rPr>
          <w:rFonts w:eastAsiaTheme="minorHAnsi"/>
          <w:sz w:val="26"/>
          <w:szCs w:val="26"/>
          <w:lang w:eastAsia="en-US"/>
        </w:rPr>
        <w:t xml:space="preserve"> энергетической эффективности в системах коммунальной инфраструктуры.</w:t>
      </w:r>
    </w:p>
    <w:p w:rsidR="00DF1903" w:rsidRPr="00746AF8" w:rsidRDefault="00DF1903" w:rsidP="009E37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B70A1" w:rsidRDefault="00CF2791" w:rsidP="00746AF8">
      <w:pPr>
        <w:pStyle w:val="ConsPlusTitle"/>
        <w:spacing w:line="36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B70A1">
        <w:rPr>
          <w:rFonts w:ascii="Times New Roman" w:hAnsi="Times New Roman" w:cs="Times New Roman"/>
          <w:sz w:val="26"/>
          <w:szCs w:val="26"/>
        </w:rPr>
        <w:t>1.</w:t>
      </w:r>
      <w:r w:rsidR="00091FA4" w:rsidRPr="007B70A1">
        <w:rPr>
          <w:rFonts w:ascii="Times New Roman" w:hAnsi="Times New Roman" w:cs="Times New Roman"/>
          <w:sz w:val="26"/>
          <w:szCs w:val="26"/>
        </w:rPr>
        <w:t>3</w:t>
      </w:r>
      <w:r w:rsidRPr="007B70A1">
        <w:rPr>
          <w:rFonts w:ascii="Times New Roman" w:hAnsi="Times New Roman" w:cs="Times New Roman"/>
          <w:sz w:val="26"/>
          <w:szCs w:val="26"/>
        </w:rPr>
        <w:t>. Правовое обоснование разработки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="007B70A1"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городской</w:t>
      </w:r>
      <w:r w:rsidRPr="007B70A1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CF2791" w:rsidRDefault="007B70A1" w:rsidP="00746A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Городская </w:t>
      </w:r>
      <w:r w:rsidRPr="007B70A1">
        <w:rPr>
          <w:rFonts w:ascii="Times New Roman" w:hAnsi="Times New Roman" w:cs="Times New Roman"/>
          <w:sz w:val="26"/>
          <w:szCs w:val="26"/>
        </w:rPr>
        <w:t xml:space="preserve"> п</w:t>
      </w:r>
      <w:r w:rsidR="00CF2791" w:rsidRPr="007B70A1">
        <w:rPr>
          <w:rFonts w:ascii="Times New Roman" w:hAnsi="Times New Roman" w:cs="Times New Roman"/>
          <w:sz w:val="26"/>
          <w:szCs w:val="26"/>
        </w:rPr>
        <w:t xml:space="preserve">рограмма разработана в соответствии с </w:t>
      </w:r>
      <w:r w:rsidR="004B27B7" w:rsidRPr="007B70A1">
        <w:rPr>
          <w:rFonts w:ascii="Times New Roman" w:hAnsi="Times New Roman" w:cs="Times New Roman"/>
          <w:sz w:val="26"/>
          <w:szCs w:val="26"/>
        </w:rPr>
        <w:t>Федеральны</w:t>
      </w:r>
      <w:r w:rsidR="0011689A" w:rsidRPr="007B70A1">
        <w:rPr>
          <w:rFonts w:ascii="Times New Roman" w:hAnsi="Times New Roman" w:cs="Times New Roman"/>
          <w:sz w:val="26"/>
          <w:szCs w:val="26"/>
        </w:rPr>
        <w:t>м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>ом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</w:t>
      </w:r>
      <w:r w:rsidR="003C0130">
        <w:rPr>
          <w:rFonts w:ascii="Times New Roman" w:hAnsi="Times New Roman" w:cs="Times New Roman"/>
          <w:sz w:val="26"/>
          <w:szCs w:val="26"/>
        </w:rPr>
        <w:br/>
      </w:r>
      <w:r w:rsidR="004B27B7" w:rsidRPr="00746AF8">
        <w:rPr>
          <w:rFonts w:ascii="Times New Roman" w:hAnsi="Times New Roman" w:cs="Times New Roman"/>
          <w:sz w:val="26"/>
          <w:szCs w:val="26"/>
        </w:rPr>
        <w:t>от 6 октября 2003 года № 131-ФЗ «Об общих принципах организации местного самоуправления в Российской Федерации»</w:t>
      </w:r>
      <w:r w:rsidR="00C6555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изменениями),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="0011689A" w:rsidRPr="00746AF8">
        <w:rPr>
          <w:rFonts w:ascii="Times New Roman" w:hAnsi="Times New Roman" w:cs="Times New Roman"/>
          <w:sz w:val="26"/>
          <w:szCs w:val="26"/>
        </w:rPr>
        <w:t>Федеральным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 xml:space="preserve">ом </w:t>
      </w:r>
      <w:r w:rsidR="004B27B7" w:rsidRPr="00746AF8">
        <w:rPr>
          <w:rFonts w:ascii="Times New Roman" w:hAnsi="Times New Roman" w:cs="Times New Roman"/>
          <w:sz w:val="26"/>
          <w:szCs w:val="26"/>
        </w:rPr>
        <w:t>от 23 ноября 2009 года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="004B27B7" w:rsidRPr="00746AF8">
        <w:rPr>
          <w:rFonts w:ascii="Times New Roman" w:hAnsi="Times New Roman" w:cs="Times New Roman"/>
          <w:sz w:val="26"/>
          <w:szCs w:val="26"/>
        </w:rPr>
        <w:t>№ 261-ФЗ «Об энергосбережении и о повышении энергетической эффективности и о внесении изменений в отдельные законодател</w:t>
      </w:r>
      <w:r w:rsidR="0011689A" w:rsidRPr="00746AF8">
        <w:rPr>
          <w:rFonts w:ascii="Times New Roman" w:hAnsi="Times New Roman" w:cs="Times New Roman"/>
          <w:sz w:val="26"/>
          <w:szCs w:val="26"/>
        </w:rPr>
        <w:t>ьные акты Российской Федерации»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="00C6555F">
        <w:rPr>
          <w:rFonts w:ascii="Times New Roman" w:hAnsi="Times New Roman" w:cs="Times New Roman"/>
          <w:sz w:val="26"/>
          <w:szCs w:val="26"/>
        </w:rPr>
        <w:t>(с последующими изменениями),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FD2547" w:rsidRPr="00746AF8">
        <w:rPr>
          <w:rFonts w:ascii="Times New Roman" w:hAnsi="Times New Roman" w:cs="Times New Roman"/>
          <w:sz w:val="26"/>
          <w:szCs w:val="26"/>
        </w:rPr>
        <w:t>м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Правительства Российской</w:t>
      </w:r>
      <w:proofErr w:type="gramEnd"/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B27B7" w:rsidRPr="00746AF8">
        <w:rPr>
          <w:rFonts w:ascii="Times New Roman" w:hAnsi="Times New Roman" w:cs="Times New Roman"/>
          <w:sz w:val="26"/>
          <w:szCs w:val="26"/>
        </w:rPr>
        <w:t>Федерации от 11 февраля 2021 года</w:t>
      </w:r>
      <w:r w:rsidR="003C0130">
        <w:rPr>
          <w:rFonts w:ascii="Times New Roman" w:hAnsi="Times New Roman" w:cs="Times New Roman"/>
          <w:sz w:val="26"/>
          <w:szCs w:val="26"/>
        </w:rPr>
        <w:t xml:space="preserve"> </w:t>
      </w:r>
      <w:r w:rsidR="003C0130">
        <w:rPr>
          <w:rFonts w:ascii="Times New Roman" w:hAnsi="Times New Roman" w:cs="Times New Roman"/>
          <w:sz w:val="26"/>
          <w:szCs w:val="26"/>
        </w:rPr>
        <w:br/>
      </w:r>
      <w:r w:rsidR="004B27B7" w:rsidRPr="00746AF8">
        <w:rPr>
          <w:rFonts w:ascii="Times New Roman" w:hAnsi="Times New Roman" w:cs="Times New Roman"/>
          <w:sz w:val="26"/>
          <w:szCs w:val="26"/>
        </w:rPr>
        <w:t>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C6555F">
        <w:rPr>
          <w:rFonts w:ascii="Times New Roman" w:hAnsi="Times New Roman" w:cs="Times New Roman"/>
          <w:sz w:val="26"/>
          <w:szCs w:val="26"/>
        </w:rPr>
        <w:t>,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="004B27B7" w:rsidRPr="00746AF8">
          <w:rPr>
            <w:rFonts w:ascii="Times New Roman" w:hAnsi="Times New Roman" w:cs="Times New Roman"/>
            <w:sz w:val="26"/>
            <w:szCs w:val="26"/>
          </w:rPr>
          <w:t>приказ</w:t>
        </w:r>
      </w:hyperlink>
      <w:r w:rsidR="0011689A" w:rsidRPr="00746AF8">
        <w:rPr>
          <w:rFonts w:ascii="Times New Roman" w:hAnsi="Times New Roman" w:cs="Times New Roman"/>
          <w:sz w:val="26"/>
          <w:szCs w:val="26"/>
        </w:rPr>
        <w:t>ом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Министерства энергетики Российской Федерации от 30 июня 2014 года </w:t>
      </w:r>
      <w:r w:rsidR="003C0130">
        <w:rPr>
          <w:rFonts w:ascii="Times New Roman" w:hAnsi="Times New Roman" w:cs="Times New Roman"/>
          <w:sz w:val="26"/>
          <w:szCs w:val="26"/>
        </w:rPr>
        <w:br/>
      </w:r>
      <w:r w:rsidR="004B27B7" w:rsidRPr="00746AF8">
        <w:rPr>
          <w:rFonts w:ascii="Times New Roman" w:hAnsi="Times New Roman" w:cs="Times New Roman"/>
          <w:sz w:val="26"/>
          <w:szCs w:val="26"/>
        </w:rPr>
        <w:t>№ 398 «Об утверждении требований к форме программ в области</w:t>
      </w:r>
      <w:proofErr w:type="gramEnd"/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энергосбережения </w:t>
      </w:r>
      <w:r w:rsidR="004B27B7" w:rsidRPr="00187A81">
        <w:rPr>
          <w:rFonts w:ascii="Times New Roman" w:hAnsi="Times New Roman" w:cs="Times New Roman"/>
          <w:sz w:val="26"/>
          <w:szCs w:val="26"/>
        </w:rPr>
        <w:t>и повышени</w:t>
      </w:r>
      <w:r w:rsidR="0099104D" w:rsidRPr="00187A81">
        <w:rPr>
          <w:rFonts w:ascii="Times New Roman" w:hAnsi="Times New Roman" w:cs="Times New Roman"/>
          <w:sz w:val="26"/>
          <w:szCs w:val="26"/>
        </w:rPr>
        <w:t>я</w:t>
      </w:r>
      <w:r w:rsidR="004B27B7" w:rsidRPr="00746AF8">
        <w:rPr>
          <w:rFonts w:ascii="Times New Roman" w:hAnsi="Times New Roman" w:cs="Times New Roman"/>
          <w:sz w:val="26"/>
          <w:szCs w:val="26"/>
        </w:rPr>
        <w:t xml:space="preserve"> энергетической </w:t>
      </w:r>
      <w:r w:rsidR="00793D39" w:rsidRPr="00793D39">
        <w:rPr>
          <w:rFonts w:ascii="Times New Roman" w:hAnsi="Times New Roman" w:cs="Times New Roman"/>
          <w:sz w:val="26"/>
          <w:szCs w:val="26"/>
        </w:rPr>
        <w:t xml:space="preserve">эффективности организаций с участием </w:t>
      </w:r>
      <w:r w:rsidR="00793D39" w:rsidRPr="00793D39">
        <w:rPr>
          <w:rFonts w:ascii="Times New Roman" w:eastAsiaTheme="minorHAnsi" w:hAnsi="Times New Roman" w:cs="Times New Roman"/>
          <w:sz w:val="26"/>
          <w:szCs w:val="26"/>
          <w:lang w:eastAsia="en-US"/>
        </w:rPr>
        <w:t>государства и муниципального образования,</w:t>
      </w:r>
      <w:r w:rsidR="00793D39" w:rsidRPr="00793D39">
        <w:rPr>
          <w:rFonts w:ascii="Times New Roman" w:hAnsi="Times New Roman" w:cs="Times New Roman"/>
          <w:sz w:val="26"/>
          <w:szCs w:val="26"/>
        </w:rPr>
        <w:t xml:space="preserve"> о</w:t>
      </w:r>
      <w:r w:rsidR="004B27B7" w:rsidRPr="00746AF8">
        <w:rPr>
          <w:rFonts w:ascii="Times New Roman" w:hAnsi="Times New Roman" w:cs="Times New Roman"/>
          <w:sz w:val="26"/>
          <w:szCs w:val="26"/>
        </w:rPr>
        <w:t>рганизаций, осуществляющих регулируемые виды деятельности, и отчетности о ходе их реализации</w:t>
      </w:r>
      <w:r w:rsidR="00C5158D">
        <w:rPr>
          <w:rFonts w:ascii="Times New Roman" w:hAnsi="Times New Roman" w:cs="Times New Roman"/>
          <w:sz w:val="26"/>
          <w:szCs w:val="26"/>
        </w:rPr>
        <w:t>».</w:t>
      </w:r>
    </w:p>
    <w:p w:rsidR="00793D39" w:rsidRDefault="00793D39" w:rsidP="00C6555F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CF2791" w:rsidRPr="007B70A1" w:rsidRDefault="005359CA" w:rsidP="00C6555F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7B70A1">
        <w:rPr>
          <w:rFonts w:ascii="Times New Roman" w:hAnsi="Times New Roman" w:cs="Times New Roman"/>
          <w:sz w:val="26"/>
          <w:szCs w:val="26"/>
        </w:rPr>
        <w:t>1.</w:t>
      </w:r>
      <w:r w:rsidR="009E47A0" w:rsidRPr="007B70A1">
        <w:rPr>
          <w:rFonts w:ascii="Times New Roman" w:hAnsi="Times New Roman" w:cs="Times New Roman"/>
          <w:sz w:val="26"/>
          <w:szCs w:val="26"/>
        </w:rPr>
        <w:t>4</w:t>
      </w:r>
      <w:r w:rsidR="00CF2791" w:rsidRPr="007B70A1">
        <w:rPr>
          <w:rFonts w:ascii="Times New Roman" w:hAnsi="Times New Roman" w:cs="Times New Roman"/>
          <w:sz w:val="26"/>
          <w:szCs w:val="26"/>
        </w:rPr>
        <w:t>. Обоснование необходимости решения задач</w:t>
      </w:r>
    </w:p>
    <w:p w:rsidR="00CF2791" w:rsidRPr="00746AF8" w:rsidRDefault="00187A81" w:rsidP="003C01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городской </w:t>
      </w:r>
      <w:r w:rsidR="00CF2791" w:rsidRPr="007B70A1">
        <w:rPr>
          <w:rFonts w:ascii="Times New Roman" w:hAnsi="Times New Roman" w:cs="Times New Roman"/>
          <w:sz w:val="26"/>
          <w:szCs w:val="26"/>
        </w:rPr>
        <w:t>программы программно</w:t>
      </w:r>
      <w:r w:rsidR="00CF2791" w:rsidRPr="00746AF8">
        <w:rPr>
          <w:rFonts w:ascii="Times New Roman" w:hAnsi="Times New Roman" w:cs="Times New Roman"/>
          <w:sz w:val="26"/>
          <w:szCs w:val="26"/>
        </w:rPr>
        <w:t>-целевым методом</w:t>
      </w:r>
    </w:p>
    <w:p w:rsidR="003C0130" w:rsidRDefault="003C0130" w:rsidP="003C01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5C7D" w:rsidRDefault="00C05C7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</w:t>
      </w:r>
      <w:r w:rsidRPr="007B70A1">
        <w:rPr>
          <w:rFonts w:ascii="Times New Roman" w:hAnsi="Times New Roman" w:cs="Times New Roman"/>
          <w:sz w:val="26"/>
          <w:szCs w:val="26"/>
        </w:rPr>
        <w:t>программно-целевых методов, обеспечивающих увязку реализации мероприятий</w:t>
      </w:r>
      <w:r w:rsidR="00955A9B">
        <w:rPr>
          <w:rFonts w:ascii="Times New Roman" w:hAnsi="Times New Roman" w:cs="Times New Roman"/>
          <w:sz w:val="26"/>
          <w:szCs w:val="26"/>
        </w:rPr>
        <w:t xml:space="preserve"> </w:t>
      </w:r>
      <w:r w:rsidR="007B70A1" w:rsidRPr="007B70A1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городской</w:t>
      </w:r>
      <w:r w:rsidRPr="007B70A1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746AF8">
        <w:rPr>
          <w:rFonts w:ascii="Times New Roman" w:hAnsi="Times New Roman" w:cs="Times New Roman"/>
          <w:sz w:val="26"/>
          <w:szCs w:val="26"/>
        </w:rPr>
        <w:t xml:space="preserve"> по срокам, ресурсам, исполнителям, а также организацию процесса управления и контроля.</w:t>
      </w:r>
    </w:p>
    <w:p w:rsidR="00A5422D" w:rsidRPr="00746AF8" w:rsidRDefault="00A5422D" w:rsidP="00A5422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422D" w:rsidRPr="00D509AF" w:rsidRDefault="00A5422D" w:rsidP="00C6555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509AF">
        <w:rPr>
          <w:rFonts w:ascii="Times New Roman" w:hAnsi="Times New Roman" w:cs="Times New Roman"/>
          <w:sz w:val="26"/>
          <w:szCs w:val="26"/>
        </w:rPr>
        <w:t xml:space="preserve">2. Информация о наличии </w:t>
      </w:r>
      <w:proofErr w:type="gramStart"/>
      <w:r w:rsidRPr="00D509A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509AF">
        <w:rPr>
          <w:rFonts w:ascii="Times New Roman" w:hAnsi="Times New Roman" w:cs="Times New Roman"/>
          <w:sz w:val="26"/>
          <w:szCs w:val="26"/>
        </w:rPr>
        <w:t xml:space="preserve"> региональном и федеральном</w:t>
      </w:r>
    </w:p>
    <w:p w:rsidR="00A5422D" w:rsidRPr="00D509AF" w:rsidRDefault="00A5422D" w:rsidP="00C655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509AF">
        <w:rPr>
          <w:rFonts w:ascii="Times New Roman" w:hAnsi="Times New Roman" w:cs="Times New Roman"/>
          <w:sz w:val="26"/>
          <w:szCs w:val="26"/>
        </w:rPr>
        <w:t>уровнях</w:t>
      </w:r>
      <w:proofErr w:type="gramEnd"/>
      <w:r w:rsidRPr="00D509AF">
        <w:rPr>
          <w:rFonts w:ascii="Times New Roman" w:hAnsi="Times New Roman" w:cs="Times New Roman"/>
          <w:sz w:val="26"/>
          <w:szCs w:val="26"/>
        </w:rPr>
        <w:t xml:space="preserve"> государственных программ, направленных на достижение</w:t>
      </w:r>
    </w:p>
    <w:p w:rsidR="00A5422D" w:rsidRPr="00746AF8" w:rsidRDefault="00D509AF" w:rsidP="00D509A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509AF">
        <w:rPr>
          <w:rFonts w:ascii="Times New Roman" w:hAnsi="Times New Roman" w:cs="Times New Roman"/>
          <w:sz w:val="26"/>
          <w:szCs w:val="26"/>
        </w:rPr>
        <w:t>схожих целей и задач</w:t>
      </w:r>
    </w:p>
    <w:p w:rsidR="00A5422D" w:rsidRPr="00746AF8" w:rsidRDefault="00A5422D" w:rsidP="00A5422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5422D" w:rsidRPr="00746AF8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На региональном уровне принята государственная </w:t>
      </w:r>
      <w:r w:rsidRPr="00746A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программа «Развитие топливно-энергетического комплекса и коммунальной инфраструктуры на территории Вологодской области на 2021 - 2025 годы», утвержденная   </w:t>
      </w:r>
      <w:r w:rsidRPr="00746AF8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Вологодской области </w:t>
      </w:r>
      <w:r w:rsidRPr="00746AF8">
        <w:rPr>
          <w:rFonts w:ascii="Times New Roman" w:eastAsiaTheme="minorHAnsi" w:hAnsi="Times New Roman" w:cs="Times New Roman"/>
          <w:sz w:val="26"/>
          <w:szCs w:val="26"/>
          <w:lang w:eastAsia="en-US"/>
        </w:rPr>
        <w:t>от 27 мая 2019 года № 484 (подпрограмма 1 «Энергосбережение и повышение энергетической эффективности на территории Вологодской области»),</w:t>
      </w:r>
      <w:r w:rsidRPr="00746AF8">
        <w:rPr>
          <w:rFonts w:ascii="Times New Roman" w:hAnsi="Times New Roman" w:cs="Times New Roman"/>
          <w:sz w:val="26"/>
          <w:szCs w:val="26"/>
        </w:rPr>
        <w:t xml:space="preserve"> направленн</w:t>
      </w:r>
      <w:r w:rsidR="003C0130">
        <w:rPr>
          <w:rFonts w:ascii="Times New Roman" w:hAnsi="Times New Roman" w:cs="Times New Roman"/>
          <w:sz w:val="26"/>
          <w:szCs w:val="26"/>
        </w:rPr>
        <w:t>ая</w:t>
      </w:r>
      <w:r w:rsidRPr="00746AF8">
        <w:rPr>
          <w:rFonts w:ascii="Times New Roman" w:hAnsi="Times New Roman" w:cs="Times New Roman"/>
          <w:sz w:val="26"/>
          <w:szCs w:val="26"/>
        </w:rPr>
        <w:t xml:space="preserve"> на достижение схожих целей и задач.</w:t>
      </w:r>
    </w:p>
    <w:p w:rsidR="00A5422D" w:rsidRPr="00746AF8" w:rsidRDefault="00A5422D" w:rsidP="009E37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A5422D" w:rsidP="00C6555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F2791" w:rsidRPr="00746AF8">
        <w:rPr>
          <w:rFonts w:ascii="Times New Roman" w:hAnsi="Times New Roman" w:cs="Times New Roman"/>
          <w:sz w:val="26"/>
          <w:szCs w:val="26"/>
        </w:rPr>
        <w:t>. Информация о внебюджетных источниках</w:t>
      </w:r>
    </w:p>
    <w:p w:rsidR="00CF2791" w:rsidRPr="00746AF8" w:rsidRDefault="00CF2791" w:rsidP="003C01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финансирования </w:t>
      </w:r>
      <w:r w:rsidRPr="00D509AF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7B70A1" w:rsidRPr="00D509AF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D509AF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3C01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5C7D" w:rsidRDefault="00C05C7D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46AF8">
        <w:rPr>
          <w:rFonts w:eastAsiaTheme="minorHAnsi"/>
          <w:sz w:val="26"/>
          <w:szCs w:val="26"/>
          <w:lang w:eastAsia="en-US"/>
        </w:rPr>
        <w:t>К внебюджетным источникам, привлекаемым для финансирования мероприятий программы, относятся собственные средства предприятий и организаций, заинтересованных в осуществлении программ по энергосбережению.</w:t>
      </w:r>
    </w:p>
    <w:p w:rsidR="00A5422D" w:rsidRDefault="00A5422D" w:rsidP="009E47A0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E47A0" w:rsidRPr="00746AF8" w:rsidRDefault="00A5422D" w:rsidP="003C013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47A0" w:rsidRPr="00746AF8">
        <w:rPr>
          <w:rFonts w:ascii="Times New Roman" w:hAnsi="Times New Roman" w:cs="Times New Roman"/>
          <w:sz w:val="26"/>
          <w:szCs w:val="26"/>
        </w:rPr>
        <w:t>. Система мероприятий программы</w:t>
      </w:r>
    </w:p>
    <w:p w:rsidR="009E47A0" w:rsidRDefault="009E47A0" w:rsidP="003C01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47A0" w:rsidRPr="00C6555F" w:rsidRDefault="006D7D1C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12">
        <w:r w:rsidR="009E47A0" w:rsidRPr="00C6555F">
          <w:rPr>
            <w:rFonts w:ascii="Times New Roman" w:hAnsi="Times New Roman" w:cs="Times New Roman"/>
            <w:sz w:val="26"/>
            <w:szCs w:val="26"/>
          </w:rPr>
          <w:t>Система</w:t>
        </w:r>
      </w:hyperlink>
      <w:r w:rsidR="009E47A0" w:rsidRPr="00C6555F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7B70A1" w:rsidRPr="00C6555F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программы представлена в приложении </w:t>
      </w:r>
      <w:r w:rsidR="00DF433A">
        <w:rPr>
          <w:rFonts w:ascii="Times New Roman" w:hAnsi="Times New Roman" w:cs="Times New Roman"/>
          <w:sz w:val="26"/>
          <w:szCs w:val="26"/>
        </w:rPr>
        <w:t xml:space="preserve">   </w:t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№ 1 к </w:t>
      </w:r>
      <w:r w:rsidR="007B70A1" w:rsidRPr="00C6555F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9E47A0" w:rsidRPr="00C6555F">
        <w:rPr>
          <w:rFonts w:ascii="Times New Roman" w:hAnsi="Times New Roman" w:cs="Times New Roman"/>
          <w:sz w:val="26"/>
          <w:szCs w:val="26"/>
        </w:rPr>
        <w:t>программе.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.1. Мероприятия в области энергосбережения и повышения энергетической эффективности в муниципальном секторе предусматривают: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энергетические обследования зданий, строений, сооружений, относящихся к муниципальной собственности, и диагностика потенциала повышения эффективности использования электрической и тепловой энергии, холодного и горячего водоснабжения;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оценку нормативных и фактических уровней потребления энергоресурсов объектами бюджетной сферы, выявление причин неэффективного использования потребляемых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разработку программ (мероприятий) в области энергосбережения и повышения энергетической эффективности бюджетными организациями;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повышение квалификации руководителей и сотрудников муниципальных учреждений в сфере повышения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>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Основными техническими мероприятиями программы повышения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бюджетной сферы являются: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оснащение зданий, строений, сооружений, относящихся к муниципальной собственности, приборами учета используемых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централизованная замена ламп на </w:t>
      </w:r>
      <w:proofErr w:type="gramStart"/>
      <w:r w:rsidRPr="00C6555F">
        <w:rPr>
          <w:rFonts w:ascii="Times New Roman" w:hAnsi="Times New Roman" w:cs="Times New Roman"/>
          <w:sz w:val="26"/>
          <w:szCs w:val="26"/>
        </w:rPr>
        <w:t>энергосберегающие</w:t>
      </w:r>
      <w:proofErr w:type="gramEnd"/>
      <w:r w:rsidRPr="00C6555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централизованная замена ламп в разных знаках и указателях на светодиоды;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рационализация расположения источников света в помещениях;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автоматическое регулирование электрического освещения путем использования сенсоров освещенности помещений (для учета погодных условий и времени суток);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автоматическое выключение электрического освещения за счет использования датчиков присутствия людей в помещениях (особенно во вспомогательных, складских и т.п. помещениях);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для более эффективного использования естественного освещения - применение светоотражающих лакокрасочных материалов при ведении текущих и капитальных ремонтов в помещениях зданий, строений, сооружений, относящихся к муниципальной собственности;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установка отражающих поверхностей в плафонах ламп;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утеп</w:t>
      </w:r>
      <w:r w:rsidR="00D509AF">
        <w:rPr>
          <w:rFonts w:ascii="Times New Roman" w:hAnsi="Times New Roman" w:cs="Times New Roman"/>
          <w:sz w:val="26"/>
          <w:szCs w:val="26"/>
        </w:rPr>
        <w:t>ление внешних стен и крыш зданий</w:t>
      </w:r>
      <w:r w:rsidR="003C0130">
        <w:rPr>
          <w:rFonts w:ascii="Times New Roman" w:hAnsi="Times New Roman" w:cs="Times New Roman"/>
          <w:sz w:val="26"/>
          <w:szCs w:val="26"/>
        </w:rPr>
        <w:t>,</w:t>
      </w:r>
      <w:r w:rsidR="00D509AF">
        <w:rPr>
          <w:rFonts w:ascii="Times New Roman" w:hAnsi="Times New Roman" w:cs="Times New Roman"/>
          <w:sz w:val="26"/>
          <w:szCs w:val="26"/>
        </w:rPr>
        <w:t xml:space="preserve"> </w:t>
      </w:r>
      <w:r w:rsidR="00D509AF" w:rsidRPr="00D509AF">
        <w:rPr>
          <w:rFonts w:ascii="Times New Roman" w:hAnsi="Times New Roman" w:cs="Times New Roman"/>
          <w:sz w:val="26"/>
          <w:szCs w:val="26"/>
        </w:rPr>
        <w:t>строений, сооружений, относящихся к муниципальной собственности</w:t>
      </w:r>
      <w:r w:rsidRPr="00D509A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ремонт и замена окон и дверей;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lastRenderedPageBreak/>
        <w:t>- автоматическое регулирование потребления тепловой энергии;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9AF">
        <w:rPr>
          <w:rFonts w:ascii="Times New Roman" w:hAnsi="Times New Roman" w:cs="Times New Roman"/>
          <w:sz w:val="26"/>
          <w:szCs w:val="26"/>
        </w:rPr>
        <w:t>- включение отопления на полную мощность в помещениях зданий, строений, сооружений, относящихся к муниципальной собственности, только при присутствии людей;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закрытие неиспользуемых помещений с отключением отопления;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замена энергетического оборудования на более </w:t>
      </w:r>
      <w:proofErr w:type="gramStart"/>
      <w:r w:rsidRPr="00C6555F">
        <w:rPr>
          <w:rFonts w:ascii="Times New Roman" w:hAnsi="Times New Roman" w:cs="Times New Roman"/>
          <w:sz w:val="26"/>
          <w:szCs w:val="26"/>
        </w:rPr>
        <w:t>эффективное</w:t>
      </w:r>
      <w:proofErr w:type="gramEnd"/>
      <w:r w:rsidRPr="00C6555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обеспечение выключения электроприборов из сети при их неиспользовании (вместо перевода в режим ожидания);</w:t>
      </w:r>
    </w:p>
    <w:p w:rsidR="00D509A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9AF">
        <w:rPr>
          <w:rFonts w:ascii="Times New Roman" w:hAnsi="Times New Roman" w:cs="Times New Roman"/>
          <w:sz w:val="26"/>
          <w:szCs w:val="26"/>
        </w:rPr>
        <w:t>- изменение режим</w:t>
      </w:r>
      <w:r w:rsidR="00D509AF" w:rsidRPr="00D509AF">
        <w:rPr>
          <w:rFonts w:ascii="Times New Roman" w:hAnsi="Times New Roman" w:cs="Times New Roman"/>
          <w:sz w:val="26"/>
          <w:szCs w:val="26"/>
        </w:rPr>
        <w:t>а работы кухонного оборудования</w:t>
      </w:r>
      <w:r w:rsidR="00D509AF">
        <w:rPr>
          <w:rFonts w:ascii="Times New Roman" w:hAnsi="Times New Roman" w:cs="Times New Roman"/>
          <w:sz w:val="26"/>
          <w:szCs w:val="26"/>
        </w:rPr>
        <w:t xml:space="preserve"> в </w:t>
      </w:r>
      <w:r w:rsidR="00D509AF" w:rsidRPr="00DE234A">
        <w:rPr>
          <w:rFonts w:ascii="Times New Roman" w:hAnsi="Times New Roman" w:cs="Times New Roman"/>
          <w:sz w:val="26"/>
          <w:szCs w:val="26"/>
        </w:rPr>
        <w:t>школ</w:t>
      </w:r>
      <w:r w:rsidR="00D509AF">
        <w:rPr>
          <w:rFonts w:ascii="Times New Roman" w:hAnsi="Times New Roman" w:cs="Times New Roman"/>
          <w:sz w:val="26"/>
          <w:szCs w:val="26"/>
        </w:rPr>
        <w:t>ах, детских садах</w:t>
      </w:r>
      <w:r w:rsidR="00D509AF" w:rsidRPr="00DE234A">
        <w:rPr>
          <w:rFonts w:ascii="Times New Roman" w:hAnsi="Times New Roman" w:cs="Times New Roman"/>
          <w:sz w:val="26"/>
          <w:szCs w:val="26"/>
        </w:rPr>
        <w:t>, а также административных зданиях</w:t>
      </w:r>
      <w:r w:rsidR="00D509AF">
        <w:rPr>
          <w:rFonts w:ascii="Times New Roman" w:hAnsi="Times New Roman" w:cs="Times New Roman"/>
          <w:sz w:val="26"/>
          <w:szCs w:val="26"/>
        </w:rPr>
        <w:t>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обеспечение необходимого технического обслуживания холодильников и морозильных камер.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.2. Мероприятия в области энергосбережения и повышения энергетической эффективности в жилищном фонде осуществляются в соответствии с </w:t>
      </w:r>
      <w:proofErr w:type="gramStart"/>
      <w:r w:rsidR="00C6555F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6D7D1C">
        <w:fldChar w:fldCharType="begin"/>
      </w:r>
      <w:r w:rsidR="006D7D1C">
        <w:instrText xml:space="preserve"> HYPERLINK "consultantplus://offline/ref=DD700D84D7E197B7E623C8BD85726695E38100AE999A02A7CE651379DCB48DEBC0C8B75CF218EF2</w:instrText>
      </w:r>
      <w:r w:rsidR="006D7D1C">
        <w:instrText xml:space="preserve">72A1EEBF06C5BE899E455373131259E3A937977VCz1F" \h </w:instrText>
      </w:r>
      <w:r w:rsidR="006D7D1C">
        <w:fldChar w:fldCharType="separate"/>
      </w:r>
      <w:r w:rsidR="009E47A0" w:rsidRPr="00C6555F">
        <w:rPr>
          <w:rFonts w:ascii="Times New Roman" w:hAnsi="Times New Roman" w:cs="Times New Roman"/>
          <w:sz w:val="26"/>
          <w:szCs w:val="26"/>
        </w:rPr>
        <w:t>еречнем</w:t>
      </w:r>
      <w:r w:rsidR="006D7D1C">
        <w:rPr>
          <w:rFonts w:ascii="Times New Roman" w:hAnsi="Times New Roman" w:cs="Times New Roman"/>
          <w:sz w:val="26"/>
          <w:szCs w:val="26"/>
        </w:rPr>
        <w:fldChar w:fldCharType="end"/>
      </w:r>
      <w:r w:rsidR="009E47A0" w:rsidRPr="00C6555F">
        <w:rPr>
          <w:rFonts w:ascii="Times New Roman" w:hAnsi="Times New Roman" w:cs="Times New Roman"/>
          <w:sz w:val="26"/>
          <w:szCs w:val="26"/>
        </w:rPr>
        <w:t xml:space="preserve">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утвержденным постановлением Правительства Вологодской области от 3 декабря 2010 года № 1403. 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>Основным мероприятием является мероприятие по оснащению индивидуальными приборами учета коммунальных ресурсов жилых помещений в многоквартирных домах.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 xml:space="preserve">Финансовое обеспечение мероприятия по оснащению индивидуальными приборами учета воды и электрической энергии жилых помещений, относящихся к муниципальному жилому фонду, осуществляется за счет средств городского бюджета. </w:t>
      </w:r>
    </w:p>
    <w:p w:rsidR="00C2174A" w:rsidRPr="00C6555F" w:rsidRDefault="00C2174A" w:rsidP="00C6555F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555F">
        <w:rPr>
          <w:rFonts w:eastAsiaTheme="minorHAnsi"/>
          <w:sz w:val="26"/>
          <w:szCs w:val="26"/>
          <w:lang w:eastAsia="en-US"/>
        </w:rPr>
        <w:t>Финансовое обеспечение мероприятия по оснащению индивидуальными приборами учета коммунальных ресурсов жилых помещений, находящихся в частной собственности, осуществляется за счет средств собственников помещений в многоквартирных домах.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.3. Мероприятия в области энергосбережения и повышения энергетической эффективности в системах коммунальной инфраструктуры.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6555F">
        <w:rPr>
          <w:rFonts w:ascii="Times New Roman" w:hAnsi="Times New Roman" w:cs="Times New Roman"/>
          <w:sz w:val="26"/>
          <w:szCs w:val="26"/>
        </w:rPr>
        <w:t>Мероприятия, реализуемые МУП ЖКХ «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Вологдагорводоканал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>»,                            АО «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Вологдагортеплосеть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», направлены на </w:t>
      </w:r>
      <w:r w:rsidRPr="00C6555F">
        <w:rPr>
          <w:rFonts w:ascii="Times New Roman" w:eastAsiaTheme="minorHAnsi" w:hAnsi="Times New Roman" w:cs="Times New Roman"/>
          <w:sz w:val="26"/>
          <w:szCs w:val="26"/>
          <w:lang w:eastAsia="en-US"/>
        </w:rPr>
        <w:t>осуществление учета на всех стадиях производства и распределения энергоресурсов</w:t>
      </w:r>
      <w:r w:rsidRPr="00C6555F">
        <w:rPr>
          <w:rFonts w:ascii="Times New Roman" w:hAnsi="Times New Roman" w:cs="Times New Roman"/>
          <w:sz w:val="26"/>
          <w:szCs w:val="26"/>
        </w:rPr>
        <w:t xml:space="preserve">, снижение расходов энергетических </w:t>
      </w:r>
      <w:r w:rsidRPr="00C6555F">
        <w:rPr>
          <w:rFonts w:ascii="Times New Roman" w:hAnsi="Times New Roman" w:cs="Times New Roman"/>
          <w:sz w:val="26"/>
          <w:szCs w:val="26"/>
        </w:rPr>
        <w:lastRenderedPageBreak/>
        <w:t>ресурсов и непроизводительных потерь в системах водоснабжения и водоотведения, при выработке и передаче тепловой энергии, снижение</w:t>
      </w:r>
      <w:r w:rsidRPr="00C655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аварийности в сетях и повышение надежности систем энергоснабжения города.</w:t>
      </w:r>
    </w:p>
    <w:p w:rsidR="009E47A0" w:rsidRPr="00C6555F" w:rsidRDefault="00A5422D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4</w:t>
      </w:r>
      <w:r w:rsidR="009E47A0" w:rsidRPr="00C6555F">
        <w:rPr>
          <w:rFonts w:ascii="Times New Roman" w:hAnsi="Times New Roman" w:cs="Times New Roman"/>
          <w:sz w:val="26"/>
          <w:szCs w:val="26"/>
        </w:rPr>
        <w:t>.4. Пропаганда эффективного использования энергетических ресурсов.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На территории городского округа города Вологды эффективное использование энергетических ресурсов и проведение мероприятий в сфере энергосбережения и повышения энергетической эффективности осуществляются путем: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предоставления и публикации в городских средствах массовой информации статистических данных о показателях энергосбережения в экономике, непроизводственной сфере и быту;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предоставления потребителям энергетических ресурсов информации по правовому обеспечению энергосбережения и повышения энергетической эффективности;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распространения информации об эффективном использовании энергетических ресурсов;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организации выставок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энергоэффективного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оборудования и технологий;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реализации демонстрационных проектов высокой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с целью распространения высших отечественных и мировых достижений в сфере энергосбережения.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Цель мероприятий - информирование населения города Вологды: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 xml:space="preserve">- о необходимости энергосбережения и </w:t>
      </w:r>
      <w:proofErr w:type="spellStart"/>
      <w:r w:rsidRPr="00C6555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6555F">
        <w:rPr>
          <w:rFonts w:ascii="Times New Roman" w:hAnsi="Times New Roman" w:cs="Times New Roman"/>
          <w:sz w:val="26"/>
          <w:szCs w:val="26"/>
        </w:rPr>
        <w:t xml:space="preserve"> в рамках Федерального </w:t>
      </w:r>
      <w:hyperlink r:id="rId13">
        <w:r w:rsidRPr="00C6555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6555F">
        <w:rPr>
          <w:rFonts w:ascii="Times New Roman" w:hAnsi="Times New Roman" w:cs="Times New Roman"/>
          <w:sz w:val="26"/>
          <w:szCs w:val="26"/>
        </w:rPr>
        <w:t xml:space="preserve">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 последующими изменениями);</w:t>
      </w:r>
    </w:p>
    <w:p w:rsidR="009E47A0" w:rsidRPr="00C6555F" w:rsidRDefault="009E47A0" w:rsidP="00C655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55F">
        <w:rPr>
          <w:rFonts w:ascii="Times New Roman" w:hAnsi="Times New Roman" w:cs="Times New Roman"/>
          <w:sz w:val="26"/>
          <w:szCs w:val="26"/>
        </w:rPr>
        <w:t>- об обязательных мероприятиях по оснащению зданий и помещений приборами учета потребляемых энергоресурсов.</w:t>
      </w:r>
    </w:p>
    <w:p w:rsidR="00D23CF4" w:rsidRPr="00746AF8" w:rsidRDefault="00A5422D" w:rsidP="003C013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23CF4" w:rsidRPr="00746AF8">
        <w:rPr>
          <w:rFonts w:ascii="Times New Roman" w:hAnsi="Times New Roman" w:cs="Times New Roman"/>
          <w:sz w:val="26"/>
          <w:szCs w:val="26"/>
        </w:rPr>
        <w:t>. Сведения о целевых показателях</w:t>
      </w:r>
      <w:r w:rsidR="00794F4F">
        <w:rPr>
          <w:rFonts w:ascii="Times New Roman" w:hAnsi="Times New Roman" w:cs="Times New Roman"/>
          <w:sz w:val="26"/>
          <w:szCs w:val="26"/>
        </w:rPr>
        <w:t xml:space="preserve"> </w:t>
      </w:r>
      <w:r w:rsidR="001723C1">
        <w:rPr>
          <w:rFonts w:ascii="Times New Roman" w:hAnsi="Times New Roman" w:cs="Times New Roman"/>
          <w:sz w:val="26"/>
          <w:szCs w:val="26"/>
        </w:rPr>
        <w:t>г</w:t>
      </w:r>
      <w:r w:rsidR="007B70A1">
        <w:rPr>
          <w:rFonts w:ascii="Times New Roman" w:hAnsi="Times New Roman" w:cs="Times New Roman"/>
          <w:sz w:val="26"/>
          <w:szCs w:val="26"/>
        </w:rPr>
        <w:t xml:space="preserve">ородской </w:t>
      </w:r>
      <w:r w:rsidR="00D23CF4" w:rsidRPr="00746AF8">
        <w:rPr>
          <w:rFonts w:ascii="Times New Roman" w:hAnsi="Times New Roman" w:cs="Times New Roman"/>
          <w:sz w:val="26"/>
          <w:szCs w:val="26"/>
        </w:rPr>
        <w:t xml:space="preserve">программы </w:t>
      </w:r>
    </w:p>
    <w:p w:rsidR="00D23CF4" w:rsidRPr="00E54DB1" w:rsidRDefault="00D23CF4" w:rsidP="003C01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23CF4" w:rsidRPr="008567DB" w:rsidRDefault="006D7D1C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96">
        <w:r w:rsidR="00D23CF4" w:rsidRPr="008567DB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о целевых показателях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программы представлены в приложении № </w:t>
      </w:r>
      <w:r w:rsidR="00185E22">
        <w:rPr>
          <w:rFonts w:ascii="Times New Roman" w:hAnsi="Times New Roman" w:cs="Times New Roman"/>
          <w:sz w:val="26"/>
          <w:szCs w:val="26"/>
        </w:rPr>
        <w:t>3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к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="00D23CF4" w:rsidRPr="008567DB">
        <w:rPr>
          <w:rFonts w:ascii="Times New Roman" w:hAnsi="Times New Roman" w:cs="Times New Roman"/>
          <w:sz w:val="26"/>
          <w:szCs w:val="26"/>
        </w:rPr>
        <w:t xml:space="preserve"> программе.</w:t>
      </w:r>
    </w:p>
    <w:p w:rsidR="00D23CF4" w:rsidRPr="008567DB" w:rsidRDefault="00D23CF4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67DB">
        <w:rPr>
          <w:rFonts w:eastAsiaTheme="minorHAnsi"/>
          <w:sz w:val="26"/>
          <w:szCs w:val="26"/>
          <w:lang w:eastAsia="en-US"/>
        </w:rPr>
        <w:t xml:space="preserve">Целевые показатели </w:t>
      </w:r>
      <w:r w:rsidR="007B70A1" w:rsidRPr="008567DB">
        <w:rPr>
          <w:rFonts w:eastAsiaTheme="minorHAnsi"/>
          <w:sz w:val="26"/>
          <w:szCs w:val="26"/>
          <w:lang w:eastAsia="en-US"/>
        </w:rPr>
        <w:t xml:space="preserve">городской </w:t>
      </w:r>
      <w:r w:rsidRPr="008567DB">
        <w:rPr>
          <w:rFonts w:eastAsiaTheme="minorHAnsi"/>
          <w:sz w:val="26"/>
          <w:szCs w:val="26"/>
          <w:lang w:eastAsia="en-US"/>
        </w:rPr>
        <w:t>программы определены по следующим группам:</w:t>
      </w:r>
    </w:p>
    <w:p w:rsidR="00D23CF4" w:rsidRPr="008567DB" w:rsidRDefault="00794F4F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о</w:t>
      </w:r>
      <w:r w:rsidR="00D23CF4" w:rsidRPr="008567DB">
        <w:rPr>
          <w:rFonts w:eastAsiaTheme="minorHAnsi"/>
          <w:sz w:val="26"/>
          <w:szCs w:val="26"/>
          <w:lang w:eastAsia="en-US"/>
        </w:rPr>
        <w:t>бщие целевые показатели в области энергосбережения и повышения энергетической эффективности;</w:t>
      </w:r>
    </w:p>
    <w:p w:rsidR="00D23CF4" w:rsidRPr="008567DB" w:rsidRDefault="00794F4F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- </w:t>
      </w:r>
      <w:r w:rsidR="00D23CF4"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муниципальном секторе;</w:t>
      </w:r>
    </w:p>
    <w:p w:rsidR="00D23CF4" w:rsidRPr="008567DB" w:rsidRDefault="00794F4F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D23CF4"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жилищном фонде;</w:t>
      </w:r>
    </w:p>
    <w:p w:rsidR="00D23CF4" w:rsidRPr="008567DB" w:rsidRDefault="00794F4F" w:rsidP="008567DB">
      <w:pPr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D23CF4" w:rsidRPr="008567DB">
        <w:rPr>
          <w:rFonts w:eastAsiaTheme="minorHAnsi"/>
          <w:sz w:val="26"/>
          <w:szCs w:val="26"/>
          <w:lang w:eastAsia="en-US"/>
        </w:rPr>
        <w:t>целевые показатели в области энергосбережения и повышения энергетической эффективности в системах коммунальной инфраструктуры.</w:t>
      </w:r>
    </w:p>
    <w:p w:rsidR="00D509AF" w:rsidRDefault="00D509AF" w:rsidP="008567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A5422D" w:rsidP="008567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F2791" w:rsidRPr="00746AF8">
        <w:rPr>
          <w:rFonts w:ascii="Times New Roman" w:hAnsi="Times New Roman" w:cs="Times New Roman"/>
          <w:sz w:val="26"/>
          <w:szCs w:val="26"/>
        </w:rPr>
        <w:t>. Объем финансовых потребностей на реализацию</w:t>
      </w:r>
    </w:p>
    <w:p w:rsidR="00CF2791" w:rsidRPr="00746AF8" w:rsidRDefault="00DB67D6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CF2791" w:rsidRPr="00746AF8">
        <w:rPr>
          <w:rFonts w:ascii="Times New Roman" w:hAnsi="Times New Roman" w:cs="Times New Roman"/>
          <w:sz w:val="26"/>
          <w:szCs w:val="26"/>
        </w:rPr>
        <w:t>ероприятий</w:t>
      </w:r>
      <w:r w:rsidR="00C2174A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CF2791" w:rsidRPr="00746AF8">
        <w:rPr>
          <w:rFonts w:ascii="Times New Roman" w:hAnsi="Times New Roman" w:cs="Times New Roman"/>
          <w:sz w:val="26"/>
          <w:szCs w:val="26"/>
        </w:rPr>
        <w:t xml:space="preserve"> программы с распределением</w:t>
      </w:r>
    </w:p>
    <w:p w:rsidR="00CF2791" w:rsidRPr="00746AF8" w:rsidRDefault="00CF2791" w:rsidP="008567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по источникам финансирования и исполнителям,</w:t>
      </w:r>
    </w:p>
    <w:p w:rsidR="00CF2791" w:rsidRPr="00746AF8" w:rsidRDefault="00CF2791" w:rsidP="00DB67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 xml:space="preserve">участникам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DB67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EBF">
        <w:rPr>
          <w:rFonts w:ascii="Times New Roman" w:hAnsi="Times New Roman" w:cs="Times New Roman"/>
          <w:sz w:val="26"/>
          <w:szCs w:val="26"/>
        </w:rPr>
        <w:t xml:space="preserve">Финансовое </w:t>
      </w:r>
      <w:hyperlink w:anchor="P1803">
        <w:r w:rsidRPr="00D85EBF">
          <w:rPr>
            <w:rFonts w:ascii="Times New Roman" w:hAnsi="Times New Roman" w:cs="Times New Roman"/>
            <w:sz w:val="26"/>
            <w:szCs w:val="26"/>
          </w:rPr>
          <w:t>обеспечение</w:t>
        </w:r>
      </w:hyperlink>
      <w:r w:rsidRPr="00D85EBF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D85EBF">
        <w:rPr>
          <w:rFonts w:ascii="Times New Roman" w:hAnsi="Times New Roman" w:cs="Times New Roman"/>
          <w:sz w:val="26"/>
          <w:szCs w:val="26"/>
        </w:rPr>
        <w:t xml:space="preserve"> программы представлено в приложении </w:t>
      </w:r>
      <w:r w:rsidR="00D85EBF">
        <w:rPr>
          <w:rFonts w:ascii="Times New Roman" w:hAnsi="Times New Roman" w:cs="Times New Roman"/>
          <w:sz w:val="26"/>
          <w:szCs w:val="26"/>
        </w:rPr>
        <w:t>№</w:t>
      </w:r>
      <w:r w:rsidR="00794F4F">
        <w:rPr>
          <w:rFonts w:ascii="Times New Roman" w:hAnsi="Times New Roman" w:cs="Times New Roman"/>
          <w:sz w:val="26"/>
          <w:szCs w:val="26"/>
        </w:rPr>
        <w:t xml:space="preserve"> </w:t>
      </w:r>
      <w:r w:rsidR="009E47A0">
        <w:rPr>
          <w:rFonts w:ascii="Times New Roman" w:hAnsi="Times New Roman" w:cs="Times New Roman"/>
          <w:sz w:val="26"/>
          <w:szCs w:val="26"/>
        </w:rPr>
        <w:t>2</w:t>
      </w:r>
      <w:r w:rsidRPr="00D85EBF">
        <w:rPr>
          <w:rFonts w:ascii="Times New Roman" w:hAnsi="Times New Roman" w:cs="Times New Roman"/>
          <w:sz w:val="26"/>
          <w:szCs w:val="26"/>
        </w:rPr>
        <w:t xml:space="preserve"> к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746AF8">
        <w:rPr>
          <w:rFonts w:ascii="Times New Roman" w:hAnsi="Times New Roman" w:cs="Times New Roman"/>
          <w:sz w:val="26"/>
          <w:szCs w:val="26"/>
        </w:rPr>
        <w:t>программе.</w:t>
      </w:r>
    </w:p>
    <w:p w:rsidR="00CF2791" w:rsidRPr="00746AF8" w:rsidRDefault="00CF2791" w:rsidP="00746AF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746AF8" w:rsidRDefault="001E5F5E" w:rsidP="008567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F2791" w:rsidRPr="00746AF8">
        <w:rPr>
          <w:rFonts w:ascii="Times New Roman" w:hAnsi="Times New Roman" w:cs="Times New Roman"/>
          <w:sz w:val="26"/>
          <w:szCs w:val="26"/>
        </w:rPr>
        <w:t xml:space="preserve">. Порядок взаимодействия заказчика </w:t>
      </w:r>
      <w:r w:rsidR="007B70A1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CF2791" w:rsidRPr="00746AF8">
        <w:rPr>
          <w:rFonts w:ascii="Times New Roman" w:hAnsi="Times New Roman" w:cs="Times New Roman"/>
          <w:sz w:val="26"/>
          <w:szCs w:val="26"/>
        </w:rPr>
        <w:t>программы</w:t>
      </w:r>
    </w:p>
    <w:p w:rsidR="00CF2791" w:rsidRPr="00746AF8" w:rsidRDefault="00CF2791" w:rsidP="00DB67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46AF8">
        <w:rPr>
          <w:rFonts w:ascii="Times New Roman" w:hAnsi="Times New Roman" w:cs="Times New Roman"/>
          <w:sz w:val="26"/>
          <w:szCs w:val="26"/>
        </w:rPr>
        <w:t>с исполнителями, участниками</w:t>
      </w:r>
      <w:r w:rsidR="007B70A1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746AF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CF2791" w:rsidRPr="00746AF8" w:rsidRDefault="00CF2791" w:rsidP="00DB67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2791" w:rsidRPr="008567DB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7DB">
        <w:rPr>
          <w:rFonts w:ascii="Times New Roman" w:hAnsi="Times New Roman" w:cs="Times New Roman"/>
          <w:sz w:val="26"/>
          <w:szCs w:val="26"/>
        </w:rPr>
        <w:t>Исполнитель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программы несет ответственность в пределах компетенции за выполнение мероприятий</w:t>
      </w:r>
      <w:r w:rsidR="00C2174A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8567DB">
        <w:rPr>
          <w:rFonts w:ascii="Times New Roman" w:hAnsi="Times New Roman" w:cs="Times New Roman"/>
          <w:sz w:val="26"/>
          <w:szCs w:val="26"/>
        </w:rPr>
        <w:t xml:space="preserve"> программы в сроки и в пределах объемов финансирования, предусмотренных</w:t>
      </w:r>
      <w:r w:rsidR="00C2174A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Pr="008567DB">
        <w:rPr>
          <w:rFonts w:ascii="Times New Roman" w:hAnsi="Times New Roman" w:cs="Times New Roman"/>
          <w:sz w:val="26"/>
          <w:szCs w:val="26"/>
        </w:rPr>
        <w:t xml:space="preserve"> программой, за выполнение целевых показателей, предусмотренных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программой.</w:t>
      </w:r>
    </w:p>
    <w:p w:rsidR="00CF2791" w:rsidRPr="008567DB" w:rsidRDefault="00CF2791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7DB">
        <w:rPr>
          <w:rFonts w:ascii="Times New Roman" w:hAnsi="Times New Roman" w:cs="Times New Roman"/>
          <w:sz w:val="26"/>
          <w:szCs w:val="26"/>
        </w:rPr>
        <w:t xml:space="preserve">Разработчик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 осуществляет мониторинг исполнения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программы. Объектами мониторинга являются цели, задачи, конечные результаты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 xml:space="preserve">программы, непосредственные результаты мероприятий 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8567DB">
        <w:rPr>
          <w:rFonts w:ascii="Times New Roman" w:hAnsi="Times New Roman" w:cs="Times New Roman"/>
          <w:sz w:val="26"/>
          <w:szCs w:val="26"/>
        </w:rPr>
        <w:t>программы, сроки их достижения и затраты на ее реализацию.</w:t>
      </w:r>
    </w:p>
    <w:p w:rsidR="00C05C7D" w:rsidRPr="008567DB" w:rsidRDefault="006D7D1C" w:rsidP="008567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4">
        <w:r w:rsidR="00CF2791" w:rsidRPr="008567DB">
          <w:rPr>
            <w:rFonts w:ascii="Times New Roman" w:hAnsi="Times New Roman" w:cs="Times New Roman"/>
            <w:sz w:val="26"/>
            <w:szCs w:val="26"/>
          </w:rPr>
          <w:t>Отчеты</w:t>
        </w:r>
      </w:hyperlink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о выполнении</w:t>
      </w:r>
      <w:r w:rsidR="007B70A1" w:rsidRPr="008567DB">
        <w:rPr>
          <w:rFonts w:ascii="Times New Roman" w:hAnsi="Times New Roman" w:cs="Times New Roman"/>
          <w:sz w:val="26"/>
          <w:szCs w:val="26"/>
        </w:rPr>
        <w:t xml:space="preserve"> городской</w:t>
      </w:r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программы представляютс</w:t>
      </w:r>
      <w:r w:rsidR="00C05C7D" w:rsidRPr="008567DB">
        <w:rPr>
          <w:rFonts w:ascii="Times New Roman" w:hAnsi="Times New Roman" w:cs="Times New Roman"/>
          <w:sz w:val="26"/>
          <w:szCs w:val="26"/>
        </w:rPr>
        <w:t>я по форме согласно приложению №</w:t>
      </w:r>
      <w:r w:rsidR="00794F4F">
        <w:rPr>
          <w:rFonts w:ascii="Times New Roman" w:hAnsi="Times New Roman" w:cs="Times New Roman"/>
          <w:sz w:val="26"/>
          <w:szCs w:val="26"/>
        </w:rPr>
        <w:t xml:space="preserve"> </w:t>
      </w:r>
      <w:r w:rsidR="00DF1903" w:rsidRPr="008567DB">
        <w:rPr>
          <w:rFonts w:ascii="Times New Roman" w:hAnsi="Times New Roman" w:cs="Times New Roman"/>
          <w:sz w:val="26"/>
          <w:szCs w:val="26"/>
        </w:rPr>
        <w:t>4</w:t>
      </w:r>
      <w:r w:rsidR="00CF2791" w:rsidRPr="008567DB">
        <w:rPr>
          <w:rFonts w:ascii="Times New Roman" w:hAnsi="Times New Roman" w:cs="Times New Roman"/>
          <w:sz w:val="26"/>
          <w:szCs w:val="26"/>
        </w:rPr>
        <w:t xml:space="preserve"> с приложением пояснительной записки, содержащей информацию о выполнении мероприятий программы, достигнутых значениях целевых показателей, причинах отклонений фактических значений </w:t>
      </w:r>
      <w:proofErr w:type="gramStart"/>
      <w:r w:rsidR="00CF2791" w:rsidRPr="008567DB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CF2791" w:rsidRPr="008567DB">
        <w:rPr>
          <w:rFonts w:ascii="Times New Roman" w:hAnsi="Times New Roman" w:cs="Times New Roman"/>
          <w:sz w:val="26"/>
          <w:szCs w:val="26"/>
        </w:rPr>
        <w:t xml:space="preserve"> плановых и принимаемых мерах по их устранению.</w:t>
      </w:r>
    </w:p>
    <w:sectPr w:rsidR="00C05C7D" w:rsidRPr="008567DB" w:rsidSect="009E3745">
      <w:headerReference w:type="default" r:id="rId15"/>
      <w:pgSz w:w="11905" w:h="16838"/>
      <w:pgMar w:top="851" w:right="565" w:bottom="709" w:left="1701" w:header="284" w:footer="0" w:gutter="0"/>
      <w:pgNumType w:start="1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1C" w:rsidRDefault="006D7D1C" w:rsidP="001723C1">
      <w:r>
        <w:separator/>
      </w:r>
    </w:p>
  </w:endnote>
  <w:endnote w:type="continuationSeparator" w:id="0">
    <w:p w:rsidR="006D7D1C" w:rsidRDefault="006D7D1C" w:rsidP="0017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1C" w:rsidRDefault="006D7D1C" w:rsidP="001723C1">
      <w:r>
        <w:separator/>
      </w:r>
    </w:p>
  </w:footnote>
  <w:footnote w:type="continuationSeparator" w:id="0">
    <w:p w:rsidR="006D7D1C" w:rsidRDefault="006D7D1C" w:rsidP="00172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11408"/>
      <w:docPartObj>
        <w:docPartGallery w:val="Page Numbers (Top of Page)"/>
        <w:docPartUnique/>
      </w:docPartObj>
    </w:sdtPr>
    <w:sdtEndPr/>
    <w:sdtContent>
      <w:p w:rsidR="00741EA0" w:rsidRPr="009E3745" w:rsidRDefault="001B453F">
        <w:pPr>
          <w:pStyle w:val="a3"/>
          <w:jc w:val="center"/>
        </w:pPr>
        <w:r w:rsidRPr="009E3745">
          <w:fldChar w:fldCharType="begin"/>
        </w:r>
        <w:r w:rsidR="00741EA0" w:rsidRPr="009E3745">
          <w:instrText>PAGE   \* MERGEFORMAT</w:instrText>
        </w:r>
        <w:r w:rsidRPr="009E3745">
          <w:fldChar w:fldCharType="separate"/>
        </w:r>
        <w:r w:rsidR="00530BD1">
          <w:rPr>
            <w:noProof/>
          </w:rPr>
          <w:t>2</w:t>
        </w:r>
        <w:r w:rsidRPr="009E3745">
          <w:fldChar w:fldCharType="end"/>
        </w:r>
      </w:p>
    </w:sdtContent>
  </w:sdt>
  <w:p w:rsidR="00741EA0" w:rsidRDefault="00741E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71398"/>
    <w:multiLevelType w:val="hybridMultilevel"/>
    <w:tmpl w:val="DD96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D122A"/>
    <w:multiLevelType w:val="hybridMultilevel"/>
    <w:tmpl w:val="4B28B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91"/>
    <w:rsid w:val="000016E0"/>
    <w:rsid w:val="0001148C"/>
    <w:rsid w:val="000117B3"/>
    <w:rsid w:val="00035B9B"/>
    <w:rsid w:val="0004322A"/>
    <w:rsid w:val="000467A1"/>
    <w:rsid w:val="00046E63"/>
    <w:rsid w:val="00060220"/>
    <w:rsid w:val="00067E32"/>
    <w:rsid w:val="00091FA4"/>
    <w:rsid w:val="00094D28"/>
    <w:rsid w:val="000C4F22"/>
    <w:rsid w:val="000E73E9"/>
    <w:rsid w:val="0011689A"/>
    <w:rsid w:val="00123C7C"/>
    <w:rsid w:val="00123DF5"/>
    <w:rsid w:val="0013756F"/>
    <w:rsid w:val="00145000"/>
    <w:rsid w:val="001723C1"/>
    <w:rsid w:val="001732B5"/>
    <w:rsid w:val="00185E22"/>
    <w:rsid w:val="00187A81"/>
    <w:rsid w:val="001B453F"/>
    <w:rsid w:val="001E5F5E"/>
    <w:rsid w:val="001E76A7"/>
    <w:rsid w:val="00200CC4"/>
    <w:rsid w:val="002868C5"/>
    <w:rsid w:val="002D4C1A"/>
    <w:rsid w:val="002E5257"/>
    <w:rsid w:val="002F5330"/>
    <w:rsid w:val="00321C7F"/>
    <w:rsid w:val="00345445"/>
    <w:rsid w:val="00351926"/>
    <w:rsid w:val="00395039"/>
    <w:rsid w:val="003A4249"/>
    <w:rsid w:val="003C0130"/>
    <w:rsid w:val="003C7F83"/>
    <w:rsid w:val="00457ECB"/>
    <w:rsid w:val="00475DF1"/>
    <w:rsid w:val="004B27B7"/>
    <w:rsid w:val="004C2370"/>
    <w:rsid w:val="004C6464"/>
    <w:rsid w:val="004D1B06"/>
    <w:rsid w:val="005028FF"/>
    <w:rsid w:val="00530BD1"/>
    <w:rsid w:val="005359CA"/>
    <w:rsid w:val="00547C19"/>
    <w:rsid w:val="0057190D"/>
    <w:rsid w:val="00575BF3"/>
    <w:rsid w:val="00596C98"/>
    <w:rsid w:val="005A5E89"/>
    <w:rsid w:val="005B54CB"/>
    <w:rsid w:val="005E798B"/>
    <w:rsid w:val="005F0053"/>
    <w:rsid w:val="00602FA6"/>
    <w:rsid w:val="006463CF"/>
    <w:rsid w:val="0065659F"/>
    <w:rsid w:val="006627D6"/>
    <w:rsid w:val="0067496C"/>
    <w:rsid w:val="0068026F"/>
    <w:rsid w:val="0068160C"/>
    <w:rsid w:val="0068720E"/>
    <w:rsid w:val="006A29C2"/>
    <w:rsid w:val="006C78A4"/>
    <w:rsid w:val="006D7D1C"/>
    <w:rsid w:val="00701122"/>
    <w:rsid w:val="00711689"/>
    <w:rsid w:val="007272B5"/>
    <w:rsid w:val="00741EA0"/>
    <w:rsid w:val="00746AF8"/>
    <w:rsid w:val="007543BF"/>
    <w:rsid w:val="007828BE"/>
    <w:rsid w:val="00790373"/>
    <w:rsid w:val="00793D39"/>
    <w:rsid w:val="00794F4F"/>
    <w:rsid w:val="007A225C"/>
    <w:rsid w:val="007A7276"/>
    <w:rsid w:val="007B70A1"/>
    <w:rsid w:val="0080252E"/>
    <w:rsid w:val="008313E6"/>
    <w:rsid w:val="0083787C"/>
    <w:rsid w:val="008544C0"/>
    <w:rsid w:val="008567DB"/>
    <w:rsid w:val="0088021A"/>
    <w:rsid w:val="008939E0"/>
    <w:rsid w:val="008954DD"/>
    <w:rsid w:val="00895C4B"/>
    <w:rsid w:val="008B669A"/>
    <w:rsid w:val="0092230D"/>
    <w:rsid w:val="00955A9B"/>
    <w:rsid w:val="0099104D"/>
    <w:rsid w:val="009B2F6C"/>
    <w:rsid w:val="009D0D74"/>
    <w:rsid w:val="009D4C42"/>
    <w:rsid w:val="009E3745"/>
    <w:rsid w:val="009E47A0"/>
    <w:rsid w:val="009E5D70"/>
    <w:rsid w:val="00A3230E"/>
    <w:rsid w:val="00A5422D"/>
    <w:rsid w:val="00A77AAF"/>
    <w:rsid w:val="00AE388C"/>
    <w:rsid w:val="00AE6B20"/>
    <w:rsid w:val="00B1176D"/>
    <w:rsid w:val="00B32C52"/>
    <w:rsid w:val="00B63E9B"/>
    <w:rsid w:val="00B766FC"/>
    <w:rsid w:val="00B869A4"/>
    <w:rsid w:val="00B955E9"/>
    <w:rsid w:val="00BD2F0B"/>
    <w:rsid w:val="00C04DDC"/>
    <w:rsid w:val="00C05C7D"/>
    <w:rsid w:val="00C20DE0"/>
    <w:rsid w:val="00C2174A"/>
    <w:rsid w:val="00C5158D"/>
    <w:rsid w:val="00C619A6"/>
    <w:rsid w:val="00C6555F"/>
    <w:rsid w:val="00CC38E8"/>
    <w:rsid w:val="00CE25B2"/>
    <w:rsid w:val="00CF2791"/>
    <w:rsid w:val="00D1428B"/>
    <w:rsid w:val="00D210DE"/>
    <w:rsid w:val="00D23CF4"/>
    <w:rsid w:val="00D446C8"/>
    <w:rsid w:val="00D509AF"/>
    <w:rsid w:val="00D85EBF"/>
    <w:rsid w:val="00DA024C"/>
    <w:rsid w:val="00DB67D6"/>
    <w:rsid w:val="00DC70CE"/>
    <w:rsid w:val="00DE234A"/>
    <w:rsid w:val="00DF114B"/>
    <w:rsid w:val="00DF1903"/>
    <w:rsid w:val="00DF433A"/>
    <w:rsid w:val="00DF4FCD"/>
    <w:rsid w:val="00E23504"/>
    <w:rsid w:val="00E54DB1"/>
    <w:rsid w:val="00EE1696"/>
    <w:rsid w:val="00EF39B8"/>
    <w:rsid w:val="00EF4DF9"/>
    <w:rsid w:val="00F440D6"/>
    <w:rsid w:val="00F47721"/>
    <w:rsid w:val="00F55500"/>
    <w:rsid w:val="00F6585C"/>
    <w:rsid w:val="00F66A3F"/>
    <w:rsid w:val="00F923B7"/>
    <w:rsid w:val="00FD122D"/>
    <w:rsid w:val="00FD2547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9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279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footer"/>
    <w:basedOn w:val="a"/>
    <w:link w:val="a6"/>
    <w:uiPriority w:val="99"/>
    <w:rsid w:val="00321C7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C7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B669A"/>
    <w:pPr>
      <w:ind w:left="720"/>
      <w:contextualSpacing/>
    </w:pPr>
  </w:style>
  <w:style w:type="table" w:styleId="a8">
    <w:name w:val="Table Grid"/>
    <w:basedOn w:val="a1"/>
    <w:uiPriority w:val="59"/>
    <w:rsid w:val="004B27B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link w:val="Iauiue0"/>
    <w:uiPriority w:val="99"/>
    <w:qFormat/>
    <w:rsid w:val="00F440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uiPriority w:val="99"/>
    <w:rsid w:val="00F440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500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4C64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9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279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CF27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footer"/>
    <w:basedOn w:val="a"/>
    <w:link w:val="a6"/>
    <w:uiPriority w:val="99"/>
    <w:rsid w:val="00321C7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C7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B669A"/>
    <w:pPr>
      <w:ind w:left="720"/>
      <w:contextualSpacing/>
    </w:pPr>
  </w:style>
  <w:style w:type="table" w:styleId="a8">
    <w:name w:val="Table Grid"/>
    <w:basedOn w:val="a1"/>
    <w:uiPriority w:val="59"/>
    <w:rsid w:val="004B27B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link w:val="Iauiue0"/>
    <w:uiPriority w:val="99"/>
    <w:qFormat/>
    <w:rsid w:val="00F440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Iauiue0">
    <w:name w:val="Iau?iue Знак"/>
    <w:link w:val="Iauiue"/>
    <w:uiPriority w:val="99"/>
    <w:rsid w:val="00F440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500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4C64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D700D84D7E197B7E623D6B0931E3891E5895EA3989F09F6953A48248BBD87BC9587B612B611F0262A00E8F265V0z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85A56EDB7ACD22EF78A0D5540E5C1CCFB38156576FBC37832BBC952E10EEFFDD4FE826C11893F1F05588154F53922A13AD33D59E53EF8OFK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5A56EDB7ACD22EF78A0D5540E5C1CCF33A136275F79E723AE2C550E601B0EAC1B7D661118A21160E12D210A2O3K6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85A56EDB7ACD22EF78A0D5540E5C1CCF13C136273F59E723AE2C550E601B0EAD3B78E6D11893F100E078441E4612FA227CC3C47F93CFAF9O8K4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5A56EDB7ACD22EF78A0D5540E5C1CCF13A1B6271F19E723AE2C550E601B0EAD3B78E6D11883D120D078441E4612FA227CC3C47F93CFAF9O8K4F" TargetMode="External"/><Relationship Id="rId14" Type="http://schemas.openxmlformats.org/officeDocument/2006/relationships/hyperlink" Target="consultantplus://offline/ref=B53307072846AB4FD525B3A9C5E3C89A163FC1325C8403E32C94CD0354EE15091CD50E849AED1ACDEC87EE14F818BDD3E063726667C306F03D168AFCx1X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0153-92AA-435C-B1CD-62F1A684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3752</Words>
  <Characters>21392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Поникаровская Ольга Сергеевна</dc:creator>
  <cp:lastModifiedBy>Неустроева Наталья Константиновна</cp:lastModifiedBy>
  <cp:revision>2</cp:revision>
  <cp:lastPrinted>2023-05-04T07:18:00Z</cp:lastPrinted>
  <dcterms:created xsi:type="dcterms:W3CDTF">2023-09-04T11:38:00Z</dcterms:created>
  <dcterms:modified xsi:type="dcterms:W3CDTF">2023-09-04T11:38:00Z</dcterms:modified>
</cp:coreProperties>
</file>