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2E28B2" w:rsidRDefault="002E28B2" w:rsidP="002E28B2">
      <w:pPr>
        <w:pStyle w:val="1"/>
        <w:jc w:val="left"/>
        <w:rPr>
          <w:rFonts w:eastAsia="Calibri"/>
          <w:sz w:val="28"/>
        </w:rPr>
      </w:pPr>
    </w:p>
    <w:p w:rsidR="002E28B2" w:rsidRDefault="002E28B2" w:rsidP="002E28B2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31 августа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 1492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Default="00BB0D3E" w:rsidP="00686E00">
      <w:pPr>
        <w:jc w:val="both"/>
        <w:rPr>
          <w:sz w:val="26"/>
          <w:szCs w:val="26"/>
        </w:rPr>
      </w:pPr>
    </w:p>
    <w:p w:rsidR="00BF2FDC" w:rsidRPr="007D66EC" w:rsidRDefault="00BF2FDC" w:rsidP="00686E00">
      <w:pPr>
        <w:jc w:val="both"/>
        <w:rPr>
          <w:sz w:val="26"/>
          <w:szCs w:val="26"/>
        </w:rPr>
      </w:pPr>
    </w:p>
    <w:p w:rsidR="00BB0D3E" w:rsidRDefault="00113D47" w:rsidP="00F646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711808">
        <w:rPr>
          <w:b/>
          <w:sz w:val="26"/>
          <w:szCs w:val="26"/>
        </w:rPr>
        <w:t xml:space="preserve"> </w:t>
      </w:r>
      <w:r w:rsidR="00711808" w:rsidRPr="00711808">
        <w:rPr>
          <w:b/>
          <w:sz w:val="26"/>
          <w:szCs w:val="26"/>
        </w:rPr>
        <w:t xml:space="preserve">заключении муниципального контракта на </w:t>
      </w:r>
      <w:r w:rsidR="001D602C">
        <w:rPr>
          <w:b/>
          <w:sz w:val="26"/>
          <w:szCs w:val="26"/>
        </w:rPr>
        <w:t xml:space="preserve">оказание услуг финансовой аренды (лизинга) на приобретение остановочных павильонов на автомобильных дорогах общего пользования местного значения на </w:t>
      </w:r>
      <w:r w:rsidR="00711808" w:rsidRPr="00711808">
        <w:rPr>
          <w:b/>
          <w:sz w:val="26"/>
          <w:szCs w:val="26"/>
        </w:rPr>
        <w:t xml:space="preserve"> территории </w:t>
      </w:r>
      <w:r w:rsidR="00711808">
        <w:rPr>
          <w:b/>
          <w:sz w:val="26"/>
          <w:szCs w:val="26"/>
        </w:rPr>
        <w:t xml:space="preserve">городского округа города Вологды </w:t>
      </w:r>
      <w:r w:rsidR="00711808" w:rsidRPr="00711808">
        <w:rPr>
          <w:b/>
          <w:sz w:val="26"/>
          <w:szCs w:val="26"/>
        </w:rPr>
        <w:t>на срок, превышающий срок действия утвержденных лимитов бюджетных обязательств</w:t>
      </w:r>
    </w:p>
    <w:p w:rsidR="00113D47" w:rsidRDefault="00113D47" w:rsidP="006766B1">
      <w:pPr>
        <w:jc w:val="center"/>
        <w:rPr>
          <w:b/>
          <w:sz w:val="26"/>
          <w:szCs w:val="26"/>
        </w:rPr>
      </w:pPr>
    </w:p>
    <w:p w:rsidR="001D602C" w:rsidRPr="006766B1" w:rsidRDefault="001D602C" w:rsidP="006766B1">
      <w:pPr>
        <w:jc w:val="center"/>
        <w:rPr>
          <w:b/>
          <w:sz w:val="26"/>
          <w:szCs w:val="26"/>
        </w:rPr>
      </w:pPr>
    </w:p>
    <w:p w:rsid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9B0828">
        <w:rPr>
          <w:sz w:val="26"/>
          <w:szCs w:val="26"/>
        </w:rPr>
        <w:t xml:space="preserve">В соответствии с </w:t>
      </w:r>
      <w:hyperlink r:id="rId10" w:history="1">
        <w:r w:rsidRPr="009B0828">
          <w:rPr>
            <w:rStyle w:val="ab"/>
            <w:color w:val="auto"/>
            <w:sz w:val="26"/>
            <w:szCs w:val="26"/>
            <w:u w:val="none"/>
          </w:rPr>
          <w:t>Порядком</w:t>
        </w:r>
      </w:hyperlink>
      <w:r w:rsidRPr="009B0828">
        <w:rPr>
          <w:sz w:val="26"/>
          <w:szCs w:val="26"/>
        </w:rPr>
        <w:t xml:space="preserve"> принятия решений о заключении от </w:t>
      </w:r>
      <w:r w:rsidR="006D2148">
        <w:rPr>
          <w:sz w:val="26"/>
          <w:szCs w:val="26"/>
        </w:rPr>
        <w:t>имени городского округа города В</w:t>
      </w:r>
      <w:r w:rsidRPr="009B0828">
        <w:rPr>
          <w:sz w:val="26"/>
          <w:szCs w:val="26"/>
        </w:rPr>
        <w:t>ологды муниципальных контрактов на поставку</w:t>
      </w:r>
      <w:proofErr w:type="gramEnd"/>
      <w:r w:rsidRPr="009B0828">
        <w:rPr>
          <w:sz w:val="26"/>
          <w:szCs w:val="26"/>
        </w:rPr>
        <w:t xml:space="preserve"> товаров, выполнение работ, оказание услуг для обеспечения муниципальных нужд, соглашений о </w:t>
      </w:r>
      <w:proofErr w:type="spellStart"/>
      <w:r w:rsidRPr="009B0828">
        <w:rPr>
          <w:sz w:val="26"/>
          <w:szCs w:val="26"/>
        </w:rPr>
        <w:t>муниципально</w:t>
      </w:r>
      <w:proofErr w:type="spellEnd"/>
      <w:r w:rsidRPr="009B0828">
        <w:rPr>
          <w:sz w:val="26"/>
          <w:szCs w:val="26"/>
        </w:rPr>
        <w:t>-частном партнерстве и концессионных соглашений на срок, превышающий срок действия утвержденных лимитов бюджетных обязательств</w:t>
      </w:r>
      <w:r>
        <w:rPr>
          <w:sz w:val="26"/>
          <w:szCs w:val="26"/>
        </w:rPr>
        <w:t xml:space="preserve">, </w:t>
      </w:r>
      <w:r w:rsidRPr="009B0828">
        <w:rPr>
          <w:sz w:val="26"/>
          <w:szCs w:val="26"/>
        </w:rPr>
        <w:t xml:space="preserve">утвержденным постановлением Администрации города Вологды </w:t>
      </w:r>
      <w:r w:rsidR="00BF2FDC">
        <w:rPr>
          <w:sz w:val="26"/>
          <w:szCs w:val="26"/>
        </w:rPr>
        <w:br/>
      </w:r>
      <w:r w:rsidRPr="009B0828">
        <w:rPr>
          <w:sz w:val="26"/>
          <w:szCs w:val="26"/>
        </w:rPr>
        <w:t xml:space="preserve">от 23 октября 2014 года </w:t>
      </w:r>
      <w:r>
        <w:rPr>
          <w:sz w:val="26"/>
          <w:szCs w:val="26"/>
        </w:rPr>
        <w:t>№</w:t>
      </w:r>
      <w:r w:rsidRPr="009B0828">
        <w:rPr>
          <w:sz w:val="26"/>
          <w:szCs w:val="26"/>
        </w:rPr>
        <w:t xml:space="preserve"> 7955, </w:t>
      </w:r>
      <w:r w:rsidR="00B847FC" w:rsidRPr="00B847FC">
        <w:rPr>
          <w:sz w:val="26"/>
          <w:szCs w:val="26"/>
        </w:rPr>
        <w:t>на основании статей 27, 44 Устава городского округа города Вологды ПОСТАНОВЛЯЮ</w:t>
      </w:r>
      <w:r w:rsidRPr="009B0828">
        <w:rPr>
          <w:sz w:val="26"/>
          <w:szCs w:val="26"/>
        </w:rPr>
        <w:t>: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1" w:name="Par1"/>
      <w:bookmarkEnd w:id="1"/>
      <w:r w:rsidRPr="009B0828">
        <w:rPr>
          <w:sz w:val="26"/>
          <w:szCs w:val="26"/>
        </w:rPr>
        <w:t xml:space="preserve">1. Заключить муниципальный контракт на </w:t>
      </w:r>
      <w:r w:rsidR="00B847FC" w:rsidRPr="00B847FC">
        <w:rPr>
          <w:sz w:val="26"/>
          <w:szCs w:val="26"/>
        </w:rPr>
        <w:t>оказание услуг финансовой аренды (лизинга) на приобретение остановочных павильонов на автомобильных дорогах общего пользования местного значения на  территории городского округа города Вологды</w:t>
      </w:r>
      <w:r w:rsidRPr="009B0828">
        <w:rPr>
          <w:sz w:val="26"/>
          <w:szCs w:val="26"/>
        </w:rPr>
        <w:t>.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2" w:name="Par2"/>
      <w:bookmarkEnd w:id="2"/>
      <w:r w:rsidRPr="009B0828">
        <w:rPr>
          <w:sz w:val="26"/>
          <w:szCs w:val="26"/>
        </w:rPr>
        <w:t>2. Установить:</w:t>
      </w:r>
    </w:p>
    <w:p w:rsidR="00670DE7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планируемые результаты </w:t>
      </w:r>
      <w:r w:rsidR="00670DE7" w:rsidRPr="00670DE7">
        <w:rPr>
          <w:sz w:val="26"/>
          <w:szCs w:val="26"/>
        </w:rPr>
        <w:t>оказани</w:t>
      </w:r>
      <w:r w:rsidR="00670DE7">
        <w:rPr>
          <w:sz w:val="26"/>
          <w:szCs w:val="26"/>
        </w:rPr>
        <w:t>я</w:t>
      </w:r>
      <w:r w:rsidR="00670DE7" w:rsidRPr="00670DE7">
        <w:rPr>
          <w:sz w:val="26"/>
          <w:szCs w:val="26"/>
        </w:rPr>
        <w:t xml:space="preserve"> услуг финансовой аренды (лизинга) на приобретение остановочных павильонов на автомобильных дорогах общего пользования местного значения на  территории городского округа города Вологды </w:t>
      </w:r>
      <w:r w:rsidR="00670DE7">
        <w:rPr>
          <w:sz w:val="26"/>
          <w:szCs w:val="26"/>
        </w:rPr>
        <w:t xml:space="preserve">- </w:t>
      </w:r>
      <w:r w:rsidR="006D2148" w:rsidRPr="006D2148">
        <w:rPr>
          <w:sz w:val="26"/>
          <w:szCs w:val="26"/>
        </w:rPr>
        <w:lastRenderedPageBreak/>
        <w:t xml:space="preserve">приобретение </w:t>
      </w:r>
      <w:r w:rsidR="0053423C">
        <w:rPr>
          <w:sz w:val="26"/>
          <w:szCs w:val="26"/>
        </w:rPr>
        <w:t>77</w:t>
      </w:r>
      <w:r w:rsidR="006D2148">
        <w:rPr>
          <w:sz w:val="26"/>
          <w:szCs w:val="26"/>
        </w:rPr>
        <w:t xml:space="preserve"> </w:t>
      </w:r>
      <w:r w:rsidR="006D2148" w:rsidRPr="006D2148">
        <w:rPr>
          <w:sz w:val="26"/>
          <w:szCs w:val="26"/>
        </w:rPr>
        <w:t>остановочных павильонов на автомобильных дорогах общего пользования местного значения на  территории городского округа города Вологды</w:t>
      </w:r>
      <w:r w:rsidR="006D2148">
        <w:rPr>
          <w:sz w:val="26"/>
          <w:szCs w:val="26"/>
        </w:rPr>
        <w:t>;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описание состава </w:t>
      </w:r>
      <w:r w:rsidR="00633785">
        <w:rPr>
          <w:sz w:val="26"/>
          <w:szCs w:val="26"/>
        </w:rPr>
        <w:t>услуг</w:t>
      </w:r>
      <w:r w:rsidRPr="009B0828">
        <w:rPr>
          <w:sz w:val="26"/>
          <w:szCs w:val="26"/>
        </w:rPr>
        <w:t xml:space="preserve"> - </w:t>
      </w:r>
      <w:r w:rsidR="00633785" w:rsidRPr="00633785">
        <w:rPr>
          <w:sz w:val="26"/>
          <w:szCs w:val="26"/>
        </w:rPr>
        <w:t>финансов</w:t>
      </w:r>
      <w:r w:rsidR="00633785">
        <w:rPr>
          <w:sz w:val="26"/>
          <w:szCs w:val="26"/>
        </w:rPr>
        <w:t>ая</w:t>
      </w:r>
      <w:r w:rsidR="00633785" w:rsidRPr="00633785">
        <w:rPr>
          <w:sz w:val="26"/>
          <w:szCs w:val="26"/>
        </w:rPr>
        <w:t xml:space="preserve"> аренд</w:t>
      </w:r>
      <w:r w:rsidR="00633785">
        <w:rPr>
          <w:sz w:val="26"/>
          <w:szCs w:val="26"/>
        </w:rPr>
        <w:t>а</w:t>
      </w:r>
      <w:r w:rsidR="00633785" w:rsidRPr="00633785">
        <w:rPr>
          <w:sz w:val="26"/>
          <w:szCs w:val="26"/>
        </w:rPr>
        <w:t xml:space="preserve"> (лизинг) на </w:t>
      </w:r>
      <w:r w:rsidR="006D2148" w:rsidRPr="006D2148">
        <w:rPr>
          <w:sz w:val="26"/>
          <w:szCs w:val="26"/>
        </w:rPr>
        <w:t>приобретение остановочных павильонов на автомобильных дорогах общего пользования местного значения на  территории городского округа города Вологды</w:t>
      </w:r>
      <w:r w:rsidRPr="009B0828">
        <w:rPr>
          <w:sz w:val="26"/>
          <w:szCs w:val="26"/>
        </w:rPr>
        <w:t>;</w:t>
      </w:r>
    </w:p>
    <w:p w:rsidR="009B0828" w:rsidRPr="009B0828" w:rsidRDefault="007564A5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564A5">
        <w:rPr>
          <w:sz w:val="26"/>
          <w:szCs w:val="26"/>
        </w:rPr>
        <w:t>предельный срок оказания услуг с учетом сроков, необходимых для определения исполнителей</w:t>
      </w:r>
      <w:r w:rsidR="00BF2FDC">
        <w:rPr>
          <w:sz w:val="26"/>
          <w:szCs w:val="26"/>
        </w:rPr>
        <w:t>,</w:t>
      </w:r>
      <w:r w:rsidRPr="007564A5">
        <w:rPr>
          <w:sz w:val="26"/>
          <w:szCs w:val="26"/>
        </w:rPr>
        <w:t xml:space="preserve"> - до </w:t>
      </w:r>
      <w:r w:rsidR="00752E80">
        <w:rPr>
          <w:sz w:val="26"/>
          <w:szCs w:val="26"/>
        </w:rPr>
        <w:t>25</w:t>
      </w:r>
      <w:r w:rsidRPr="007564A5">
        <w:rPr>
          <w:sz w:val="26"/>
          <w:szCs w:val="26"/>
        </w:rPr>
        <w:t xml:space="preserve"> </w:t>
      </w:r>
      <w:r w:rsidR="00471333">
        <w:rPr>
          <w:sz w:val="26"/>
          <w:szCs w:val="26"/>
        </w:rPr>
        <w:t>ноя</w:t>
      </w:r>
      <w:r w:rsidR="00826FF1">
        <w:rPr>
          <w:sz w:val="26"/>
          <w:szCs w:val="26"/>
        </w:rPr>
        <w:t>бря</w:t>
      </w:r>
      <w:r w:rsidRPr="007564A5">
        <w:rPr>
          <w:sz w:val="26"/>
          <w:szCs w:val="26"/>
        </w:rPr>
        <w:t xml:space="preserve"> 2028 года;</w:t>
      </w:r>
    </w:p>
    <w:p w:rsid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предельный объем средств на оплату долгосрочного муниципального контракта </w:t>
      </w:r>
      <w:r w:rsidR="006D2148">
        <w:rPr>
          <w:sz w:val="26"/>
          <w:szCs w:val="26"/>
        </w:rPr>
        <w:t>–</w:t>
      </w:r>
      <w:r w:rsidRPr="009B0828">
        <w:rPr>
          <w:sz w:val="26"/>
          <w:szCs w:val="26"/>
        </w:rPr>
        <w:t xml:space="preserve"> </w:t>
      </w:r>
      <w:r w:rsidR="006D2148">
        <w:rPr>
          <w:sz w:val="26"/>
          <w:szCs w:val="26"/>
        </w:rPr>
        <w:t>2</w:t>
      </w:r>
      <w:r w:rsidR="00135ABE">
        <w:rPr>
          <w:sz w:val="26"/>
          <w:szCs w:val="26"/>
        </w:rPr>
        <w:t>5</w:t>
      </w:r>
      <w:r w:rsidR="00E96E8D">
        <w:rPr>
          <w:sz w:val="26"/>
          <w:szCs w:val="26"/>
        </w:rPr>
        <w:t>2</w:t>
      </w:r>
      <w:r w:rsidR="006D2148">
        <w:rPr>
          <w:sz w:val="26"/>
          <w:szCs w:val="26"/>
        </w:rPr>
        <w:t xml:space="preserve"> </w:t>
      </w:r>
      <w:r w:rsidR="00135ABE">
        <w:rPr>
          <w:sz w:val="26"/>
          <w:szCs w:val="26"/>
        </w:rPr>
        <w:t>9</w:t>
      </w:r>
      <w:r w:rsidR="00E96E8D">
        <w:rPr>
          <w:sz w:val="26"/>
          <w:szCs w:val="26"/>
        </w:rPr>
        <w:t>66</w:t>
      </w:r>
      <w:r w:rsidR="006D2148">
        <w:rPr>
          <w:sz w:val="26"/>
          <w:szCs w:val="26"/>
        </w:rPr>
        <w:t xml:space="preserve"> </w:t>
      </w:r>
      <w:r w:rsidR="00E96E8D">
        <w:rPr>
          <w:sz w:val="26"/>
          <w:szCs w:val="26"/>
        </w:rPr>
        <w:t>035</w:t>
      </w:r>
      <w:r w:rsidR="006D2148">
        <w:rPr>
          <w:sz w:val="26"/>
          <w:szCs w:val="26"/>
        </w:rPr>
        <w:t>,</w:t>
      </w:r>
      <w:r w:rsidR="00E96E8D">
        <w:rPr>
          <w:sz w:val="26"/>
          <w:szCs w:val="26"/>
        </w:rPr>
        <w:t>27</w:t>
      </w:r>
      <w:r w:rsidR="006D2148">
        <w:rPr>
          <w:sz w:val="26"/>
          <w:szCs w:val="26"/>
        </w:rPr>
        <w:t xml:space="preserve"> </w:t>
      </w:r>
      <w:r w:rsidRPr="009B0828">
        <w:rPr>
          <w:sz w:val="26"/>
          <w:szCs w:val="26"/>
        </w:rPr>
        <w:t>руб</w:t>
      </w:r>
      <w:r w:rsidR="006D2148">
        <w:rPr>
          <w:sz w:val="26"/>
          <w:szCs w:val="26"/>
        </w:rPr>
        <w:t>.</w:t>
      </w:r>
      <w:r w:rsidRPr="009B0828">
        <w:rPr>
          <w:sz w:val="26"/>
          <w:szCs w:val="26"/>
        </w:rPr>
        <w:t>, в том числе по годам:</w:t>
      </w:r>
    </w:p>
    <w:p w:rsidR="00787EC1" w:rsidRDefault="00787EC1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2023 год </w:t>
      </w:r>
      <w:r w:rsidR="00144B02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96E8D">
        <w:rPr>
          <w:sz w:val="26"/>
          <w:szCs w:val="26"/>
        </w:rPr>
        <w:t>1</w:t>
      </w:r>
      <w:r w:rsidR="00144B02">
        <w:rPr>
          <w:sz w:val="26"/>
          <w:szCs w:val="26"/>
        </w:rPr>
        <w:t> </w:t>
      </w:r>
      <w:r w:rsidR="00E96E8D">
        <w:rPr>
          <w:sz w:val="26"/>
          <w:szCs w:val="26"/>
        </w:rPr>
        <w:t>954</w:t>
      </w:r>
      <w:r w:rsidR="00144B02">
        <w:rPr>
          <w:sz w:val="26"/>
          <w:szCs w:val="26"/>
        </w:rPr>
        <w:t> </w:t>
      </w:r>
      <w:r w:rsidR="00E96E8D">
        <w:rPr>
          <w:sz w:val="26"/>
          <w:szCs w:val="26"/>
        </w:rPr>
        <w:t>879</w:t>
      </w:r>
      <w:r w:rsidR="00144B02">
        <w:rPr>
          <w:sz w:val="26"/>
          <w:szCs w:val="26"/>
        </w:rPr>
        <w:t>,</w:t>
      </w:r>
      <w:r w:rsidR="00E96E8D">
        <w:rPr>
          <w:sz w:val="26"/>
          <w:szCs w:val="26"/>
        </w:rPr>
        <w:t>27</w:t>
      </w:r>
      <w:r w:rsidR="00144B02">
        <w:rPr>
          <w:sz w:val="26"/>
          <w:szCs w:val="26"/>
        </w:rPr>
        <w:t xml:space="preserve"> руб.;</w:t>
      </w:r>
    </w:p>
    <w:p w:rsidR="00144B02" w:rsidRDefault="00144B02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2024 год – 43 651 9</w:t>
      </w:r>
      <w:r w:rsidR="00255C74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255C74">
        <w:rPr>
          <w:sz w:val="26"/>
          <w:szCs w:val="26"/>
        </w:rPr>
        <w:t>00</w:t>
      </w:r>
      <w:r>
        <w:rPr>
          <w:sz w:val="26"/>
          <w:szCs w:val="26"/>
        </w:rPr>
        <w:t xml:space="preserve"> руб.;</w:t>
      </w:r>
    </w:p>
    <w:p w:rsidR="00144B02" w:rsidRPr="009B0828" w:rsidRDefault="00144B02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2025 год </w:t>
      </w:r>
      <w:r w:rsidRPr="00144B02">
        <w:rPr>
          <w:sz w:val="26"/>
          <w:szCs w:val="26"/>
        </w:rPr>
        <w:t>–</w:t>
      </w:r>
      <w:r>
        <w:rPr>
          <w:sz w:val="26"/>
          <w:szCs w:val="26"/>
        </w:rPr>
        <w:t xml:space="preserve"> 48 416 9</w:t>
      </w:r>
      <w:r w:rsidR="00255C74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255C74">
        <w:rPr>
          <w:sz w:val="26"/>
          <w:szCs w:val="26"/>
        </w:rPr>
        <w:t>00</w:t>
      </w:r>
      <w:r>
        <w:rPr>
          <w:sz w:val="26"/>
          <w:szCs w:val="26"/>
        </w:rPr>
        <w:t xml:space="preserve"> руб.;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>2</w:t>
      </w:r>
      <w:r w:rsidR="006D2148">
        <w:rPr>
          <w:sz w:val="26"/>
          <w:szCs w:val="26"/>
        </w:rPr>
        <w:t>02</w:t>
      </w:r>
      <w:r w:rsidRPr="009B0828">
        <w:rPr>
          <w:sz w:val="26"/>
          <w:szCs w:val="26"/>
        </w:rPr>
        <w:t xml:space="preserve">6 год </w:t>
      </w:r>
      <w:r w:rsidR="006D2148">
        <w:rPr>
          <w:sz w:val="26"/>
          <w:szCs w:val="26"/>
        </w:rPr>
        <w:t>–</w:t>
      </w:r>
      <w:r w:rsidRPr="009B0828">
        <w:rPr>
          <w:sz w:val="26"/>
          <w:szCs w:val="26"/>
        </w:rPr>
        <w:t xml:space="preserve"> </w:t>
      </w:r>
      <w:r w:rsidR="00E96E8D">
        <w:rPr>
          <w:sz w:val="26"/>
          <w:szCs w:val="26"/>
        </w:rPr>
        <w:t>54</w:t>
      </w:r>
      <w:r w:rsidR="006D2148">
        <w:rPr>
          <w:sz w:val="26"/>
          <w:szCs w:val="26"/>
        </w:rPr>
        <w:t> </w:t>
      </w:r>
      <w:r w:rsidR="00E96E8D">
        <w:rPr>
          <w:sz w:val="26"/>
          <w:szCs w:val="26"/>
        </w:rPr>
        <w:t>4</w:t>
      </w:r>
      <w:r w:rsidR="00135ABE">
        <w:rPr>
          <w:sz w:val="26"/>
          <w:szCs w:val="26"/>
        </w:rPr>
        <w:t>9</w:t>
      </w:r>
      <w:r w:rsidR="00E96E8D">
        <w:rPr>
          <w:sz w:val="26"/>
          <w:szCs w:val="26"/>
        </w:rPr>
        <w:t>3</w:t>
      </w:r>
      <w:r w:rsidR="006D2148">
        <w:rPr>
          <w:sz w:val="26"/>
          <w:szCs w:val="26"/>
        </w:rPr>
        <w:t> </w:t>
      </w:r>
      <w:r w:rsidR="00E96E8D">
        <w:rPr>
          <w:sz w:val="26"/>
          <w:szCs w:val="26"/>
        </w:rPr>
        <w:t>699</w:t>
      </w:r>
      <w:r w:rsidR="006D2148">
        <w:rPr>
          <w:sz w:val="26"/>
          <w:szCs w:val="26"/>
        </w:rPr>
        <w:t>,</w:t>
      </w:r>
      <w:r w:rsidR="00E96E8D">
        <w:rPr>
          <w:sz w:val="26"/>
          <w:szCs w:val="26"/>
        </w:rPr>
        <w:t>20</w:t>
      </w:r>
      <w:r w:rsidRPr="009B0828">
        <w:rPr>
          <w:sz w:val="26"/>
          <w:szCs w:val="26"/>
        </w:rPr>
        <w:t xml:space="preserve"> руб</w:t>
      </w:r>
      <w:r w:rsidR="006D2148">
        <w:rPr>
          <w:sz w:val="26"/>
          <w:szCs w:val="26"/>
        </w:rPr>
        <w:t>.</w:t>
      </w:r>
      <w:r w:rsidRPr="009B0828">
        <w:rPr>
          <w:sz w:val="26"/>
          <w:szCs w:val="26"/>
        </w:rPr>
        <w:t>;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>20</w:t>
      </w:r>
      <w:r w:rsidR="006D2148">
        <w:rPr>
          <w:sz w:val="26"/>
          <w:szCs w:val="26"/>
        </w:rPr>
        <w:t>27</w:t>
      </w:r>
      <w:r w:rsidRPr="009B0828">
        <w:rPr>
          <w:sz w:val="26"/>
          <w:szCs w:val="26"/>
        </w:rPr>
        <w:t xml:space="preserve"> год </w:t>
      </w:r>
      <w:r w:rsidR="00144B02" w:rsidRPr="00144B02">
        <w:rPr>
          <w:sz w:val="26"/>
          <w:szCs w:val="26"/>
        </w:rPr>
        <w:t>–</w:t>
      </w:r>
      <w:r w:rsidRPr="009B0828">
        <w:rPr>
          <w:sz w:val="26"/>
          <w:szCs w:val="26"/>
        </w:rPr>
        <w:t xml:space="preserve"> </w:t>
      </w:r>
      <w:r w:rsidR="00E96E8D" w:rsidRPr="00E96E8D">
        <w:rPr>
          <w:sz w:val="26"/>
          <w:szCs w:val="26"/>
        </w:rPr>
        <w:t xml:space="preserve">54 493 699,20 </w:t>
      </w:r>
      <w:r w:rsidR="006D2148" w:rsidRPr="006D2148">
        <w:rPr>
          <w:sz w:val="26"/>
          <w:szCs w:val="26"/>
        </w:rPr>
        <w:t>руб</w:t>
      </w:r>
      <w:r w:rsidRPr="009B0828">
        <w:rPr>
          <w:sz w:val="26"/>
          <w:szCs w:val="26"/>
        </w:rPr>
        <w:t>.;</w:t>
      </w:r>
    </w:p>
    <w:p w:rsidR="009B0828" w:rsidRPr="009B0828" w:rsidRDefault="006D214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2028 год – </w:t>
      </w:r>
      <w:r w:rsidR="00E96E8D">
        <w:rPr>
          <w:sz w:val="26"/>
          <w:szCs w:val="26"/>
        </w:rPr>
        <w:t>49</w:t>
      </w:r>
      <w:r>
        <w:rPr>
          <w:sz w:val="26"/>
          <w:szCs w:val="26"/>
        </w:rPr>
        <w:t> </w:t>
      </w:r>
      <w:r w:rsidR="00135ABE">
        <w:rPr>
          <w:sz w:val="26"/>
          <w:szCs w:val="26"/>
        </w:rPr>
        <w:t>9</w:t>
      </w:r>
      <w:r w:rsidR="00E96E8D">
        <w:rPr>
          <w:sz w:val="26"/>
          <w:szCs w:val="26"/>
        </w:rPr>
        <w:t>54</w:t>
      </w:r>
      <w:r>
        <w:rPr>
          <w:sz w:val="26"/>
          <w:szCs w:val="26"/>
        </w:rPr>
        <w:t> </w:t>
      </w:r>
      <w:r w:rsidR="00135ABE">
        <w:rPr>
          <w:sz w:val="26"/>
          <w:szCs w:val="26"/>
        </w:rPr>
        <w:t>9</w:t>
      </w:r>
      <w:r w:rsidR="00E96E8D">
        <w:rPr>
          <w:sz w:val="26"/>
          <w:szCs w:val="26"/>
        </w:rPr>
        <w:t>57</w:t>
      </w:r>
      <w:r>
        <w:rPr>
          <w:sz w:val="26"/>
          <w:szCs w:val="26"/>
        </w:rPr>
        <w:t>,</w:t>
      </w:r>
      <w:r w:rsidR="00E96E8D">
        <w:rPr>
          <w:sz w:val="26"/>
          <w:szCs w:val="26"/>
        </w:rPr>
        <w:t>60</w:t>
      </w:r>
      <w:r w:rsidR="00FB5908">
        <w:rPr>
          <w:sz w:val="26"/>
          <w:szCs w:val="26"/>
        </w:rPr>
        <w:t xml:space="preserve"> руб.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3. Определить муниципальным заказчиком </w:t>
      </w:r>
      <w:r w:rsidR="006D2148">
        <w:rPr>
          <w:sz w:val="26"/>
          <w:szCs w:val="26"/>
        </w:rPr>
        <w:t xml:space="preserve">услуг </w:t>
      </w:r>
      <w:r w:rsidR="00477538">
        <w:rPr>
          <w:sz w:val="26"/>
          <w:szCs w:val="26"/>
        </w:rPr>
        <w:t>МКУ «Служба городского хозяйства»</w:t>
      </w:r>
      <w:r w:rsidRPr="009B0828">
        <w:rPr>
          <w:sz w:val="26"/>
          <w:szCs w:val="26"/>
        </w:rPr>
        <w:t>.</w:t>
      </w:r>
    </w:p>
    <w:p w:rsidR="009B0828" w:rsidRPr="009B0828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4. </w:t>
      </w:r>
      <w:proofErr w:type="gramStart"/>
      <w:r w:rsidR="007929E5">
        <w:rPr>
          <w:sz w:val="26"/>
          <w:szCs w:val="26"/>
        </w:rPr>
        <w:t xml:space="preserve">МКУ «Служба городского хозяйства» </w:t>
      </w:r>
      <w:r w:rsidRPr="009B0828">
        <w:rPr>
          <w:sz w:val="26"/>
          <w:szCs w:val="26"/>
        </w:rPr>
        <w:t xml:space="preserve">заключить по результатам осуществления закупки в соответствии с Федеральным </w:t>
      </w:r>
      <w:hyperlink r:id="rId11" w:history="1">
        <w:r w:rsidRPr="006D2148">
          <w:rPr>
            <w:rStyle w:val="ab"/>
            <w:color w:val="auto"/>
            <w:sz w:val="26"/>
            <w:szCs w:val="26"/>
            <w:u w:val="none"/>
          </w:rPr>
          <w:t>законом</w:t>
        </w:r>
      </w:hyperlink>
      <w:r w:rsidRPr="006D2148">
        <w:rPr>
          <w:sz w:val="26"/>
          <w:szCs w:val="26"/>
        </w:rPr>
        <w:t xml:space="preserve"> </w:t>
      </w:r>
      <w:r w:rsidRPr="009B0828">
        <w:rPr>
          <w:sz w:val="26"/>
          <w:szCs w:val="26"/>
        </w:rPr>
        <w:t xml:space="preserve">от 5 апреля </w:t>
      </w:r>
      <w:r w:rsidR="00826FF1">
        <w:rPr>
          <w:sz w:val="26"/>
          <w:szCs w:val="26"/>
        </w:rPr>
        <w:t xml:space="preserve">        </w:t>
      </w:r>
      <w:r w:rsidRPr="009B0828">
        <w:rPr>
          <w:sz w:val="26"/>
          <w:szCs w:val="26"/>
        </w:rPr>
        <w:t xml:space="preserve">2013 года </w:t>
      </w:r>
      <w:r w:rsidR="006D2148">
        <w:rPr>
          <w:sz w:val="26"/>
          <w:szCs w:val="26"/>
        </w:rPr>
        <w:t>№</w:t>
      </w:r>
      <w:r w:rsidRPr="009B0828">
        <w:rPr>
          <w:sz w:val="26"/>
          <w:szCs w:val="26"/>
        </w:rPr>
        <w:t xml:space="preserve"> 44-ФЗ </w:t>
      </w:r>
      <w:r w:rsidR="006D2148">
        <w:rPr>
          <w:sz w:val="26"/>
          <w:szCs w:val="26"/>
        </w:rPr>
        <w:t>«</w:t>
      </w:r>
      <w:r w:rsidRPr="009B0828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6D2148">
        <w:rPr>
          <w:sz w:val="26"/>
          <w:szCs w:val="26"/>
        </w:rPr>
        <w:t>»</w:t>
      </w:r>
      <w:r w:rsidRPr="009B0828">
        <w:rPr>
          <w:sz w:val="26"/>
          <w:szCs w:val="26"/>
        </w:rPr>
        <w:t xml:space="preserve"> муниципальный контракт, указанный в </w:t>
      </w:r>
      <w:hyperlink w:anchor="Par1" w:history="1">
        <w:r w:rsidRPr="006D2148">
          <w:rPr>
            <w:rStyle w:val="ab"/>
            <w:color w:val="auto"/>
            <w:sz w:val="26"/>
            <w:szCs w:val="26"/>
            <w:u w:val="none"/>
          </w:rPr>
          <w:t>пункте 1</w:t>
        </w:r>
      </w:hyperlink>
      <w:r w:rsidRPr="006D2148">
        <w:rPr>
          <w:sz w:val="26"/>
          <w:szCs w:val="26"/>
        </w:rPr>
        <w:t xml:space="preserve"> настоящего постановления,</w:t>
      </w:r>
      <w:r w:rsidR="007929E5">
        <w:rPr>
          <w:sz w:val="26"/>
          <w:szCs w:val="26"/>
        </w:rPr>
        <w:t xml:space="preserve"> </w:t>
      </w:r>
      <w:r w:rsidRPr="006D2148">
        <w:rPr>
          <w:sz w:val="26"/>
          <w:szCs w:val="26"/>
        </w:rPr>
        <w:t xml:space="preserve">в пределах средств и сроков, указанных в </w:t>
      </w:r>
      <w:hyperlink w:anchor="Par2" w:history="1">
        <w:r w:rsidRPr="006D2148">
          <w:rPr>
            <w:rStyle w:val="ab"/>
            <w:color w:val="auto"/>
            <w:sz w:val="26"/>
            <w:szCs w:val="26"/>
            <w:u w:val="none"/>
          </w:rPr>
          <w:t>пункте 2</w:t>
        </w:r>
      </w:hyperlink>
      <w:r w:rsidRPr="009B0828">
        <w:rPr>
          <w:sz w:val="26"/>
          <w:szCs w:val="26"/>
        </w:rPr>
        <w:t xml:space="preserve"> настоящего постановления.</w:t>
      </w:r>
      <w:proofErr w:type="gramEnd"/>
    </w:p>
    <w:p w:rsidR="00DE1EF2" w:rsidRDefault="009B0828" w:rsidP="00BF2F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B0828">
        <w:rPr>
          <w:sz w:val="26"/>
          <w:szCs w:val="26"/>
        </w:rPr>
        <w:t xml:space="preserve">5. </w:t>
      </w:r>
      <w:r w:rsidR="00DE1EF2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BF2FDC" w:rsidRPr="006766B1" w:rsidRDefault="00BF2FDC" w:rsidP="00DE1EF2">
      <w:pPr>
        <w:spacing w:line="360" w:lineRule="auto"/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</w:t>
      </w:r>
      <w:r w:rsidR="00BF2FDC">
        <w:rPr>
          <w:sz w:val="26"/>
          <w:szCs w:val="26"/>
        </w:rPr>
        <w:t xml:space="preserve">  </w:t>
      </w:r>
      <w:r w:rsidRPr="006766B1">
        <w:rPr>
          <w:sz w:val="26"/>
          <w:szCs w:val="26"/>
        </w:rPr>
        <w:t>С.А.</w:t>
      </w:r>
      <w:r w:rsidR="00BF2FDC"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sectPr w:rsidR="00686E00" w:rsidRPr="006766B1" w:rsidSect="00BF2FDC">
      <w:headerReference w:type="default" r:id="rId12"/>
      <w:pgSz w:w="11907" w:h="16840"/>
      <w:pgMar w:top="1134" w:right="567" w:bottom="79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EBE" w:rsidRDefault="00A14EBE" w:rsidP="000C33DF">
      <w:r>
        <w:separator/>
      </w:r>
    </w:p>
  </w:endnote>
  <w:endnote w:type="continuationSeparator" w:id="0">
    <w:p w:rsidR="00A14EBE" w:rsidRDefault="00A14EB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EBE" w:rsidRDefault="00A14EBE" w:rsidP="000C33DF">
      <w:r>
        <w:separator/>
      </w:r>
    </w:p>
  </w:footnote>
  <w:footnote w:type="continuationSeparator" w:id="0">
    <w:p w:rsidR="00A14EBE" w:rsidRDefault="00A14EB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5E19B0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2805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24B08"/>
    <w:rsid w:val="000307E0"/>
    <w:rsid w:val="0003397A"/>
    <w:rsid w:val="00037B00"/>
    <w:rsid w:val="00040FDA"/>
    <w:rsid w:val="00041E71"/>
    <w:rsid w:val="00050C97"/>
    <w:rsid w:val="000514FE"/>
    <w:rsid w:val="00056D1A"/>
    <w:rsid w:val="000571A3"/>
    <w:rsid w:val="00057B7E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E451C"/>
    <w:rsid w:val="000E6EA8"/>
    <w:rsid w:val="000F37D8"/>
    <w:rsid w:val="00106567"/>
    <w:rsid w:val="0011337A"/>
    <w:rsid w:val="00113D47"/>
    <w:rsid w:val="00114E81"/>
    <w:rsid w:val="001170FA"/>
    <w:rsid w:val="00117C98"/>
    <w:rsid w:val="00132253"/>
    <w:rsid w:val="0013523D"/>
    <w:rsid w:val="00135ABE"/>
    <w:rsid w:val="00144B02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D602C"/>
    <w:rsid w:val="001E0188"/>
    <w:rsid w:val="001E0C94"/>
    <w:rsid w:val="001E25B4"/>
    <w:rsid w:val="001E3D3D"/>
    <w:rsid w:val="001F02C4"/>
    <w:rsid w:val="001F2EC2"/>
    <w:rsid w:val="001F6703"/>
    <w:rsid w:val="0020063D"/>
    <w:rsid w:val="00205FE2"/>
    <w:rsid w:val="00213FFB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55C74"/>
    <w:rsid w:val="00263F82"/>
    <w:rsid w:val="00264444"/>
    <w:rsid w:val="002679D3"/>
    <w:rsid w:val="00267B5B"/>
    <w:rsid w:val="00270738"/>
    <w:rsid w:val="00271142"/>
    <w:rsid w:val="002771C8"/>
    <w:rsid w:val="00280519"/>
    <w:rsid w:val="00281F7B"/>
    <w:rsid w:val="00282924"/>
    <w:rsid w:val="00291B3F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D7358"/>
    <w:rsid w:val="002E28B2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4F6C"/>
    <w:rsid w:val="00325A55"/>
    <w:rsid w:val="0032718C"/>
    <w:rsid w:val="003356AA"/>
    <w:rsid w:val="00345105"/>
    <w:rsid w:val="00360A33"/>
    <w:rsid w:val="00360FE0"/>
    <w:rsid w:val="00362330"/>
    <w:rsid w:val="0037101E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D2D5D"/>
    <w:rsid w:val="003D5C80"/>
    <w:rsid w:val="003D6809"/>
    <w:rsid w:val="003D745C"/>
    <w:rsid w:val="003E1641"/>
    <w:rsid w:val="003E7051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01C4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1333"/>
    <w:rsid w:val="0047311E"/>
    <w:rsid w:val="00474A57"/>
    <w:rsid w:val="00474E51"/>
    <w:rsid w:val="00476B46"/>
    <w:rsid w:val="00477538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423C"/>
    <w:rsid w:val="00537891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470F"/>
    <w:rsid w:val="005A583E"/>
    <w:rsid w:val="005B2796"/>
    <w:rsid w:val="005B2B3E"/>
    <w:rsid w:val="005B330C"/>
    <w:rsid w:val="005B42BF"/>
    <w:rsid w:val="005C1BD8"/>
    <w:rsid w:val="005C640F"/>
    <w:rsid w:val="005D4134"/>
    <w:rsid w:val="005D4E88"/>
    <w:rsid w:val="005D6340"/>
    <w:rsid w:val="005D7A69"/>
    <w:rsid w:val="005E19B0"/>
    <w:rsid w:val="005E7BBF"/>
    <w:rsid w:val="005F09D6"/>
    <w:rsid w:val="005F2167"/>
    <w:rsid w:val="00601EBE"/>
    <w:rsid w:val="006021E3"/>
    <w:rsid w:val="00606949"/>
    <w:rsid w:val="00612F90"/>
    <w:rsid w:val="00616ECC"/>
    <w:rsid w:val="00617B98"/>
    <w:rsid w:val="006221A7"/>
    <w:rsid w:val="0062377C"/>
    <w:rsid w:val="00632CD6"/>
    <w:rsid w:val="00633785"/>
    <w:rsid w:val="0063684F"/>
    <w:rsid w:val="00641F78"/>
    <w:rsid w:val="00643281"/>
    <w:rsid w:val="00650AD0"/>
    <w:rsid w:val="00651EF1"/>
    <w:rsid w:val="006525CD"/>
    <w:rsid w:val="00654D64"/>
    <w:rsid w:val="006561E3"/>
    <w:rsid w:val="00660098"/>
    <w:rsid w:val="00663F42"/>
    <w:rsid w:val="00670DE7"/>
    <w:rsid w:val="00671040"/>
    <w:rsid w:val="00673A74"/>
    <w:rsid w:val="00673B0F"/>
    <w:rsid w:val="006766B1"/>
    <w:rsid w:val="00681452"/>
    <w:rsid w:val="00686E00"/>
    <w:rsid w:val="00691A25"/>
    <w:rsid w:val="006929EC"/>
    <w:rsid w:val="006A7005"/>
    <w:rsid w:val="006A7EBF"/>
    <w:rsid w:val="006B0A51"/>
    <w:rsid w:val="006B3E1E"/>
    <w:rsid w:val="006B52F1"/>
    <w:rsid w:val="006D2148"/>
    <w:rsid w:val="006D5E27"/>
    <w:rsid w:val="006D637C"/>
    <w:rsid w:val="006E2298"/>
    <w:rsid w:val="006F7CD5"/>
    <w:rsid w:val="0070075D"/>
    <w:rsid w:val="0070431C"/>
    <w:rsid w:val="007060BD"/>
    <w:rsid w:val="00711109"/>
    <w:rsid w:val="00711808"/>
    <w:rsid w:val="00717427"/>
    <w:rsid w:val="00720278"/>
    <w:rsid w:val="0072326D"/>
    <w:rsid w:val="00726832"/>
    <w:rsid w:val="0072764B"/>
    <w:rsid w:val="007307D3"/>
    <w:rsid w:val="00741E54"/>
    <w:rsid w:val="00752E80"/>
    <w:rsid w:val="00755149"/>
    <w:rsid w:val="0075599C"/>
    <w:rsid w:val="007564A5"/>
    <w:rsid w:val="00756F62"/>
    <w:rsid w:val="00760B71"/>
    <w:rsid w:val="00764231"/>
    <w:rsid w:val="007707EF"/>
    <w:rsid w:val="00772B88"/>
    <w:rsid w:val="00773CE9"/>
    <w:rsid w:val="00781A34"/>
    <w:rsid w:val="00787EC1"/>
    <w:rsid w:val="007929E5"/>
    <w:rsid w:val="00797BEC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26FF1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0B23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54AC"/>
    <w:rsid w:val="00985F3C"/>
    <w:rsid w:val="009920A9"/>
    <w:rsid w:val="009959AE"/>
    <w:rsid w:val="009966E2"/>
    <w:rsid w:val="009A35AC"/>
    <w:rsid w:val="009B059C"/>
    <w:rsid w:val="009B0828"/>
    <w:rsid w:val="009B0F92"/>
    <w:rsid w:val="009B2223"/>
    <w:rsid w:val="009B33FC"/>
    <w:rsid w:val="009B6E93"/>
    <w:rsid w:val="009C08B7"/>
    <w:rsid w:val="009C2A40"/>
    <w:rsid w:val="009D4384"/>
    <w:rsid w:val="009D4617"/>
    <w:rsid w:val="009D6298"/>
    <w:rsid w:val="009D6F2C"/>
    <w:rsid w:val="009D7DD9"/>
    <w:rsid w:val="009E07A6"/>
    <w:rsid w:val="009F0910"/>
    <w:rsid w:val="009F33CF"/>
    <w:rsid w:val="009F65A5"/>
    <w:rsid w:val="00A06EAF"/>
    <w:rsid w:val="00A07D45"/>
    <w:rsid w:val="00A11FF9"/>
    <w:rsid w:val="00A14EBE"/>
    <w:rsid w:val="00A17D34"/>
    <w:rsid w:val="00A23395"/>
    <w:rsid w:val="00A279EB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5BE3"/>
    <w:rsid w:val="00AA6269"/>
    <w:rsid w:val="00AA7D0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42E1C"/>
    <w:rsid w:val="00B4369C"/>
    <w:rsid w:val="00B460A1"/>
    <w:rsid w:val="00B531F3"/>
    <w:rsid w:val="00B550E6"/>
    <w:rsid w:val="00B61D39"/>
    <w:rsid w:val="00B63CAA"/>
    <w:rsid w:val="00B644A3"/>
    <w:rsid w:val="00B646D3"/>
    <w:rsid w:val="00B64CD7"/>
    <w:rsid w:val="00B77D91"/>
    <w:rsid w:val="00B847FC"/>
    <w:rsid w:val="00B85E77"/>
    <w:rsid w:val="00B87023"/>
    <w:rsid w:val="00B92AEE"/>
    <w:rsid w:val="00B93A9C"/>
    <w:rsid w:val="00B97459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2FDC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211A8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1394"/>
    <w:rsid w:val="00DA24C9"/>
    <w:rsid w:val="00DA6CF9"/>
    <w:rsid w:val="00DA75C0"/>
    <w:rsid w:val="00DA7C55"/>
    <w:rsid w:val="00DB3587"/>
    <w:rsid w:val="00DB4A05"/>
    <w:rsid w:val="00DB4E9A"/>
    <w:rsid w:val="00DB5AF9"/>
    <w:rsid w:val="00DC490E"/>
    <w:rsid w:val="00DC7DFF"/>
    <w:rsid w:val="00DD0239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96E8D"/>
    <w:rsid w:val="00EB0428"/>
    <w:rsid w:val="00EB240D"/>
    <w:rsid w:val="00EB2B89"/>
    <w:rsid w:val="00EB7255"/>
    <w:rsid w:val="00EC035F"/>
    <w:rsid w:val="00EC0728"/>
    <w:rsid w:val="00EC2884"/>
    <w:rsid w:val="00ED665A"/>
    <w:rsid w:val="00EE6155"/>
    <w:rsid w:val="00EE7748"/>
    <w:rsid w:val="00EF3F6F"/>
    <w:rsid w:val="00EF404A"/>
    <w:rsid w:val="00F00FC4"/>
    <w:rsid w:val="00F164A2"/>
    <w:rsid w:val="00F24228"/>
    <w:rsid w:val="00F2521C"/>
    <w:rsid w:val="00F2601D"/>
    <w:rsid w:val="00F31B4D"/>
    <w:rsid w:val="00F35F09"/>
    <w:rsid w:val="00F407D5"/>
    <w:rsid w:val="00F43477"/>
    <w:rsid w:val="00F45220"/>
    <w:rsid w:val="00F47789"/>
    <w:rsid w:val="00F53E51"/>
    <w:rsid w:val="00F54E7E"/>
    <w:rsid w:val="00F60562"/>
    <w:rsid w:val="00F631D4"/>
    <w:rsid w:val="00F6460B"/>
    <w:rsid w:val="00F66F2F"/>
    <w:rsid w:val="00F70677"/>
    <w:rsid w:val="00F70F23"/>
    <w:rsid w:val="00F73C52"/>
    <w:rsid w:val="00F762D7"/>
    <w:rsid w:val="00F803BE"/>
    <w:rsid w:val="00F87AA6"/>
    <w:rsid w:val="00F92033"/>
    <w:rsid w:val="00F926EE"/>
    <w:rsid w:val="00FA0557"/>
    <w:rsid w:val="00FA3AFF"/>
    <w:rsid w:val="00FA4AE1"/>
    <w:rsid w:val="00FA7844"/>
    <w:rsid w:val="00FB0828"/>
    <w:rsid w:val="00FB0EED"/>
    <w:rsid w:val="00FB34F9"/>
    <w:rsid w:val="00FB5908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E28B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E28B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7DD28A232F824B77D73FCE8C1C9CD7864ABA6DFB60161C98415BA3109F2C508E1EA15BA7F67CC9C02A15B097zDpA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7DD28A232F824B77D721C39A70C2D38141E469F3641B43CC105DF44FCF2A05DC5EFF02E5B36FC8C83417B193D24FC169756D0D9138CA55D2C26F73zEp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56391-C7B4-4144-B33A-125B27B7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2023-09-01T13:09:00Z</dcterms:created>
  <dcterms:modified xsi:type="dcterms:W3CDTF">2023-09-01T13:09:00Z</dcterms:modified>
</cp:coreProperties>
</file>