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C5" w:rsidRDefault="008442C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442C5" w:rsidRDefault="008442C5">
      <w:pPr>
        <w:pStyle w:val="ConsPlusNormal"/>
        <w:outlineLvl w:val="0"/>
      </w:pPr>
    </w:p>
    <w:p w:rsidR="008442C5" w:rsidRDefault="008442C5">
      <w:pPr>
        <w:pStyle w:val="ConsPlusTitle"/>
        <w:jc w:val="center"/>
        <w:outlineLvl w:val="0"/>
      </w:pPr>
      <w:r>
        <w:t>АДМИНИСТРАЦИЯ Г. ВОЛОГДЫ</w:t>
      </w:r>
    </w:p>
    <w:p w:rsidR="008442C5" w:rsidRDefault="008442C5">
      <w:pPr>
        <w:pStyle w:val="ConsPlusTitle"/>
        <w:jc w:val="center"/>
      </w:pPr>
    </w:p>
    <w:p w:rsidR="008442C5" w:rsidRDefault="008442C5">
      <w:pPr>
        <w:pStyle w:val="ConsPlusTitle"/>
        <w:jc w:val="center"/>
      </w:pPr>
      <w:r>
        <w:t>ПОСТАНОВЛЕНИЕ</w:t>
      </w:r>
    </w:p>
    <w:p w:rsidR="008442C5" w:rsidRDefault="008442C5">
      <w:pPr>
        <w:pStyle w:val="ConsPlusTitle"/>
        <w:jc w:val="center"/>
      </w:pPr>
      <w:r>
        <w:t>от 12 февраля 2021 г. N 145</w:t>
      </w:r>
    </w:p>
    <w:p w:rsidR="008442C5" w:rsidRDefault="008442C5">
      <w:pPr>
        <w:pStyle w:val="ConsPlusTitle"/>
        <w:jc w:val="center"/>
      </w:pPr>
    </w:p>
    <w:p w:rsidR="008442C5" w:rsidRDefault="008442C5">
      <w:pPr>
        <w:pStyle w:val="ConsPlusTitle"/>
        <w:jc w:val="center"/>
      </w:pPr>
      <w:r>
        <w:t>О ВНЕСЕНИИ ИЗМЕНЕНИЙ В ПОСТАНОВЛЕНИЕ</w:t>
      </w:r>
    </w:p>
    <w:p w:rsidR="008442C5" w:rsidRDefault="008442C5">
      <w:pPr>
        <w:pStyle w:val="ConsPlusTitle"/>
        <w:jc w:val="center"/>
      </w:pPr>
      <w:r>
        <w:t>АДМИНИСТРАЦИИ ГОРОДА ВОЛОГДЫ ОТ 12 НОЯБРЯ 2019 ГОДА N 1579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 и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"Совершенствование муниципального управления в муниципальном образовании "Город Вологда", утвержденную постановлением Администрации города Вологды от 12 ноября 2019 года N 1579, следующие изменения: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"Исполнители муниципальной программы" изложить в следующей редакции: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  <w:r>
        <w:t>"</w:t>
      </w:r>
    </w:p>
    <w:p w:rsidR="008442C5" w:rsidRDefault="008442C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8442C5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442C5" w:rsidRDefault="008442C5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8442C5" w:rsidRDefault="008442C5">
            <w:pPr>
              <w:pStyle w:val="ConsPlusNormal"/>
            </w:pPr>
            <w:r>
              <w:t>Управление делами Администрации города Вологды;</w:t>
            </w:r>
          </w:p>
          <w:p w:rsidR="008442C5" w:rsidRDefault="008442C5">
            <w:pPr>
              <w:pStyle w:val="ConsPlusNormal"/>
            </w:pPr>
            <w:r>
              <w:t xml:space="preserve">Отдел </w:t>
            </w:r>
            <w:proofErr w:type="gramStart"/>
            <w:r>
              <w:t>совершенствования управленческих процессов Администрации города Вологды</w:t>
            </w:r>
            <w:proofErr w:type="gramEnd"/>
            <w:r>
              <w:t>;</w:t>
            </w:r>
          </w:p>
          <w:p w:rsidR="008442C5" w:rsidRDefault="008442C5">
            <w:pPr>
              <w:pStyle w:val="ConsPlusNormal"/>
            </w:pPr>
            <w:r>
              <w:t>муниципальное казенное учреждение "Хозяйственная служба"</w:t>
            </w:r>
          </w:p>
        </w:tc>
      </w:tr>
    </w:tbl>
    <w:p w:rsidR="008442C5" w:rsidRDefault="008442C5">
      <w:pPr>
        <w:pStyle w:val="ConsPlusNormal"/>
        <w:spacing w:before="220"/>
        <w:jc w:val="right"/>
      </w:pPr>
      <w:r>
        <w:t>".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  <w:r>
        <w:t>"</w:t>
      </w:r>
    </w:p>
    <w:p w:rsidR="008442C5" w:rsidRDefault="008442C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8442C5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442C5" w:rsidRDefault="008442C5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8442C5" w:rsidRDefault="008442C5">
            <w:pPr>
              <w:pStyle w:val="ConsPlusNormal"/>
            </w:pPr>
            <w:r>
              <w:t>Общий объем финансирования - 40392.50 тыс. рублей, в том числе за счет средств бюджета города Вологды - 40392.50 тыс. рублей, в том числе по годам реализации:</w:t>
            </w:r>
          </w:p>
          <w:p w:rsidR="008442C5" w:rsidRDefault="008442C5">
            <w:pPr>
              <w:pStyle w:val="ConsPlusNormal"/>
            </w:pPr>
            <w:r>
              <w:t>2020 год - 5649.10 тыс. рублей;</w:t>
            </w:r>
          </w:p>
          <w:p w:rsidR="008442C5" w:rsidRDefault="008442C5">
            <w:pPr>
              <w:pStyle w:val="ConsPlusNormal"/>
            </w:pPr>
            <w:r>
              <w:t>2021 год - 5933.80 тыс. рублей;</w:t>
            </w:r>
          </w:p>
          <w:p w:rsidR="008442C5" w:rsidRDefault="008442C5">
            <w:pPr>
              <w:pStyle w:val="ConsPlusNormal"/>
            </w:pPr>
            <w:r>
              <w:t>2022 год - 5933.80 тыс. рублей;</w:t>
            </w:r>
          </w:p>
          <w:p w:rsidR="008442C5" w:rsidRDefault="008442C5">
            <w:pPr>
              <w:pStyle w:val="ConsPlusNormal"/>
            </w:pPr>
            <w:r>
              <w:t>2023 год - 5933.80 тыс. рублей;</w:t>
            </w:r>
          </w:p>
          <w:p w:rsidR="008442C5" w:rsidRDefault="008442C5">
            <w:pPr>
              <w:pStyle w:val="ConsPlusNormal"/>
            </w:pPr>
            <w:r>
              <w:t>2024 год - 8342.00 тыс. рублей;</w:t>
            </w:r>
          </w:p>
          <w:p w:rsidR="008442C5" w:rsidRDefault="008442C5">
            <w:pPr>
              <w:pStyle w:val="ConsPlusNormal"/>
            </w:pPr>
            <w:r>
              <w:t>2025 год - 8600.00 тыс. рублей</w:t>
            </w:r>
          </w:p>
        </w:tc>
      </w:tr>
    </w:tbl>
    <w:p w:rsidR="008442C5" w:rsidRDefault="008442C5">
      <w:pPr>
        <w:pStyle w:val="ConsPlusNormal"/>
        <w:spacing w:before="220"/>
        <w:jc w:val="right"/>
      </w:pPr>
      <w:r>
        <w:t>".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  <w:ind w:firstLine="540"/>
        <w:jc w:val="both"/>
      </w:pPr>
      <w:r>
        <w:t xml:space="preserve">1.2. Графу 3 </w:t>
      </w:r>
      <w:hyperlink r:id="rId13">
        <w:r>
          <w:rPr>
            <w:color w:val="0000FF"/>
          </w:rPr>
          <w:t>строки 3.1.1 таблицы</w:t>
        </w:r>
      </w:hyperlink>
      <w:r>
        <w:t xml:space="preserve"> приложения N 1 дополнить словами ", муниципальное казенное учреждение "Хозяйственная служба".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14">
        <w:r>
          <w:rPr>
            <w:color w:val="0000FF"/>
          </w:rPr>
          <w:t>Приложения N 2</w:t>
        </w:r>
      </w:hyperlink>
      <w:r>
        <w:t xml:space="preserve"> и </w:t>
      </w:r>
      <w:hyperlink r:id="rId15">
        <w:r>
          <w:rPr>
            <w:color w:val="0000FF"/>
          </w:rPr>
          <w:t>N 3</w:t>
        </w:r>
      </w:hyperlink>
      <w:r>
        <w:t xml:space="preserve"> изложить в новой редакции согласно </w:t>
      </w:r>
      <w:hyperlink w:anchor="P60">
        <w:r>
          <w:rPr>
            <w:color w:val="0000FF"/>
          </w:rPr>
          <w:t>приложениям N 1</w:t>
        </w:r>
      </w:hyperlink>
      <w:r>
        <w:t xml:space="preserve"> и </w:t>
      </w:r>
      <w:hyperlink w:anchor="P326">
        <w:r>
          <w:rPr>
            <w:color w:val="0000FF"/>
          </w:rPr>
          <w:t>N 2</w:t>
        </w:r>
      </w:hyperlink>
      <w:r>
        <w:t xml:space="preserve"> к настоящему постановлению.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 xml:space="preserve">1.4. В </w:t>
      </w:r>
      <w:hyperlink r:id="rId16">
        <w:r>
          <w:rPr>
            <w:color w:val="0000FF"/>
          </w:rPr>
          <w:t>наименовании таблицы</w:t>
        </w:r>
      </w:hyperlink>
      <w:r>
        <w:t xml:space="preserve"> приложения N 4 цифры "2020" заменить цифрами "2021".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 xml:space="preserve">2. Управлению делами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"Совершенствование муниципального управления в муниципальном образовании "Город Вологда" в течение двух рабочих дней со дня издания настоящего постановления.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8442C5" w:rsidRDefault="008442C5">
      <w:pPr>
        <w:pStyle w:val="ConsPlusNormal"/>
        <w:jc w:val="right"/>
      </w:pPr>
      <w:r>
        <w:t>первый заместитель Мэра г. Вологды -</w:t>
      </w:r>
    </w:p>
    <w:p w:rsidR="008442C5" w:rsidRDefault="008442C5">
      <w:pPr>
        <w:pStyle w:val="ConsPlusNormal"/>
        <w:jc w:val="right"/>
      </w:pPr>
      <w:r>
        <w:t>начальник Департамента градостроительства</w:t>
      </w:r>
    </w:p>
    <w:p w:rsidR="008442C5" w:rsidRDefault="008442C5">
      <w:pPr>
        <w:pStyle w:val="ConsPlusNormal"/>
        <w:jc w:val="right"/>
      </w:pPr>
      <w:r>
        <w:t>Администрации г. Вологды</w:t>
      </w:r>
    </w:p>
    <w:p w:rsidR="008442C5" w:rsidRDefault="008442C5">
      <w:pPr>
        <w:pStyle w:val="ConsPlusNormal"/>
        <w:jc w:val="right"/>
      </w:pPr>
      <w:r>
        <w:t>А.Н.БАРАНОВ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  <w:jc w:val="right"/>
        <w:outlineLvl w:val="0"/>
      </w:pPr>
      <w:r>
        <w:t>Приложение N 1</w:t>
      </w:r>
    </w:p>
    <w:p w:rsidR="008442C5" w:rsidRDefault="008442C5">
      <w:pPr>
        <w:pStyle w:val="ConsPlusNormal"/>
        <w:jc w:val="right"/>
      </w:pPr>
      <w:r>
        <w:t>к Постановлению</w:t>
      </w:r>
    </w:p>
    <w:p w:rsidR="008442C5" w:rsidRDefault="008442C5">
      <w:pPr>
        <w:pStyle w:val="ConsPlusNormal"/>
        <w:jc w:val="right"/>
      </w:pPr>
      <w:r>
        <w:t>Администрации г. Вологды</w:t>
      </w:r>
    </w:p>
    <w:p w:rsidR="008442C5" w:rsidRDefault="008442C5">
      <w:pPr>
        <w:pStyle w:val="ConsPlusNormal"/>
        <w:jc w:val="right"/>
      </w:pPr>
      <w:r>
        <w:t>от 12 февраля 2021 г. N 145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  <w:jc w:val="right"/>
      </w:pPr>
      <w:r>
        <w:t>"Приложение N 2</w:t>
      </w:r>
    </w:p>
    <w:p w:rsidR="008442C5" w:rsidRDefault="008442C5">
      <w:pPr>
        <w:pStyle w:val="ConsPlusNormal"/>
        <w:jc w:val="right"/>
      </w:pPr>
      <w:r>
        <w:t>к Муниципальной программе</w:t>
      </w:r>
    </w:p>
    <w:p w:rsidR="008442C5" w:rsidRDefault="008442C5">
      <w:pPr>
        <w:pStyle w:val="ConsPlusNormal"/>
        <w:jc w:val="right"/>
      </w:pPr>
      <w:r>
        <w:t>"Совершенствование муниципального управления</w:t>
      </w:r>
    </w:p>
    <w:p w:rsidR="008442C5" w:rsidRDefault="008442C5">
      <w:pPr>
        <w:pStyle w:val="ConsPlusNormal"/>
        <w:jc w:val="right"/>
      </w:pPr>
      <w:r>
        <w:t>в муниципальном образовании "Город Вологда"</w:t>
      </w:r>
    </w:p>
    <w:p w:rsidR="008442C5" w:rsidRDefault="008442C5">
      <w:pPr>
        <w:pStyle w:val="ConsPlusNormal"/>
      </w:pPr>
    </w:p>
    <w:p w:rsidR="008442C5" w:rsidRDefault="008442C5">
      <w:pPr>
        <w:pStyle w:val="ConsPlusTitle"/>
        <w:jc w:val="center"/>
      </w:pPr>
      <w:bookmarkStart w:id="0" w:name="P60"/>
      <w:bookmarkEnd w:id="0"/>
      <w:r>
        <w:t>СВЕДЕНИЯ</w:t>
      </w:r>
    </w:p>
    <w:p w:rsidR="008442C5" w:rsidRDefault="008442C5">
      <w:pPr>
        <w:pStyle w:val="ConsPlusTitle"/>
        <w:jc w:val="center"/>
      </w:pPr>
      <w:proofErr w:type="gramStart"/>
      <w:r>
        <w:t>О ЦЕЛЕВЫХ ПОКАЗАТЕЛЯХ МУНИЦИПАЛЬНОЙ ПРОГРАММЫ (ПОДПРОГРАММ</w:t>
      </w:r>
      <w:proofErr w:type="gramEnd"/>
    </w:p>
    <w:p w:rsidR="008442C5" w:rsidRDefault="008442C5">
      <w:pPr>
        <w:pStyle w:val="ConsPlusTitle"/>
        <w:jc w:val="center"/>
      </w:pPr>
      <w:proofErr w:type="gramStart"/>
      <w:r>
        <w:t>МУНИЦИПАЛЬНОЙ ПРОГРАММЫ) И МЕТОДИКА ИХ РАСЧЕТА</w:t>
      </w:r>
      <w:proofErr w:type="gramEnd"/>
    </w:p>
    <w:p w:rsidR="008442C5" w:rsidRDefault="008442C5">
      <w:pPr>
        <w:pStyle w:val="ConsPlusNormal"/>
      </w:pPr>
    </w:p>
    <w:p w:rsidR="008442C5" w:rsidRDefault="008442C5">
      <w:pPr>
        <w:pStyle w:val="ConsPlusTitle"/>
        <w:jc w:val="center"/>
        <w:outlineLvl w:val="1"/>
      </w:pPr>
      <w:r>
        <w:t xml:space="preserve">I. Перечень целевых показателей </w:t>
      </w:r>
      <w:proofErr w:type="gramStart"/>
      <w:r>
        <w:t>муниципальной</w:t>
      </w:r>
      <w:proofErr w:type="gramEnd"/>
    </w:p>
    <w:p w:rsidR="008442C5" w:rsidRDefault="008442C5">
      <w:pPr>
        <w:pStyle w:val="ConsPlusTitle"/>
        <w:jc w:val="center"/>
      </w:pPr>
      <w:r>
        <w:t>программы (подпрограмм муниципальной программы)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  <w:sectPr w:rsidR="008442C5" w:rsidSect="000920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89"/>
        <w:gridCol w:w="567"/>
        <w:gridCol w:w="2126"/>
        <w:gridCol w:w="567"/>
        <w:gridCol w:w="850"/>
        <w:gridCol w:w="426"/>
        <w:gridCol w:w="708"/>
        <w:gridCol w:w="284"/>
        <w:gridCol w:w="709"/>
        <w:gridCol w:w="283"/>
        <w:gridCol w:w="709"/>
        <w:gridCol w:w="283"/>
        <w:gridCol w:w="851"/>
        <w:gridCol w:w="142"/>
        <w:gridCol w:w="992"/>
        <w:gridCol w:w="992"/>
        <w:gridCol w:w="1134"/>
      </w:tblGrid>
      <w:tr w:rsidR="008442C5" w:rsidTr="00B3349E">
        <w:tc>
          <w:tcPr>
            <w:tcW w:w="567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442C5" w:rsidRDefault="008442C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89" w:type="dxa"/>
            <w:vMerge w:val="restart"/>
          </w:tcPr>
          <w:p w:rsidR="008442C5" w:rsidRDefault="008442C5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2693" w:type="dxa"/>
            <w:gridSpan w:val="2"/>
            <w:vMerge w:val="restart"/>
          </w:tcPr>
          <w:p w:rsidR="008442C5" w:rsidRDefault="008442C5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8442C5" w:rsidRDefault="008442C5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513" w:type="dxa"/>
            <w:gridSpan w:val="12"/>
          </w:tcPr>
          <w:p w:rsidR="008442C5" w:rsidRDefault="008442C5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8442C5" w:rsidTr="00B3349E">
        <w:tc>
          <w:tcPr>
            <w:tcW w:w="567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189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693" w:type="dxa"/>
            <w:gridSpan w:val="2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2025 год</w:t>
            </w:r>
          </w:p>
        </w:tc>
      </w:tr>
      <w:tr w:rsidR="008442C5" w:rsidTr="00B3349E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9" w:type="dxa"/>
          </w:tcPr>
          <w:p w:rsidR="008442C5" w:rsidRDefault="00844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11</w:t>
            </w:r>
          </w:p>
        </w:tc>
      </w:tr>
      <w:tr w:rsidR="008442C5" w:rsidTr="00B3349E">
        <w:tc>
          <w:tcPr>
            <w:tcW w:w="14379" w:type="dxa"/>
            <w:gridSpan w:val="18"/>
          </w:tcPr>
          <w:p w:rsidR="008442C5" w:rsidRDefault="008442C5">
            <w:pPr>
              <w:pStyle w:val="ConsPlusNormal"/>
              <w:jc w:val="center"/>
              <w:outlineLvl w:val="2"/>
            </w:pPr>
            <w:r>
              <w:t>ПОДПРОГРАММА 1 "МУНИЦИПАЛЬНАЯ КАДРОВАЯ ПОЛИТИКА"</w:t>
            </w:r>
          </w:p>
        </w:tc>
      </w:tr>
      <w:tr w:rsidR="008442C5" w:rsidTr="00B3349E">
        <w:tc>
          <w:tcPr>
            <w:tcW w:w="567" w:type="dxa"/>
            <w:vMerge w:val="restart"/>
          </w:tcPr>
          <w:p w:rsidR="008442C5" w:rsidRDefault="008442C5">
            <w:pPr>
              <w:pStyle w:val="ConsPlusNormal"/>
            </w:pPr>
            <w:r>
              <w:t>1.1.</w:t>
            </w:r>
          </w:p>
        </w:tc>
        <w:tc>
          <w:tcPr>
            <w:tcW w:w="2189" w:type="dxa"/>
            <w:vMerge w:val="restart"/>
          </w:tcPr>
          <w:p w:rsidR="008442C5" w:rsidRDefault="008442C5">
            <w:pPr>
              <w:pStyle w:val="ConsPlusNormal"/>
            </w:pPr>
            <w:r>
              <w:t>Развитие и повышение качества кадрового состава муниципальной службы, привлечение высококвалифицированных специалистов</w:t>
            </w: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>доля лиц, назначенных на вакантные должности в отчетном периоде, включенных в кадровые резервы, от количества замещенных вакантных должностей в отчетном периоде</w:t>
            </w:r>
          </w:p>
        </w:tc>
        <w:tc>
          <w:tcPr>
            <w:tcW w:w="1417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28</w:t>
            </w:r>
          </w:p>
        </w:tc>
      </w:tr>
      <w:tr w:rsidR="008442C5" w:rsidTr="00B3349E">
        <w:tc>
          <w:tcPr>
            <w:tcW w:w="567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189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 xml:space="preserve">доля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</w:t>
            </w:r>
          </w:p>
        </w:tc>
        <w:tc>
          <w:tcPr>
            <w:tcW w:w="1417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73</w:t>
            </w:r>
          </w:p>
        </w:tc>
      </w:tr>
      <w:tr w:rsidR="008442C5" w:rsidTr="00B3349E">
        <w:tc>
          <w:tcPr>
            <w:tcW w:w="567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189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 xml:space="preserve">доля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</w:t>
            </w:r>
            <w:r>
              <w:lastRenderedPageBreak/>
              <w:t>профессионального образования, на семинарах за счет средств бюджета города Вологды</w:t>
            </w:r>
          </w:p>
        </w:tc>
        <w:tc>
          <w:tcPr>
            <w:tcW w:w="1417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16</w:t>
            </w:r>
          </w:p>
        </w:tc>
      </w:tr>
      <w:tr w:rsidR="008442C5" w:rsidTr="00B3349E">
        <w:tc>
          <w:tcPr>
            <w:tcW w:w="567" w:type="dxa"/>
            <w:vMerge w:val="restart"/>
          </w:tcPr>
          <w:p w:rsidR="008442C5" w:rsidRDefault="008442C5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189" w:type="dxa"/>
            <w:vMerge w:val="restart"/>
          </w:tcPr>
          <w:p w:rsidR="008442C5" w:rsidRDefault="008442C5">
            <w:pPr>
              <w:pStyle w:val="ConsPlusNormal"/>
            </w:pPr>
            <w:r>
              <w:t>Обеспечение социально-экономического развития в сфере муниципального управления</w:t>
            </w: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>количество муниципальных служащих, человек, в расчете на 1000 человек населения города Вологды</w:t>
            </w:r>
          </w:p>
        </w:tc>
        <w:tc>
          <w:tcPr>
            <w:tcW w:w="1417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1.09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1.09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1.09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1.08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1.07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1.06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1.05</w:t>
            </w:r>
          </w:p>
        </w:tc>
      </w:tr>
      <w:tr w:rsidR="008442C5" w:rsidTr="00B3349E">
        <w:tc>
          <w:tcPr>
            <w:tcW w:w="567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189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17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1110.6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1009.7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1008.2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1008.2</w:t>
            </w:r>
          </w:p>
        </w:tc>
        <w:tc>
          <w:tcPr>
            <w:tcW w:w="1134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1008.2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1008.2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1008.2</w:t>
            </w:r>
          </w:p>
        </w:tc>
      </w:tr>
      <w:tr w:rsidR="008442C5" w:rsidTr="00B3349E">
        <w:tc>
          <w:tcPr>
            <w:tcW w:w="14379" w:type="dxa"/>
            <w:gridSpan w:val="18"/>
          </w:tcPr>
          <w:p w:rsidR="008442C5" w:rsidRDefault="008442C5">
            <w:pPr>
              <w:pStyle w:val="ConsPlusNormal"/>
              <w:jc w:val="center"/>
              <w:outlineLvl w:val="2"/>
            </w:pPr>
            <w:r>
              <w:t>ПОДПРОГРАММА 2 "ПРОТИВОДЕЙСТВИЕ КОРРУПЦИИ"</w:t>
            </w:r>
          </w:p>
        </w:tc>
      </w:tr>
      <w:tr w:rsidR="008442C5" w:rsidTr="00B3349E">
        <w:tc>
          <w:tcPr>
            <w:tcW w:w="567" w:type="dxa"/>
          </w:tcPr>
          <w:p w:rsidR="008442C5" w:rsidRDefault="008442C5">
            <w:pPr>
              <w:pStyle w:val="ConsPlusNormal"/>
            </w:pPr>
            <w:r>
              <w:t>2.1.</w:t>
            </w:r>
          </w:p>
        </w:tc>
        <w:tc>
          <w:tcPr>
            <w:tcW w:w="2756" w:type="dxa"/>
            <w:gridSpan w:val="2"/>
          </w:tcPr>
          <w:p w:rsidR="008442C5" w:rsidRDefault="008442C5">
            <w:pPr>
              <w:pStyle w:val="ConsPlusNormal"/>
            </w:pPr>
            <w:r>
              <w:t>Минимизация причин и условий, способствующих проявлению коррупции</w:t>
            </w: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>доля граждан, оценивающих уровень коррупции в Администрации города Вологды как низкий, ниже среднего</w:t>
            </w:r>
          </w:p>
        </w:tc>
        <w:tc>
          <w:tcPr>
            <w:tcW w:w="1276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50</w:t>
            </w:r>
          </w:p>
        </w:tc>
      </w:tr>
      <w:tr w:rsidR="008442C5" w:rsidTr="00B3349E">
        <w:tc>
          <w:tcPr>
            <w:tcW w:w="567" w:type="dxa"/>
          </w:tcPr>
          <w:p w:rsidR="008442C5" w:rsidRDefault="008442C5">
            <w:pPr>
              <w:pStyle w:val="ConsPlusNormal"/>
            </w:pPr>
            <w:r>
              <w:t>2.2.</w:t>
            </w:r>
          </w:p>
        </w:tc>
        <w:tc>
          <w:tcPr>
            <w:tcW w:w="2756" w:type="dxa"/>
            <w:gridSpan w:val="2"/>
          </w:tcPr>
          <w:p w:rsidR="008442C5" w:rsidRDefault="008442C5">
            <w:pPr>
              <w:pStyle w:val="ConsPlusNormal"/>
            </w:pPr>
            <w:r>
              <w:t xml:space="preserve">Организационное обеспечение деятельности по профилактике коррупционных правонарушений в </w:t>
            </w:r>
            <w:r>
              <w:lastRenderedPageBreak/>
              <w:t>Администрации города Вологды</w:t>
            </w: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lastRenderedPageBreak/>
              <w:t xml:space="preserve">доля мероприятий, предусмотренных Планом по противодействию коррупции в Администрации города </w:t>
            </w:r>
            <w:r>
              <w:lastRenderedPageBreak/>
              <w:t>Вологды, реализованных в установленные сроки</w:t>
            </w:r>
          </w:p>
        </w:tc>
        <w:tc>
          <w:tcPr>
            <w:tcW w:w="1276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</w:tr>
      <w:tr w:rsidR="008442C5" w:rsidTr="00B3349E">
        <w:tc>
          <w:tcPr>
            <w:tcW w:w="14379" w:type="dxa"/>
            <w:gridSpan w:val="18"/>
          </w:tcPr>
          <w:p w:rsidR="008442C5" w:rsidRDefault="008442C5">
            <w:pPr>
              <w:pStyle w:val="ConsPlusNormal"/>
              <w:jc w:val="center"/>
              <w:outlineLvl w:val="2"/>
            </w:pPr>
            <w:r>
              <w:lastRenderedPageBreak/>
              <w:t>ПОДПРОГРАММА 3 "АВТОМАТИЗАЦИЯ ДЕЯТЕЛЬНОСТИ ОРГАНОВ МЕСТНОГО САМОУПРАВЛЕНИЯ"</w:t>
            </w:r>
          </w:p>
        </w:tc>
      </w:tr>
      <w:tr w:rsidR="008442C5" w:rsidTr="00B3349E">
        <w:tc>
          <w:tcPr>
            <w:tcW w:w="567" w:type="dxa"/>
          </w:tcPr>
          <w:p w:rsidR="008442C5" w:rsidRDefault="008442C5">
            <w:pPr>
              <w:pStyle w:val="ConsPlusNormal"/>
            </w:pPr>
            <w:r>
              <w:t>3.1.</w:t>
            </w:r>
          </w:p>
        </w:tc>
        <w:tc>
          <w:tcPr>
            <w:tcW w:w="2756" w:type="dxa"/>
            <w:gridSpan w:val="2"/>
          </w:tcPr>
          <w:p w:rsidR="008442C5" w:rsidRDefault="008442C5">
            <w:pPr>
              <w:pStyle w:val="ConsPlusNormal"/>
            </w:pPr>
            <w:r>
              <w:t>Обеспечение внедрения новых, а также функционирования, сопровождения и развития имеющихся информационных систем и ресурсов</w:t>
            </w: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 xml:space="preserve">доля актуального состояния программного обеспечения, используемого для выполнения </w:t>
            </w:r>
            <w:proofErr w:type="gramStart"/>
            <w:r>
              <w:t>функций органов Администрации города Вологды</w:t>
            </w:r>
            <w:proofErr w:type="gramEnd"/>
          </w:p>
        </w:tc>
        <w:tc>
          <w:tcPr>
            <w:tcW w:w="1276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</w:tr>
      <w:tr w:rsidR="008442C5" w:rsidTr="00B3349E">
        <w:tc>
          <w:tcPr>
            <w:tcW w:w="567" w:type="dxa"/>
            <w:vMerge w:val="restart"/>
          </w:tcPr>
          <w:p w:rsidR="008442C5" w:rsidRDefault="008442C5">
            <w:pPr>
              <w:pStyle w:val="ConsPlusNormal"/>
            </w:pPr>
            <w:r>
              <w:t>3.2.</w:t>
            </w:r>
          </w:p>
        </w:tc>
        <w:tc>
          <w:tcPr>
            <w:tcW w:w="2756" w:type="dxa"/>
            <w:gridSpan w:val="2"/>
            <w:vMerge w:val="restart"/>
          </w:tcPr>
          <w:p w:rsidR="008442C5" w:rsidRDefault="008442C5">
            <w:pPr>
              <w:pStyle w:val="ConsPlusNormal"/>
            </w:pPr>
            <w:r>
              <w:t>Организация предоставления муниципальных услуг города Вологды преимущественно в электронном виде</w:t>
            </w: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>доля муниципальных услуг, переведенных в электронный вид до максимально возможного этапа, в общем количестве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</w:t>
            </w:r>
          </w:p>
        </w:tc>
        <w:tc>
          <w:tcPr>
            <w:tcW w:w="1276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</w:tr>
      <w:tr w:rsidR="008442C5" w:rsidTr="00B3349E">
        <w:tc>
          <w:tcPr>
            <w:tcW w:w="567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756" w:type="dxa"/>
            <w:gridSpan w:val="2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 xml:space="preserve">доля заявлений о предоставлении муниципальных услуг, </w:t>
            </w:r>
            <w:r>
              <w:lastRenderedPageBreak/>
              <w:t>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 выше III этапа</w:t>
            </w:r>
          </w:p>
        </w:tc>
        <w:tc>
          <w:tcPr>
            <w:tcW w:w="1276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80.4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70</w:t>
            </w:r>
          </w:p>
        </w:tc>
      </w:tr>
      <w:tr w:rsidR="008442C5" w:rsidTr="00B3349E">
        <w:tc>
          <w:tcPr>
            <w:tcW w:w="567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756" w:type="dxa"/>
            <w:gridSpan w:val="2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8442C5" w:rsidRDefault="008442C5">
            <w:pPr>
              <w:pStyle w:val="ConsPlusNormal"/>
            </w:pPr>
            <w:r>
              <w:t>доля межведомственных запросов, направленных посредством системы межведомственного электронного взаимодействия, в общем количестве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</w:t>
            </w:r>
          </w:p>
        </w:tc>
        <w:tc>
          <w:tcPr>
            <w:tcW w:w="1276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</w:t>
            </w:r>
          </w:p>
        </w:tc>
      </w:tr>
    </w:tbl>
    <w:p w:rsidR="008442C5" w:rsidRDefault="008442C5">
      <w:pPr>
        <w:pStyle w:val="ConsPlusNormal"/>
      </w:pPr>
    </w:p>
    <w:p w:rsidR="00B3349E" w:rsidRDefault="00B3349E">
      <w:pPr>
        <w:pStyle w:val="ConsPlusTitle"/>
        <w:jc w:val="center"/>
        <w:outlineLvl w:val="1"/>
      </w:pPr>
    </w:p>
    <w:p w:rsidR="00B3349E" w:rsidRDefault="00B3349E">
      <w:pPr>
        <w:pStyle w:val="ConsPlusTitle"/>
        <w:jc w:val="center"/>
        <w:outlineLvl w:val="1"/>
      </w:pPr>
    </w:p>
    <w:p w:rsidR="00B3349E" w:rsidRDefault="00B3349E">
      <w:pPr>
        <w:pStyle w:val="ConsPlusTitle"/>
        <w:jc w:val="center"/>
        <w:outlineLvl w:val="1"/>
      </w:pPr>
    </w:p>
    <w:p w:rsidR="00B3349E" w:rsidRDefault="00B3349E">
      <w:pPr>
        <w:pStyle w:val="ConsPlusTitle"/>
        <w:jc w:val="center"/>
        <w:outlineLvl w:val="1"/>
      </w:pPr>
    </w:p>
    <w:p w:rsidR="008442C5" w:rsidRDefault="008442C5">
      <w:pPr>
        <w:pStyle w:val="ConsPlusTitle"/>
        <w:jc w:val="center"/>
        <w:outlineLvl w:val="1"/>
      </w:pPr>
      <w:r>
        <w:lastRenderedPageBreak/>
        <w:t>II. Методика расчета показателей</w:t>
      </w:r>
    </w:p>
    <w:p w:rsidR="008442C5" w:rsidRDefault="008442C5">
      <w:pPr>
        <w:pStyle w:val="ConsPlusTitle"/>
        <w:jc w:val="center"/>
      </w:pPr>
      <w:r>
        <w:t>муниципальной программы (подпрограмм)</w:t>
      </w:r>
    </w:p>
    <w:p w:rsidR="008442C5" w:rsidRDefault="008442C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304"/>
        <w:gridCol w:w="2494"/>
        <w:gridCol w:w="1871"/>
        <w:gridCol w:w="4564"/>
      </w:tblGrid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N</w:t>
            </w:r>
          </w:p>
          <w:p w:rsidR="008442C5" w:rsidRDefault="008442C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  <w:jc w:val="center"/>
            </w:pPr>
            <w:r>
              <w:t>6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>Доля лиц, назначенных на вакантные должности в отчетном периоде, включенных в кадровые резервы, от количества замещенных вакантных должностей в отчетном периоде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proofErr w:type="spellStart"/>
            <w:proofErr w:type="gram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x 100, где:</w:t>
            </w:r>
          </w:p>
          <w:p w:rsidR="008442C5" w:rsidRDefault="008442C5">
            <w:pPr>
              <w:pStyle w:val="ConsPlusNormal"/>
            </w:pPr>
            <w:proofErr w:type="spellStart"/>
            <w:proofErr w:type="gram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  <w:r>
              <w:t xml:space="preserve"> - количество лиц, назначенных на вакантные должности в отчетном периоде, включенных в кадровые резервы;</w:t>
            </w:r>
          </w:p>
          <w:p w:rsidR="008442C5" w:rsidRDefault="008442C5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количество замещенных вакантных должностей в отчетном периоде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 xml:space="preserve">Доля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/ М x 100, где:</w:t>
            </w:r>
          </w:p>
          <w:p w:rsidR="008442C5" w:rsidRDefault="008442C5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- количество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Вологды;</w:t>
            </w:r>
          </w:p>
          <w:p w:rsidR="008442C5" w:rsidRDefault="008442C5">
            <w:pPr>
              <w:pStyle w:val="ConsPlusNormal"/>
            </w:pPr>
            <w:r>
              <w:t>М - фактическая численность муниципальных служащих, работников Администрации города Вологды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 xml:space="preserve">Доля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proofErr w:type="spellStart"/>
            <w:r>
              <w:t>Ч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/ Ч x 100, где:</w:t>
            </w:r>
          </w:p>
          <w:p w:rsidR="008442C5" w:rsidRDefault="008442C5">
            <w:pPr>
              <w:pStyle w:val="ConsPlusNormal"/>
            </w:pPr>
            <w:proofErr w:type="spellStart"/>
            <w:r>
              <w:t>Ч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- количество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Вологды;</w:t>
            </w:r>
          </w:p>
          <w:p w:rsidR="008442C5" w:rsidRDefault="008442C5">
            <w:pPr>
              <w:pStyle w:val="ConsPlusNormal"/>
            </w:pPr>
            <w:r>
              <w:lastRenderedPageBreak/>
              <w:t>Ч - фактическая численность лиц, включенных в кадровые резервы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>Количество муниципальных служащих, человек, в расчете на 1000 человек населения города Вологды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Вологды, Департаментом экономического развития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r>
              <w:t>М / Ч x 1000, где:</w:t>
            </w:r>
          </w:p>
          <w:p w:rsidR="008442C5" w:rsidRDefault="008442C5">
            <w:pPr>
              <w:pStyle w:val="ConsPlusNormal"/>
            </w:pPr>
            <w:r>
              <w:t>М - количество муниципальных служащих;</w:t>
            </w:r>
          </w:p>
          <w:p w:rsidR="008442C5" w:rsidRDefault="008442C5">
            <w:pPr>
              <w:pStyle w:val="ConsPlusNormal"/>
            </w:pPr>
            <w:r>
              <w:t>Ч - среднегодовая численность постоянного населения муниципального образования "Город Вологда"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Вологды, Департаментом финансов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proofErr w:type="spellStart"/>
            <w:r>
              <w:t>Р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/ Ч, где:</w:t>
            </w:r>
          </w:p>
          <w:p w:rsidR="008442C5" w:rsidRDefault="008442C5">
            <w:pPr>
              <w:pStyle w:val="ConsPlusNormal"/>
            </w:pPr>
            <w:proofErr w:type="spellStart"/>
            <w:r>
              <w:t>Р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- расходы бюджета муниципального образования на оплату труда и начисления на оплату труда работников органов местного самоуправления;</w:t>
            </w:r>
          </w:p>
          <w:p w:rsidR="008442C5" w:rsidRDefault="008442C5">
            <w:pPr>
              <w:pStyle w:val="ConsPlusNormal"/>
            </w:pPr>
            <w:r>
              <w:t>Ч - среднегодовая численность постоянного населения муниципального образования "Город Вологда"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>Доля граждан, оценивающих уровень коррупции в Администрации города Вологды как низкий, ниже среднего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социологических опросов, проведенных по заказу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r>
              <w:t>Г</w:t>
            </w:r>
            <w:r>
              <w:rPr>
                <w:vertAlign w:val="subscript"/>
              </w:rPr>
              <w:t>н</w:t>
            </w:r>
            <w:r>
              <w:t xml:space="preserve"> / </w:t>
            </w:r>
            <w:proofErr w:type="spellStart"/>
            <w:r>
              <w:t>Г</w:t>
            </w:r>
            <w:r>
              <w:rPr>
                <w:vertAlign w:val="subscript"/>
              </w:rPr>
              <w:t>о</w:t>
            </w:r>
            <w:proofErr w:type="spellEnd"/>
            <w:r>
              <w:t xml:space="preserve"> x 100, где:</w:t>
            </w:r>
          </w:p>
          <w:p w:rsidR="008442C5" w:rsidRDefault="008442C5">
            <w:pPr>
              <w:pStyle w:val="ConsPlusNormal"/>
            </w:pPr>
            <w:r>
              <w:t>Г</w:t>
            </w:r>
            <w:r>
              <w:rPr>
                <w:vertAlign w:val="subscript"/>
              </w:rPr>
              <w:t>н</w:t>
            </w:r>
            <w:r>
              <w:t xml:space="preserve"> - количество граждан, оценивающих уровень коррупции на территории города как низкий, ниже среднего;</w:t>
            </w:r>
          </w:p>
          <w:p w:rsidR="008442C5" w:rsidRDefault="008442C5">
            <w:pPr>
              <w:pStyle w:val="ConsPlusNormal"/>
            </w:pPr>
            <w:proofErr w:type="spellStart"/>
            <w:r>
              <w:t>Г</w:t>
            </w:r>
            <w:r>
              <w:rPr>
                <w:vertAlign w:val="subscript"/>
              </w:rPr>
              <w:t>о</w:t>
            </w:r>
            <w:proofErr w:type="spellEnd"/>
            <w:r>
              <w:t xml:space="preserve"> - общее количество респондентов, принявших участие в опросе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 xml:space="preserve">Доля мероприятий, предусмотренных Планом по противодействию коррупции в Администрации города Вологды, </w:t>
            </w:r>
            <w:r>
              <w:lastRenderedPageBreak/>
              <w:t>реализованных в установленные сроки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мониторинг Управления делами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с</w:t>
            </w:r>
            <w:proofErr w:type="spellEnd"/>
            <w:r>
              <w:t xml:space="preserve"> / </w:t>
            </w:r>
            <w:proofErr w:type="spellStart"/>
            <w:r>
              <w:t>М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x 100, где:</w:t>
            </w:r>
          </w:p>
          <w:p w:rsidR="008442C5" w:rsidRDefault="008442C5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с</w:t>
            </w:r>
            <w:proofErr w:type="spellEnd"/>
            <w:r>
              <w:t xml:space="preserve"> - количество мероприятий Плана по противодействию коррупции в </w:t>
            </w:r>
            <w:r>
              <w:lastRenderedPageBreak/>
              <w:t>Администрации города Вологды, реализованных в установленные сроки;</w:t>
            </w:r>
          </w:p>
          <w:p w:rsidR="008442C5" w:rsidRDefault="008442C5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- общее количество мероприятий Плана по противодействию коррупции в Администрации города Вологды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 xml:space="preserve">Доля актуального состояния программного обеспечения, используемого для выполнения </w:t>
            </w:r>
            <w:proofErr w:type="gramStart"/>
            <w:r>
              <w:t>функций органов Администрации города Вологды</w:t>
            </w:r>
            <w:proofErr w:type="gramEnd"/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proofErr w:type="spellStart"/>
            <w:r>
              <w:t>ПО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ПО</w:t>
            </w:r>
            <w:r>
              <w:rPr>
                <w:vertAlign w:val="subscript"/>
              </w:rPr>
              <w:t>под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x 100, где:</w:t>
            </w:r>
          </w:p>
          <w:p w:rsidR="008442C5" w:rsidRDefault="008442C5">
            <w:pPr>
              <w:pStyle w:val="ConsPlusNormal"/>
            </w:pPr>
            <w:proofErr w:type="spellStart"/>
            <w:r>
              <w:t>ПО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программного обеспечения, приведенного в актуальное состояние;</w:t>
            </w:r>
          </w:p>
          <w:p w:rsidR="008442C5" w:rsidRDefault="008442C5">
            <w:pPr>
              <w:pStyle w:val="ConsPlusNormal"/>
            </w:pPr>
            <w:proofErr w:type="spellStart"/>
            <w:r>
              <w:t>ПО</w:t>
            </w:r>
            <w:r>
              <w:rPr>
                <w:vertAlign w:val="subscript"/>
              </w:rPr>
              <w:t>под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программного обеспечения, подлежащего к приведению в актуальное состояние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>Доля муниципальных услуг, переведенных в электронный вид до максимально возможного этапа, в общем количестве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пер.</w:t>
            </w:r>
            <w:r>
              <w:t xml:space="preserve"> / </w:t>
            </w:r>
            <w:proofErr w:type="spellStart"/>
            <w:r>
              <w:t>У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x 100, где:</w:t>
            </w:r>
          </w:p>
          <w:p w:rsidR="008442C5" w:rsidRDefault="008442C5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пер</w:t>
            </w:r>
            <w:proofErr w:type="gramStart"/>
            <w:r>
              <w:rPr>
                <w:vertAlign w:val="subscript"/>
              </w:rPr>
              <w:t>.</w:t>
            </w:r>
            <w:proofErr w:type="gramEnd"/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оличество муниципальных услуг, переведенных в электронный вид до максимально возможного этапа в отчетном периоде;</w:t>
            </w:r>
          </w:p>
          <w:p w:rsidR="008442C5" w:rsidRDefault="008442C5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 xml:space="preserve"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</w:t>
            </w:r>
            <w:r>
              <w:lastRenderedPageBreak/>
              <w:t>переведенных в электронный вид выше III этапа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предоставляются органами Администрации города Вологды, предоставляющими муниципальные услуги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эл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У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x 100, где:</w:t>
            </w:r>
          </w:p>
          <w:p w:rsidR="008442C5" w:rsidRDefault="008442C5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эл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заявлений о предоставлении муниципальных услуг, поданных в электронной форме в органы местного самоуправления в отчетном периоде, в отношении муниципальных услуг, переведенных в электронный вид выше III этапа;</w:t>
            </w:r>
          </w:p>
          <w:p w:rsidR="008442C5" w:rsidRDefault="008442C5">
            <w:pPr>
              <w:pStyle w:val="ConsPlusNormal"/>
            </w:pPr>
            <w:proofErr w:type="spellStart"/>
            <w:r>
              <w:lastRenderedPageBreak/>
              <w:t>У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заявлений о предоставлении муниципальных услуг, поданных в органы местного самоуправления в отчетном периоде, в отношении муниципальных услуг, переведенных в электронный вид выше III этапа</w:t>
            </w:r>
          </w:p>
        </w:tc>
      </w:tr>
      <w:tr w:rsidR="008442C5">
        <w:tc>
          <w:tcPr>
            <w:tcW w:w="567" w:type="dxa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969" w:type="dxa"/>
          </w:tcPr>
          <w:p w:rsidR="008442C5" w:rsidRDefault="008442C5">
            <w:pPr>
              <w:pStyle w:val="ConsPlusNormal"/>
            </w:pPr>
            <w:r>
              <w:t>Доля межведомственных запросов, направленных посредством системы межведомственного электронного взаимодействия, в общем количестве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</w:t>
            </w:r>
          </w:p>
        </w:tc>
        <w:tc>
          <w:tcPr>
            <w:tcW w:w="1304" w:type="dxa"/>
          </w:tcPr>
          <w:p w:rsidR="008442C5" w:rsidRDefault="008442C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8442C5" w:rsidRDefault="008442C5">
            <w:pPr>
              <w:pStyle w:val="ConsPlusNormal"/>
            </w:pPr>
            <w:r>
              <w:t>данные предоставляются органами Администрации города Вологды, предоставляющими муниципальные услуги и исполняющими муниципальные функции</w:t>
            </w:r>
          </w:p>
        </w:tc>
        <w:tc>
          <w:tcPr>
            <w:tcW w:w="1871" w:type="dxa"/>
          </w:tcPr>
          <w:p w:rsidR="008442C5" w:rsidRDefault="008442C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564" w:type="dxa"/>
          </w:tcPr>
          <w:p w:rsidR="008442C5" w:rsidRDefault="008442C5">
            <w:pPr>
              <w:pStyle w:val="ConsPlusNormal"/>
            </w:pPr>
            <w:proofErr w:type="spellStart"/>
            <w:r>
              <w:t>МЗ</w:t>
            </w:r>
            <w:r>
              <w:rPr>
                <w:vertAlign w:val="subscript"/>
              </w:rPr>
              <w:t>смэв</w:t>
            </w:r>
            <w:proofErr w:type="spellEnd"/>
            <w:r>
              <w:t xml:space="preserve"> / </w:t>
            </w:r>
            <w:proofErr w:type="spellStart"/>
            <w:r>
              <w:t>МЗ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x 100, где:</w:t>
            </w:r>
          </w:p>
          <w:p w:rsidR="008442C5" w:rsidRDefault="008442C5">
            <w:pPr>
              <w:pStyle w:val="ConsPlusNormal"/>
            </w:pPr>
            <w:proofErr w:type="spellStart"/>
            <w:r>
              <w:t>МЗ</w:t>
            </w:r>
            <w:r>
              <w:rPr>
                <w:vertAlign w:val="subscript"/>
              </w:rPr>
              <w:t>смэв</w:t>
            </w:r>
            <w:proofErr w:type="spellEnd"/>
            <w:r>
              <w:t xml:space="preserve"> - количество межведомственных запросов, направленных посредством системы межведомственного электронного взаимодействия, направленных органами Администрации города Вологды в рамках предоставления муниципальных услуг и исполнения муниципальных функций;</w:t>
            </w:r>
          </w:p>
          <w:p w:rsidR="008442C5" w:rsidRDefault="008442C5">
            <w:pPr>
              <w:pStyle w:val="ConsPlusNormal"/>
            </w:pPr>
            <w:proofErr w:type="spellStart"/>
            <w:r>
              <w:t>МЗ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</w:t>
            </w:r>
          </w:p>
        </w:tc>
      </w:tr>
    </w:tbl>
    <w:p w:rsidR="008442C5" w:rsidRDefault="008442C5">
      <w:pPr>
        <w:pStyle w:val="ConsPlusNormal"/>
        <w:spacing w:before="220"/>
        <w:jc w:val="right"/>
      </w:pPr>
      <w:r>
        <w:t>".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B3349E" w:rsidRDefault="00B3349E">
      <w:pPr>
        <w:pStyle w:val="ConsPlusNormal"/>
      </w:pPr>
    </w:p>
    <w:p w:rsidR="00B3349E" w:rsidRDefault="00B3349E">
      <w:pPr>
        <w:pStyle w:val="ConsPlusNormal"/>
      </w:pPr>
    </w:p>
    <w:p w:rsidR="00B3349E" w:rsidRDefault="00B3349E">
      <w:pPr>
        <w:pStyle w:val="ConsPlusNormal"/>
      </w:pPr>
    </w:p>
    <w:p w:rsidR="00B3349E" w:rsidRDefault="00B3349E">
      <w:pPr>
        <w:pStyle w:val="ConsPlusNormal"/>
      </w:pPr>
    </w:p>
    <w:p w:rsidR="00B3349E" w:rsidRDefault="00B3349E">
      <w:pPr>
        <w:pStyle w:val="ConsPlusNormal"/>
      </w:pPr>
    </w:p>
    <w:p w:rsidR="00B3349E" w:rsidRDefault="00B3349E">
      <w:pPr>
        <w:pStyle w:val="ConsPlusNormal"/>
      </w:pPr>
      <w:bookmarkStart w:id="1" w:name="_GoBack"/>
      <w:bookmarkEnd w:id="1"/>
    </w:p>
    <w:p w:rsidR="00B3349E" w:rsidRDefault="00B3349E">
      <w:pPr>
        <w:pStyle w:val="ConsPlusNormal"/>
      </w:pPr>
    </w:p>
    <w:p w:rsidR="008442C5" w:rsidRDefault="008442C5">
      <w:pPr>
        <w:pStyle w:val="ConsPlusNormal"/>
        <w:jc w:val="right"/>
        <w:outlineLvl w:val="0"/>
      </w:pPr>
      <w:r>
        <w:lastRenderedPageBreak/>
        <w:t>Приложение N 2</w:t>
      </w:r>
    </w:p>
    <w:p w:rsidR="008442C5" w:rsidRDefault="008442C5">
      <w:pPr>
        <w:pStyle w:val="ConsPlusNormal"/>
        <w:jc w:val="right"/>
      </w:pPr>
      <w:r>
        <w:t>к Постановлению</w:t>
      </w:r>
    </w:p>
    <w:p w:rsidR="008442C5" w:rsidRDefault="008442C5">
      <w:pPr>
        <w:pStyle w:val="ConsPlusNormal"/>
        <w:jc w:val="right"/>
      </w:pPr>
      <w:r>
        <w:t>Администрации г. Вологды</w:t>
      </w:r>
    </w:p>
    <w:p w:rsidR="008442C5" w:rsidRDefault="008442C5">
      <w:pPr>
        <w:pStyle w:val="ConsPlusNormal"/>
        <w:jc w:val="right"/>
      </w:pPr>
      <w:r>
        <w:t>от 12 февраля 2021 г. N 145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  <w:jc w:val="right"/>
      </w:pPr>
      <w:r>
        <w:t>"Приложение N 3</w:t>
      </w:r>
    </w:p>
    <w:p w:rsidR="008442C5" w:rsidRDefault="008442C5">
      <w:pPr>
        <w:pStyle w:val="ConsPlusNormal"/>
        <w:jc w:val="right"/>
      </w:pPr>
      <w:r>
        <w:t>к Муниципальной программе</w:t>
      </w:r>
    </w:p>
    <w:p w:rsidR="008442C5" w:rsidRDefault="008442C5">
      <w:pPr>
        <w:pStyle w:val="ConsPlusNormal"/>
        <w:jc w:val="right"/>
      </w:pPr>
      <w:r>
        <w:t>"Совершенствование муниципального управления</w:t>
      </w:r>
    </w:p>
    <w:p w:rsidR="008442C5" w:rsidRDefault="008442C5">
      <w:pPr>
        <w:pStyle w:val="ConsPlusNormal"/>
        <w:jc w:val="right"/>
      </w:pPr>
      <w:r>
        <w:t>в муниципальном образовании "Город Вологда"</w:t>
      </w:r>
    </w:p>
    <w:p w:rsidR="008442C5" w:rsidRDefault="008442C5">
      <w:pPr>
        <w:pStyle w:val="ConsPlusNormal"/>
      </w:pPr>
    </w:p>
    <w:p w:rsidR="008442C5" w:rsidRDefault="008442C5">
      <w:pPr>
        <w:pStyle w:val="ConsPlusTitle"/>
        <w:jc w:val="center"/>
      </w:pPr>
      <w:bookmarkStart w:id="2" w:name="P326"/>
      <w:bookmarkEnd w:id="2"/>
      <w:r>
        <w:t>ФИНАНСОВОЕ ОБЕСПЕЧЕНИЕ</w:t>
      </w:r>
    </w:p>
    <w:p w:rsidR="008442C5" w:rsidRDefault="008442C5">
      <w:pPr>
        <w:pStyle w:val="ConsPlusTitle"/>
        <w:jc w:val="center"/>
      </w:pPr>
      <w:r>
        <w:t>МЕРОПРИЯТИЙ МУНИЦИПАЛЬНОЙ ПРОГРАММЫ</w:t>
      </w:r>
    </w:p>
    <w:p w:rsidR="008442C5" w:rsidRDefault="008442C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231"/>
        <w:gridCol w:w="1814"/>
        <w:gridCol w:w="1928"/>
        <w:gridCol w:w="1134"/>
        <w:gridCol w:w="1134"/>
        <w:gridCol w:w="1134"/>
        <w:gridCol w:w="1134"/>
        <w:gridCol w:w="1134"/>
        <w:gridCol w:w="1134"/>
        <w:gridCol w:w="1134"/>
      </w:tblGrid>
      <w:tr w:rsidR="008442C5">
        <w:tc>
          <w:tcPr>
            <w:tcW w:w="568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t>N</w:t>
            </w:r>
          </w:p>
          <w:p w:rsidR="008442C5" w:rsidRDefault="008442C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vMerge w:val="restart"/>
          </w:tcPr>
          <w:p w:rsidR="008442C5" w:rsidRDefault="008442C5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1928" w:type="dxa"/>
            <w:vMerge w:val="restart"/>
          </w:tcPr>
          <w:p w:rsidR="008442C5" w:rsidRDefault="008442C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8442C5" w:rsidRDefault="008442C5">
            <w:pPr>
              <w:pStyle w:val="ConsPlusNormal"/>
              <w:jc w:val="center"/>
            </w:pPr>
            <w:r>
              <w:t>Финансовые затраты &lt;*&gt;, тыс. руб.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</w:tr>
      <w:tr w:rsidR="008442C5">
        <w:tc>
          <w:tcPr>
            <w:tcW w:w="568" w:type="dxa"/>
          </w:tcPr>
          <w:p w:rsidR="008442C5" w:rsidRDefault="00844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442C5" w:rsidRDefault="00844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442C5" w:rsidRDefault="00844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11</w:t>
            </w:r>
          </w:p>
        </w:tc>
      </w:tr>
      <w:tr w:rsidR="008442C5">
        <w:tc>
          <w:tcPr>
            <w:tcW w:w="15479" w:type="dxa"/>
            <w:gridSpan w:val="11"/>
          </w:tcPr>
          <w:p w:rsidR="008442C5" w:rsidRDefault="008442C5">
            <w:pPr>
              <w:pStyle w:val="ConsPlusNormal"/>
              <w:jc w:val="center"/>
              <w:outlineLvl w:val="1"/>
            </w:pPr>
            <w:r>
              <w:t>ПОДПРОГРАММА 1 "МУНИЦИПАЛЬНАЯ КАДРОВАЯ ПОЛИТИКА"</w:t>
            </w:r>
          </w:p>
        </w:tc>
      </w:tr>
      <w:tr w:rsidR="008442C5">
        <w:tc>
          <w:tcPr>
            <w:tcW w:w="568" w:type="dxa"/>
            <w:vMerge w:val="restart"/>
          </w:tcPr>
          <w:p w:rsidR="008442C5" w:rsidRDefault="008442C5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8442C5" w:rsidRDefault="008442C5">
            <w:pPr>
              <w:pStyle w:val="ConsPlusNormal"/>
            </w:pPr>
            <w:r>
              <w:t>Формирование, обучение и эффективное использование кадровых резервов</w:t>
            </w:r>
          </w:p>
        </w:tc>
        <w:tc>
          <w:tcPr>
            <w:tcW w:w="1814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 w:val="restart"/>
          </w:tcPr>
          <w:p w:rsidR="008442C5" w:rsidRDefault="008442C5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  <w:vMerge w:val="restart"/>
          </w:tcPr>
          <w:p w:rsidR="008442C5" w:rsidRDefault="008442C5">
            <w:pPr>
              <w:pStyle w:val="ConsPlusNormal"/>
            </w:pPr>
            <w:r>
              <w:t xml:space="preserve">Формирование системы непрерывного обучения муниципальных служащих и работников Администрации </w:t>
            </w:r>
            <w:r>
              <w:lastRenderedPageBreak/>
              <w:t>города Вологды, в том числе обучение лиц, состоящих в кадровых резервах</w:t>
            </w:r>
          </w:p>
        </w:tc>
        <w:tc>
          <w:tcPr>
            <w:tcW w:w="1814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lastRenderedPageBreak/>
              <w:t>УД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819.1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5755.5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819.1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5755.5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 w:val="restart"/>
          </w:tcPr>
          <w:p w:rsidR="008442C5" w:rsidRDefault="008442C5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  <w:vMerge w:val="restart"/>
          </w:tcPr>
          <w:p w:rsidR="008442C5" w:rsidRDefault="008442C5">
            <w:pPr>
              <w:pStyle w:val="ConsPlusNormal"/>
            </w:pPr>
            <w:r>
              <w:t>Реализация в Администрации города Вологды проектов "Организационная эффективность"</w:t>
            </w:r>
          </w:p>
        </w:tc>
        <w:tc>
          <w:tcPr>
            <w:tcW w:w="1814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t>УД, ОСУП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7541" w:type="dxa"/>
            <w:gridSpan w:val="4"/>
          </w:tcPr>
          <w:p w:rsidR="008442C5" w:rsidRDefault="008442C5">
            <w:pPr>
              <w:pStyle w:val="ConsPlusNormal"/>
            </w:pPr>
            <w:r>
              <w:t>ИТОГО ПО ПОДПРОГРАММЕ 1: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819.1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798.8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5755.5</w:t>
            </w:r>
          </w:p>
        </w:tc>
      </w:tr>
      <w:tr w:rsidR="008442C5">
        <w:tc>
          <w:tcPr>
            <w:tcW w:w="15479" w:type="dxa"/>
            <w:gridSpan w:val="11"/>
          </w:tcPr>
          <w:p w:rsidR="008442C5" w:rsidRDefault="008442C5">
            <w:pPr>
              <w:pStyle w:val="ConsPlusNormal"/>
              <w:jc w:val="center"/>
              <w:outlineLvl w:val="1"/>
            </w:pPr>
            <w:r>
              <w:t>ПОДПРОГРАММА 2 "ПРОТИВОДЕЙСТВИЕ КОРРУПЦИИ"</w:t>
            </w:r>
          </w:p>
        </w:tc>
      </w:tr>
      <w:tr w:rsidR="008442C5">
        <w:tc>
          <w:tcPr>
            <w:tcW w:w="568" w:type="dxa"/>
            <w:vMerge w:val="restart"/>
          </w:tcPr>
          <w:p w:rsidR="008442C5" w:rsidRDefault="008442C5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8442C5" w:rsidRDefault="008442C5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правового информирования населения города Вологды</w:t>
            </w:r>
            <w:proofErr w:type="gramEnd"/>
            <w:r>
              <w:t xml:space="preserve"> по вопросам противодействия коррупции</w:t>
            </w:r>
          </w:p>
        </w:tc>
        <w:tc>
          <w:tcPr>
            <w:tcW w:w="1814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t>УД, УИОС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600.0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600.0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 w:val="restart"/>
          </w:tcPr>
          <w:p w:rsidR="008442C5" w:rsidRDefault="008442C5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  <w:vMerge w:val="restart"/>
          </w:tcPr>
          <w:p w:rsidR="008442C5" w:rsidRDefault="008442C5">
            <w:pPr>
              <w:pStyle w:val="ConsPlusNormal"/>
            </w:pPr>
            <w:r>
              <w:t>Реализация мероприятий Плана по противодействию коррупции в Администрации города Вологды</w:t>
            </w:r>
          </w:p>
        </w:tc>
        <w:tc>
          <w:tcPr>
            <w:tcW w:w="1814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7541" w:type="dxa"/>
            <w:gridSpan w:val="4"/>
          </w:tcPr>
          <w:p w:rsidR="008442C5" w:rsidRDefault="008442C5">
            <w:pPr>
              <w:pStyle w:val="ConsPlusNormal"/>
            </w:pPr>
            <w:r>
              <w:lastRenderedPageBreak/>
              <w:t>ИТОГО ПО ПОДПРОГРАММЕ 2: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600.0</w:t>
            </w:r>
          </w:p>
        </w:tc>
      </w:tr>
      <w:tr w:rsidR="008442C5">
        <w:tc>
          <w:tcPr>
            <w:tcW w:w="15479" w:type="dxa"/>
            <w:gridSpan w:val="11"/>
          </w:tcPr>
          <w:p w:rsidR="008442C5" w:rsidRDefault="008442C5">
            <w:pPr>
              <w:pStyle w:val="ConsPlusNormal"/>
              <w:jc w:val="center"/>
              <w:outlineLvl w:val="1"/>
            </w:pPr>
            <w:r>
              <w:t>ПОДПРОГРАММА 3 "АВТОМАТИЗАЦИЯ ДЕЯТЕЛЬНОСТИ ОРГАНОВ МЕСТНОГО САМОУПРАВЛЕНИЯ"</w:t>
            </w:r>
          </w:p>
        </w:tc>
      </w:tr>
      <w:tr w:rsidR="008442C5">
        <w:tc>
          <w:tcPr>
            <w:tcW w:w="568" w:type="dxa"/>
            <w:vMerge w:val="restart"/>
          </w:tcPr>
          <w:p w:rsidR="008442C5" w:rsidRDefault="008442C5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8442C5" w:rsidRDefault="008442C5">
            <w:pPr>
              <w:pStyle w:val="ConsPlusNormal"/>
            </w:pPr>
            <w:r>
              <w:t>Обеспечение актуального состояния используемого программного обеспечения (информационных систем и ресурсов)</w:t>
            </w:r>
          </w:p>
        </w:tc>
        <w:tc>
          <w:tcPr>
            <w:tcW w:w="1814" w:type="dxa"/>
            <w:vMerge w:val="restart"/>
          </w:tcPr>
          <w:p w:rsidR="008442C5" w:rsidRDefault="008442C5">
            <w:pPr>
              <w:pStyle w:val="ConsPlusNormal"/>
            </w:pPr>
            <w:r>
              <w:t>УД, МКУ "Хозяйственная служба"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4665.0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4935.0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4935.0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4935.0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6709.0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6945.0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33124.0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4665.0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4935.0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4935.0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4935.0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6709.0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6945.0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33124.0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 w:val="restart"/>
          </w:tcPr>
          <w:p w:rsidR="008442C5" w:rsidRDefault="008442C5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  <w:vMerge w:val="restart"/>
          </w:tcPr>
          <w:p w:rsidR="008442C5" w:rsidRDefault="008442C5">
            <w:pPr>
              <w:pStyle w:val="ConsPlusNormal"/>
            </w:pPr>
            <w:r>
              <w:t>Информатизация процесса предоставления муниципальных услуг</w:t>
            </w:r>
          </w:p>
        </w:tc>
        <w:tc>
          <w:tcPr>
            <w:tcW w:w="1814" w:type="dxa"/>
            <w:vMerge w:val="restart"/>
          </w:tcPr>
          <w:p w:rsidR="008442C5" w:rsidRDefault="008442C5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263.0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913.0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263.0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913.0</w:t>
            </w:r>
          </w:p>
        </w:tc>
      </w:tr>
      <w:tr w:rsidR="008442C5">
        <w:tc>
          <w:tcPr>
            <w:tcW w:w="568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3231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814" w:type="dxa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7541" w:type="dxa"/>
            <w:gridSpan w:val="4"/>
          </w:tcPr>
          <w:p w:rsidR="008442C5" w:rsidRDefault="008442C5">
            <w:pPr>
              <w:pStyle w:val="ConsPlusNormal"/>
            </w:pPr>
            <w:r>
              <w:t>ИТОГО ПО ПОДПРОГРАММЕ 3: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4730.0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5035.0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5035.0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5035.0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6972.0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7230.0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34037.0</w:t>
            </w:r>
          </w:p>
        </w:tc>
      </w:tr>
      <w:tr w:rsidR="008442C5">
        <w:tc>
          <w:tcPr>
            <w:tcW w:w="5613" w:type="dxa"/>
            <w:gridSpan w:val="3"/>
            <w:vMerge w:val="restart"/>
          </w:tcPr>
          <w:p w:rsidR="008442C5" w:rsidRDefault="008442C5">
            <w:pPr>
              <w:pStyle w:val="ConsPlusNormal"/>
            </w:pPr>
            <w:r>
              <w:t>ИТОГО ПО МУНИЦИПАЛЬНОЙ ПРОГРАММЕ:</w:t>
            </w: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5649.1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5933.8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5933.8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5933.8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8342.0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8600.0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40392.5</w:t>
            </w:r>
          </w:p>
        </w:tc>
      </w:tr>
      <w:tr w:rsidR="008442C5">
        <w:tc>
          <w:tcPr>
            <w:tcW w:w="5613" w:type="dxa"/>
            <w:gridSpan w:val="3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13" w:type="dxa"/>
            <w:gridSpan w:val="3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  <w:tr w:rsidR="008442C5">
        <w:tc>
          <w:tcPr>
            <w:tcW w:w="5613" w:type="dxa"/>
            <w:gridSpan w:val="3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5649.1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5933.8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5933.8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5933.8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8342.0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8600.0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40392.5</w:t>
            </w:r>
          </w:p>
        </w:tc>
      </w:tr>
      <w:tr w:rsidR="008442C5">
        <w:tc>
          <w:tcPr>
            <w:tcW w:w="5613" w:type="dxa"/>
            <w:gridSpan w:val="3"/>
            <w:vMerge/>
          </w:tcPr>
          <w:p w:rsidR="008442C5" w:rsidRDefault="008442C5">
            <w:pPr>
              <w:pStyle w:val="ConsPlusNormal"/>
            </w:pPr>
          </w:p>
        </w:tc>
        <w:tc>
          <w:tcPr>
            <w:tcW w:w="1928" w:type="dxa"/>
          </w:tcPr>
          <w:p w:rsidR="008442C5" w:rsidRDefault="008442C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442C5" w:rsidRDefault="008442C5">
            <w:pPr>
              <w:pStyle w:val="ConsPlusNormal"/>
              <w:jc w:val="center"/>
            </w:pPr>
            <w:r>
              <w:t>0.0</w:t>
            </w:r>
          </w:p>
        </w:tc>
      </w:tr>
    </w:tbl>
    <w:p w:rsidR="008442C5" w:rsidRDefault="008442C5">
      <w:pPr>
        <w:pStyle w:val="ConsPlusNormal"/>
        <w:sectPr w:rsidR="008442C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  <w:ind w:firstLine="540"/>
        <w:jc w:val="both"/>
      </w:pPr>
      <w:r>
        <w:t>Используемые сокращения: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Вологды;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 xml:space="preserve">ОСУП - Отдел </w:t>
      </w:r>
      <w:proofErr w:type="gramStart"/>
      <w:r>
        <w:t>совершенствования управленческих процессов Администрации города Вологды</w:t>
      </w:r>
      <w:proofErr w:type="gramEnd"/>
      <w:r>
        <w:t>;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8442C5" w:rsidRDefault="008442C5">
      <w:pPr>
        <w:pStyle w:val="ConsPlusNormal"/>
        <w:spacing w:before="220"/>
        <w:ind w:firstLine="540"/>
        <w:jc w:val="both"/>
      </w:pPr>
      <w:r>
        <w:t>МКУ "Хозяйственная служба" - муниципальное казенное учреждение "Хозяйственная служба"</w:t>
      </w:r>
      <w:proofErr w:type="gramStart"/>
      <w:r>
        <w:t>."</w:t>
      </w:r>
      <w:proofErr w:type="gramEnd"/>
      <w:r>
        <w:t>.</w:t>
      </w:r>
    </w:p>
    <w:p w:rsidR="008442C5" w:rsidRDefault="008442C5">
      <w:pPr>
        <w:pStyle w:val="ConsPlusNormal"/>
      </w:pPr>
    </w:p>
    <w:p w:rsidR="008442C5" w:rsidRDefault="008442C5">
      <w:pPr>
        <w:pStyle w:val="ConsPlusNormal"/>
      </w:pPr>
    </w:p>
    <w:p w:rsidR="008442C5" w:rsidRDefault="008442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D58" w:rsidRDefault="00B3349E"/>
    <w:sectPr w:rsidR="00BE4D5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C5"/>
    <w:rsid w:val="001A0A19"/>
    <w:rsid w:val="008442C5"/>
    <w:rsid w:val="00B3349E"/>
    <w:rsid w:val="00D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42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42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4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4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42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42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42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4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4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42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04E292C5D2BECF8B3F681EC4AD28F803DC8F757DC5445DBA31BEAC1F46EECBFA70C015BA3C1FAF7E0FE6C45A2CFB067EBDCD0A9534C2BFBA0EBDA17vEN" TargetMode="External"/><Relationship Id="rId13" Type="http://schemas.openxmlformats.org/officeDocument/2006/relationships/hyperlink" Target="consultantplus://offline/ref=03904E292C5D2BECF8B3F681EC4AD28F803DC8F757D35944DEA81BEAC1F46EECBFA70C015BA3C1FAF7E6F56E45A2CFB067EBDCD0A9534C2BFBA0EBDA17v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904E292C5D2BECF8B3F681EC4AD28F803DC8F757DC5445DBA31BEAC1F46EECBFA70C015BA3C1FAF7E1F36D41A2CFB067EBDCD0A9534C2BFBA0EBDA17vEN" TargetMode="External"/><Relationship Id="rId12" Type="http://schemas.openxmlformats.org/officeDocument/2006/relationships/hyperlink" Target="consultantplus://offline/ref=03904E292C5D2BECF8B3F681EC4AD28F803DC8F757D35944DEA81BEAC1F46EECBFA70C015BA3C1FAF7E6F76D4DA2CFB067EBDCD0A9534C2BFBA0EBDA17vE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904E292C5D2BECF8B3F681EC4AD28F803DC8F757D35944DEA81BEAC1F46EECBFA70C015BA3C1FAF7E6FF6D46A2CFB067EBDCD0A9534C2BFBA0EBDA17v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04E292C5D2BECF8B3F681EC4AD28F803DC8F757D35847DAAD1BEAC1F46EECBFA70C015BA3C1FAF7E6F36D44A2CFB067EBDCD0A9534C2BFBA0EBDA17vEN" TargetMode="External"/><Relationship Id="rId11" Type="http://schemas.openxmlformats.org/officeDocument/2006/relationships/hyperlink" Target="consultantplus://offline/ref=03904E292C5D2BECF8B3F681EC4AD28F803DC8F757D35944DEA81BEAC1F46EECBFA70C015BA3C1FAF7E6F76E43A2CFB067EBDCD0A9534C2BFBA0EBDA17vE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3904E292C5D2BECF8B3F681EC4AD28F803DC8F757D35944DEA81BEAC1F46EECBFA70C015BA3C1FAF7E6F36C43A2CFB067EBDCD0A9534C2BFBA0EBDA17vEN" TargetMode="External"/><Relationship Id="rId10" Type="http://schemas.openxmlformats.org/officeDocument/2006/relationships/hyperlink" Target="consultantplus://offline/ref=03904E292C5D2BECF8B3F681EC4AD28F803DC8F757D35944DEA81BEAC1F46EECBFA70C015BA3C1FAF7E6F76E44A2CFB067EBDCD0A9534C2BFBA0EBDA17v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04E292C5D2BECF8B3F681EC4AD28F803DC8F757D35944DEA81BEAC1F46EECBFA70C015BA3C1FAF7E6F76E45A2CFB067EBDCD0A9534C2BFBA0EBDA17vEN" TargetMode="External"/><Relationship Id="rId14" Type="http://schemas.openxmlformats.org/officeDocument/2006/relationships/hyperlink" Target="consultantplus://offline/ref=03904E292C5D2BECF8B3F681EC4AD28F803DC8F757D35944DEA81BEAC1F46EECBFA70C015BA3C1FAF7E6F56C41A2CFB067EBDCD0A9534C2BFBA0EBDA17v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Ольга Владимировна</dc:creator>
  <cp:lastModifiedBy>Турчина Ольга Владимировна</cp:lastModifiedBy>
  <cp:revision>2</cp:revision>
  <dcterms:created xsi:type="dcterms:W3CDTF">2023-04-05T13:47:00Z</dcterms:created>
  <dcterms:modified xsi:type="dcterms:W3CDTF">2023-04-06T06:21:00Z</dcterms:modified>
</cp:coreProperties>
</file>