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DC" w:rsidRDefault="008C28D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C28DC" w:rsidRDefault="008C28DC">
      <w:pPr>
        <w:pStyle w:val="ConsPlusNormal"/>
        <w:jc w:val="both"/>
        <w:outlineLvl w:val="0"/>
      </w:pPr>
    </w:p>
    <w:p w:rsidR="008C28DC" w:rsidRDefault="008C28DC">
      <w:pPr>
        <w:pStyle w:val="ConsPlusTitle"/>
        <w:jc w:val="center"/>
      </w:pPr>
      <w:r>
        <w:t>АДМИНИСТРАЦИЯ Г. ВОЛОГДЫ</w:t>
      </w:r>
    </w:p>
    <w:p w:rsidR="008C28DC" w:rsidRDefault="008C28DC">
      <w:pPr>
        <w:pStyle w:val="ConsPlusTitle"/>
        <w:jc w:val="center"/>
      </w:pPr>
    </w:p>
    <w:p w:rsidR="008C28DC" w:rsidRDefault="008C28DC">
      <w:pPr>
        <w:pStyle w:val="ConsPlusTitle"/>
        <w:jc w:val="center"/>
      </w:pPr>
      <w:r>
        <w:t>ПОСТАНОВЛЕНИЕ</w:t>
      </w:r>
    </w:p>
    <w:p w:rsidR="008C28DC" w:rsidRDefault="008C28DC">
      <w:pPr>
        <w:pStyle w:val="ConsPlusTitle"/>
        <w:jc w:val="center"/>
      </w:pPr>
      <w:r>
        <w:t>от 8 декабря 2017 г. N 1367</w:t>
      </w:r>
    </w:p>
    <w:p w:rsidR="008C28DC" w:rsidRDefault="008C28DC">
      <w:pPr>
        <w:pStyle w:val="ConsPlusTitle"/>
        <w:jc w:val="center"/>
      </w:pPr>
    </w:p>
    <w:p w:rsidR="008C28DC" w:rsidRDefault="008C28DC">
      <w:pPr>
        <w:pStyle w:val="ConsPlusTitle"/>
        <w:jc w:val="center"/>
      </w:pPr>
      <w:r>
        <w:t>О ВНЕСЕНИИ ИЗМЕНЕНИЙ В ПОСТАНОВЛЕНИЕ</w:t>
      </w:r>
    </w:p>
    <w:p w:rsidR="008C28DC" w:rsidRDefault="008C28DC">
      <w:pPr>
        <w:pStyle w:val="ConsPlusTitle"/>
        <w:jc w:val="center"/>
      </w:pPr>
      <w:r>
        <w:t>АДМИНИСТРАЦИИ ГОРОДА ВОЛОГДЫ ОТ 10 ОКТЯБРЯ 2014 ГОДА N 7671</w:t>
      </w:r>
    </w:p>
    <w:p w:rsidR="008C28DC" w:rsidRDefault="008C28DC">
      <w:pPr>
        <w:pStyle w:val="ConsPlusNormal"/>
        <w:jc w:val="both"/>
      </w:pPr>
    </w:p>
    <w:p w:rsidR="008C28DC" w:rsidRDefault="008C28D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абзаце первом</w:t>
        </w:r>
      </w:hyperlink>
      <w:r>
        <w:t xml:space="preserve"> графы 2 строки "Задача(и) муниципальной программы" паспорта муниципальной программы слова ", профилактике правонарушений" исключить.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 xml:space="preserve">1.2. В </w:t>
      </w:r>
      <w:hyperlink r:id="rId11">
        <w:r>
          <w:rPr>
            <w:color w:val="0000FF"/>
          </w:rPr>
          <w:t>абзаце третьем раздела 1.1</w:t>
        </w:r>
      </w:hyperlink>
      <w:r>
        <w:t xml:space="preserve"> "Цели и задачи муниципальной программы", </w:t>
      </w:r>
      <w:hyperlink r:id="rId12">
        <w:r>
          <w:rPr>
            <w:color w:val="0000FF"/>
          </w:rPr>
          <w:t>абзаце пятом подраздела</w:t>
        </w:r>
      </w:hyperlink>
      <w:r>
        <w:t xml:space="preserve"> "Подпрограмма 1 "Профилактика преступлений и иных правонарушений" раздела 4 "Перечень подпрограмм муниципальной программы с обоснованием их выделения и кратким описанием каждой подпрограммы" слова ", профилактике правонарушений" исключить.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 xml:space="preserve">1.3. В </w:t>
      </w:r>
      <w:hyperlink r:id="rId13">
        <w:r>
          <w:rPr>
            <w:color w:val="0000FF"/>
          </w:rPr>
          <w:t>приложении N 1</w:t>
        </w:r>
      </w:hyperlink>
      <w:r>
        <w:t>: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 xml:space="preserve">1.3.1. В </w:t>
      </w:r>
      <w:hyperlink r:id="rId14">
        <w:r>
          <w:rPr>
            <w:color w:val="0000FF"/>
          </w:rPr>
          <w:t>строке 1.1</w:t>
        </w:r>
      </w:hyperlink>
      <w:r>
        <w:t xml:space="preserve">, графе 2 </w:t>
      </w:r>
      <w:hyperlink r:id="rId15">
        <w:r>
          <w:rPr>
            <w:color w:val="0000FF"/>
          </w:rPr>
          <w:t>строки 1.1.1</w:t>
        </w:r>
      </w:hyperlink>
      <w:r>
        <w:t xml:space="preserve"> слова ", профилактике правонарушений" исключить.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 xml:space="preserve">1.3.2. Графу 2 </w:t>
      </w:r>
      <w:hyperlink r:id="rId16">
        <w:r>
          <w:rPr>
            <w:color w:val="0000FF"/>
          </w:rPr>
          <w:t>строки 1.2.2</w:t>
        </w:r>
      </w:hyperlink>
      <w:r>
        <w:t xml:space="preserve"> дополнить цифрами и словом "(68 единиц)".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 xml:space="preserve">1.4. В графе 2 </w:t>
      </w:r>
      <w:hyperlink r:id="rId17">
        <w:r>
          <w:rPr>
            <w:color w:val="0000FF"/>
          </w:rPr>
          <w:t>строки 1.1 раздела I</w:t>
        </w:r>
      </w:hyperlink>
      <w:r>
        <w:t xml:space="preserve"> "Перечень целевых показателей муниципальной программы (подпрограмм)" приложения N 2 слова ", профилактике правонарушений" исключить.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 xml:space="preserve">1.5. В </w:t>
      </w:r>
      <w:hyperlink r:id="rId18">
        <w:r>
          <w:rPr>
            <w:color w:val="0000FF"/>
          </w:rPr>
          <w:t>приложении N 4</w:t>
        </w:r>
      </w:hyperlink>
      <w:r>
        <w:t>: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 xml:space="preserve">1.5.1. </w:t>
      </w:r>
      <w:hyperlink r:id="rId19">
        <w:r>
          <w:rPr>
            <w:color w:val="0000FF"/>
          </w:rPr>
          <w:t>Наименование</w:t>
        </w:r>
      </w:hyperlink>
      <w:r>
        <w:t xml:space="preserve"> задачи "Привлечение общественности к участию в охране общественного порядка, профилактике правонарушений" изложить в следующей редакции: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>"Повышение активности граждан, общественных объединений в участии в охране общественного порядка".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 xml:space="preserve">1.5.2. Графу 2 </w:t>
      </w:r>
      <w:hyperlink r:id="rId20">
        <w:r>
          <w:rPr>
            <w:color w:val="0000FF"/>
          </w:rPr>
          <w:t>строки 1.3.1</w:t>
        </w:r>
      </w:hyperlink>
      <w:r>
        <w:t xml:space="preserve"> дополнить цифрами и словом "(68 единиц)".</w:t>
      </w:r>
    </w:p>
    <w:p w:rsidR="008C28DC" w:rsidRDefault="008C28DC">
      <w:pPr>
        <w:pStyle w:val="ConsPlusNormal"/>
        <w:spacing w:before="220"/>
        <w:ind w:firstLine="540"/>
        <w:jc w:val="both"/>
      </w:pPr>
      <w:r>
        <w:t xml:space="preserve">2. Настоящее постановление подлежит опубликованию в газете "Вологодские новости" и размещению на официальном </w:t>
      </w:r>
      <w:hyperlink r:id="rId21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8C28DC" w:rsidRDefault="008C28DC">
      <w:pPr>
        <w:pStyle w:val="ConsPlusNormal"/>
        <w:jc w:val="both"/>
      </w:pPr>
    </w:p>
    <w:p w:rsidR="008C28DC" w:rsidRDefault="008C28DC">
      <w:pPr>
        <w:pStyle w:val="ConsPlusNormal"/>
        <w:jc w:val="right"/>
      </w:pPr>
      <w:r>
        <w:t>Мэр г. Вологды</w:t>
      </w:r>
    </w:p>
    <w:p w:rsidR="008C28DC" w:rsidRDefault="008C28DC">
      <w:pPr>
        <w:pStyle w:val="ConsPlusNormal"/>
        <w:jc w:val="right"/>
      </w:pPr>
      <w:r>
        <w:t>С.А.ВОРОПАНОВ</w:t>
      </w:r>
    </w:p>
    <w:p w:rsidR="008C28DC" w:rsidRDefault="008C28DC">
      <w:pPr>
        <w:pStyle w:val="ConsPlusNormal"/>
        <w:jc w:val="both"/>
      </w:pPr>
    </w:p>
    <w:p w:rsidR="008C28DC" w:rsidRDefault="008C28DC">
      <w:pPr>
        <w:pStyle w:val="ConsPlusNormal"/>
        <w:jc w:val="both"/>
      </w:pPr>
    </w:p>
    <w:p w:rsidR="008C28DC" w:rsidRDefault="008C28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353" w:rsidRDefault="00FA5353">
      <w:bookmarkStart w:id="0" w:name="_GoBack"/>
      <w:bookmarkEnd w:id="0"/>
    </w:p>
    <w:sectPr w:rsidR="00FA5353" w:rsidSect="008D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DC"/>
    <w:rsid w:val="008C28DC"/>
    <w:rsid w:val="00F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2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28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2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28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248AB0A00394691BB13D30360698A97FEC124BC17C38773BBD7AD7F2281D74B73B3688B2911E80F0F7ED747E5FB949A58AA5C585355D78E288C4DhB2CL" TargetMode="External"/><Relationship Id="rId13" Type="http://schemas.openxmlformats.org/officeDocument/2006/relationships/hyperlink" Target="consultantplus://offline/ref=D98248AB0A00394691BB13D30360698A97FEC124BC17C48378BAD7AD7F2281D74B73B3688B2911E80F0A76D841E5FB949A58AA5C585355D78E288C4DhB2CL" TargetMode="External"/><Relationship Id="rId18" Type="http://schemas.openxmlformats.org/officeDocument/2006/relationships/hyperlink" Target="consultantplus://offline/ref=D98248AB0A00394691BB13D30360698A97FEC124BC17C48378BAD7AD7F2281D74B73B3688B2911EC045E269A14E3AFC0C00DA3425F4D57hD2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8248AB0A00394691BB13D30360698A97FEC124B517C78578B98AA7777B8DD54C7CEC7F8C601DE90F0A70DD4ABAFE818B00A759434D51CD922A8Eh42CL" TargetMode="External"/><Relationship Id="rId7" Type="http://schemas.openxmlformats.org/officeDocument/2006/relationships/hyperlink" Target="consultantplus://offline/ref=D98248AB0A00394691BB13D30360698A97FEC124BC17C38773BBD7AD7F2281D74B73B3688B2911E80F0F70DD44E5FB949A58AA5C585355D78E288C4DhB2CL" TargetMode="External"/><Relationship Id="rId12" Type="http://schemas.openxmlformats.org/officeDocument/2006/relationships/hyperlink" Target="consultantplus://offline/ref=D98248AB0A00394691BB13D30360698A97FEC124BC17C48378BAD7AD7F2281D74B73B3688B2911E80F0F73D943E5FB949A58AA5C585355D78E288C4DhB2CL" TargetMode="External"/><Relationship Id="rId17" Type="http://schemas.openxmlformats.org/officeDocument/2006/relationships/hyperlink" Target="consultantplus://offline/ref=D98248AB0A00394691BB13D30360698A97FEC124BC17C48378BAD7AD7F2281D74B73B3688B2911E80F0F73D948E5FB949A58AA5C585355D78E288C4DhB2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8248AB0A00394691BB13D30360698A97FEC124BC17C48378BAD7AD7F2281D74B73B3688B2911E80F0A76D647E5FB949A58AA5C585355D78E288C4DhB2CL" TargetMode="External"/><Relationship Id="rId20" Type="http://schemas.openxmlformats.org/officeDocument/2006/relationships/hyperlink" Target="consultantplus://offline/ref=D98248AB0A00394691BB13D30360698A97FEC124BC17C48378BAD7AD7F2281D74B73B3688B2911ED0701238F05BBA2C5DB13A758434F55D1h92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8248AB0A00394691BB13D30360698A97FEC124BC17CB8B75B1D7AD7F2281D74B73B3688B2911E80F0A77DC46E5FB949A58AA5C585355D78E288C4DhB2CL" TargetMode="External"/><Relationship Id="rId11" Type="http://schemas.openxmlformats.org/officeDocument/2006/relationships/hyperlink" Target="consultantplus://offline/ref=D98248AB0A00394691BB13D30360698A97FEC124BC17C48378BAD7AD7F2281D74B73B3688B2911E80F0F73D940E5FB949A58AA5C585355D78E288C4DhB2C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98248AB0A00394691BB13D30360698A97FEC124BC17C48378BAD7AD7F2281D74B73B3688B2911EB045E269A14E3AFC0C00DA3425F4D57hD2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98248AB0A00394691BB13D30360698A97FEC124BC17C48378BAD7AD7F2281D74B73B3688B2911E80F0F73DB43E5FB949A58AA5C585355D78E288C4DhB2CL" TargetMode="External"/><Relationship Id="rId19" Type="http://schemas.openxmlformats.org/officeDocument/2006/relationships/hyperlink" Target="consultantplus://offline/ref=D98248AB0A00394691BB13D30360698A97FEC124BC17C48378BAD7AD7F2281D74B73B3688B2911E80F0C71D647E5FB949A58AA5C585355D78E288C4DhB2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8248AB0A00394691BB13D30360698A97FEC124BC17C48378BAD7AD7F2281D74B73B3688B2911E80F0A77DA41E5FB949A58AA5C585355D78E288C4DhB2CL" TargetMode="External"/><Relationship Id="rId14" Type="http://schemas.openxmlformats.org/officeDocument/2006/relationships/hyperlink" Target="consultantplus://offline/ref=D98248AB0A00394691BB13D30360698A97FEC124BC17C48378BAD7AD7F2281D74B73B3688B2911E80F0F73D947E5FB949A58AA5C585355D78E288C4DhB2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2023-04-05T11:54:00Z</dcterms:created>
  <dcterms:modified xsi:type="dcterms:W3CDTF">2023-04-05T11:55:00Z</dcterms:modified>
</cp:coreProperties>
</file>