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127B0D" w:rsidRDefault="00127B0D" w:rsidP="00127B0D">
      <w:pPr>
        <w:pStyle w:val="1"/>
        <w:rPr>
          <w:sz w:val="28"/>
        </w:rPr>
      </w:pPr>
    </w:p>
    <w:p w:rsidR="00127B0D" w:rsidRDefault="00127B0D" w:rsidP="00127B0D">
      <w:pPr>
        <w:pStyle w:val="1"/>
        <w:rPr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4 августа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№ </w:t>
      </w:r>
      <w:r>
        <w:rPr>
          <w:sz w:val="28"/>
          <w:u w:val="single"/>
        </w:rPr>
        <w:t xml:space="preserve">       1264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050E10" w:rsidRDefault="00050E10" w:rsidP="00050E10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открыт</w:t>
      </w:r>
      <w:r w:rsidR="00C22C73">
        <w:rPr>
          <w:sz w:val="26"/>
          <w:szCs w:val="26"/>
        </w:rPr>
        <w:t>ых</w:t>
      </w:r>
      <w:r>
        <w:rPr>
          <w:sz w:val="26"/>
          <w:szCs w:val="26"/>
        </w:rPr>
        <w:t xml:space="preserve"> аукцион</w:t>
      </w:r>
      <w:r w:rsidR="00C22C73">
        <w:rPr>
          <w:sz w:val="26"/>
          <w:szCs w:val="26"/>
        </w:rPr>
        <w:t>ов</w:t>
      </w:r>
      <w:r>
        <w:rPr>
          <w:sz w:val="26"/>
          <w:szCs w:val="26"/>
        </w:rPr>
        <w:t xml:space="preserve"> на право заключения договора </w:t>
      </w:r>
    </w:p>
    <w:p w:rsidR="00050E10" w:rsidRDefault="00050E10" w:rsidP="00050E10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на размещение и эксплуатацию объекта</w:t>
      </w:r>
      <w:r w:rsidR="004B44B0">
        <w:rPr>
          <w:sz w:val="26"/>
          <w:szCs w:val="26"/>
        </w:rPr>
        <w:t xml:space="preserve"> по оказанию услуг населению</w:t>
      </w:r>
      <w:r w:rsidR="0058378C">
        <w:rPr>
          <w:sz w:val="26"/>
          <w:szCs w:val="26"/>
        </w:rPr>
        <w:t xml:space="preserve"> на территории </w:t>
      </w:r>
      <w:r w:rsidR="00561FCB">
        <w:rPr>
          <w:sz w:val="26"/>
          <w:szCs w:val="26"/>
        </w:rPr>
        <w:t>городского округа города Вологды</w:t>
      </w:r>
    </w:p>
    <w:p w:rsidR="00050E10" w:rsidRDefault="00050E10" w:rsidP="00050E10">
      <w:pPr>
        <w:pStyle w:val="ConsPlusTitle"/>
        <w:widowControl/>
        <w:jc w:val="center"/>
        <w:rPr>
          <w:sz w:val="26"/>
          <w:szCs w:val="26"/>
        </w:rPr>
      </w:pPr>
    </w:p>
    <w:p w:rsidR="00050E10" w:rsidRDefault="00050E10" w:rsidP="00050E10">
      <w:pPr>
        <w:pStyle w:val="ConsPlusTitle"/>
        <w:widowControl/>
        <w:rPr>
          <w:sz w:val="26"/>
          <w:szCs w:val="26"/>
        </w:rPr>
      </w:pPr>
    </w:p>
    <w:p w:rsidR="00050E10" w:rsidRDefault="00050E10" w:rsidP="00050E10">
      <w:pPr>
        <w:shd w:val="clear" w:color="auto" w:fill="FFFFFF"/>
        <w:tabs>
          <w:tab w:val="left" w:pos="709"/>
          <w:tab w:val="left" w:pos="77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Руководствуясь статьей 447 Гражданского кодекса Российской Федерации, Федеральным законом от 26 июля 2006 г</w:t>
      </w:r>
      <w:r w:rsidR="005A2275">
        <w:rPr>
          <w:sz w:val="26"/>
          <w:szCs w:val="26"/>
        </w:rPr>
        <w:t>ода</w:t>
      </w:r>
      <w:r>
        <w:rPr>
          <w:sz w:val="26"/>
          <w:szCs w:val="26"/>
        </w:rPr>
        <w:t xml:space="preserve"> № 135-ФЗ «О защите конкуренции» (с последующими изменениями), приказом Федеральной антимонопольной службы от 10 февраля 2010 г</w:t>
      </w:r>
      <w:r w:rsidR="005A2275">
        <w:rPr>
          <w:sz w:val="26"/>
          <w:szCs w:val="26"/>
        </w:rPr>
        <w:t>ода</w:t>
      </w:r>
      <w:r>
        <w:rPr>
          <w:sz w:val="26"/>
          <w:szCs w:val="26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r w:rsidR="005837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которого заключение указанных договоров может осуществляться путем проведения торгов </w:t>
      </w:r>
      <w:r w:rsidR="00C22C73">
        <w:rPr>
          <w:sz w:val="26"/>
          <w:szCs w:val="26"/>
        </w:rPr>
        <w:br/>
      </w:r>
      <w:r>
        <w:rPr>
          <w:sz w:val="26"/>
          <w:szCs w:val="26"/>
        </w:rPr>
        <w:t xml:space="preserve">в форме конкурса» (с последующими изменениями), Порядком размещения нестационарных торговых объектов и объектов по оказанию услуг населению </w:t>
      </w:r>
      <w:r w:rsidR="00C22C73">
        <w:rPr>
          <w:sz w:val="26"/>
          <w:szCs w:val="26"/>
        </w:rPr>
        <w:br/>
      </w:r>
      <w:r>
        <w:rPr>
          <w:sz w:val="26"/>
          <w:szCs w:val="26"/>
        </w:rPr>
        <w:t xml:space="preserve">на территории </w:t>
      </w:r>
      <w:r w:rsidR="0080617D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утвержденным</w:t>
      </w:r>
      <w:r w:rsidR="0058378C">
        <w:rPr>
          <w:sz w:val="26"/>
          <w:szCs w:val="26"/>
        </w:rPr>
        <w:t xml:space="preserve"> р</w:t>
      </w:r>
      <w:r>
        <w:rPr>
          <w:sz w:val="26"/>
          <w:szCs w:val="26"/>
        </w:rPr>
        <w:t>ешением Вологодской городской Думы от 30 сентября 2011 г</w:t>
      </w:r>
      <w:r w:rsidR="005A2275">
        <w:rPr>
          <w:sz w:val="26"/>
          <w:szCs w:val="26"/>
        </w:rPr>
        <w:t>ода</w:t>
      </w:r>
      <w:r>
        <w:rPr>
          <w:sz w:val="26"/>
          <w:szCs w:val="26"/>
        </w:rPr>
        <w:t xml:space="preserve"> № 772 </w:t>
      </w:r>
      <w:r w:rsidR="00C22C73">
        <w:rPr>
          <w:sz w:val="26"/>
          <w:szCs w:val="26"/>
        </w:rPr>
        <w:br/>
      </w:r>
      <w:r>
        <w:rPr>
          <w:sz w:val="26"/>
          <w:szCs w:val="26"/>
        </w:rPr>
        <w:t>(с</w:t>
      </w:r>
      <w:r w:rsidR="005837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последующими изменениями), постановлением Администрации города Вологды </w:t>
      </w:r>
      <w:r w:rsidR="00C22C73">
        <w:rPr>
          <w:sz w:val="26"/>
          <w:szCs w:val="26"/>
        </w:rPr>
        <w:br/>
      </w:r>
      <w:r>
        <w:rPr>
          <w:sz w:val="26"/>
          <w:szCs w:val="26"/>
        </w:rPr>
        <w:t xml:space="preserve">от </w:t>
      </w:r>
      <w:r w:rsidR="004B44B0">
        <w:rPr>
          <w:sz w:val="26"/>
          <w:szCs w:val="26"/>
        </w:rPr>
        <w:t>2</w:t>
      </w:r>
      <w:r>
        <w:rPr>
          <w:sz w:val="26"/>
          <w:szCs w:val="26"/>
        </w:rPr>
        <w:t>8 июля 2011 г</w:t>
      </w:r>
      <w:r w:rsidR="005A2275">
        <w:rPr>
          <w:sz w:val="26"/>
          <w:szCs w:val="26"/>
        </w:rPr>
        <w:t>ода</w:t>
      </w:r>
      <w:r>
        <w:rPr>
          <w:sz w:val="26"/>
          <w:szCs w:val="26"/>
        </w:rPr>
        <w:t xml:space="preserve"> </w:t>
      </w:r>
      <w:r w:rsidR="005837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4B44B0">
        <w:rPr>
          <w:sz w:val="26"/>
          <w:szCs w:val="26"/>
        </w:rPr>
        <w:t>4180</w:t>
      </w:r>
      <w:r>
        <w:rPr>
          <w:sz w:val="26"/>
          <w:szCs w:val="26"/>
        </w:rPr>
        <w:t xml:space="preserve"> «Об утверждении </w:t>
      </w:r>
      <w:r w:rsidR="004B44B0">
        <w:rPr>
          <w:sz w:val="26"/>
          <w:szCs w:val="26"/>
        </w:rPr>
        <w:t xml:space="preserve">дислокации размещения объектов </w:t>
      </w:r>
      <w:r w:rsidR="00C22C73">
        <w:rPr>
          <w:sz w:val="26"/>
          <w:szCs w:val="26"/>
        </w:rPr>
        <w:br/>
      </w:r>
      <w:r w:rsidR="004B44B0">
        <w:rPr>
          <w:sz w:val="26"/>
          <w:szCs w:val="26"/>
        </w:rPr>
        <w:t>по оказанию услуг населению</w:t>
      </w:r>
      <w:r>
        <w:rPr>
          <w:sz w:val="26"/>
          <w:szCs w:val="26"/>
        </w:rPr>
        <w:t xml:space="preserve"> на территории </w:t>
      </w:r>
      <w:r w:rsidR="0080617D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» </w:t>
      </w:r>
      <w:r w:rsidR="0080617D">
        <w:rPr>
          <w:sz w:val="26"/>
          <w:szCs w:val="26"/>
        </w:rPr>
        <w:br/>
      </w:r>
      <w:r w:rsidR="00C22C73">
        <w:rPr>
          <w:sz w:val="26"/>
          <w:szCs w:val="26"/>
        </w:rPr>
        <w:t>(</w:t>
      </w:r>
      <w:r>
        <w:rPr>
          <w:sz w:val="26"/>
          <w:szCs w:val="26"/>
        </w:rPr>
        <w:t>с последующими изменениями), на основании статей 27, 44</w:t>
      </w:r>
      <w:r w:rsidR="00C22C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Устава </w:t>
      </w:r>
      <w:r w:rsidR="0080617D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ПОСТАНОВЛЯЮ:</w:t>
      </w:r>
    </w:p>
    <w:p w:rsidR="0088789C" w:rsidRDefault="0088789C" w:rsidP="0088789C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Провести открытые аукционы на право заключения договора </w:t>
      </w:r>
      <w:r>
        <w:rPr>
          <w:b w:val="0"/>
          <w:sz w:val="26"/>
          <w:szCs w:val="26"/>
        </w:rPr>
        <w:br/>
        <w:t>на размещение и эксплуатацию объекта по оказанию услуг населению сроком на семь лет по следующим адресам:</w:t>
      </w:r>
    </w:p>
    <w:p w:rsidR="0088789C" w:rsidRPr="00DA24FF" w:rsidRDefault="0088789C" w:rsidP="00DA24FF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A24FF">
        <w:rPr>
          <w:b w:val="0"/>
          <w:color w:val="000000"/>
          <w:sz w:val="26"/>
          <w:szCs w:val="26"/>
        </w:rPr>
        <w:t xml:space="preserve">г. Вологда, ул. </w:t>
      </w:r>
      <w:r w:rsidR="00E601F6">
        <w:rPr>
          <w:b w:val="0"/>
          <w:color w:val="000000"/>
          <w:sz w:val="26"/>
          <w:szCs w:val="26"/>
        </w:rPr>
        <w:t>Залинейная</w:t>
      </w:r>
      <w:r w:rsidRPr="00DA24FF">
        <w:rPr>
          <w:b w:val="0"/>
          <w:color w:val="000000"/>
          <w:sz w:val="26"/>
          <w:szCs w:val="26"/>
        </w:rPr>
        <w:t xml:space="preserve">, вблизи дома № </w:t>
      </w:r>
      <w:r w:rsidR="00E601F6">
        <w:rPr>
          <w:b w:val="0"/>
          <w:color w:val="000000"/>
          <w:sz w:val="26"/>
          <w:szCs w:val="26"/>
        </w:rPr>
        <w:t>22</w:t>
      </w:r>
      <w:r w:rsidRPr="00DA24FF">
        <w:rPr>
          <w:b w:val="0"/>
          <w:color w:val="000000"/>
          <w:sz w:val="26"/>
          <w:szCs w:val="26"/>
        </w:rPr>
        <w:t xml:space="preserve"> (</w:t>
      </w:r>
      <w:r w:rsidR="00E601F6">
        <w:rPr>
          <w:b w:val="0"/>
          <w:color w:val="000000"/>
          <w:sz w:val="26"/>
          <w:szCs w:val="26"/>
        </w:rPr>
        <w:t>3</w:t>
      </w:r>
      <w:r w:rsidRPr="00DA24FF">
        <w:rPr>
          <w:b w:val="0"/>
          <w:color w:val="000000"/>
          <w:sz w:val="26"/>
          <w:szCs w:val="26"/>
        </w:rPr>
        <w:t>5:24:0</w:t>
      </w:r>
      <w:r w:rsidR="00E601F6">
        <w:rPr>
          <w:b w:val="0"/>
          <w:color w:val="000000"/>
          <w:sz w:val="26"/>
          <w:szCs w:val="26"/>
        </w:rPr>
        <w:t>102005</w:t>
      </w:r>
      <w:r w:rsidR="00DA24FF">
        <w:rPr>
          <w:b w:val="0"/>
          <w:color w:val="000000"/>
          <w:sz w:val="26"/>
          <w:szCs w:val="26"/>
        </w:rPr>
        <w:t>:</w:t>
      </w:r>
      <w:r w:rsidR="00E601F6">
        <w:rPr>
          <w:b w:val="0"/>
          <w:color w:val="000000"/>
          <w:sz w:val="26"/>
          <w:szCs w:val="26"/>
        </w:rPr>
        <w:t>2901</w:t>
      </w:r>
      <w:r w:rsidRPr="00DA24FF">
        <w:rPr>
          <w:b w:val="0"/>
          <w:color w:val="000000"/>
          <w:sz w:val="26"/>
          <w:szCs w:val="26"/>
        </w:rPr>
        <w:t>)</w:t>
      </w:r>
      <w:r w:rsidR="00DA24FF">
        <w:rPr>
          <w:b w:val="0"/>
          <w:color w:val="000000"/>
          <w:sz w:val="26"/>
          <w:szCs w:val="26"/>
        </w:rPr>
        <w:t>,</w:t>
      </w:r>
      <w:r w:rsidRPr="00DA24FF">
        <w:rPr>
          <w:b w:val="0"/>
          <w:color w:val="000000"/>
          <w:sz w:val="26"/>
          <w:szCs w:val="26"/>
        </w:rPr>
        <w:t xml:space="preserve"> общей площадью </w:t>
      </w:r>
      <w:r w:rsidR="00E601F6">
        <w:rPr>
          <w:b w:val="0"/>
          <w:color w:val="000000"/>
          <w:sz w:val="26"/>
          <w:szCs w:val="26"/>
        </w:rPr>
        <w:t>2690</w:t>
      </w:r>
      <w:r w:rsidRPr="00DA24FF">
        <w:rPr>
          <w:b w:val="0"/>
          <w:color w:val="000000"/>
          <w:sz w:val="26"/>
          <w:szCs w:val="26"/>
        </w:rPr>
        <w:t xml:space="preserve"> кв. м, со специализацией</w:t>
      </w:r>
      <w:r w:rsidR="00DA24FF">
        <w:rPr>
          <w:b w:val="0"/>
          <w:color w:val="000000"/>
          <w:sz w:val="26"/>
          <w:szCs w:val="26"/>
        </w:rPr>
        <w:t xml:space="preserve"> –</w:t>
      </w:r>
      <w:r w:rsidRPr="00DA24FF">
        <w:rPr>
          <w:b w:val="0"/>
          <w:color w:val="000000"/>
          <w:sz w:val="26"/>
          <w:szCs w:val="26"/>
        </w:rPr>
        <w:t xml:space="preserve"> автостоянка</w:t>
      </w:r>
      <w:r w:rsidR="00DA24FF">
        <w:rPr>
          <w:b w:val="0"/>
          <w:color w:val="000000"/>
          <w:sz w:val="26"/>
          <w:szCs w:val="26"/>
        </w:rPr>
        <w:t>.</w:t>
      </w:r>
    </w:p>
    <w:p w:rsidR="0088789C" w:rsidRPr="009D3D72" w:rsidRDefault="0088789C" w:rsidP="00DA24FF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A24FF">
        <w:rPr>
          <w:b w:val="0"/>
          <w:sz w:val="26"/>
          <w:szCs w:val="26"/>
        </w:rPr>
        <w:t xml:space="preserve"> </w:t>
      </w:r>
      <w:r w:rsidRPr="009D3D72">
        <w:rPr>
          <w:b w:val="0"/>
          <w:color w:val="000000"/>
          <w:sz w:val="26"/>
          <w:szCs w:val="26"/>
        </w:rPr>
        <w:t xml:space="preserve">г. Вологда, </w:t>
      </w:r>
      <w:r w:rsidR="00DA24FF" w:rsidRPr="009D3D72">
        <w:rPr>
          <w:b w:val="0"/>
          <w:color w:val="000000"/>
          <w:sz w:val="26"/>
          <w:szCs w:val="26"/>
        </w:rPr>
        <w:t>ул</w:t>
      </w:r>
      <w:r w:rsidRPr="009D3D72">
        <w:rPr>
          <w:b w:val="0"/>
          <w:color w:val="000000"/>
          <w:sz w:val="26"/>
          <w:szCs w:val="26"/>
        </w:rPr>
        <w:t xml:space="preserve">. </w:t>
      </w:r>
      <w:r w:rsidR="00E601F6" w:rsidRPr="009D3D72">
        <w:rPr>
          <w:b w:val="0"/>
          <w:color w:val="000000"/>
          <w:sz w:val="26"/>
          <w:szCs w:val="26"/>
        </w:rPr>
        <w:t>Зеленая, вблизи дома № 6</w:t>
      </w:r>
      <w:r w:rsidRPr="009D3D72">
        <w:rPr>
          <w:b w:val="0"/>
          <w:sz w:val="26"/>
          <w:szCs w:val="26"/>
        </w:rPr>
        <w:t xml:space="preserve"> (</w:t>
      </w:r>
      <w:r w:rsidR="00E601F6" w:rsidRPr="009D3D72">
        <w:rPr>
          <w:b w:val="0"/>
          <w:sz w:val="26"/>
          <w:szCs w:val="26"/>
        </w:rPr>
        <w:t xml:space="preserve">в границах кадастрового квартала </w:t>
      </w:r>
      <w:r w:rsidRPr="009D3D72">
        <w:rPr>
          <w:b w:val="0"/>
          <w:sz w:val="26"/>
          <w:szCs w:val="26"/>
        </w:rPr>
        <w:t>35:24:0</w:t>
      </w:r>
      <w:r w:rsidR="00E601F6" w:rsidRPr="009D3D72">
        <w:rPr>
          <w:b w:val="0"/>
          <w:sz w:val="26"/>
          <w:szCs w:val="26"/>
        </w:rPr>
        <w:t>501008)</w:t>
      </w:r>
      <w:r w:rsidR="00DA24FF" w:rsidRPr="009D3D72">
        <w:rPr>
          <w:b w:val="0"/>
          <w:sz w:val="26"/>
          <w:szCs w:val="26"/>
        </w:rPr>
        <w:t>,</w:t>
      </w:r>
      <w:r w:rsidRPr="009D3D72">
        <w:rPr>
          <w:b w:val="0"/>
          <w:sz w:val="26"/>
          <w:szCs w:val="26"/>
        </w:rPr>
        <w:t xml:space="preserve"> </w:t>
      </w:r>
      <w:r w:rsidRPr="009D3D72">
        <w:rPr>
          <w:b w:val="0"/>
          <w:color w:val="000000"/>
          <w:sz w:val="26"/>
          <w:szCs w:val="26"/>
        </w:rPr>
        <w:t xml:space="preserve">общей площадью </w:t>
      </w:r>
      <w:r w:rsidR="00E601F6" w:rsidRPr="009D3D72">
        <w:rPr>
          <w:b w:val="0"/>
          <w:color w:val="000000"/>
          <w:sz w:val="26"/>
          <w:szCs w:val="26"/>
        </w:rPr>
        <w:t>120</w:t>
      </w:r>
      <w:r w:rsidRPr="009D3D72">
        <w:rPr>
          <w:b w:val="0"/>
          <w:color w:val="000000"/>
          <w:sz w:val="26"/>
          <w:szCs w:val="26"/>
        </w:rPr>
        <w:t xml:space="preserve"> кв. м, со специализацией </w:t>
      </w:r>
      <w:r w:rsidR="00DA24FF" w:rsidRPr="009D3D72">
        <w:rPr>
          <w:b w:val="0"/>
          <w:color w:val="000000"/>
          <w:sz w:val="26"/>
          <w:szCs w:val="26"/>
        </w:rPr>
        <w:t xml:space="preserve">– </w:t>
      </w:r>
      <w:r w:rsidRPr="009D3D72">
        <w:rPr>
          <w:b w:val="0"/>
          <w:color w:val="000000"/>
          <w:sz w:val="26"/>
          <w:szCs w:val="26"/>
        </w:rPr>
        <w:t>автостоянка.</w:t>
      </w:r>
    </w:p>
    <w:p w:rsidR="00653125" w:rsidRPr="009D3D72" w:rsidRDefault="00653125" w:rsidP="00DA24FF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9D3D72">
        <w:rPr>
          <w:b w:val="0"/>
          <w:color w:val="000000"/>
          <w:sz w:val="26"/>
          <w:szCs w:val="26"/>
        </w:rPr>
        <w:t>г. Вологда, ул. Профсоюзная, вблизи дома № 16 (35:24:0203012:604), общей площадью 2356 кв. м, со специализацией – автостоянка.</w:t>
      </w:r>
    </w:p>
    <w:p w:rsidR="00DA24FF" w:rsidRPr="009D3D72" w:rsidRDefault="00DA24FF" w:rsidP="00DA24FF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9D3D72">
        <w:rPr>
          <w:b w:val="0"/>
          <w:color w:val="000000"/>
          <w:sz w:val="26"/>
          <w:szCs w:val="26"/>
        </w:rPr>
        <w:t xml:space="preserve">г. Вологда, ул. </w:t>
      </w:r>
      <w:r w:rsidR="00E601F6" w:rsidRPr="009D3D72">
        <w:rPr>
          <w:b w:val="0"/>
          <w:color w:val="000000"/>
          <w:sz w:val="26"/>
          <w:szCs w:val="26"/>
        </w:rPr>
        <w:t>Чернышевского, вблизи дома № 24</w:t>
      </w:r>
      <w:r w:rsidRPr="009D3D72">
        <w:rPr>
          <w:b w:val="0"/>
          <w:color w:val="000000"/>
          <w:sz w:val="26"/>
          <w:szCs w:val="26"/>
        </w:rPr>
        <w:t xml:space="preserve"> (</w:t>
      </w:r>
      <w:r w:rsidR="00E601F6" w:rsidRPr="009D3D72">
        <w:rPr>
          <w:b w:val="0"/>
          <w:color w:val="000000"/>
          <w:sz w:val="26"/>
          <w:szCs w:val="26"/>
        </w:rPr>
        <w:t xml:space="preserve">в границах кадастрового квартала </w:t>
      </w:r>
      <w:r w:rsidRPr="009D3D72">
        <w:rPr>
          <w:b w:val="0"/>
          <w:color w:val="000000"/>
          <w:sz w:val="26"/>
          <w:szCs w:val="26"/>
        </w:rPr>
        <w:t>35:24:0</w:t>
      </w:r>
      <w:r w:rsidR="00E601F6" w:rsidRPr="009D3D72">
        <w:rPr>
          <w:b w:val="0"/>
          <w:color w:val="000000"/>
          <w:sz w:val="26"/>
          <w:szCs w:val="26"/>
        </w:rPr>
        <w:t>304008</w:t>
      </w:r>
      <w:r w:rsidRPr="009D3D72">
        <w:rPr>
          <w:b w:val="0"/>
          <w:color w:val="000000"/>
          <w:sz w:val="26"/>
          <w:szCs w:val="26"/>
        </w:rPr>
        <w:t xml:space="preserve">), общей площадью </w:t>
      </w:r>
      <w:r w:rsidR="00653125" w:rsidRPr="009D3D72">
        <w:rPr>
          <w:b w:val="0"/>
          <w:color w:val="000000"/>
          <w:sz w:val="26"/>
          <w:szCs w:val="26"/>
        </w:rPr>
        <w:t>2</w:t>
      </w:r>
      <w:r w:rsidR="00E601F6" w:rsidRPr="009D3D72">
        <w:rPr>
          <w:b w:val="0"/>
          <w:color w:val="000000"/>
          <w:sz w:val="26"/>
          <w:szCs w:val="26"/>
        </w:rPr>
        <w:t>0</w:t>
      </w:r>
      <w:r w:rsidRPr="009D3D72">
        <w:rPr>
          <w:b w:val="0"/>
          <w:color w:val="000000"/>
          <w:sz w:val="26"/>
          <w:szCs w:val="26"/>
        </w:rPr>
        <w:t xml:space="preserve"> кв. м, со специализацией – </w:t>
      </w:r>
      <w:r w:rsidR="00E601F6" w:rsidRPr="009D3D72">
        <w:rPr>
          <w:b w:val="0"/>
          <w:color w:val="000000"/>
          <w:sz w:val="26"/>
          <w:szCs w:val="26"/>
        </w:rPr>
        <w:t>летнее кафе (веранда)</w:t>
      </w:r>
      <w:r w:rsidRPr="009D3D72">
        <w:rPr>
          <w:b w:val="0"/>
          <w:color w:val="000000"/>
          <w:sz w:val="26"/>
          <w:szCs w:val="26"/>
        </w:rPr>
        <w:t>.</w:t>
      </w:r>
    </w:p>
    <w:p w:rsidR="0021252A" w:rsidRDefault="0021252A" w:rsidP="00DA24FF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г. Вологда, </w:t>
      </w:r>
      <w:r w:rsidRPr="0021252A">
        <w:rPr>
          <w:b w:val="0"/>
          <w:sz w:val="26"/>
          <w:szCs w:val="26"/>
        </w:rPr>
        <w:t>ул. Мира, вблизи дома № 36</w:t>
      </w:r>
      <w:r>
        <w:rPr>
          <w:b w:val="0"/>
          <w:sz w:val="26"/>
          <w:szCs w:val="26"/>
        </w:rPr>
        <w:t xml:space="preserve"> </w:t>
      </w:r>
      <w:r w:rsidRPr="0021252A">
        <w:rPr>
          <w:b w:val="0"/>
          <w:sz w:val="26"/>
          <w:szCs w:val="26"/>
        </w:rPr>
        <w:t>(в границах кадастрового квартала 35:24:0201019)</w:t>
      </w:r>
      <w:r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21252A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21252A">
        <w:rPr>
          <w:b w:val="0"/>
          <w:sz w:val="26"/>
          <w:szCs w:val="26"/>
        </w:rPr>
        <w:t>г. Вологда, ул. Чернышевского, вблизи дома № 70</w:t>
      </w:r>
      <w:r>
        <w:rPr>
          <w:b w:val="0"/>
          <w:sz w:val="26"/>
          <w:szCs w:val="26"/>
        </w:rPr>
        <w:t xml:space="preserve"> </w:t>
      </w:r>
      <w:r w:rsidRPr="0021252A">
        <w:rPr>
          <w:b w:val="0"/>
          <w:sz w:val="26"/>
          <w:szCs w:val="26"/>
        </w:rPr>
        <w:t>(в границах кадастрового квартала 35:24:0304004), общей площадью 5 кв. м, со специализацией – шеринг электросамокатов, велосипедов.</w:t>
      </w:r>
    </w:p>
    <w:p w:rsidR="0021252A" w:rsidRPr="0021252A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21252A">
        <w:rPr>
          <w:b w:val="0"/>
          <w:sz w:val="26"/>
          <w:szCs w:val="26"/>
        </w:rPr>
        <w:t>г. Вологда, перекресток ул. Гагарина – ул. Петина (в границах кадастрового квартала 35:24:0401005), общей площадью 5 кв. м, со специализацией – шеринг электросамокатов, велосипедов.</w:t>
      </w:r>
    </w:p>
    <w:p w:rsidR="0021252A" w:rsidRPr="0021252A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21252A">
        <w:rPr>
          <w:b w:val="0"/>
          <w:sz w:val="26"/>
          <w:szCs w:val="26"/>
        </w:rPr>
        <w:t xml:space="preserve">г. Вологда, перекресток ул. Ленинградская – ул. Ярославская </w:t>
      </w:r>
      <w:r w:rsidRPr="0021252A">
        <w:rPr>
          <w:b w:val="0"/>
          <w:sz w:val="26"/>
          <w:szCs w:val="26"/>
        </w:rPr>
        <w:br/>
        <w:t xml:space="preserve">(в границах кадастрового квартала 35:24:0401010), общей площадью 5 кв. м, </w:t>
      </w:r>
      <w:r>
        <w:rPr>
          <w:b w:val="0"/>
          <w:sz w:val="26"/>
          <w:szCs w:val="26"/>
        </w:rPr>
        <w:br/>
      </w:r>
      <w:r w:rsidRPr="0021252A">
        <w:rPr>
          <w:b w:val="0"/>
          <w:sz w:val="26"/>
          <w:szCs w:val="26"/>
        </w:rPr>
        <w:t>со специализацией – шеринг электросамокатов, велосипедов.</w:t>
      </w:r>
    </w:p>
    <w:p w:rsidR="0021252A" w:rsidRPr="0021252A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21252A">
        <w:rPr>
          <w:b w:val="0"/>
          <w:sz w:val="26"/>
          <w:szCs w:val="26"/>
        </w:rPr>
        <w:t>г. Вологда, пл. Торговая, вблизи дома № 6 (в границах кадастрового квартала 35:24:0201008), общей площадью 5 кв. м, со специализацией – шеринг электросамокатов, велосипедов.</w:t>
      </w:r>
    </w:p>
    <w:p w:rsidR="0021252A" w:rsidRPr="0021252A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21252A">
        <w:rPr>
          <w:b w:val="0"/>
          <w:sz w:val="26"/>
          <w:szCs w:val="26"/>
        </w:rPr>
        <w:t>г. Вологда, пр. Советский, вблизи дома № 6 (в границах кадастрового квартала 35:24:0202012), общей площадью 5 кв. м, со специализацией – шеринг электросамокатов, велосипедов.</w:t>
      </w:r>
    </w:p>
    <w:p w:rsidR="0021252A" w:rsidRPr="00F419F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F419F3">
        <w:rPr>
          <w:b w:val="0"/>
          <w:sz w:val="26"/>
          <w:szCs w:val="26"/>
        </w:rPr>
        <w:t xml:space="preserve">г. Вологда, </w:t>
      </w:r>
      <w:r w:rsidR="00F419F3" w:rsidRPr="00F419F3">
        <w:rPr>
          <w:b w:val="0"/>
          <w:sz w:val="26"/>
          <w:szCs w:val="26"/>
        </w:rPr>
        <w:t>у стадиона «Локомотив» (в границах кадастрового квартала 35:24:0501009)</w:t>
      </w:r>
      <w:r w:rsidRPr="00F419F3">
        <w:rPr>
          <w:b w:val="0"/>
          <w:sz w:val="26"/>
          <w:szCs w:val="26"/>
        </w:rPr>
        <w:t xml:space="preserve">, общей площадью 5 кв. м, со специализацией – шеринг </w:t>
      </w:r>
      <w:r w:rsidRPr="00F419F3">
        <w:rPr>
          <w:b w:val="0"/>
          <w:sz w:val="26"/>
          <w:szCs w:val="26"/>
        </w:rPr>
        <w:lastRenderedPageBreak/>
        <w:t>электросамокатов, велосипедов.</w:t>
      </w:r>
    </w:p>
    <w:p w:rsidR="0021252A" w:rsidRPr="00F419F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F419F3">
        <w:rPr>
          <w:b w:val="0"/>
          <w:sz w:val="26"/>
          <w:szCs w:val="26"/>
        </w:rPr>
        <w:t xml:space="preserve">г. Вологда, </w:t>
      </w:r>
      <w:r w:rsidR="00F419F3" w:rsidRPr="00F419F3">
        <w:rPr>
          <w:b w:val="0"/>
          <w:sz w:val="26"/>
          <w:szCs w:val="26"/>
        </w:rPr>
        <w:t>ул. Возрождения, вблизи дома № 27 (в границах кадастрового квартала 35:24:0402008)</w:t>
      </w:r>
      <w:r w:rsidRPr="00F419F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9D3D72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9D3D72">
        <w:rPr>
          <w:b w:val="0"/>
          <w:sz w:val="26"/>
          <w:szCs w:val="26"/>
        </w:rPr>
        <w:t xml:space="preserve">г. Вологда, </w:t>
      </w:r>
      <w:r w:rsidR="00F419F3" w:rsidRPr="009D3D72">
        <w:rPr>
          <w:b w:val="0"/>
          <w:sz w:val="26"/>
          <w:szCs w:val="26"/>
        </w:rPr>
        <w:t>ул. Гагарина, вблизи дома № 41 (в границах кадастрового квартала 35:24:0401010)</w:t>
      </w:r>
      <w:r w:rsidRPr="009D3D72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F419F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F419F3">
        <w:rPr>
          <w:b w:val="0"/>
          <w:sz w:val="26"/>
          <w:szCs w:val="26"/>
        </w:rPr>
        <w:t xml:space="preserve">г. Вологда, </w:t>
      </w:r>
      <w:r w:rsidR="00F419F3" w:rsidRPr="00F419F3">
        <w:rPr>
          <w:b w:val="0"/>
          <w:sz w:val="26"/>
          <w:szCs w:val="26"/>
        </w:rPr>
        <w:t>ул. Герцена, вблизи дома № 20 (в границах кадастрового квартала 35:24:0202020)</w:t>
      </w:r>
      <w:r w:rsidRPr="00F419F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F419F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F419F3">
        <w:rPr>
          <w:b w:val="0"/>
          <w:sz w:val="26"/>
          <w:szCs w:val="26"/>
        </w:rPr>
        <w:t xml:space="preserve">г. Вологда, </w:t>
      </w:r>
      <w:r w:rsidR="00F419F3" w:rsidRPr="00F419F3">
        <w:rPr>
          <w:b w:val="0"/>
          <w:sz w:val="26"/>
          <w:szCs w:val="26"/>
        </w:rPr>
        <w:t>ул. Герцена, вблизи дома № 105 (в границах кадастрового квартала 35:24:0202040)</w:t>
      </w:r>
      <w:r w:rsidRPr="00F419F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F419F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F419F3">
        <w:rPr>
          <w:b w:val="0"/>
          <w:sz w:val="26"/>
          <w:szCs w:val="26"/>
        </w:rPr>
        <w:t xml:space="preserve">г. Вологда, </w:t>
      </w:r>
      <w:r w:rsidR="00F419F3" w:rsidRPr="00F419F3">
        <w:rPr>
          <w:b w:val="0"/>
          <w:sz w:val="26"/>
          <w:szCs w:val="26"/>
        </w:rPr>
        <w:t>ул. Герцена, вблизи дома № 121 (в границах кадастрового квартала 35:24:0202045)</w:t>
      </w:r>
      <w:r w:rsidRPr="00F419F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F419F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F419F3">
        <w:rPr>
          <w:b w:val="0"/>
          <w:sz w:val="26"/>
          <w:szCs w:val="26"/>
        </w:rPr>
        <w:t xml:space="preserve">г. Вологда, </w:t>
      </w:r>
      <w:r w:rsidR="00F419F3" w:rsidRPr="00F419F3">
        <w:rPr>
          <w:b w:val="0"/>
          <w:sz w:val="26"/>
          <w:szCs w:val="26"/>
        </w:rPr>
        <w:t>ул. Горького, вблизи дома № 90 (в границах кадастрового квартала 35:24:0305002)</w:t>
      </w:r>
      <w:r w:rsidRPr="00F419F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t xml:space="preserve">г. Вологда, </w:t>
      </w:r>
      <w:r w:rsidR="00D31A23" w:rsidRPr="00D31A23">
        <w:rPr>
          <w:b w:val="0"/>
          <w:sz w:val="26"/>
          <w:szCs w:val="26"/>
        </w:rPr>
        <w:t>ул. Зосимовская, вблизи дома № 40 (в границах кадастрового квартала 35:24:0202021)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t xml:space="preserve">г. Вологда, </w:t>
      </w:r>
      <w:r w:rsidR="00D31A23" w:rsidRPr="00D31A23">
        <w:rPr>
          <w:b w:val="0"/>
          <w:sz w:val="26"/>
          <w:szCs w:val="26"/>
        </w:rPr>
        <w:t>ул. Козленская, вблизи дома № 33 (в границах кадастрового квартала 35:24:0202014)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t xml:space="preserve">г. Вологда, </w:t>
      </w:r>
      <w:r w:rsidR="00D31A23" w:rsidRPr="00D31A23">
        <w:rPr>
          <w:b w:val="0"/>
          <w:sz w:val="26"/>
          <w:szCs w:val="26"/>
        </w:rPr>
        <w:t>ул. Конева, вблизи дома № 19 (в границах кадастрового квартала 35:24:0502005)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t xml:space="preserve">г. Вологда, </w:t>
      </w:r>
      <w:r w:rsidR="00D31A23" w:rsidRPr="00D31A23">
        <w:rPr>
          <w:b w:val="0"/>
          <w:sz w:val="26"/>
          <w:szCs w:val="26"/>
        </w:rPr>
        <w:t>ул. Конева, вблизи дома № 25 (в границах кадастрового квартала 35:24:0502005)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t xml:space="preserve">г. Вологда, </w:t>
      </w:r>
      <w:r w:rsidR="00D31A23" w:rsidRPr="00D31A23">
        <w:rPr>
          <w:b w:val="0"/>
          <w:sz w:val="26"/>
          <w:szCs w:val="26"/>
        </w:rPr>
        <w:t xml:space="preserve">ул. Мальцева, вблизи дома № 37 (в границах кадастрового </w:t>
      </w:r>
      <w:r w:rsidR="00D31A23" w:rsidRPr="00D31A23">
        <w:rPr>
          <w:b w:val="0"/>
          <w:sz w:val="26"/>
          <w:szCs w:val="26"/>
        </w:rPr>
        <w:lastRenderedPageBreak/>
        <w:t>квартала 35:24:0201023)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t xml:space="preserve">г. Вологда, </w:t>
      </w:r>
      <w:r w:rsidR="00D31A23" w:rsidRPr="00D31A23">
        <w:rPr>
          <w:b w:val="0"/>
          <w:sz w:val="26"/>
          <w:szCs w:val="26"/>
        </w:rPr>
        <w:t>ул. Мира, вблизи дома № 82 (в границах кадастрового квартала 35:24:0201023)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t xml:space="preserve">г. Вологда, </w:t>
      </w:r>
      <w:r w:rsidR="00D31A23" w:rsidRPr="00D31A23">
        <w:rPr>
          <w:b w:val="0"/>
          <w:sz w:val="26"/>
          <w:szCs w:val="26"/>
        </w:rPr>
        <w:t>ул. Мира, вблизи дома № 96 (в границах кадастрового квартала 35:24:0201023)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t xml:space="preserve">г. Вологда, </w:t>
      </w:r>
      <w:r w:rsidR="00D31A23" w:rsidRPr="00D31A23">
        <w:rPr>
          <w:b w:val="0"/>
          <w:sz w:val="26"/>
          <w:szCs w:val="26"/>
        </w:rPr>
        <w:t>ул. Некрасова, напротив дома № 54 (в границах кадастрового квартала 35:24:0305004)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t xml:space="preserve">г. Вологда, </w:t>
      </w:r>
      <w:r w:rsidR="00D31A23" w:rsidRPr="00D31A23">
        <w:rPr>
          <w:b w:val="0"/>
          <w:sz w:val="26"/>
          <w:szCs w:val="26"/>
        </w:rPr>
        <w:t>ул. Окружное шоссе, вблизи дома № 12 (в границах кадастрового квартала 35:24:0403002)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t xml:space="preserve">г. Вологда, </w:t>
      </w:r>
      <w:r w:rsidR="00D31A23" w:rsidRPr="00D31A23">
        <w:rPr>
          <w:b w:val="0"/>
          <w:sz w:val="26"/>
          <w:szCs w:val="26"/>
        </w:rPr>
        <w:t>ул. Окружное шоссе, вблизи дома № 28 (в границах кадастрового квартала 35:24:0403003)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t xml:space="preserve">г. Вологда, </w:t>
      </w:r>
      <w:r w:rsidR="00D31A23" w:rsidRPr="00D31A23">
        <w:rPr>
          <w:b w:val="0"/>
          <w:sz w:val="26"/>
          <w:szCs w:val="26"/>
        </w:rPr>
        <w:t>ул. Прокатова, вблизи дома № 8 (в границах кадастрового квартала 35:24:0305024)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t xml:space="preserve">г. Вологда, </w:t>
      </w:r>
      <w:r w:rsidR="00D31A23" w:rsidRPr="00D31A23">
        <w:rPr>
          <w:b w:val="0"/>
          <w:sz w:val="26"/>
          <w:szCs w:val="26"/>
        </w:rPr>
        <w:t>ул. Чернышевского, вблизи дома № 29 в границах кадастрового квартала 35:24:0304007)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t xml:space="preserve">г. Вологда, </w:t>
      </w:r>
      <w:r w:rsidR="00D31A23" w:rsidRPr="00D31A23">
        <w:rPr>
          <w:b w:val="0"/>
          <w:sz w:val="26"/>
          <w:szCs w:val="26"/>
        </w:rPr>
        <w:t>перекресток ул. Чехова – ул. Челюскинцев (в границах кадастрового квартала 35:24:0201023)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t xml:space="preserve">г. Вологда, </w:t>
      </w:r>
      <w:r w:rsidR="00D31A23" w:rsidRPr="00D31A23">
        <w:rPr>
          <w:b w:val="0"/>
          <w:sz w:val="26"/>
          <w:szCs w:val="26"/>
        </w:rPr>
        <w:t>ул. Чехова, вблизи дома № 51 (в границах кадастрового квартала 35:24:0202032)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t xml:space="preserve">г. Вологда, </w:t>
      </w:r>
      <w:r w:rsidR="00D31A23" w:rsidRPr="00D31A23">
        <w:rPr>
          <w:b w:val="0"/>
          <w:sz w:val="26"/>
          <w:szCs w:val="26"/>
        </w:rPr>
        <w:t>ул. Щетинина, вблизи дома № 11 (в границах кадастрового квартала 35:24:0401013)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D31A23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31A23">
        <w:rPr>
          <w:b w:val="0"/>
          <w:sz w:val="26"/>
          <w:szCs w:val="26"/>
        </w:rPr>
        <w:lastRenderedPageBreak/>
        <w:t xml:space="preserve">г. Вологда, </w:t>
      </w:r>
      <w:r w:rsidR="00D31A23" w:rsidRPr="00D31A23">
        <w:rPr>
          <w:b w:val="0"/>
          <w:sz w:val="26"/>
          <w:szCs w:val="26"/>
        </w:rPr>
        <w:t>ул. Ярославская, вблизи дома № 32 (в границах кадастрового квартала 35:24:0501010)</w:t>
      </w:r>
      <w:r w:rsidRPr="00D31A23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21252A" w:rsidRPr="00465447" w:rsidRDefault="0021252A" w:rsidP="0021252A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465447">
        <w:rPr>
          <w:b w:val="0"/>
          <w:sz w:val="26"/>
          <w:szCs w:val="26"/>
        </w:rPr>
        <w:t xml:space="preserve">г. Вологда, </w:t>
      </w:r>
      <w:r w:rsidR="00D31A23" w:rsidRPr="00465447">
        <w:rPr>
          <w:b w:val="0"/>
          <w:sz w:val="26"/>
          <w:szCs w:val="26"/>
        </w:rPr>
        <w:t>Фрязиновский парк (в границах кадастрового квартала 35:24:0305022)</w:t>
      </w:r>
      <w:r w:rsidRPr="00465447">
        <w:rPr>
          <w:b w:val="0"/>
          <w:sz w:val="26"/>
          <w:szCs w:val="26"/>
        </w:rPr>
        <w:t>, общей площадью 5 кв. м, со специализацией – шеринг электросамокатов, велосипедов.</w:t>
      </w:r>
    </w:p>
    <w:p w:rsidR="00C22C73" w:rsidRDefault="00C22C73" w:rsidP="00C22C73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Определить Департамент экономического развития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Администрации города Вологды организатором проведения на территории </w:t>
      </w:r>
      <w:r w:rsidR="002F1C22">
        <w:rPr>
          <w:b w:val="0"/>
          <w:sz w:val="26"/>
          <w:szCs w:val="26"/>
        </w:rPr>
        <w:t>городского округа города Вологды</w:t>
      </w:r>
      <w:r>
        <w:rPr>
          <w:b w:val="0"/>
          <w:sz w:val="26"/>
          <w:szCs w:val="26"/>
        </w:rPr>
        <w:t xml:space="preserve"> открытых аукционов, указанных в пункт</w:t>
      </w:r>
      <w:r w:rsidR="00557C6A"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 1</w:t>
      </w:r>
      <w:r w:rsidR="002F1C2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настоящего постановления.</w:t>
      </w:r>
    </w:p>
    <w:p w:rsidR="00C22C73" w:rsidRDefault="00C22C73" w:rsidP="00C22C73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Наделить заместителя Мэра города Вологды - начальника Департамента экономического развития Администрации города Вологды, а в период его временного отсутствия – лицо, исполняющее обязанности руководителя Департамента экономического развития Администрации города Вологды, правом утверждения документации об открытых аукционах, указанных в пункт</w:t>
      </w:r>
      <w:r w:rsidR="00557C6A"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 1</w:t>
      </w:r>
      <w:r w:rsidR="002F1C2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настоящего постановления.</w:t>
      </w:r>
    </w:p>
    <w:p w:rsidR="00C22C73" w:rsidRDefault="00C22C73" w:rsidP="00C22C73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Контроль за исполнением настоящего постановления возложить </w:t>
      </w:r>
      <w:r>
        <w:rPr>
          <w:b w:val="0"/>
          <w:sz w:val="26"/>
          <w:szCs w:val="26"/>
        </w:rPr>
        <w:br/>
        <w:t>на Департамент экономического развития Администрации города Вологды.</w:t>
      </w:r>
    </w:p>
    <w:p w:rsidR="00C22C73" w:rsidRDefault="00C22C73" w:rsidP="00C22C73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b w:val="0"/>
          <w:sz w:val="26"/>
          <w:szCs w:val="26"/>
        </w:rPr>
      </w:pPr>
      <w:r>
        <w:rPr>
          <w:rFonts w:eastAsia="Calibri"/>
          <w:b w:val="0"/>
          <w:sz w:val="26"/>
          <w:szCs w:val="26"/>
        </w:rPr>
        <w:t xml:space="preserve">Настоящее постановление подлежит опубликованию в газете «Вологодские новости» и размещению на </w:t>
      </w:r>
      <w:r w:rsidRPr="00C22C73">
        <w:rPr>
          <w:rFonts w:eastAsia="Calibri"/>
          <w:b w:val="0"/>
          <w:sz w:val="26"/>
          <w:szCs w:val="26"/>
        </w:rPr>
        <w:t xml:space="preserve">официальном </w:t>
      </w:r>
      <w:hyperlink r:id="rId10" w:history="1">
        <w:r w:rsidRPr="00C22C73">
          <w:rPr>
            <w:rStyle w:val="ab"/>
            <w:rFonts w:eastAsia="Calibri"/>
            <w:b w:val="0"/>
            <w:color w:val="auto"/>
            <w:sz w:val="26"/>
            <w:szCs w:val="26"/>
            <w:u w:val="none"/>
          </w:rPr>
          <w:t>сайте</w:t>
        </w:r>
      </w:hyperlink>
      <w:r w:rsidRPr="00C22C73">
        <w:rPr>
          <w:rFonts w:eastAsia="Calibri"/>
          <w:b w:val="0"/>
          <w:sz w:val="26"/>
          <w:szCs w:val="26"/>
        </w:rPr>
        <w:t xml:space="preserve"> Администрации</w:t>
      </w:r>
      <w:r>
        <w:rPr>
          <w:rFonts w:eastAsia="Calibri"/>
          <w:b w:val="0"/>
          <w:sz w:val="26"/>
          <w:szCs w:val="26"/>
        </w:rPr>
        <w:t xml:space="preserve"> города Вологды </w:t>
      </w:r>
      <w:r>
        <w:rPr>
          <w:rFonts w:eastAsia="Calibri"/>
          <w:b w:val="0"/>
          <w:sz w:val="26"/>
          <w:szCs w:val="26"/>
        </w:rPr>
        <w:br/>
        <w:t>в информационно-телекоммуникационной сети «Интернет».</w:t>
      </w:r>
    </w:p>
    <w:p w:rsidR="00050E10" w:rsidRDefault="00050E10" w:rsidP="00050E10">
      <w:pPr>
        <w:ind w:right="-1"/>
        <w:jc w:val="both"/>
        <w:rPr>
          <w:sz w:val="26"/>
        </w:rPr>
      </w:pPr>
    </w:p>
    <w:p w:rsidR="00C22C73" w:rsidRDefault="00C22C73" w:rsidP="00050E10">
      <w:pPr>
        <w:ind w:right="-1"/>
        <w:jc w:val="both"/>
        <w:rPr>
          <w:sz w:val="26"/>
        </w:rPr>
      </w:pPr>
    </w:p>
    <w:p w:rsidR="00050E10" w:rsidRPr="0071032C" w:rsidRDefault="00050E10" w:rsidP="0064400E">
      <w:pPr>
        <w:ind w:right="-1"/>
        <w:jc w:val="both"/>
        <w:rPr>
          <w:sz w:val="26"/>
        </w:rPr>
      </w:pPr>
      <w:r>
        <w:rPr>
          <w:sz w:val="26"/>
        </w:rPr>
        <w:t>М</w:t>
      </w:r>
      <w:r w:rsidRPr="00D20CB6">
        <w:rPr>
          <w:sz w:val="26"/>
        </w:rPr>
        <w:t xml:space="preserve">эр города Вологды                                                </w:t>
      </w:r>
      <w:r w:rsidR="0064400E">
        <w:rPr>
          <w:sz w:val="26"/>
        </w:rPr>
        <w:t xml:space="preserve">                              </w:t>
      </w:r>
      <w:r w:rsidRPr="00D20CB6">
        <w:rPr>
          <w:sz w:val="26"/>
        </w:rPr>
        <w:t xml:space="preserve">  </w:t>
      </w:r>
      <w:r w:rsidR="004E5631">
        <w:rPr>
          <w:sz w:val="26"/>
        </w:rPr>
        <w:t xml:space="preserve">     </w:t>
      </w:r>
      <w:r w:rsidRPr="00D20CB6">
        <w:rPr>
          <w:sz w:val="26"/>
        </w:rPr>
        <w:t>С.А. Воропанов</w:t>
      </w:r>
    </w:p>
    <w:sectPr w:rsidR="00050E10" w:rsidRPr="0071032C" w:rsidSect="00E601F6">
      <w:headerReference w:type="default" r:id="rId11"/>
      <w:pgSz w:w="11907" w:h="16840"/>
      <w:pgMar w:top="1134" w:right="567" w:bottom="113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7D" w:rsidRDefault="0005287D" w:rsidP="000C33DF">
      <w:r>
        <w:separator/>
      </w:r>
    </w:p>
  </w:endnote>
  <w:endnote w:type="continuationSeparator" w:id="0">
    <w:p w:rsidR="0005287D" w:rsidRDefault="0005287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7D" w:rsidRDefault="0005287D" w:rsidP="000C33DF">
      <w:r>
        <w:separator/>
      </w:r>
    </w:p>
  </w:footnote>
  <w:footnote w:type="continuationSeparator" w:id="0">
    <w:p w:rsidR="0005287D" w:rsidRDefault="0005287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22"/>
      <w:docPartObj>
        <w:docPartGallery w:val="Page Numbers (Top of Page)"/>
        <w:docPartUnique/>
      </w:docPartObj>
    </w:sdtPr>
    <w:sdtEndPr/>
    <w:sdtContent>
      <w:p w:rsidR="006344FF" w:rsidRDefault="0005287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5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44FF" w:rsidRDefault="006344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F5326"/>
    <w:multiLevelType w:val="multilevel"/>
    <w:tmpl w:val="8CC865DA"/>
    <w:lvl w:ilvl="0">
      <w:start w:val="1"/>
      <w:numFmt w:val="decimal"/>
      <w:lvlText w:val="%1."/>
      <w:lvlJc w:val="left"/>
      <w:pPr>
        <w:ind w:left="1723" w:hanging="115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24E"/>
    <w:rsid w:val="00006171"/>
    <w:rsid w:val="00023E90"/>
    <w:rsid w:val="0003442E"/>
    <w:rsid w:val="00041E71"/>
    <w:rsid w:val="00050C97"/>
    <w:rsid w:val="00050E10"/>
    <w:rsid w:val="0005287D"/>
    <w:rsid w:val="00056D1A"/>
    <w:rsid w:val="00067926"/>
    <w:rsid w:val="00072D48"/>
    <w:rsid w:val="00077D06"/>
    <w:rsid w:val="0008074E"/>
    <w:rsid w:val="00084E5B"/>
    <w:rsid w:val="00092DD6"/>
    <w:rsid w:val="000B1CEF"/>
    <w:rsid w:val="000B1D40"/>
    <w:rsid w:val="000C33DF"/>
    <w:rsid w:val="000E1497"/>
    <w:rsid w:val="000E17E2"/>
    <w:rsid w:val="000E21D9"/>
    <w:rsid w:val="000F0F07"/>
    <w:rsid w:val="0011337A"/>
    <w:rsid w:val="00114E81"/>
    <w:rsid w:val="00116A23"/>
    <w:rsid w:val="001170FA"/>
    <w:rsid w:val="00127B0D"/>
    <w:rsid w:val="00132253"/>
    <w:rsid w:val="0013523D"/>
    <w:rsid w:val="00153CF5"/>
    <w:rsid w:val="001639D0"/>
    <w:rsid w:val="001646EA"/>
    <w:rsid w:val="0016695D"/>
    <w:rsid w:val="00166E62"/>
    <w:rsid w:val="00180745"/>
    <w:rsid w:val="0018180D"/>
    <w:rsid w:val="001953B9"/>
    <w:rsid w:val="001A2863"/>
    <w:rsid w:val="001A6175"/>
    <w:rsid w:val="001B36E9"/>
    <w:rsid w:val="001C2C64"/>
    <w:rsid w:val="001C5140"/>
    <w:rsid w:val="001C584A"/>
    <w:rsid w:val="001D05FC"/>
    <w:rsid w:val="001D152D"/>
    <w:rsid w:val="001E25B4"/>
    <w:rsid w:val="001F0609"/>
    <w:rsid w:val="00205FE2"/>
    <w:rsid w:val="0020655D"/>
    <w:rsid w:val="0021252A"/>
    <w:rsid w:val="002273D0"/>
    <w:rsid w:val="00242EF2"/>
    <w:rsid w:val="00244F16"/>
    <w:rsid w:val="00253AC1"/>
    <w:rsid w:val="00267167"/>
    <w:rsid w:val="00267B5B"/>
    <w:rsid w:val="00270738"/>
    <w:rsid w:val="00282924"/>
    <w:rsid w:val="00291B3F"/>
    <w:rsid w:val="002957E0"/>
    <w:rsid w:val="002A4768"/>
    <w:rsid w:val="002B075C"/>
    <w:rsid w:val="002C04AE"/>
    <w:rsid w:val="002C1F1E"/>
    <w:rsid w:val="002C2193"/>
    <w:rsid w:val="002D6AB6"/>
    <w:rsid w:val="002E785F"/>
    <w:rsid w:val="002F1C22"/>
    <w:rsid w:val="002F2F1C"/>
    <w:rsid w:val="002F5F52"/>
    <w:rsid w:val="002F657D"/>
    <w:rsid w:val="002F7112"/>
    <w:rsid w:val="002F7FB3"/>
    <w:rsid w:val="003066B0"/>
    <w:rsid w:val="00316024"/>
    <w:rsid w:val="00325393"/>
    <w:rsid w:val="00325A55"/>
    <w:rsid w:val="003276E3"/>
    <w:rsid w:val="003523D4"/>
    <w:rsid w:val="00352E90"/>
    <w:rsid w:val="00364422"/>
    <w:rsid w:val="0037101E"/>
    <w:rsid w:val="00371E92"/>
    <w:rsid w:val="00383C7F"/>
    <w:rsid w:val="0038497B"/>
    <w:rsid w:val="0038797B"/>
    <w:rsid w:val="0039443D"/>
    <w:rsid w:val="003A059F"/>
    <w:rsid w:val="003A4A4A"/>
    <w:rsid w:val="003A517E"/>
    <w:rsid w:val="003A73A6"/>
    <w:rsid w:val="003B0E5E"/>
    <w:rsid w:val="003B4599"/>
    <w:rsid w:val="003C3F5F"/>
    <w:rsid w:val="003C48EE"/>
    <w:rsid w:val="003C5527"/>
    <w:rsid w:val="003D2D5D"/>
    <w:rsid w:val="003D6809"/>
    <w:rsid w:val="003D745C"/>
    <w:rsid w:val="003E1641"/>
    <w:rsid w:val="003F4ECE"/>
    <w:rsid w:val="004003B4"/>
    <w:rsid w:val="004018F8"/>
    <w:rsid w:val="00401B74"/>
    <w:rsid w:val="00410BB2"/>
    <w:rsid w:val="00412CBD"/>
    <w:rsid w:val="00417C28"/>
    <w:rsid w:val="00421B9E"/>
    <w:rsid w:val="0042582C"/>
    <w:rsid w:val="004316CA"/>
    <w:rsid w:val="00441706"/>
    <w:rsid w:val="00441E16"/>
    <w:rsid w:val="00455AD8"/>
    <w:rsid w:val="00460AEF"/>
    <w:rsid w:val="0046132B"/>
    <w:rsid w:val="00465447"/>
    <w:rsid w:val="00474A57"/>
    <w:rsid w:val="0048160A"/>
    <w:rsid w:val="0048434B"/>
    <w:rsid w:val="00484C9E"/>
    <w:rsid w:val="00493BF5"/>
    <w:rsid w:val="00496027"/>
    <w:rsid w:val="004A37A7"/>
    <w:rsid w:val="004B44B0"/>
    <w:rsid w:val="004C6BB1"/>
    <w:rsid w:val="004C72BA"/>
    <w:rsid w:val="004E4F66"/>
    <w:rsid w:val="004E5631"/>
    <w:rsid w:val="004E5A7B"/>
    <w:rsid w:val="004E5D9B"/>
    <w:rsid w:val="004E6C9E"/>
    <w:rsid w:val="004F7CDE"/>
    <w:rsid w:val="0050490F"/>
    <w:rsid w:val="00510D0E"/>
    <w:rsid w:val="00523634"/>
    <w:rsid w:val="00524D6C"/>
    <w:rsid w:val="00535B1E"/>
    <w:rsid w:val="00537891"/>
    <w:rsid w:val="005479E1"/>
    <w:rsid w:val="00557023"/>
    <w:rsid w:val="00557C6A"/>
    <w:rsid w:val="00561FCB"/>
    <w:rsid w:val="0058378C"/>
    <w:rsid w:val="00594A39"/>
    <w:rsid w:val="0059637B"/>
    <w:rsid w:val="005A072B"/>
    <w:rsid w:val="005A0A19"/>
    <w:rsid w:val="005A2275"/>
    <w:rsid w:val="005A583E"/>
    <w:rsid w:val="005B2796"/>
    <w:rsid w:val="005B2B3E"/>
    <w:rsid w:val="005C1BD8"/>
    <w:rsid w:val="005D1CCB"/>
    <w:rsid w:val="005D40A9"/>
    <w:rsid w:val="005D4E88"/>
    <w:rsid w:val="005D7A69"/>
    <w:rsid w:val="005E221C"/>
    <w:rsid w:val="005F09D6"/>
    <w:rsid w:val="005F271B"/>
    <w:rsid w:val="00601EBE"/>
    <w:rsid w:val="006221A7"/>
    <w:rsid w:val="0062377C"/>
    <w:rsid w:val="00626325"/>
    <w:rsid w:val="00632CD6"/>
    <w:rsid w:val="006344FF"/>
    <w:rsid w:val="0063684F"/>
    <w:rsid w:val="00641F39"/>
    <w:rsid w:val="0064400E"/>
    <w:rsid w:val="00650AD0"/>
    <w:rsid w:val="006525CD"/>
    <w:rsid w:val="00653125"/>
    <w:rsid w:val="00662AFD"/>
    <w:rsid w:val="00666C52"/>
    <w:rsid w:val="00671040"/>
    <w:rsid w:val="00673B0F"/>
    <w:rsid w:val="00683934"/>
    <w:rsid w:val="00686E00"/>
    <w:rsid w:val="00691A25"/>
    <w:rsid w:val="006929EC"/>
    <w:rsid w:val="00696913"/>
    <w:rsid w:val="006A7EBF"/>
    <w:rsid w:val="006B0A51"/>
    <w:rsid w:val="006C35C3"/>
    <w:rsid w:val="006D5E27"/>
    <w:rsid w:val="006F56BC"/>
    <w:rsid w:val="006F7CD5"/>
    <w:rsid w:val="00701E5B"/>
    <w:rsid w:val="00717427"/>
    <w:rsid w:val="00726832"/>
    <w:rsid w:val="007307D3"/>
    <w:rsid w:val="00741E54"/>
    <w:rsid w:val="007531FF"/>
    <w:rsid w:val="00755149"/>
    <w:rsid w:val="00760D96"/>
    <w:rsid w:val="00764231"/>
    <w:rsid w:val="007707EF"/>
    <w:rsid w:val="00787A66"/>
    <w:rsid w:val="00797BEC"/>
    <w:rsid w:val="007B0114"/>
    <w:rsid w:val="007B031A"/>
    <w:rsid w:val="007B7A83"/>
    <w:rsid w:val="007B7F30"/>
    <w:rsid w:val="007C0949"/>
    <w:rsid w:val="007C384C"/>
    <w:rsid w:val="007C4E41"/>
    <w:rsid w:val="007D0E4C"/>
    <w:rsid w:val="007D1C6A"/>
    <w:rsid w:val="007D657F"/>
    <w:rsid w:val="007E2B17"/>
    <w:rsid w:val="0080584F"/>
    <w:rsid w:val="00805A73"/>
    <w:rsid w:val="0080617D"/>
    <w:rsid w:val="00806F5B"/>
    <w:rsid w:val="008159A6"/>
    <w:rsid w:val="00821F10"/>
    <w:rsid w:val="0083598C"/>
    <w:rsid w:val="0084244E"/>
    <w:rsid w:val="00861B15"/>
    <w:rsid w:val="00875BE7"/>
    <w:rsid w:val="00876164"/>
    <w:rsid w:val="00883B0F"/>
    <w:rsid w:val="00884F4E"/>
    <w:rsid w:val="0088789C"/>
    <w:rsid w:val="008B2709"/>
    <w:rsid w:val="008B2AFE"/>
    <w:rsid w:val="008B54B2"/>
    <w:rsid w:val="008C28B6"/>
    <w:rsid w:val="008C7F33"/>
    <w:rsid w:val="008D4722"/>
    <w:rsid w:val="008E15C0"/>
    <w:rsid w:val="0091089D"/>
    <w:rsid w:val="00911851"/>
    <w:rsid w:val="00913CDA"/>
    <w:rsid w:val="00915C70"/>
    <w:rsid w:val="0092463B"/>
    <w:rsid w:val="009277B5"/>
    <w:rsid w:val="009327EE"/>
    <w:rsid w:val="00934A3A"/>
    <w:rsid w:val="009353EB"/>
    <w:rsid w:val="009368FC"/>
    <w:rsid w:val="009577B8"/>
    <w:rsid w:val="00963383"/>
    <w:rsid w:val="0096411B"/>
    <w:rsid w:val="00966C1B"/>
    <w:rsid w:val="0097668F"/>
    <w:rsid w:val="00982916"/>
    <w:rsid w:val="009911AE"/>
    <w:rsid w:val="009959AE"/>
    <w:rsid w:val="009966E2"/>
    <w:rsid w:val="009A6E24"/>
    <w:rsid w:val="009B04DE"/>
    <w:rsid w:val="009B0F92"/>
    <w:rsid w:val="009B2223"/>
    <w:rsid w:val="009B33FC"/>
    <w:rsid w:val="009B6E93"/>
    <w:rsid w:val="009C18B8"/>
    <w:rsid w:val="009C2A40"/>
    <w:rsid w:val="009C42BA"/>
    <w:rsid w:val="009D3D72"/>
    <w:rsid w:val="009D4384"/>
    <w:rsid w:val="009D6F2C"/>
    <w:rsid w:val="009F65A5"/>
    <w:rsid w:val="00A06EAF"/>
    <w:rsid w:val="00A11FF9"/>
    <w:rsid w:val="00A12420"/>
    <w:rsid w:val="00A14F80"/>
    <w:rsid w:val="00A23340"/>
    <w:rsid w:val="00A23395"/>
    <w:rsid w:val="00A26043"/>
    <w:rsid w:val="00A27DDF"/>
    <w:rsid w:val="00A33D17"/>
    <w:rsid w:val="00A52600"/>
    <w:rsid w:val="00A57F52"/>
    <w:rsid w:val="00A65F7E"/>
    <w:rsid w:val="00A84B73"/>
    <w:rsid w:val="00AA6269"/>
    <w:rsid w:val="00AB6192"/>
    <w:rsid w:val="00AB7C19"/>
    <w:rsid w:val="00AC5AF9"/>
    <w:rsid w:val="00AD0D68"/>
    <w:rsid w:val="00B01109"/>
    <w:rsid w:val="00B11A68"/>
    <w:rsid w:val="00B218FC"/>
    <w:rsid w:val="00B244FB"/>
    <w:rsid w:val="00B25886"/>
    <w:rsid w:val="00B26C93"/>
    <w:rsid w:val="00B35569"/>
    <w:rsid w:val="00B35D19"/>
    <w:rsid w:val="00B531F3"/>
    <w:rsid w:val="00B64CD7"/>
    <w:rsid w:val="00B74A72"/>
    <w:rsid w:val="00B86CEB"/>
    <w:rsid w:val="00B87023"/>
    <w:rsid w:val="00B97459"/>
    <w:rsid w:val="00BA212B"/>
    <w:rsid w:val="00BA55C5"/>
    <w:rsid w:val="00BB13DC"/>
    <w:rsid w:val="00BC2AB3"/>
    <w:rsid w:val="00BD7D78"/>
    <w:rsid w:val="00BE0793"/>
    <w:rsid w:val="00BF1CC9"/>
    <w:rsid w:val="00BF33EF"/>
    <w:rsid w:val="00C05D93"/>
    <w:rsid w:val="00C15E83"/>
    <w:rsid w:val="00C179D0"/>
    <w:rsid w:val="00C22C73"/>
    <w:rsid w:val="00C25E67"/>
    <w:rsid w:val="00C25F03"/>
    <w:rsid w:val="00C4415A"/>
    <w:rsid w:val="00C44DAA"/>
    <w:rsid w:val="00C45181"/>
    <w:rsid w:val="00C47932"/>
    <w:rsid w:val="00C53E57"/>
    <w:rsid w:val="00C54C0D"/>
    <w:rsid w:val="00C57CD2"/>
    <w:rsid w:val="00C650AC"/>
    <w:rsid w:val="00C80BA6"/>
    <w:rsid w:val="00C87000"/>
    <w:rsid w:val="00CB1C91"/>
    <w:rsid w:val="00CB5DB8"/>
    <w:rsid w:val="00CC30EB"/>
    <w:rsid w:val="00CC7168"/>
    <w:rsid w:val="00CE2F8B"/>
    <w:rsid w:val="00CF30DA"/>
    <w:rsid w:val="00CF66EA"/>
    <w:rsid w:val="00D05888"/>
    <w:rsid w:val="00D065EE"/>
    <w:rsid w:val="00D13E63"/>
    <w:rsid w:val="00D16525"/>
    <w:rsid w:val="00D16603"/>
    <w:rsid w:val="00D211A8"/>
    <w:rsid w:val="00D21D2A"/>
    <w:rsid w:val="00D2302E"/>
    <w:rsid w:val="00D247A8"/>
    <w:rsid w:val="00D3034B"/>
    <w:rsid w:val="00D31A23"/>
    <w:rsid w:val="00D3346C"/>
    <w:rsid w:val="00D373DE"/>
    <w:rsid w:val="00D444B2"/>
    <w:rsid w:val="00D53C5B"/>
    <w:rsid w:val="00D55D00"/>
    <w:rsid w:val="00D61676"/>
    <w:rsid w:val="00D651D3"/>
    <w:rsid w:val="00D7503D"/>
    <w:rsid w:val="00D83DE8"/>
    <w:rsid w:val="00D91241"/>
    <w:rsid w:val="00DA0B36"/>
    <w:rsid w:val="00DA24FF"/>
    <w:rsid w:val="00DA6CF9"/>
    <w:rsid w:val="00DA75C0"/>
    <w:rsid w:val="00DA7C55"/>
    <w:rsid w:val="00DC490E"/>
    <w:rsid w:val="00DC5046"/>
    <w:rsid w:val="00DC7DFF"/>
    <w:rsid w:val="00DD66DB"/>
    <w:rsid w:val="00DE3D04"/>
    <w:rsid w:val="00DE3D8F"/>
    <w:rsid w:val="00DF78BE"/>
    <w:rsid w:val="00E034DB"/>
    <w:rsid w:val="00E12F38"/>
    <w:rsid w:val="00E140BA"/>
    <w:rsid w:val="00E2340F"/>
    <w:rsid w:val="00E25A28"/>
    <w:rsid w:val="00E44EBA"/>
    <w:rsid w:val="00E601F6"/>
    <w:rsid w:val="00E6049B"/>
    <w:rsid w:val="00E72740"/>
    <w:rsid w:val="00E74638"/>
    <w:rsid w:val="00E8140A"/>
    <w:rsid w:val="00E8161F"/>
    <w:rsid w:val="00E8487C"/>
    <w:rsid w:val="00EB0428"/>
    <w:rsid w:val="00EB240D"/>
    <w:rsid w:val="00EB7255"/>
    <w:rsid w:val="00EC2884"/>
    <w:rsid w:val="00ED665A"/>
    <w:rsid w:val="00ED6E5C"/>
    <w:rsid w:val="00EF3F6F"/>
    <w:rsid w:val="00EF404A"/>
    <w:rsid w:val="00F00133"/>
    <w:rsid w:val="00F164A2"/>
    <w:rsid w:val="00F16966"/>
    <w:rsid w:val="00F24228"/>
    <w:rsid w:val="00F35F09"/>
    <w:rsid w:val="00F407D5"/>
    <w:rsid w:val="00F419F3"/>
    <w:rsid w:val="00F53E51"/>
    <w:rsid w:val="00F6286B"/>
    <w:rsid w:val="00F66F2F"/>
    <w:rsid w:val="00F762D7"/>
    <w:rsid w:val="00F803BE"/>
    <w:rsid w:val="00FA0557"/>
    <w:rsid w:val="00FB3941"/>
    <w:rsid w:val="00FC3710"/>
    <w:rsid w:val="00FC4162"/>
    <w:rsid w:val="00FE0148"/>
    <w:rsid w:val="00FE573D"/>
    <w:rsid w:val="00FE6F4B"/>
    <w:rsid w:val="00FE7511"/>
    <w:rsid w:val="00FF303F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50E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966C1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22C7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7B0D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50E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966C1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22C7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7B0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734A9AD91FD60881506BF6698B43DBF983784617CCD118E9EDF4AC584F3C0EEE8984B111EEBE992E0EEC76D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EFDBD-C5EB-4A54-8B3E-B7D3CBD0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2022-02-14T06:05:00Z</cp:lastPrinted>
  <dcterms:created xsi:type="dcterms:W3CDTF">2023-08-08T13:02:00Z</dcterms:created>
  <dcterms:modified xsi:type="dcterms:W3CDTF">2023-08-08T13:02:00Z</dcterms:modified>
</cp:coreProperties>
</file>