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25" w:rsidRDefault="00CA542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A5425" w:rsidRDefault="00CA5425">
      <w:pPr>
        <w:pStyle w:val="ConsPlusNormal"/>
        <w:jc w:val="both"/>
        <w:outlineLvl w:val="0"/>
      </w:pPr>
    </w:p>
    <w:p w:rsidR="00CA5425" w:rsidRDefault="00CA5425">
      <w:pPr>
        <w:pStyle w:val="ConsPlusTitle"/>
        <w:jc w:val="center"/>
        <w:outlineLvl w:val="0"/>
      </w:pPr>
      <w:r>
        <w:t>АДМИНИСТРАЦИЯ Г. ВОЛОГДЫ</w:t>
      </w:r>
    </w:p>
    <w:p w:rsidR="00CA5425" w:rsidRDefault="00CA5425">
      <w:pPr>
        <w:pStyle w:val="ConsPlusTitle"/>
        <w:jc w:val="center"/>
      </w:pPr>
    </w:p>
    <w:p w:rsidR="00CA5425" w:rsidRDefault="00CA5425">
      <w:pPr>
        <w:pStyle w:val="ConsPlusTitle"/>
        <w:jc w:val="center"/>
      </w:pPr>
      <w:r>
        <w:t>ПОСТАНОВЛЕНИЕ</w:t>
      </w:r>
    </w:p>
    <w:p w:rsidR="00CA5425" w:rsidRDefault="00CA5425">
      <w:pPr>
        <w:pStyle w:val="ConsPlusTitle"/>
        <w:jc w:val="center"/>
      </w:pPr>
      <w:r>
        <w:t>от 20 октября 2017 г. N 1197</w:t>
      </w:r>
    </w:p>
    <w:p w:rsidR="00CA5425" w:rsidRDefault="00CA5425">
      <w:pPr>
        <w:pStyle w:val="ConsPlusTitle"/>
        <w:jc w:val="center"/>
      </w:pPr>
    </w:p>
    <w:p w:rsidR="00CA5425" w:rsidRDefault="00CA5425">
      <w:pPr>
        <w:pStyle w:val="ConsPlusTitle"/>
        <w:jc w:val="center"/>
      </w:pPr>
      <w:r>
        <w:t>О ВНЕСЕНИИ ИЗМЕНЕНИЙ В ПОСТАНОВЛЕНИЕ</w:t>
      </w:r>
    </w:p>
    <w:p w:rsidR="00CA5425" w:rsidRDefault="00CA5425">
      <w:pPr>
        <w:pStyle w:val="ConsPlusTitle"/>
        <w:jc w:val="center"/>
      </w:pPr>
      <w:r>
        <w:t>АДМИНИСТРАЦИИ ГОРОДА ВОЛОГДЫ ОТ 10 ОКТЯБРЯ 2014 ГОДА N 7671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пункт 3</w:t>
        </w:r>
      </w:hyperlink>
      <w:r>
        <w:t xml:space="preserve"> постановления Администрации города Вологды от 10 октября 2014 года N 7671 "Об утверждении муниципальной программы "Обеспечение общественной безопасности" (с последующими изменениями), заменив слова "А.А. Груздева" словами "В.Г. Цепу".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2.1.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2.1.1. В графе 2 </w:t>
      </w:r>
      <w:hyperlink r:id="rId12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программы":</w:t>
      </w:r>
    </w:p>
    <w:p w:rsidR="00CA5425" w:rsidRDefault="00CA54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54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425" w:rsidRDefault="00CA542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2.1.1.1 пункта 2 </w:t>
            </w:r>
            <w:hyperlink w:anchor="P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29 июня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</w:tr>
    </w:tbl>
    <w:p w:rsidR="00CA5425" w:rsidRDefault="00CA5425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2.1.1.1. В </w:t>
      </w:r>
      <w:hyperlink r:id="rId13">
        <w:r>
          <w:rPr>
            <w:color w:val="0000FF"/>
          </w:rPr>
          <w:t>абзаце первом</w:t>
        </w:r>
      </w:hyperlink>
      <w:r>
        <w:t xml:space="preserve"> цифры "63138.6" заменить цифрами "62837.3", </w:t>
      </w:r>
      <w:hyperlink r:id="rId14">
        <w:r>
          <w:rPr>
            <w:color w:val="0000FF"/>
          </w:rPr>
          <w:t>цифры</w:t>
        </w:r>
      </w:hyperlink>
      <w:r>
        <w:t xml:space="preserve"> "46341.1" заменить цифрами "46039.8".</w:t>
      </w:r>
    </w:p>
    <w:p w:rsidR="00CA5425" w:rsidRDefault="00CA54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54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425" w:rsidRDefault="00CA542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2.1.1.2 пункта 2 </w:t>
            </w:r>
            <w:hyperlink w:anchor="P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29 июня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</w:tr>
    </w:tbl>
    <w:p w:rsidR="00CA5425" w:rsidRDefault="00CA5425">
      <w:pPr>
        <w:pStyle w:val="ConsPlusNormal"/>
        <w:spacing w:before="280"/>
        <w:ind w:firstLine="540"/>
        <w:jc w:val="both"/>
      </w:pPr>
      <w:bookmarkStart w:id="1" w:name="P17"/>
      <w:bookmarkEnd w:id="1"/>
      <w:r>
        <w:t xml:space="preserve">2.1.1.2. В </w:t>
      </w:r>
      <w:hyperlink r:id="rId15">
        <w:r>
          <w:rPr>
            <w:color w:val="0000FF"/>
          </w:rPr>
          <w:t>абзаце четвертом</w:t>
        </w:r>
      </w:hyperlink>
      <w:r>
        <w:t xml:space="preserve"> цифры "9533.0" заменить цифрами "9231.7".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2.1.2. </w:t>
      </w:r>
      <w:proofErr w:type="gramStart"/>
      <w:r>
        <w:t xml:space="preserve">В </w:t>
      </w:r>
      <w:hyperlink r:id="rId16">
        <w:r>
          <w:rPr>
            <w:color w:val="0000FF"/>
          </w:rPr>
          <w:t>пункте 1.2 раздела 1</w:t>
        </w:r>
      </w:hyperlink>
      <w:r>
        <w:t xml:space="preserve"> "Общие положения" слова и цифры "государственной </w:t>
      </w:r>
      <w:hyperlink r:id="rId17">
        <w:r>
          <w:rPr>
            <w:color w:val="0000FF"/>
          </w:rPr>
          <w:t>программой</w:t>
        </w:r>
      </w:hyperlink>
      <w:r>
        <w:t xml:space="preserve"> "Обеспечение законности, правопорядка и общественной безопасности в Вологодской области на 2014 - 2020 годы", утвержденной постановлением Правительства Вологодской области от 28 октября 2013 года N 1108 (с последующими изменениями)" заменить словами и цифрами "государственной </w:t>
      </w:r>
      <w:hyperlink r:id="rId18">
        <w:r>
          <w:rPr>
            <w:color w:val="0000FF"/>
          </w:rPr>
          <w:t>программой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2013 - 2020 годах", утвержденной</w:t>
      </w:r>
      <w:proofErr w:type="gramEnd"/>
      <w:r>
        <w:t xml:space="preserve"> постановлением Правительства Вологодской области от 22 октября 2012 года N 1220 (с последующими изменениями)".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2.1.3. </w:t>
      </w:r>
      <w:hyperlink r:id="rId19">
        <w:proofErr w:type="gramStart"/>
        <w:r>
          <w:rPr>
            <w:color w:val="0000FF"/>
          </w:rPr>
          <w:t>Абзацы первый</w:t>
        </w:r>
      </w:hyperlink>
      <w:r>
        <w:t xml:space="preserve"> - </w:t>
      </w:r>
      <w:hyperlink r:id="rId20">
        <w:r>
          <w:rPr>
            <w:color w:val="0000FF"/>
          </w:rPr>
          <w:t>пятый раздела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</w:t>
      </w:r>
      <w:r>
        <w:lastRenderedPageBreak/>
        <w:t>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 изложить в следующей редакции:</w:t>
      </w:r>
      <w:proofErr w:type="gramEnd"/>
    </w:p>
    <w:p w:rsidR="00CA5425" w:rsidRDefault="00CA5425">
      <w:pPr>
        <w:pStyle w:val="ConsPlusNormal"/>
        <w:spacing w:before="220"/>
        <w:ind w:firstLine="540"/>
        <w:jc w:val="both"/>
      </w:pPr>
      <w:r>
        <w:t>"На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1">
        <w:r>
          <w:rPr>
            <w:color w:val="0000FF"/>
          </w:rPr>
          <w:t>программа</w:t>
        </w:r>
      </w:hyperlink>
      <w:r>
        <w:t xml:space="preserve"> Российской Федерации "Обеспечение общественного порядка и противодействие преступности", утвержденная постановлением Правительства Российской Федерации от 15 апреля 2014 года N 345 (с последующими изменениями);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- государственная </w:t>
      </w:r>
      <w:hyperlink r:id="rId22">
        <w:r>
          <w:rPr>
            <w:color w:val="0000FF"/>
          </w:rPr>
          <w:t>программа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2013 - 2020 годах", утвержденная постановлением Правительства Вологодской области от 22 октября 2012 года N 1220 (с последующими изменениями).</w:t>
      </w:r>
    </w:p>
    <w:p w:rsidR="00CA5425" w:rsidRDefault="00CA5425">
      <w:pPr>
        <w:pStyle w:val="ConsPlusNormal"/>
        <w:spacing w:before="220"/>
        <w:ind w:firstLine="540"/>
        <w:jc w:val="both"/>
      </w:pPr>
      <w:proofErr w:type="gramStart"/>
      <w:r>
        <w:t xml:space="preserve">С целью привлечения средств областного бюджета Департаментом городского хозяйства Администрации города Вологды планируется ежегодное заключение соглашений с Комитетом гражданской защиты и социальной безопасности Вологодской области о выделении субсидии на выполнение мероприятий государственной </w:t>
      </w:r>
      <w:hyperlink r:id="rId23">
        <w:r>
          <w:rPr>
            <w:color w:val="0000FF"/>
          </w:rPr>
          <w:t>программы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2013 - 2020 годах", утвержденной постановлением Правительства Вологодской области от 22 октября 2012 года N 1220 (с последующими</w:t>
      </w:r>
      <w:proofErr w:type="gramEnd"/>
      <w:r>
        <w:t xml:space="preserve"> изменениями).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 xml:space="preserve">Муниципальная программа не предусматривает возможность включения программных мероприятий в государственную </w:t>
      </w:r>
      <w:hyperlink r:id="rId24">
        <w:r>
          <w:rPr>
            <w:color w:val="0000FF"/>
          </w:rPr>
          <w:t>программу</w:t>
        </w:r>
      </w:hyperlink>
      <w:r>
        <w:t xml:space="preserve"> Российской Федерации "Обеспечение общественного порядка и противодействие преступности", утвержденную постановлением Правительства Российской Федерации от 15 апреля 2014 года N 345 (с последующими изменениями), с целью получения софинансирования из бюджетов вышестоящих уровней</w:t>
      </w:r>
      <w:proofErr w:type="gramStart"/>
      <w:r>
        <w:t>.".</w:t>
      </w:r>
      <w:proofErr w:type="gramEnd"/>
    </w:p>
    <w:p w:rsidR="00CA5425" w:rsidRDefault="00CA54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54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5425" w:rsidRDefault="00CA542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2.2 пункта 2 </w:t>
            </w:r>
            <w:hyperlink w:anchor="P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29 июня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425" w:rsidRDefault="00CA5425">
            <w:pPr>
              <w:pStyle w:val="ConsPlusNormal"/>
            </w:pPr>
          </w:p>
        </w:tc>
      </w:tr>
    </w:tbl>
    <w:p w:rsidR="00CA5425" w:rsidRDefault="00CA5425">
      <w:pPr>
        <w:pStyle w:val="ConsPlusNormal"/>
        <w:spacing w:before="280"/>
        <w:ind w:firstLine="540"/>
        <w:jc w:val="both"/>
      </w:pPr>
      <w:bookmarkStart w:id="2" w:name="P26"/>
      <w:bookmarkEnd w:id="2"/>
      <w:r>
        <w:t xml:space="preserve">2.2. </w:t>
      </w:r>
      <w:hyperlink r:id="rId2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A5425" w:rsidRDefault="00CA5425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3. Настоящее постановление подлежит опубликованию в газете "Вологодские новости", размещению на официальном </w:t>
      </w:r>
      <w:hyperlink r:id="rId26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со дня опубликования, за исключением </w:t>
      </w:r>
      <w:hyperlink w:anchor="P15">
        <w:r>
          <w:rPr>
            <w:color w:val="0000FF"/>
          </w:rPr>
          <w:t>подпунктов 2.1.1.1</w:t>
        </w:r>
      </w:hyperlink>
      <w:r>
        <w:t xml:space="preserve">, </w:t>
      </w:r>
      <w:hyperlink w:anchor="P17">
        <w:r>
          <w:rPr>
            <w:color w:val="0000FF"/>
          </w:rPr>
          <w:t>2.1.1.2</w:t>
        </w:r>
      </w:hyperlink>
      <w:r>
        <w:t xml:space="preserve"> и </w:t>
      </w:r>
      <w:hyperlink w:anchor="P26">
        <w:r>
          <w:rPr>
            <w:color w:val="0000FF"/>
          </w:rPr>
          <w:t>2.2 пункта 2</w:t>
        </w:r>
      </w:hyperlink>
      <w:r>
        <w:t xml:space="preserve"> настоящего постановления, действие которых распространяется на правоотношения, возникшие с 29 июня 2017 года.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A5425" w:rsidRDefault="00CA5425">
      <w:pPr>
        <w:pStyle w:val="ConsPlusNormal"/>
        <w:jc w:val="right"/>
      </w:pPr>
      <w:r>
        <w:t>Мэра г. Вологды</w:t>
      </w:r>
    </w:p>
    <w:p w:rsidR="00CA5425" w:rsidRDefault="00CA5425">
      <w:pPr>
        <w:pStyle w:val="ConsPlusNormal"/>
        <w:jc w:val="right"/>
      </w:pPr>
      <w:r>
        <w:t>С.А.ВОРОПАНОВ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right"/>
        <w:outlineLvl w:val="0"/>
      </w:pPr>
      <w:r>
        <w:t>Приложение</w:t>
      </w:r>
    </w:p>
    <w:p w:rsidR="00CA5425" w:rsidRDefault="00CA5425">
      <w:pPr>
        <w:pStyle w:val="ConsPlusNormal"/>
        <w:jc w:val="right"/>
      </w:pPr>
      <w:r>
        <w:t>к Постановлению</w:t>
      </w:r>
    </w:p>
    <w:p w:rsidR="00CA5425" w:rsidRDefault="00CA5425">
      <w:pPr>
        <w:pStyle w:val="ConsPlusNormal"/>
        <w:jc w:val="right"/>
      </w:pPr>
      <w:r>
        <w:t>Администрации г. Вологды</w:t>
      </w:r>
    </w:p>
    <w:p w:rsidR="00CA5425" w:rsidRDefault="00CA5425">
      <w:pPr>
        <w:pStyle w:val="ConsPlusNormal"/>
        <w:jc w:val="right"/>
      </w:pPr>
      <w:r>
        <w:t>от 20 октября 2017 г. N 1197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right"/>
      </w:pPr>
      <w:r>
        <w:t>"Приложение N 3</w:t>
      </w:r>
    </w:p>
    <w:p w:rsidR="00CA5425" w:rsidRDefault="00CA5425">
      <w:pPr>
        <w:pStyle w:val="ConsPlusNormal"/>
        <w:jc w:val="right"/>
      </w:pPr>
      <w:r>
        <w:t>к Муниципальной программе</w:t>
      </w:r>
    </w:p>
    <w:p w:rsidR="00CA5425" w:rsidRDefault="00CA5425">
      <w:pPr>
        <w:pStyle w:val="ConsPlusNormal"/>
        <w:jc w:val="right"/>
      </w:pPr>
      <w:r>
        <w:t>"Обеспечение общественной безопасности"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center"/>
      </w:pPr>
      <w:bookmarkStart w:id="4" w:name="P46"/>
      <w:bookmarkEnd w:id="4"/>
      <w:r>
        <w:t>ФИНАНСОВОЕ ОБЕСПЕЧЕНИЕ</w:t>
      </w:r>
    </w:p>
    <w:p w:rsidR="00CA5425" w:rsidRDefault="00CA5425">
      <w:pPr>
        <w:pStyle w:val="ConsPlusNormal"/>
        <w:jc w:val="center"/>
      </w:pPr>
      <w:r>
        <w:t>МЕРОПРИЯТИЙ МУНИЦИПАЛЬНОЙ ПРОГРАММЫ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sectPr w:rsidR="00CA5425" w:rsidSect="008D0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515"/>
        <w:gridCol w:w="1984"/>
        <w:gridCol w:w="1191"/>
        <w:gridCol w:w="1191"/>
        <w:gridCol w:w="1191"/>
        <w:gridCol w:w="1191"/>
        <w:gridCol w:w="1191"/>
        <w:gridCol w:w="1191"/>
        <w:gridCol w:w="1191"/>
      </w:tblGrid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A5425" w:rsidRDefault="00CA542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CA5425" w:rsidRDefault="00CA5425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8337" w:type="dxa"/>
            <w:gridSpan w:val="7"/>
          </w:tcPr>
          <w:p w:rsidR="00CA5425" w:rsidRDefault="00CA542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</w:tr>
      <w:tr w:rsidR="00CA5425">
        <w:tc>
          <w:tcPr>
            <w:tcW w:w="737" w:type="dxa"/>
          </w:tcPr>
          <w:p w:rsidR="00CA5425" w:rsidRDefault="00CA5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A5425" w:rsidRDefault="00CA5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A5425" w:rsidRDefault="00CA5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</w:t>
            </w:r>
          </w:p>
        </w:tc>
      </w:tr>
      <w:tr w:rsidR="00CA5425">
        <w:tc>
          <w:tcPr>
            <w:tcW w:w="19959" w:type="dxa"/>
            <w:gridSpan w:val="11"/>
          </w:tcPr>
          <w:p w:rsidR="00CA5425" w:rsidRDefault="00CA5425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1.1.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28200.0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28200.0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</w:t>
            </w:r>
            <w:proofErr w:type="gramStart"/>
            <w:r>
              <w:t>о-</w:t>
            </w:r>
            <w:proofErr w:type="gramEnd"/>
            <w:r>
              <w:t xml:space="preserve">, видеофиксации нарушений общественного порядка, </w:t>
            </w:r>
            <w:hyperlink r:id="rId2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аппаратно-программного комплекса "Безопасный город")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16797.5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16797.5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1.3.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12511.1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12511.1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28200.0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28200.0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29308.6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16797.5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12511.1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9018.0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9068.0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15664.6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58508.6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16797.5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41711.1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19959" w:type="dxa"/>
            <w:gridSpan w:val="11"/>
          </w:tcPr>
          <w:p w:rsidR="00CA5425" w:rsidRDefault="00CA5425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135.0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135.0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2.2.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135.0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135.0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 xml:space="preserve">Приобретение и обеспечение печатной периодической </w:t>
            </w:r>
            <w:r>
              <w:lastRenderedPageBreak/>
              <w:t>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2.4.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63.7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393.7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63.7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393.7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тематического</w:t>
            </w:r>
            <w:proofErr w:type="gramEnd"/>
            <w:r>
              <w:t xml:space="preserve"> киномарафона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105.0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105.0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2.8.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180.0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180.0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 xml:space="preserve"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</w:t>
            </w:r>
            <w:proofErr w:type="gramStart"/>
            <w:r>
              <w:t>специалистов системы профилактики незаконного потребления наркотических средств</w:t>
            </w:r>
            <w:proofErr w:type="gramEnd"/>
            <w:r>
              <w:t xml:space="preserve"> и </w:t>
            </w:r>
            <w:r>
              <w:lastRenderedPageBreak/>
              <w:t>психотропных веществ, наркомании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180.0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180.0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lastRenderedPageBreak/>
              <w:t>2.10.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1140.0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1140.0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278.7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2018.7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278.7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2018.7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1070.0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1070.0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1140.0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1140.0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563.7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4328.7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563.7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4328.7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28200.0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28200.0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1278.7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3018.7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1278.7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3018.7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1070.0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1070.0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29308.6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16797.5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12511.1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1140.0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1140.0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100.0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 w:val="restart"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CA5425" w:rsidRDefault="00CA542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9231.7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9883.0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9933.0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17164.6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62837.3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16797.5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9231.7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7715.0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7765.0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8450.0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46039.8</w:t>
            </w:r>
          </w:p>
        </w:tc>
      </w:tr>
      <w:tr w:rsidR="00CA5425">
        <w:tc>
          <w:tcPr>
            <w:tcW w:w="737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5386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3515" w:type="dxa"/>
            <w:vMerge/>
          </w:tcPr>
          <w:p w:rsidR="00CA5425" w:rsidRDefault="00CA5425">
            <w:pPr>
              <w:pStyle w:val="ConsPlusNormal"/>
            </w:pPr>
          </w:p>
        </w:tc>
        <w:tc>
          <w:tcPr>
            <w:tcW w:w="1984" w:type="dxa"/>
          </w:tcPr>
          <w:p w:rsidR="00CA5425" w:rsidRDefault="00CA542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CA5425" w:rsidRDefault="00CA5425">
            <w:pPr>
              <w:pStyle w:val="ConsPlusNormal"/>
              <w:jc w:val="center"/>
            </w:pPr>
            <w:r>
              <w:t>0.0</w:t>
            </w:r>
          </w:p>
        </w:tc>
      </w:tr>
    </w:tbl>
    <w:p w:rsidR="00CA5425" w:rsidRDefault="00CA5425">
      <w:pPr>
        <w:pStyle w:val="ConsPlusNormal"/>
        <w:sectPr w:rsidR="00CA54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ind w:firstLine="540"/>
        <w:jc w:val="both"/>
      </w:pPr>
      <w:r>
        <w:t>--------------------------------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ind w:firstLine="540"/>
        <w:jc w:val="both"/>
      </w:pPr>
      <w:r>
        <w:t>Используемые сокращения: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УФКМС - Управлений физической культуры и массового спорта Администрации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МБУ "ГОР.COM.35" - муниципальное бюджетное учреждение "Молодежный центр "ГОР.COM.35";</w:t>
      </w:r>
    </w:p>
    <w:p w:rsidR="00CA5425" w:rsidRDefault="00CA5425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</w:t>
      </w:r>
      <w:proofErr w:type="gramStart"/>
      <w:r>
        <w:t>."</w:t>
      </w:r>
      <w:proofErr w:type="gramEnd"/>
      <w:r>
        <w:t>.</w:t>
      </w: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jc w:val="both"/>
      </w:pPr>
    </w:p>
    <w:p w:rsidR="00CA5425" w:rsidRDefault="00CA54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A91" w:rsidRDefault="007A0A91">
      <w:bookmarkStart w:id="5" w:name="_GoBack"/>
      <w:bookmarkEnd w:id="5"/>
    </w:p>
    <w:sectPr w:rsidR="007A0A9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25"/>
    <w:rsid w:val="007A0A91"/>
    <w:rsid w:val="00C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54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5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54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5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5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5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54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54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5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54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5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5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5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54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A683E4E4476E19C6986765CA1762AD4D4F5428C86CB6F2AFDEA19E7DE90106ADEEDACD3F54639BD9FAE6EA3195C6934254D0lA16L" TargetMode="External"/><Relationship Id="rId13" Type="http://schemas.openxmlformats.org/officeDocument/2006/relationships/hyperlink" Target="consultantplus://offline/ref=3C775A42CF63C5983A7DA683E4E4476E19C6986765CA1560A7444F5428C86CB6F2AFDEA19E7DE90106ADE3D6CE3F54639BD9FAE6EA3195C6934254D0lA16L" TargetMode="External"/><Relationship Id="rId18" Type="http://schemas.openxmlformats.org/officeDocument/2006/relationships/hyperlink" Target="consultantplus://offline/ref=3C775A42CF63C5983A7DA683E4E4476E19C6986765CA1263A8434F5428C86CB6F2AFDEA19E7DE90107A0E6D7CC3F54639BD9FAE6EA3195C6934254D0lA16L" TargetMode="External"/><Relationship Id="rId26" Type="http://schemas.openxmlformats.org/officeDocument/2006/relationships/hyperlink" Target="consultantplus://offline/ref=3C775A42CF63C5983A7DA683E4E4476E19C698676CCA1360A64F125E209160B4F5A081B69934E50006A8E0D0C06051768A81F7E3F12F91DC8F4056lD1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775A42CF63C5983A7DB88EF288196A1ECCC36863C61C31F210490377986AE3B2EFD8F4DD3AE30200A3B3828F610D32DA92F7E2F12D95C0l81EL" TargetMode="External"/><Relationship Id="rId7" Type="http://schemas.openxmlformats.org/officeDocument/2006/relationships/hyperlink" Target="consultantplus://offline/ref=3C775A42CF63C5983A7DA683E4E4476E19C6986765CA1762AD4D4F5428C86CB6F2AFDEA19E7DE90106ADE0D0CE3F54639BD9FAE6EA3195C6934254D0lA16L" TargetMode="External"/><Relationship Id="rId12" Type="http://schemas.openxmlformats.org/officeDocument/2006/relationships/hyperlink" Target="consultantplus://offline/ref=3C775A42CF63C5983A7DA683E4E4476E19C6986765CA1560A7444F5428C86CB6F2AFDEA19E7DE90106ADE3D6CE3F54639BD9FAE6EA3195C6934254D0lA16L" TargetMode="External"/><Relationship Id="rId17" Type="http://schemas.openxmlformats.org/officeDocument/2006/relationships/hyperlink" Target="consultantplus://offline/ref=3C775A42CF63C5983A7DA683E4E4476E19C6986765CD1062AD4C4F5428C86CB6F2AFDEA19E7DE90106AFE0D7C33F54639BD9FAE6EA3195C6934254D0lA16L" TargetMode="External"/><Relationship Id="rId25" Type="http://schemas.openxmlformats.org/officeDocument/2006/relationships/hyperlink" Target="consultantplus://offline/ref=3C775A42CF63C5983A7DA683E4E4476E19C6986765CA1560A7444F5428C86CB6F2AFDEA19E7DE90106AEE0D5CD3F54639BD9FAE6EA3195C6934254D0lA1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775A42CF63C5983A7DA683E4E4476E19C6986765CA1560A7444F5428C86CB6F2AFDEA19E7DE90106ACE4D1CB3F54639BD9FAE6EA3195C6934254D0lA16L" TargetMode="External"/><Relationship Id="rId20" Type="http://schemas.openxmlformats.org/officeDocument/2006/relationships/hyperlink" Target="consultantplus://offline/ref=3C775A42CF63C5983A7DA683E4E4476E19C6986765CA1560A7444F5428C86CB6F2AFDEA19E7DE90106A8E7DBC93F54639BD9FAE6EA3195C6934254D0lA16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75A42CF63C5983A7DA683E4E4476E19C6986765CD1E66AD404F5428C86CB6F2AFDEA19E7DE90106A8E7D1CC3F54639BD9FAE6EA3195C6934254D0lA16L" TargetMode="External"/><Relationship Id="rId11" Type="http://schemas.openxmlformats.org/officeDocument/2006/relationships/hyperlink" Target="consultantplus://offline/ref=3C775A42CF63C5983A7DA683E4E4476E19C6986765CA1560A7444F5428C86CB6F2AFDEA19E7DE90106A8E7D7CA3F54639BD9FAE6EA3195C6934254D0lA16L" TargetMode="External"/><Relationship Id="rId24" Type="http://schemas.openxmlformats.org/officeDocument/2006/relationships/hyperlink" Target="consultantplus://offline/ref=3C775A42CF63C5983A7DB88EF288196A1ECCC36863C61C31F210490377986AE3B2EFD8F4DD3AE30200A3B3828F610D32DA92F7E2F12D95C0l81E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775A42CF63C5983A7DA683E4E4476E19C6986765CA1560A7444F5428C86CB6F2AFDEA19E7DE90106ADE3D6C23F54639BD9FAE6EA3195C6934254D0lA16L" TargetMode="External"/><Relationship Id="rId23" Type="http://schemas.openxmlformats.org/officeDocument/2006/relationships/hyperlink" Target="consultantplus://offline/ref=3C775A42CF63C5983A7DA683E4E4476E19C6986765CA1263A8434F5428C86CB6F2AFDEA19E7DE90107A0E6D7CC3F54639BD9FAE6EA3195C6934254D0lA16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C775A42CF63C5983A7DA683E4E4476E19C6986765CA1560A7444F5428C86CB6F2AFDEA19E7DE90106A8E7D7CB3F54639BD9FAE6EA3195C6934254D0lA16L" TargetMode="External"/><Relationship Id="rId19" Type="http://schemas.openxmlformats.org/officeDocument/2006/relationships/hyperlink" Target="consultantplus://offline/ref=3C775A42CF63C5983A7DA683E4E4476E19C6986765CA1560A7444F5428C86CB6F2AFDEA19E7DE90106A8E7D4C33F54639BD9FAE6EA3195C6934254D0lA1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75A42CF63C5983A7DA683E4E4476E19C6986765CA1560A7444F5428C86CB6F2AFDEA19E7DE90106ADE3D7C23F54639BD9FAE6EA3195C6934254D0lA16L" TargetMode="External"/><Relationship Id="rId14" Type="http://schemas.openxmlformats.org/officeDocument/2006/relationships/hyperlink" Target="consultantplus://offline/ref=3C775A42CF63C5983A7DA683E4E4476E19C6986765CA1560A7444F5428C86CB6F2AFDEA19E7DE90106AEE0D0C33F54639BD9FAE6EA3195C6934254D0lA16L" TargetMode="External"/><Relationship Id="rId22" Type="http://schemas.openxmlformats.org/officeDocument/2006/relationships/hyperlink" Target="consultantplus://offline/ref=3C775A42CF63C5983A7DA683E4E4476E19C6986765CA1263A8434F5428C86CB6F2AFDEA19E7DE90107A0E6D7CC3F54639BD9FAE6EA3195C6934254D0lA16L" TargetMode="External"/><Relationship Id="rId27" Type="http://schemas.openxmlformats.org/officeDocument/2006/relationships/hyperlink" Target="consultantplus://offline/ref=3C775A42CF63C5983A7DB88EF288196A1ECFC66B60CE1C31F210490377986AE3B2EFD8F4DD39E40103A3B3828F610D32DA92F7E2F12D95C0l81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2023-04-05T11:53:00Z</dcterms:created>
  <dcterms:modified xsi:type="dcterms:W3CDTF">2023-04-05T11:54:00Z</dcterms:modified>
</cp:coreProperties>
</file>