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6A" w:rsidRPr="00C64D6A" w:rsidRDefault="00C64D6A">
      <w:pPr>
        <w:pStyle w:val="ConsPlusTitlePage"/>
        <w:rPr>
          <w:rFonts w:ascii="Times New Roman" w:hAnsi="Times New Roman" w:cs="Times New Roman"/>
          <w:sz w:val="24"/>
          <w:szCs w:val="24"/>
        </w:rPr>
      </w:pPr>
      <w:bookmarkStart w:id="0" w:name="_GoBack"/>
      <w:r w:rsidRPr="00C64D6A">
        <w:rPr>
          <w:rFonts w:ascii="Times New Roman" w:hAnsi="Times New Roman" w:cs="Times New Roman"/>
          <w:sz w:val="24"/>
          <w:szCs w:val="24"/>
        </w:rPr>
        <w:t xml:space="preserve">Документ предоставлен </w:t>
      </w:r>
      <w:hyperlink r:id="rId5">
        <w:r w:rsidRPr="00C64D6A">
          <w:rPr>
            <w:rFonts w:ascii="Times New Roman" w:hAnsi="Times New Roman" w:cs="Times New Roman"/>
            <w:color w:val="0000FF"/>
            <w:sz w:val="24"/>
            <w:szCs w:val="24"/>
          </w:rPr>
          <w:t>КонсультантПлюс</w:t>
        </w:r>
      </w:hyperlink>
      <w:r w:rsidRPr="00C64D6A">
        <w:rPr>
          <w:rFonts w:ascii="Times New Roman" w:hAnsi="Times New Roman" w:cs="Times New Roman"/>
          <w:sz w:val="24"/>
          <w:szCs w:val="24"/>
        </w:rPr>
        <w:br/>
      </w:r>
    </w:p>
    <w:p w:rsidR="00C64D6A" w:rsidRPr="00C64D6A" w:rsidRDefault="00C64D6A">
      <w:pPr>
        <w:pStyle w:val="ConsPlusNormal"/>
        <w:jc w:val="both"/>
        <w:outlineLvl w:val="0"/>
        <w:rPr>
          <w:rFonts w:ascii="Times New Roman" w:hAnsi="Times New Roman" w:cs="Times New Roman"/>
          <w:sz w:val="24"/>
          <w:szCs w:val="24"/>
        </w:rPr>
      </w:pPr>
    </w:p>
    <w:p w:rsidR="00C64D6A" w:rsidRPr="00C64D6A" w:rsidRDefault="00C64D6A">
      <w:pPr>
        <w:pStyle w:val="ConsPlusNormal"/>
        <w:outlineLvl w:val="0"/>
        <w:rPr>
          <w:rFonts w:ascii="Times New Roman" w:hAnsi="Times New Roman" w:cs="Times New Roman"/>
          <w:sz w:val="24"/>
          <w:szCs w:val="24"/>
        </w:rPr>
      </w:pPr>
      <w:r w:rsidRPr="00C64D6A">
        <w:rPr>
          <w:rFonts w:ascii="Times New Roman" w:hAnsi="Times New Roman" w:cs="Times New Roman"/>
          <w:sz w:val="24"/>
          <w:szCs w:val="24"/>
        </w:rPr>
        <w:t>Зарегистрировано в Минюсте России 29 января 2021 г. N 62297</w:t>
      </w:r>
    </w:p>
    <w:p w:rsidR="00C64D6A" w:rsidRPr="00C64D6A" w:rsidRDefault="00C64D6A">
      <w:pPr>
        <w:pStyle w:val="ConsPlusNormal"/>
        <w:pBdr>
          <w:bottom w:val="single" w:sz="6" w:space="0" w:color="auto"/>
        </w:pBdr>
        <w:spacing w:before="100" w:after="100"/>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ФЕДЕРАЛЬНАЯ СЛУЖБА ПО НАДЗОРУ В СФЕРЕ ЗАЩИТЫ</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ПРАВ ПОТРЕБИТЕЛЕЙ И БЛАГОПОЛУЧИЯ ЧЕЛОВЕКА</w:t>
      </w:r>
    </w:p>
    <w:p w:rsidR="00C64D6A" w:rsidRPr="00C64D6A" w:rsidRDefault="00C64D6A">
      <w:pPr>
        <w:pStyle w:val="ConsPlusTitle"/>
        <w:jc w:val="center"/>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ГЛАВНЫЙ ГОСУДАРСТВЕННЫЙ САНИТАРНЫЙ ВРАЧ</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РОССИЙСКОЙ ФЕДЕРАЦИИ</w:t>
      </w:r>
    </w:p>
    <w:p w:rsidR="00C64D6A" w:rsidRPr="00C64D6A" w:rsidRDefault="00C64D6A">
      <w:pPr>
        <w:pStyle w:val="ConsPlusTitle"/>
        <w:jc w:val="center"/>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ПОСТАНОВЛЕНИЕ</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от 28 января 2021 г. N 3</w:t>
      </w:r>
    </w:p>
    <w:p w:rsidR="00C64D6A" w:rsidRPr="00C64D6A" w:rsidRDefault="00C64D6A">
      <w:pPr>
        <w:pStyle w:val="ConsPlusTitle"/>
        <w:jc w:val="center"/>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ОБ УТВЕРЖДЕНИИ САНИТАРНЫХ ПРАВИЛ И НОРМ САНПИН 2.1.3684-21</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"САНИТАРНО-ЭПИДЕМИОЛОГИЧЕСКИЕ ТРЕБОВАНИЯ К СОДЕРЖАНИЮ</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ТЕРРИТОРИЙ ГОРОДСКИХ И СЕЛЬСКИХ ПОСЕЛЕНИЙ, К ВОДНЫМ</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ОБЪЕКТАМ, ПИТЬЕВОЙ ВОДЕ И ПИТЬЕВОМУ ВОДОСНАБЖЕНИЮ,</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АТМОСФЕРНОМУ ВОЗДУХУ, ПОЧВАМ, ЖИЛЫМ ПОМЕЩЕНИЯМ,</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ЭКСПЛУАТАЦИИ ПРОИЗВОДСТВЕННЫХ, ОБЩЕСТВЕННЫХ ПОМЕЩЕНИЙ,</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ОРГАНИЗАЦИИ И ПРОВЕДЕНИЮ САНИТАРНО-ПРОТИВОЭПИДЕМИЧЕСКИХ</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(ПРОФИЛАКТИЧЕСКИХ) МЕРОПРИЯТИЙ"</w:t>
      </w:r>
    </w:p>
    <w:p w:rsidR="00C64D6A" w:rsidRPr="00C64D6A" w:rsidRDefault="00C64D6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D6A" w:rsidRPr="00C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color w:val="392C69"/>
                <w:sz w:val="24"/>
                <w:szCs w:val="24"/>
              </w:rPr>
              <w:t>Список изменяющих документов</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color w:val="392C69"/>
                <w:sz w:val="24"/>
                <w:szCs w:val="24"/>
              </w:rPr>
              <w:t>(в ред. Постановлений Главного государственного санитарного врача РФ</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color w:val="392C69"/>
                <w:sz w:val="24"/>
                <w:szCs w:val="24"/>
              </w:rPr>
              <w:t xml:space="preserve">от 26.06.2021 </w:t>
            </w:r>
            <w:hyperlink r:id="rId6">
              <w:r w:rsidRPr="00C64D6A">
                <w:rPr>
                  <w:rFonts w:ascii="Times New Roman" w:hAnsi="Times New Roman" w:cs="Times New Roman"/>
                  <w:color w:val="0000FF"/>
                  <w:sz w:val="24"/>
                  <w:szCs w:val="24"/>
                </w:rPr>
                <w:t>N 16</w:t>
              </w:r>
            </w:hyperlink>
            <w:r w:rsidRPr="00C64D6A">
              <w:rPr>
                <w:rFonts w:ascii="Times New Roman" w:hAnsi="Times New Roman" w:cs="Times New Roman"/>
                <w:color w:val="392C69"/>
                <w:sz w:val="24"/>
                <w:szCs w:val="24"/>
              </w:rPr>
              <w:t xml:space="preserve">, от 14.12.2021 </w:t>
            </w:r>
            <w:hyperlink r:id="rId7">
              <w:r w:rsidRPr="00C64D6A">
                <w:rPr>
                  <w:rFonts w:ascii="Times New Roman" w:hAnsi="Times New Roman" w:cs="Times New Roman"/>
                  <w:color w:val="0000FF"/>
                  <w:sz w:val="24"/>
                  <w:szCs w:val="24"/>
                </w:rPr>
                <w:t>N 37</w:t>
              </w:r>
            </w:hyperlink>
            <w:r w:rsidRPr="00C64D6A">
              <w:rPr>
                <w:rFonts w:ascii="Times New Roman" w:hAnsi="Times New Roman" w:cs="Times New Roman"/>
                <w:color w:val="392C69"/>
                <w:sz w:val="24"/>
                <w:szCs w:val="24"/>
              </w:rPr>
              <w:t xml:space="preserve">, от 14.02.2022 </w:t>
            </w:r>
            <w:hyperlink r:id="rId8">
              <w:r w:rsidRPr="00C64D6A">
                <w:rPr>
                  <w:rFonts w:ascii="Times New Roman" w:hAnsi="Times New Roman" w:cs="Times New Roman"/>
                  <w:color w:val="0000FF"/>
                  <w:sz w:val="24"/>
                  <w:szCs w:val="24"/>
                </w:rPr>
                <w:t>N 6</w:t>
              </w:r>
            </w:hyperlink>
            <w:r w:rsidRPr="00C64D6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r>
    </w:tbl>
    <w:p w:rsidR="00C64D6A" w:rsidRPr="00C64D6A" w:rsidRDefault="00C64D6A">
      <w:pPr>
        <w:pStyle w:val="ConsPlusNormal"/>
        <w:ind w:firstLine="540"/>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В соответствии со </w:t>
      </w:r>
      <w:hyperlink r:id="rId9">
        <w:r w:rsidRPr="00C64D6A">
          <w:rPr>
            <w:rFonts w:ascii="Times New Roman" w:hAnsi="Times New Roman" w:cs="Times New Roman"/>
            <w:color w:val="0000FF"/>
            <w:sz w:val="24"/>
            <w:szCs w:val="24"/>
          </w:rPr>
          <w:t>статьей 39</w:t>
        </w:r>
      </w:hyperlink>
      <w:r w:rsidRPr="00C64D6A">
        <w:rPr>
          <w:rFonts w:ascii="Times New Roman" w:hAnsi="Times New Roman" w:cs="Times New Roman"/>
          <w:sz w:val="24"/>
          <w:szCs w:val="24"/>
        </w:rP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10">
        <w:r w:rsidRPr="00C64D6A">
          <w:rPr>
            <w:rFonts w:ascii="Times New Roman" w:hAnsi="Times New Roman" w:cs="Times New Roman"/>
            <w:color w:val="0000FF"/>
            <w:sz w:val="24"/>
            <w:szCs w:val="24"/>
          </w:rPr>
          <w:t>пунктом 2</w:t>
        </w:r>
      </w:hyperlink>
      <w:r w:rsidRPr="00C64D6A">
        <w:rPr>
          <w:rFonts w:ascii="Times New Roman" w:hAnsi="Times New Roman" w:cs="Times New Roman"/>
          <w:sz w:val="24"/>
          <w:szCs w:val="24"/>
        </w:rP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 Утвердить санитарные правила и нормы </w:t>
      </w:r>
      <w:hyperlink w:anchor="P79">
        <w:r w:rsidRPr="00C64D6A">
          <w:rPr>
            <w:rFonts w:ascii="Times New Roman" w:hAnsi="Times New Roman" w:cs="Times New Roman"/>
            <w:color w:val="0000FF"/>
            <w:sz w:val="24"/>
            <w:szCs w:val="24"/>
          </w:rPr>
          <w:t>СанПиН 2.1.3684-21</w:t>
        </w:r>
      </w:hyperlink>
      <w:r w:rsidRPr="00C64D6A">
        <w:rPr>
          <w:rFonts w:ascii="Times New Roman" w:hAnsi="Times New Roman" w:cs="Times New Roman"/>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 Ввести в действие санитарные правила и нормы </w:t>
      </w:r>
      <w:hyperlink w:anchor="P79">
        <w:r w:rsidRPr="00C64D6A">
          <w:rPr>
            <w:rFonts w:ascii="Times New Roman" w:hAnsi="Times New Roman" w:cs="Times New Roman"/>
            <w:color w:val="0000FF"/>
            <w:sz w:val="24"/>
            <w:szCs w:val="24"/>
          </w:rPr>
          <w:t>СанПиН 2.1.3684-21</w:t>
        </w:r>
      </w:hyperlink>
      <w:r w:rsidRPr="00C64D6A">
        <w:rPr>
          <w:rFonts w:ascii="Times New Roman" w:hAnsi="Times New Roman" w:cs="Times New Roman"/>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3. Установить срок действия санитарных правил и норм </w:t>
      </w:r>
      <w:hyperlink w:anchor="P79">
        <w:r w:rsidRPr="00C64D6A">
          <w:rPr>
            <w:rFonts w:ascii="Times New Roman" w:hAnsi="Times New Roman" w:cs="Times New Roman"/>
            <w:color w:val="0000FF"/>
            <w:sz w:val="24"/>
            <w:szCs w:val="24"/>
          </w:rPr>
          <w:t>СанПиН 2.1.3684-21</w:t>
        </w:r>
      </w:hyperlink>
      <w:r w:rsidRPr="00C64D6A">
        <w:rPr>
          <w:rFonts w:ascii="Times New Roman" w:hAnsi="Times New Roman" w:cs="Times New Roman"/>
          <w:sz w:val="24"/>
          <w:szCs w:val="24"/>
        </w:rPr>
        <w:t xml:space="preserve"> </w:t>
      </w:r>
      <w:r w:rsidRPr="00C64D6A">
        <w:rPr>
          <w:rFonts w:ascii="Times New Roman" w:hAnsi="Times New Roman" w:cs="Times New Roman"/>
          <w:sz w:val="24"/>
          <w:szCs w:val="24"/>
        </w:rPr>
        <w:lastRenderedPageBreak/>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4. Признать утратившими силу с 01.03.2021:</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4.1. </w:t>
      </w:r>
      <w:hyperlink r:id="rId11">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4.2. </w:t>
      </w:r>
      <w:hyperlink r:id="rId12">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rsidR="00C64D6A" w:rsidRPr="00C64D6A" w:rsidRDefault="00C64D6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D6A" w:rsidRPr="00C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color w:val="392C69"/>
                <w:sz w:val="24"/>
                <w:szCs w:val="24"/>
              </w:rPr>
              <w:t>КонсультантПлюс: примечание.</w:t>
            </w:r>
          </w:p>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color w:val="392C69"/>
                <w:sz w:val="24"/>
                <w:szCs w:val="24"/>
              </w:rPr>
              <w:t xml:space="preserve">Постановление Главного государственного санитарного врача РФ от 26.09.2001 N 24 ранее признано утратившим силу с </w:t>
            </w:r>
            <w:hyperlink r:id="rId13">
              <w:r w:rsidRPr="00C64D6A">
                <w:rPr>
                  <w:rFonts w:ascii="Times New Roman" w:hAnsi="Times New Roman" w:cs="Times New Roman"/>
                  <w:color w:val="0000FF"/>
                  <w:sz w:val="24"/>
                  <w:szCs w:val="24"/>
                </w:rPr>
                <w:t>01.03.2021</w:t>
              </w:r>
            </w:hyperlink>
            <w:r w:rsidRPr="00C64D6A">
              <w:rPr>
                <w:rFonts w:ascii="Times New Roman" w:hAnsi="Times New Roman" w:cs="Times New Roman"/>
                <w:color w:val="392C69"/>
                <w:sz w:val="24"/>
                <w:szCs w:val="24"/>
              </w:rPr>
              <w:t xml:space="preserve"> </w:t>
            </w:r>
            <w:hyperlink r:id="rId14">
              <w:r w:rsidRPr="00C64D6A">
                <w:rPr>
                  <w:rFonts w:ascii="Times New Roman" w:hAnsi="Times New Roman" w:cs="Times New Roman"/>
                  <w:color w:val="0000FF"/>
                  <w:sz w:val="24"/>
                  <w:szCs w:val="24"/>
                </w:rPr>
                <w:t>Постановлением</w:t>
              </w:r>
            </w:hyperlink>
            <w:r w:rsidRPr="00C64D6A">
              <w:rPr>
                <w:rFonts w:ascii="Times New Roman" w:hAnsi="Times New Roman" w:cs="Times New Roman"/>
                <w:color w:val="392C69"/>
                <w:sz w:val="24"/>
                <w:szCs w:val="24"/>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r>
    </w:tbl>
    <w:p w:rsidR="00C64D6A" w:rsidRPr="00C64D6A" w:rsidRDefault="00C64D6A">
      <w:pPr>
        <w:pStyle w:val="ConsPlusNormal"/>
        <w:spacing w:before="28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4.3. </w:t>
      </w:r>
      <w:hyperlink r:id="rId15">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4.4. </w:t>
      </w:r>
      <w:hyperlink r:id="rId16">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4.5. </w:t>
      </w:r>
      <w:hyperlink r:id="rId17">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17.04.2003 N 53 "О введении в действие СанПиН СанПиН 2.1.7.1287-03" (зарегистрировано Минюстом России 05.05.2003, регистрационный N 4500);</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4.6. </w:t>
      </w:r>
      <w:hyperlink r:id="rId18">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4.7. </w:t>
      </w:r>
      <w:hyperlink r:id="rId19">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rsidR="00C64D6A" w:rsidRPr="00C64D6A" w:rsidRDefault="00C64D6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D6A" w:rsidRPr="00C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color w:val="392C69"/>
                <w:sz w:val="24"/>
                <w:szCs w:val="24"/>
              </w:rPr>
              <w:t>КонсультантПлюс: примечание.</w:t>
            </w:r>
          </w:p>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color w:val="392C69"/>
                <w:sz w:val="24"/>
                <w:szCs w:val="24"/>
              </w:rPr>
              <w:t xml:space="preserve">Постановление Главного государственного санитарного врача РФ от 07.04.2009 N 20 ранее признано утратившим силу с </w:t>
            </w:r>
            <w:hyperlink r:id="rId20">
              <w:r w:rsidRPr="00C64D6A">
                <w:rPr>
                  <w:rFonts w:ascii="Times New Roman" w:hAnsi="Times New Roman" w:cs="Times New Roman"/>
                  <w:color w:val="0000FF"/>
                  <w:sz w:val="24"/>
                  <w:szCs w:val="24"/>
                </w:rPr>
                <w:t>01.03.2021</w:t>
              </w:r>
            </w:hyperlink>
            <w:r w:rsidRPr="00C64D6A">
              <w:rPr>
                <w:rFonts w:ascii="Times New Roman" w:hAnsi="Times New Roman" w:cs="Times New Roman"/>
                <w:color w:val="392C69"/>
                <w:sz w:val="24"/>
                <w:szCs w:val="24"/>
              </w:rPr>
              <w:t xml:space="preserve"> </w:t>
            </w:r>
            <w:hyperlink r:id="rId21">
              <w:r w:rsidRPr="00C64D6A">
                <w:rPr>
                  <w:rFonts w:ascii="Times New Roman" w:hAnsi="Times New Roman" w:cs="Times New Roman"/>
                  <w:color w:val="0000FF"/>
                  <w:sz w:val="24"/>
                  <w:szCs w:val="24"/>
                </w:rPr>
                <w:t>Постановлением</w:t>
              </w:r>
            </w:hyperlink>
            <w:r w:rsidRPr="00C64D6A">
              <w:rPr>
                <w:rFonts w:ascii="Times New Roman" w:hAnsi="Times New Roman" w:cs="Times New Roman"/>
                <w:color w:val="392C69"/>
                <w:sz w:val="24"/>
                <w:szCs w:val="24"/>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r>
    </w:tbl>
    <w:p w:rsidR="00C64D6A" w:rsidRPr="00C64D6A" w:rsidRDefault="00C64D6A">
      <w:pPr>
        <w:pStyle w:val="ConsPlusNormal"/>
        <w:spacing w:before="28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4.8. </w:t>
      </w:r>
      <w:hyperlink r:id="rId22">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rsidR="00C64D6A" w:rsidRPr="00C64D6A" w:rsidRDefault="00C64D6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D6A" w:rsidRPr="00C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color w:val="392C69"/>
                <w:sz w:val="24"/>
                <w:szCs w:val="24"/>
              </w:rPr>
              <w:t>КонсультантПлюс: примечание.</w:t>
            </w:r>
          </w:p>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color w:val="392C69"/>
                <w:sz w:val="24"/>
                <w:szCs w:val="24"/>
              </w:rPr>
              <w:t xml:space="preserve">Постановление Главного государственного санитарного врача РФ от 25.02.2010 N 10 ранее признано утратившим силу с </w:t>
            </w:r>
            <w:hyperlink r:id="rId23">
              <w:r w:rsidRPr="00C64D6A">
                <w:rPr>
                  <w:rFonts w:ascii="Times New Roman" w:hAnsi="Times New Roman" w:cs="Times New Roman"/>
                  <w:color w:val="0000FF"/>
                  <w:sz w:val="24"/>
                  <w:szCs w:val="24"/>
                </w:rPr>
                <w:t>01.03.2021</w:t>
              </w:r>
            </w:hyperlink>
            <w:r w:rsidRPr="00C64D6A">
              <w:rPr>
                <w:rFonts w:ascii="Times New Roman" w:hAnsi="Times New Roman" w:cs="Times New Roman"/>
                <w:color w:val="392C69"/>
                <w:sz w:val="24"/>
                <w:szCs w:val="24"/>
              </w:rPr>
              <w:t xml:space="preserve"> </w:t>
            </w:r>
            <w:hyperlink r:id="rId24">
              <w:r w:rsidRPr="00C64D6A">
                <w:rPr>
                  <w:rFonts w:ascii="Times New Roman" w:hAnsi="Times New Roman" w:cs="Times New Roman"/>
                  <w:color w:val="0000FF"/>
                  <w:sz w:val="24"/>
                  <w:szCs w:val="24"/>
                </w:rPr>
                <w:t>Постановлением</w:t>
              </w:r>
            </w:hyperlink>
            <w:r w:rsidRPr="00C64D6A">
              <w:rPr>
                <w:rFonts w:ascii="Times New Roman" w:hAnsi="Times New Roman" w:cs="Times New Roman"/>
                <w:color w:val="392C69"/>
                <w:sz w:val="24"/>
                <w:szCs w:val="24"/>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r>
    </w:tbl>
    <w:p w:rsidR="00C64D6A" w:rsidRPr="00C64D6A" w:rsidRDefault="00C64D6A">
      <w:pPr>
        <w:pStyle w:val="ConsPlusNormal"/>
        <w:spacing w:before="28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4.9. </w:t>
      </w:r>
      <w:hyperlink r:id="rId25">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4.10. </w:t>
      </w:r>
      <w:hyperlink r:id="rId26">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rsidR="00C64D6A" w:rsidRPr="00C64D6A" w:rsidRDefault="00C64D6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D6A" w:rsidRPr="00C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color w:val="392C69"/>
                <w:sz w:val="24"/>
                <w:szCs w:val="24"/>
              </w:rPr>
              <w:t>КонсультантПлюс: примечание.</w:t>
            </w:r>
          </w:p>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color w:val="392C69"/>
                <w:sz w:val="24"/>
                <w:szCs w:val="24"/>
              </w:rPr>
              <w:t xml:space="preserve">Постановление Главного государственного санитарного врача РФ от 28.06.2010 N 74 ранее признано утратившим силу с </w:t>
            </w:r>
            <w:hyperlink r:id="rId27">
              <w:r w:rsidRPr="00C64D6A">
                <w:rPr>
                  <w:rFonts w:ascii="Times New Roman" w:hAnsi="Times New Roman" w:cs="Times New Roman"/>
                  <w:color w:val="0000FF"/>
                  <w:sz w:val="24"/>
                  <w:szCs w:val="24"/>
                </w:rPr>
                <w:t>01.03.2021</w:t>
              </w:r>
            </w:hyperlink>
            <w:r w:rsidRPr="00C64D6A">
              <w:rPr>
                <w:rFonts w:ascii="Times New Roman" w:hAnsi="Times New Roman" w:cs="Times New Roman"/>
                <w:color w:val="392C69"/>
                <w:sz w:val="24"/>
                <w:szCs w:val="24"/>
              </w:rPr>
              <w:t xml:space="preserve"> </w:t>
            </w:r>
            <w:hyperlink r:id="rId28">
              <w:r w:rsidRPr="00C64D6A">
                <w:rPr>
                  <w:rFonts w:ascii="Times New Roman" w:hAnsi="Times New Roman" w:cs="Times New Roman"/>
                  <w:color w:val="0000FF"/>
                  <w:sz w:val="24"/>
                  <w:szCs w:val="24"/>
                </w:rPr>
                <w:t>Постановлением</w:t>
              </w:r>
            </w:hyperlink>
            <w:r w:rsidRPr="00C64D6A">
              <w:rPr>
                <w:rFonts w:ascii="Times New Roman" w:hAnsi="Times New Roman" w:cs="Times New Roman"/>
                <w:color w:val="392C69"/>
                <w:sz w:val="24"/>
                <w:szCs w:val="24"/>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r>
    </w:tbl>
    <w:p w:rsidR="00C64D6A" w:rsidRPr="00C64D6A" w:rsidRDefault="00C64D6A">
      <w:pPr>
        <w:pStyle w:val="ConsPlusNormal"/>
        <w:spacing w:before="28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4.11. </w:t>
      </w:r>
      <w:hyperlink r:id="rId29">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4.12. </w:t>
      </w:r>
      <w:hyperlink r:id="rId30">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4.13. </w:t>
      </w:r>
      <w:hyperlink r:id="rId31">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4.14. </w:t>
      </w:r>
      <w:hyperlink r:id="rId32">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4.15. </w:t>
      </w:r>
      <w:hyperlink r:id="rId33">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4.16. </w:t>
      </w:r>
      <w:hyperlink r:id="rId34">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 Признать утратившими силу с 01.01.2025:</w:t>
      </w:r>
    </w:p>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 xml:space="preserve">(в ред. </w:t>
      </w:r>
      <w:hyperlink r:id="rId35">
        <w:r w:rsidRPr="00C64D6A">
          <w:rPr>
            <w:rFonts w:ascii="Times New Roman" w:hAnsi="Times New Roman" w:cs="Times New Roman"/>
            <w:color w:val="0000FF"/>
            <w:sz w:val="24"/>
            <w:szCs w:val="24"/>
          </w:rPr>
          <w:t>Постановления</w:t>
        </w:r>
      </w:hyperlink>
      <w:r w:rsidRPr="00C64D6A">
        <w:rPr>
          <w:rFonts w:ascii="Times New Roman" w:hAnsi="Times New Roman" w:cs="Times New Roman"/>
          <w:sz w:val="24"/>
          <w:szCs w:val="24"/>
        </w:rPr>
        <w:t xml:space="preserve"> Главного государственного санитарного врача РФ от 14.12.2021 N </w:t>
      </w:r>
      <w:r w:rsidRPr="00C64D6A">
        <w:rPr>
          <w:rFonts w:ascii="Times New Roman" w:hAnsi="Times New Roman" w:cs="Times New Roman"/>
          <w:sz w:val="24"/>
          <w:szCs w:val="24"/>
        </w:rPr>
        <w:lastRenderedPageBreak/>
        <w:t>37)</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5.1. </w:t>
      </w:r>
      <w:hyperlink r:id="rId36">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5.2. </w:t>
      </w:r>
      <w:hyperlink r:id="rId37">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5.3. </w:t>
      </w:r>
      <w:hyperlink r:id="rId38">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5.4. </w:t>
      </w:r>
      <w:hyperlink r:id="rId39">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5.5. </w:t>
      </w:r>
      <w:hyperlink r:id="rId40">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5.6. </w:t>
      </w:r>
      <w:hyperlink r:id="rId41">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5.7. </w:t>
      </w:r>
      <w:hyperlink r:id="rId42">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5.8. </w:t>
      </w:r>
      <w:hyperlink r:id="rId43">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5.9. </w:t>
      </w:r>
      <w:hyperlink r:id="rId44">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5.10. </w:t>
      </w:r>
      <w:hyperlink r:id="rId45">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w:t>
      </w:r>
      <w:r w:rsidRPr="00C64D6A">
        <w:rPr>
          <w:rFonts w:ascii="Times New Roman" w:hAnsi="Times New Roman" w:cs="Times New Roman"/>
          <w:sz w:val="24"/>
          <w:szCs w:val="24"/>
        </w:rPr>
        <w:lastRenderedPageBreak/>
        <w:t>30.12.2020, регистрационный N 61934).</w:t>
      </w:r>
    </w:p>
    <w:p w:rsidR="00C64D6A" w:rsidRPr="00C64D6A" w:rsidRDefault="00C64D6A">
      <w:pPr>
        <w:pStyle w:val="ConsPlusNormal"/>
        <w:ind w:firstLine="540"/>
        <w:jc w:val="both"/>
        <w:rPr>
          <w:rFonts w:ascii="Times New Roman" w:hAnsi="Times New Roman" w:cs="Times New Roman"/>
          <w:sz w:val="24"/>
          <w:szCs w:val="24"/>
        </w:rPr>
      </w:pP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А.Ю.ПОПОВА</w:t>
      </w:r>
    </w:p>
    <w:p w:rsidR="00C64D6A" w:rsidRPr="00C64D6A" w:rsidRDefault="00C64D6A">
      <w:pPr>
        <w:pStyle w:val="ConsPlusNormal"/>
        <w:ind w:firstLine="540"/>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p>
    <w:p w:rsidR="00C64D6A" w:rsidRPr="00C64D6A" w:rsidRDefault="00C64D6A">
      <w:pPr>
        <w:pStyle w:val="ConsPlusNormal"/>
        <w:jc w:val="right"/>
        <w:outlineLvl w:val="0"/>
        <w:rPr>
          <w:rFonts w:ascii="Times New Roman" w:hAnsi="Times New Roman" w:cs="Times New Roman"/>
          <w:sz w:val="24"/>
          <w:szCs w:val="24"/>
        </w:rPr>
      </w:pPr>
      <w:r w:rsidRPr="00C64D6A">
        <w:rPr>
          <w:rFonts w:ascii="Times New Roman" w:hAnsi="Times New Roman" w:cs="Times New Roman"/>
          <w:sz w:val="24"/>
          <w:szCs w:val="24"/>
        </w:rPr>
        <w:t>Утверждены</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постановлением Главного</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государственного санитарного врача</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Российской Федерации</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от 28 января 2021 г. N 3</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bookmarkStart w:id="1" w:name="P79"/>
      <w:bookmarkEnd w:id="1"/>
      <w:r w:rsidRPr="00C64D6A">
        <w:rPr>
          <w:rFonts w:ascii="Times New Roman" w:hAnsi="Times New Roman" w:cs="Times New Roman"/>
          <w:sz w:val="24"/>
          <w:szCs w:val="24"/>
        </w:rPr>
        <w:t>САНИТАРНЫЕ ПРАВИЛА И НОРМЫ САНПИН 2.1.3684-21</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"САНИТАРНО-ЭПИДЕМИОЛОГИЧЕСКИЕ ТРЕБОВАНИЯ К СОДЕРЖАНИЮ</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ТЕРРИТОРИЙ ГОРОДСКИХ И СЕЛЬСКИХ ПОСЕЛЕНИЙ, К ВОДНЫМ</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ОБЪЕКТАМ, ПИТЬЕВОЙ ВОДЕ И ПИТЬЕВОМУ ВОДОСНАБЖЕНИЮ</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НАСЕЛЕНИЯ, АТМОСФЕРНОМУ ВОЗДУХУ, ПОЧВАМ, ЖИЛЫМ ПОМЕЩЕНИЯМ,</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ЭКСПЛУАТАЦИИ ПРОИЗВОДСТВЕННЫХ, ОБЩЕСТВЕННЫХ ПОМЕЩЕНИЙ,</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ОРГАНИЗАЦИИ И ПРОВЕДЕНИЮ САНИТАРНО-ПРОТИВОЭПИДЕМИЧЕСКИХ</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(ПРОФИЛАКТИЧЕСКИХ) МЕРОПРИЯТИЙ"</w:t>
      </w:r>
    </w:p>
    <w:p w:rsidR="00C64D6A" w:rsidRPr="00C64D6A" w:rsidRDefault="00C64D6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D6A" w:rsidRPr="00C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color w:val="392C69"/>
                <w:sz w:val="24"/>
                <w:szCs w:val="24"/>
              </w:rPr>
              <w:t>Список изменяющих документов</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color w:val="392C69"/>
                <w:sz w:val="24"/>
                <w:szCs w:val="24"/>
              </w:rPr>
              <w:t>(в ред. Постановлений Главного государственного санитарного врача РФ</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color w:val="392C69"/>
                <w:sz w:val="24"/>
                <w:szCs w:val="24"/>
              </w:rPr>
              <w:t xml:space="preserve">от 26.06.2021 </w:t>
            </w:r>
            <w:hyperlink r:id="rId46">
              <w:r w:rsidRPr="00C64D6A">
                <w:rPr>
                  <w:rFonts w:ascii="Times New Roman" w:hAnsi="Times New Roman" w:cs="Times New Roman"/>
                  <w:color w:val="0000FF"/>
                  <w:sz w:val="24"/>
                  <w:szCs w:val="24"/>
                </w:rPr>
                <w:t>N 16</w:t>
              </w:r>
            </w:hyperlink>
            <w:r w:rsidRPr="00C64D6A">
              <w:rPr>
                <w:rFonts w:ascii="Times New Roman" w:hAnsi="Times New Roman" w:cs="Times New Roman"/>
                <w:color w:val="392C69"/>
                <w:sz w:val="24"/>
                <w:szCs w:val="24"/>
              </w:rPr>
              <w:t xml:space="preserve">, от 14.02.2022 </w:t>
            </w:r>
            <w:hyperlink r:id="rId47">
              <w:r w:rsidRPr="00C64D6A">
                <w:rPr>
                  <w:rFonts w:ascii="Times New Roman" w:hAnsi="Times New Roman" w:cs="Times New Roman"/>
                  <w:color w:val="0000FF"/>
                  <w:sz w:val="24"/>
                  <w:szCs w:val="24"/>
                </w:rPr>
                <w:t>N 6</w:t>
              </w:r>
            </w:hyperlink>
            <w:r w:rsidRPr="00C64D6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I. Общие положения</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 </w:t>
      </w:r>
      <w:hyperlink w:anchor="P334">
        <w:r w:rsidRPr="00C64D6A">
          <w:rPr>
            <w:rFonts w:ascii="Times New Roman" w:hAnsi="Times New Roman" w:cs="Times New Roman"/>
            <w:color w:val="0000FF"/>
            <w:sz w:val="24"/>
            <w:szCs w:val="24"/>
          </w:rPr>
          <w:t>Абзацы второй</w:t>
        </w:r>
      </w:hyperlink>
      <w:r w:rsidRPr="00C64D6A">
        <w:rPr>
          <w:rFonts w:ascii="Times New Roman" w:hAnsi="Times New Roman" w:cs="Times New Roman"/>
          <w:sz w:val="24"/>
          <w:szCs w:val="24"/>
        </w:rPr>
        <w:t xml:space="preserve"> - </w:t>
      </w:r>
      <w:hyperlink w:anchor="P337">
        <w:r w:rsidRPr="00C64D6A">
          <w:rPr>
            <w:rFonts w:ascii="Times New Roman" w:hAnsi="Times New Roman" w:cs="Times New Roman"/>
            <w:color w:val="0000FF"/>
            <w:sz w:val="24"/>
            <w:szCs w:val="24"/>
          </w:rPr>
          <w:t>пятый пункта 75</w:t>
        </w:r>
      </w:hyperlink>
      <w:r w:rsidRPr="00C64D6A">
        <w:rPr>
          <w:rFonts w:ascii="Times New Roman" w:hAnsi="Times New Roman" w:cs="Times New Roman"/>
          <w:sz w:val="24"/>
          <w:szCs w:val="24"/>
        </w:rP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II. Санитарно-эпидемиологические требования к содержанию</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территорий городских и сельских поселений</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bookmarkStart w:id="2" w:name="P99"/>
      <w:bookmarkEnd w:id="2"/>
      <w:r w:rsidRPr="00C64D6A">
        <w:rPr>
          <w:rFonts w:ascii="Times New Roman" w:hAnsi="Times New Roman" w:cs="Times New Roman"/>
          <w:sz w:val="24"/>
          <w:szCs w:val="24"/>
        </w:rPr>
        <w:t>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 xml:space="preserve">&lt;1&gt; </w:t>
      </w:r>
      <w:hyperlink r:id="rId48">
        <w:r w:rsidRPr="00C64D6A">
          <w:rPr>
            <w:rFonts w:ascii="Times New Roman" w:hAnsi="Times New Roman" w:cs="Times New Roman"/>
            <w:color w:val="0000FF"/>
            <w:sz w:val="24"/>
            <w:szCs w:val="24"/>
          </w:rPr>
          <w:t>Статья 13.3</w:t>
        </w:r>
      </w:hyperlink>
      <w:r w:rsidRPr="00C64D6A">
        <w:rPr>
          <w:rFonts w:ascii="Times New Roman" w:hAnsi="Times New Roman" w:cs="Times New Roman"/>
          <w:sz w:val="24"/>
          <w:szCs w:val="24"/>
        </w:rP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&lt;2&gt; </w:t>
      </w:r>
      <w:hyperlink r:id="rId49">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&lt;3&gt; </w:t>
      </w:r>
      <w:hyperlink r:id="rId50">
        <w:r w:rsidRPr="00C64D6A">
          <w:rPr>
            <w:rFonts w:ascii="Times New Roman" w:hAnsi="Times New Roman" w:cs="Times New Roman"/>
            <w:color w:val="0000FF"/>
            <w:sz w:val="24"/>
            <w:szCs w:val="24"/>
          </w:rPr>
          <w:t>Статья 13.4</w:t>
        </w:r>
      </w:hyperlink>
      <w:r w:rsidRPr="00C64D6A">
        <w:rPr>
          <w:rFonts w:ascii="Times New Roman" w:hAnsi="Times New Roman" w:cs="Times New Roman"/>
          <w:sz w:val="24"/>
          <w:szCs w:val="24"/>
        </w:rPr>
        <w:t xml:space="preserve"> Федерального закона от 24.06.1998 N 89-ФЗ; </w:t>
      </w:r>
      <w:hyperlink r:id="rId51">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&lt;4&gt; </w:t>
      </w:r>
      <w:hyperlink r:id="rId52">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&lt;5&gt; </w:t>
      </w:r>
      <w:hyperlink r:id="rId53">
        <w:r w:rsidRPr="00C64D6A">
          <w:rPr>
            <w:rFonts w:ascii="Times New Roman" w:hAnsi="Times New Roman" w:cs="Times New Roman"/>
            <w:color w:val="0000FF"/>
            <w:sz w:val="24"/>
            <w:szCs w:val="24"/>
          </w:rPr>
          <w:t>Пункт 148(26)</w:t>
        </w:r>
      </w:hyperlink>
      <w:r w:rsidRPr="00C64D6A">
        <w:rPr>
          <w:rFonts w:ascii="Times New Roman" w:hAnsi="Times New Roman" w:cs="Times New Roman"/>
          <w:sz w:val="24"/>
          <w:szCs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&lt;6&gt; </w:t>
      </w:r>
      <w:hyperlink r:id="rId54">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Допускается уменьшение не более чем на 25% указанных в настоящем пункте </w:t>
      </w:r>
      <w:r w:rsidRPr="00C64D6A">
        <w:rPr>
          <w:rFonts w:ascii="Times New Roman" w:hAnsi="Times New Roman" w:cs="Times New Roman"/>
          <w:sz w:val="24"/>
          <w:szCs w:val="24"/>
        </w:rPr>
        <w:lastRenderedPageBreak/>
        <w:t xml:space="preserve">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947">
        <w:r w:rsidRPr="00C64D6A">
          <w:rPr>
            <w:rFonts w:ascii="Times New Roman" w:hAnsi="Times New Roman" w:cs="Times New Roman"/>
            <w:color w:val="0000FF"/>
            <w:sz w:val="24"/>
            <w:szCs w:val="24"/>
          </w:rPr>
          <w:t>приложении N 1</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&lt;7&gt; </w:t>
      </w:r>
      <w:hyperlink r:id="rId55">
        <w:r w:rsidRPr="00C64D6A">
          <w:rPr>
            <w:rFonts w:ascii="Times New Roman" w:hAnsi="Times New Roman" w:cs="Times New Roman"/>
            <w:color w:val="0000FF"/>
            <w:sz w:val="24"/>
            <w:szCs w:val="24"/>
          </w:rPr>
          <w:t>Статья 13.4</w:t>
        </w:r>
      </w:hyperlink>
      <w:r w:rsidRPr="00C64D6A">
        <w:rPr>
          <w:rFonts w:ascii="Times New Roman" w:hAnsi="Times New Roman" w:cs="Times New Roman"/>
          <w:sz w:val="24"/>
          <w:szCs w:val="24"/>
        </w:rPr>
        <w:t xml:space="preserve"> Федерального закона от 24.06.1998 N 89-ФЗ.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&lt;8&gt; </w:t>
      </w:r>
      <w:hyperlink r:id="rId56">
        <w:r w:rsidRPr="00C64D6A">
          <w:rPr>
            <w:rFonts w:ascii="Times New Roman" w:hAnsi="Times New Roman" w:cs="Times New Roman"/>
            <w:color w:val="0000FF"/>
            <w:sz w:val="24"/>
            <w:szCs w:val="24"/>
          </w:rPr>
          <w:t>Статья 24.10</w:t>
        </w:r>
      </w:hyperlink>
      <w:r w:rsidRPr="00C64D6A">
        <w:rPr>
          <w:rFonts w:ascii="Times New Roman" w:hAnsi="Times New Roman" w:cs="Times New Roman"/>
          <w:sz w:val="24"/>
          <w:szCs w:val="24"/>
        </w:rPr>
        <w:t xml:space="preserve"> Федерального закона от 24.06.1998 N 89-ФЗ.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&lt;9&gt; </w:t>
      </w:r>
      <w:hyperlink r:id="rId57">
        <w:r w:rsidRPr="00C64D6A">
          <w:rPr>
            <w:rFonts w:ascii="Times New Roman" w:hAnsi="Times New Roman" w:cs="Times New Roman"/>
            <w:color w:val="0000FF"/>
            <w:sz w:val="24"/>
            <w:szCs w:val="24"/>
          </w:rPr>
          <w:t>Статья 13.4</w:t>
        </w:r>
      </w:hyperlink>
      <w:r w:rsidRPr="00C64D6A">
        <w:rPr>
          <w:rFonts w:ascii="Times New Roman" w:hAnsi="Times New Roman" w:cs="Times New Roman"/>
          <w:sz w:val="24"/>
          <w:szCs w:val="24"/>
        </w:rPr>
        <w:t xml:space="preserve"> Федерального закона от 24.06.1998 N 89-ФЗ.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947">
        <w:r w:rsidRPr="00C64D6A">
          <w:rPr>
            <w:rFonts w:ascii="Times New Roman" w:hAnsi="Times New Roman" w:cs="Times New Roman"/>
            <w:color w:val="0000FF"/>
            <w:sz w:val="24"/>
            <w:szCs w:val="24"/>
          </w:rPr>
          <w:t>приложением N 1</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58">
        <w:r w:rsidRPr="00C64D6A">
          <w:rPr>
            <w:rFonts w:ascii="Times New Roman" w:hAnsi="Times New Roman" w:cs="Times New Roman"/>
            <w:color w:val="0000FF"/>
            <w:sz w:val="24"/>
            <w:szCs w:val="24"/>
          </w:rPr>
          <w:t>статьей 39</w:t>
        </w:r>
      </w:hyperlink>
      <w:r w:rsidRPr="00C64D6A">
        <w:rPr>
          <w:rFonts w:ascii="Times New Roman" w:hAnsi="Times New Roman" w:cs="Times New Roman"/>
          <w:sz w:val="24"/>
          <w:szCs w:val="24"/>
        </w:rPr>
        <w:t xml:space="preserve"> Федерального закона от 30.03.1999 N 52-ФЗ (далее - санитарно-</w:t>
      </w:r>
      <w:r w:rsidRPr="00C64D6A">
        <w:rPr>
          <w:rFonts w:ascii="Times New Roman" w:hAnsi="Times New Roman" w:cs="Times New Roman"/>
          <w:sz w:val="24"/>
          <w:szCs w:val="24"/>
        </w:rPr>
        <w:lastRenderedPageBreak/>
        <w:t>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Не допускается промывка контейнеров и (или) бункеров на контейнерных площадках.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11. Срок временного накопления несортированных ТКО определяется исходя из среднесуточной температуры наружного воздуха в течение 3-х суток: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плюс 5 °C и выше - не более 1 суток;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плюс 4 °C и ниже - не более 3 суток.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&lt;12&gt; </w:t>
      </w:r>
      <w:hyperlink r:id="rId59">
        <w:r w:rsidRPr="00C64D6A">
          <w:rPr>
            <w:rFonts w:ascii="Times New Roman" w:hAnsi="Times New Roman" w:cs="Times New Roman"/>
            <w:color w:val="0000FF"/>
            <w:sz w:val="24"/>
            <w:szCs w:val="24"/>
          </w:rPr>
          <w:t>Приказ</w:t>
        </w:r>
      </w:hyperlink>
      <w:r w:rsidRPr="00C64D6A">
        <w:rPr>
          <w:rFonts w:ascii="Times New Roman" w:hAnsi="Times New Roman" w:cs="Times New Roman"/>
          <w:sz w:val="24"/>
          <w:szCs w:val="24"/>
        </w:rP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12. Сортировка отходов из мусоросборников, а также из мусоровозов на контейнерных площадках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&lt;13&gt; </w:t>
      </w:r>
      <w:hyperlink r:id="rId60">
        <w:r w:rsidRPr="00C64D6A">
          <w:rPr>
            <w:rFonts w:ascii="Times New Roman" w:hAnsi="Times New Roman" w:cs="Times New Roman"/>
            <w:color w:val="0000FF"/>
            <w:sz w:val="24"/>
            <w:szCs w:val="24"/>
          </w:rPr>
          <w:t>Пункт 1 статьи 16</w:t>
        </w:r>
      </w:hyperlink>
      <w:r w:rsidRPr="00C64D6A">
        <w:rPr>
          <w:rFonts w:ascii="Times New Roman" w:hAnsi="Times New Roman" w:cs="Times New Roman"/>
          <w:sz w:val="24"/>
          <w:szCs w:val="24"/>
        </w:rPr>
        <w:t xml:space="preserve"> Федерального закона от 24.06.1998 N 89-ФЗ.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 Вывоз и сброс отходов в места, не предназначенные для обращения с отходами, запрещен.</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&lt;14&gt; </w:t>
      </w:r>
      <w:hyperlink r:id="rId61">
        <w:r w:rsidRPr="00C64D6A">
          <w:rPr>
            <w:rFonts w:ascii="Times New Roman" w:hAnsi="Times New Roman" w:cs="Times New Roman"/>
            <w:color w:val="0000FF"/>
            <w:sz w:val="24"/>
            <w:szCs w:val="24"/>
          </w:rPr>
          <w:t>Пункты 3.7.8</w:t>
        </w:r>
      </w:hyperlink>
      <w:r w:rsidRPr="00C64D6A">
        <w:rPr>
          <w:rFonts w:ascii="Times New Roman" w:hAnsi="Times New Roman" w:cs="Times New Roman"/>
          <w:sz w:val="24"/>
          <w:szCs w:val="24"/>
        </w:rPr>
        <w:t xml:space="preserve">, </w:t>
      </w:r>
      <w:hyperlink r:id="rId62">
        <w:r w:rsidRPr="00C64D6A">
          <w:rPr>
            <w:rFonts w:ascii="Times New Roman" w:hAnsi="Times New Roman" w:cs="Times New Roman"/>
            <w:color w:val="0000FF"/>
            <w:sz w:val="24"/>
            <w:szCs w:val="24"/>
          </w:rPr>
          <w:t>3.7.10</w:t>
        </w:r>
      </w:hyperlink>
      <w:r w:rsidRPr="00C64D6A">
        <w:rPr>
          <w:rFonts w:ascii="Times New Roman" w:hAnsi="Times New Roman" w:cs="Times New Roman"/>
          <w:sz w:val="24"/>
          <w:szCs w:val="24"/>
        </w:rPr>
        <w:t xml:space="preserve">, </w:t>
      </w:r>
      <w:hyperlink r:id="rId63">
        <w:r w:rsidRPr="00C64D6A">
          <w:rPr>
            <w:rFonts w:ascii="Times New Roman" w:hAnsi="Times New Roman" w:cs="Times New Roman"/>
            <w:color w:val="0000FF"/>
            <w:sz w:val="24"/>
            <w:szCs w:val="24"/>
          </w:rPr>
          <w:t>3.7.12</w:t>
        </w:r>
      </w:hyperlink>
      <w:r w:rsidRPr="00C64D6A">
        <w:rPr>
          <w:rFonts w:ascii="Times New Roman" w:hAnsi="Times New Roman" w:cs="Times New Roman"/>
          <w:sz w:val="24"/>
          <w:szCs w:val="24"/>
        </w:rPr>
        <w:t xml:space="preserve">, </w:t>
      </w:r>
      <w:hyperlink r:id="rId64">
        <w:r w:rsidRPr="00C64D6A">
          <w:rPr>
            <w:rFonts w:ascii="Times New Roman" w:hAnsi="Times New Roman" w:cs="Times New Roman"/>
            <w:color w:val="0000FF"/>
            <w:sz w:val="24"/>
            <w:szCs w:val="24"/>
          </w:rPr>
          <w:t>3.7.20</w:t>
        </w:r>
      </w:hyperlink>
      <w:r w:rsidRPr="00C64D6A">
        <w:rPr>
          <w:rFonts w:ascii="Times New Roman" w:hAnsi="Times New Roman" w:cs="Times New Roman"/>
          <w:sz w:val="24"/>
          <w:szCs w:val="24"/>
        </w:rP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&lt;15&gt; </w:t>
      </w:r>
      <w:hyperlink r:id="rId65">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 Хозяйствующие субъекты, эксплуатирующие выгребы, дворовые уборные и помойницы, должны обеспечивать их дезинфекцию и ремонт.</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24. Объекты, предназначенные для приема и (или) очистки ЖБО, должны соответствовать требованиям Федерального </w:t>
      </w:r>
      <w:hyperlink r:id="rId66">
        <w:r w:rsidRPr="00C64D6A">
          <w:rPr>
            <w:rFonts w:ascii="Times New Roman" w:hAnsi="Times New Roman" w:cs="Times New Roman"/>
            <w:color w:val="0000FF"/>
            <w:sz w:val="24"/>
            <w:szCs w:val="24"/>
          </w:rPr>
          <w:t>закона</w:t>
        </w:r>
      </w:hyperlink>
      <w:r w:rsidRPr="00C64D6A">
        <w:rPr>
          <w:rFonts w:ascii="Times New Roman" w:hAnsi="Times New Roman" w:cs="Times New Roman"/>
          <w:sz w:val="24"/>
          <w:szCs w:val="24"/>
        </w:rP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Не допускается вывоз ЖБО в места, не предназначенные для приема и (или) очистки ЖБО.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30. Сжигание листьев деревьев, кустарников на территории населенных пунктов запрещено.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Собранные листья деревьев, кустарников подлежат вывозу на объекты размещения, обезвреживания или утилизации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32. Не допускается заправлять автомобили для полива и подметания технической водой и водой из открытых водоемов.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67">
        <w:r w:rsidRPr="00C64D6A">
          <w:rPr>
            <w:rFonts w:ascii="Times New Roman" w:hAnsi="Times New Roman" w:cs="Times New Roman"/>
            <w:color w:val="0000FF"/>
            <w:sz w:val="24"/>
            <w:szCs w:val="24"/>
          </w:rPr>
          <w:t>главой II</w:t>
        </w:r>
      </w:hyperlink>
      <w:r w:rsidRPr="00C64D6A">
        <w:rPr>
          <w:rFonts w:ascii="Times New Roman" w:hAnsi="Times New Roman" w:cs="Times New Roman"/>
          <w:sz w:val="24"/>
          <w:szCs w:val="24"/>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68">
        <w:r w:rsidRPr="00C64D6A">
          <w:rPr>
            <w:rFonts w:ascii="Times New Roman" w:hAnsi="Times New Roman" w:cs="Times New Roman"/>
            <w:color w:val="0000FF"/>
            <w:sz w:val="24"/>
            <w:szCs w:val="24"/>
          </w:rPr>
          <w:t>разделом 19 главы II</w:t>
        </w:r>
      </w:hyperlink>
      <w:r w:rsidRPr="00C64D6A">
        <w:rPr>
          <w:rFonts w:ascii="Times New Roman" w:hAnsi="Times New Roman" w:cs="Times New Roman"/>
          <w:sz w:val="24"/>
          <w:szCs w:val="24"/>
        </w:rP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&lt;16&gt; Являющимся обязательным для Российской Федерации в соответствии с </w:t>
      </w:r>
      <w:hyperlink r:id="rId69">
        <w:r w:rsidRPr="00C64D6A">
          <w:rPr>
            <w:rFonts w:ascii="Times New Roman" w:hAnsi="Times New Roman" w:cs="Times New Roman"/>
            <w:color w:val="0000FF"/>
            <w:sz w:val="24"/>
            <w:szCs w:val="24"/>
          </w:rPr>
          <w:t>Договором</w:t>
        </w:r>
      </w:hyperlink>
      <w:r w:rsidRPr="00C64D6A">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70">
        <w:r w:rsidRPr="00C64D6A">
          <w:rPr>
            <w:rFonts w:ascii="Times New Roman" w:hAnsi="Times New Roman" w:cs="Times New Roman"/>
            <w:color w:val="0000FF"/>
            <w:sz w:val="24"/>
            <w:szCs w:val="24"/>
          </w:rPr>
          <w:t>законом</w:t>
        </w:r>
      </w:hyperlink>
      <w:r w:rsidRPr="00C64D6A">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r:id="rId71">
        <w:r w:rsidRPr="00C64D6A">
          <w:rPr>
            <w:rFonts w:ascii="Times New Roman" w:hAnsi="Times New Roman" w:cs="Times New Roman"/>
            <w:color w:val="0000FF"/>
            <w:sz w:val="24"/>
            <w:szCs w:val="24"/>
          </w:rPr>
          <w:t>Договором</w:t>
        </w:r>
      </w:hyperlink>
      <w:r w:rsidRPr="00C64D6A">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72">
        <w:r w:rsidRPr="00C64D6A">
          <w:rPr>
            <w:rFonts w:ascii="Times New Roman" w:hAnsi="Times New Roman" w:cs="Times New Roman"/>
            <w:color w:val="0000FF"/>
            <w:sz w:val="24"/>
            <w:szCs w:val="24"/>
          </w:rPr>
          <w:t>законом</w:t>
        </w:r>
      </w:hyperlink>
      <w:r w:rsidRPr="00C64D6A">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w:t>
      </w:r>
      <w:r w:rsidRPr="00C64D6A">
        <w:rPr>
          <w:rFonts w:ascii="Times New Roman" w:hAnsi="Times New Roman" w:cs="Times New Roman"/>
          <w:sz w:val="24"/>
          <w:szCs w:val="24"/>
        </w:rPr>
        <w:lastRenderedPageBreak/>
        <w:t>покрова водоемов и водосборных территориях, а также в радиусе 50 метров от источников нецентрализованного водоснабжения.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35(1).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 xml:space="preserve">(п. 35(1) введен </w:t>
      </w:r>
      <w:hyperlink r:id="rId73">
        <w:r w:rsidRPr="00C64D6A">
          <w:rPr>
            <w:rFonts w:ascii="Times New Roman" w:hAnsi="Times New Roman" w:cs="Times New Roman"/>
            <w:color w:val="0000FF"/>
            <w:sz w:val="24"/>
            <w:szCs w:val="24"/>
          </w:rPr>
          <w:t>Постановлением</w:t>
        </w:r>
      </w:hyperlink>
      <w:r w:rsidRPr="00C64D6A">
        <w:rPr>
          <w:rFonts w:ascii="Times New Roman" w:hAnsi="Times New Roman" w:cs="Times New Roman"/>
          <w:sz w:val="24"/>
          <w:szCs w:val="24"/>
        </w:rPr>
        <w:t xml:space="preserve"> Главного государственного санитарного врача РФ от 26.06.2021 N 16; в ред. </w:t>
      </w:r>
      <w:hyperlink r:id="rId74">
        <w:r w:rsidRPr="00C64D6A">
          <w:rPr>
            <w:rFonts w:ascii="Times New Roman" w:hAnsi="Times New Roman" w:cs="Times New Roman"/>
            <w:color w:val="0000FF"/>
            <w:sz w:val="24"/>
            <w:szCs w:val="24"/>
          </w:rPr>
          <w:t>Постановления</w:t>
        </w:r>
      </w:hyperlink>
      <w:r w:rsidRPr="00C64D6A">
        <w:rPr>
          <w:rFonts w:ascii="Times New Roman" w:hAnsi="Times New Roman" w:cs="Times New Roman"/>
          <w:sz w:val="24"/>
          <w:szCs w:val="24"/>
        </w:rPr>
        <w:t xml:space="preserve"> Главного государственного санитарного врача РФ от 14.02.2022 N 6)</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Количество раздевалок, общественных туалетов, душевых определяется хозяйствующими субъектами с учетом площади пляжа.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38. Почва на пляжах должна соответствовать </w:t>
      </w:r>
      <w:hyperlink r:id="rId75">
        <w:r w:rsidRPr="00C64D6A">
          <w:rPr>
            <w:rFonts w:ascii="Times New Roman" w:hAnsi="Times New Roman" w:cs="Times New Roman"/>
            <w:color w:val="0000FF"/>
            <w:sz w:val="24"/>
            <w:szCs w:val="24"/>
          </w:rPr>
          <w:t>гигиеническим нормативам</w:t>
        </w:r>
      </w:hyperlink>
      <w:r w:rsidRPr="00C64D6A">
        <w:rPr>
          <w:rFonts w:ascii="Times New Roman" w:hAnsi="Times New Roman" w:cs="Times New Roman"/>
          <w:sz w:val="24"/>
          <w:szCs w:val="24"/>
        </w:rPr>
        <w:t xml:space="preserve"> &lt;17&gt; к составу и свойствам почв населенных мест.</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76">
        <w:r w:rsidRPr="00C64D6A">
          <w:rPr>
            <w:rFonts w:ascii="Times New Roman" w:hAnsi="Times New Roman" w:cs="Times New Roman"/>
            <w:color w:val="0000FF"/>
            <w:sz w:val="24"/>
            <w:szCs w:val="24"/>
          </w:rPr>
          <w:t>статьей 39</w:t>
        </w:r>
      </w:hyperlink>
      <w:r w:rsidRPr="00C64D6A">
        <w:rPr>
          <w:rFonts w:ascii="Times New Roman" w:hAnsi="Times New Roman" w:cs="Times New Roman"/>
          <w:sz w:val="24"/>
          <w:szCs w:val="24"/>
        </w:rPr>
        <w:t xml:space="preserve"> Федерального закона от 30.03.1999 N 52-ФЗ (далее - гигиенические нормативы).</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99">
        <w:r w:rsidRPr="00C64D6A">
          <w:rPr>
            <w:rFonts w:ascii="Times New Roman" w:hAnsi="Times New Roman" w:cs="Times New Roman"/>
            <w:color w:val="0000FF"/>
            <w:sz w:val="24"/>
            <w:szCs w:val="24"/>
          </w:rPr>
          <w:t>пунктом 3</w:t>
        </w:r>
      </w:hyperlink>
      <w:r w:rsidRPr="00C64D6A">
        <w:rPr>
          <w:rFonts w:ascii="Times New Roman" w:hAnsi="Times New Roman" w:cs="Times New Roman"/>
          <w:sz w:val="24"/>
          <w:szCs w:val="24"/>
        </w:rP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w:t>
      </w:r>
      <w:hyperlink r:id="rId77">
        <w:r w:rsidRPr="00C64D6A">
          <w:rPr>
            <w:rFonts w:ascii="Times New Roman" w:hAnsi="Times New Roman" w:cs="Times New Roman"/>
            <w:color w:val="0000FF"/>
            <w:sz w:val="24"/>
            <w:szCs w:val="24"/>
          </w:rPr>
          <w:t>правил</w:t>
        </w:r>
      </w:hyperlink>
      <w:r w:rsidRPr="00C64D6A">
        <w:rPr>
          <w:rFonts w:ascii="Times New Roman" w:hAnsi="Times New Roman" w:cs="Times New Roman"/>
          <w:sz w:val="24"/>
          <w:szCs w:val="24"/>
        </w:rPr>
        <w:t xml:space="preserve">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44. На территориях парков хозяйствующими субъктами должны быть установлены общественные туалеты, исходя из расчета одно место на 500 посетителей.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45. Уборка территории парка должна проводиться хозяйствующим субъектом, владеющим парком, ежедневно.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&lt;18&gt; </w:t>
      </w:r>
      <w:hyperlink r:id="rId78">
        <w:r w:rsidRPr="00C64D6A">
          <w:rPr>
            <w:rFonts w:ascii="Times New Roman" w:hAnsi="Times New Roman" w:cs="Times New Roman"/>
            <w:color w:val="0000FF"/>
            <w:sz w:val="24"/>
            <w:szCs w:val="24"/>
          </w:rPr>
          <w:t>Статья 24.10</w:t>
        </w:r>
      </w:hyperlink>
      <w:r w:rsidRPr="00C64D6A">
        <w:rPr>
          <w:rFonts w:ascii="Times New Roman" w:hAnsi="Times New Roman" w:cs="Times New Roman"/>
          <w:sz w:val="24"/>
          <w:szCs w:val="24"/>
        </w:rPr>
        <w:t xml:space="preserve"> Федерального закона от 24.06.1998 N 89-ФЗ; </w:t>
      </w:r>
      <w:hyperlink r:id="rId79">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49. На территориях торговых объектов хозяйствующими субъектами, которым принадлежат соответствующие торговые объекты, должна проводиться ежедневная </w:t>
      </w:r>
      <w:r w:rsidRPr="00C64D6A">
        <w:rPr>
          <w:rFonts w:ascii="Times New Roman" w:hAnsi="Times New Roman" w:cs="Times New Roman"/>
          <w:sz w:val="24"/>
          <w:szCs w:val="24"/>
        </w:rPr>
        <w:lastRenderedPageBreak/>
        <w:t>уборка. Уборка с использованием дезинфицирующих средств должна проводиться не реже 1 раз в месяц.</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50. Кладбища должны размещаться в соответствии с требованиями законодательства Российской Федерации &lt;19&gt;.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&lt;19&gt; </w:t>
      </w:r>
      <w:hyperlink r:id="rId80">
        <w:r w:rsidRPr="00C64D6A">
          <w:rPr>
            <w:rFonts w:ascii="Times New Roman" w:hAnsi="Times New Roman" w:cs="Times New Roman"/>
            <w:color w:val="0000FF"/>
            <w:sz w:val="24"/>
            <w:szCs w:val="24"/>
          </w:rPr>
          <w:t>Пункт 2 статьи 16</w:t>
        </w:r>
      </w:hyperlink>
      <w:r w:rsidRPr="00C64D6A">
        <w:rPr>
          <w:rFonts w:ascii="Times New Roman" w:hAnsi="Times New Roman" w:cs="Times New Roman"/>
          <w:sz w:val="24"/>
          <w:szCs w:val="24"/>
        </w:rP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51. Участок, отводимый под кладбище, должен соответствовать следующим требованиям &lt;20&gt;: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&lt;20&gt; </w:t>
      </w:r>
      <w:hyperlink r:id="rId81">
        <w:r w:rsidRPr="00C64D6A">
          <w:rPr>
            <w:rFonts w:ascii="Times New Roman" w:hAnsi="Times New Roman" w:cs="Times New Roman"/>
            <w:color w:val="0000FF"/>
            <w:sz w:val="24"/>
            <w:szCs w:val="24"/>
          </w:rPr>
          <w:t>Статья 4</w:t>
        </w:r>
      </w:hyperlink>
      <w:r w:rsidRPr="00C64D6A">
        <w:rPr>
          <w:rFonts w:ascii="Times New Roman" w:hAnsi="Times New Roman" w:cs="Times New Roman"/>
          <w:sz w:val="24"/>
          <w:szCs w:val="24"/>
        </w:rPr>
        <w:t xml:space="preserve"> Федерального закона от 12.01.1996 N 8-ФЗ.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не затопляться при паводках;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иметь сухую, пористую почву на глубине 1,5 метров и ниже с влажностью почвы в пределах 6 - 18%.</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52. Кладбище с погребением путем предания тела (останков) умершего земле (захоронение в могилу, склеп) размещают на расстоянии: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&lt;21&gt; Федеральный </w:t>
      </w:r>
      <w:hyperlink r:id="rId82">
        <w:r w:rsidRPr="00C64D6A">
          <w:rPr>
            <w:rFonts w:ascii="Times New Roman" w:hAnsi="Times New Roman" w:cs="Times New Roman"/>
            <w:color w:val="0000FF"/>
            <w:sz w:val="24"/>
            <w:szCs w:val="24"/>
          </w:rPr>
          <w:t>закон</w:t>
        </w:r>
      </w:hyperlink>
      <w:r w:rsidRPr="00C64D6A">
        <w:rPr>
          <w:rFonts w:ascii="Times New Roman" w:hAnsi="Times New Roman" w:cs="Times New Roman"/>
          <w:sz w:val="24"/>
          <w:szCs w:val="24"/>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 xml:space="preserve">&lt;22&gt; Федеральный </w:t>
      </w:r>
      <w:hyperlink r:id="rId83">
        <w:r w:rsidRPr="00C64D6A">
          <w:rPr>
            <w:rFonts w:ascii="Times New Roman" w:hAnsi="Times New Roman" w:cs="Times New Roman"/>
            <w:color w:val="0000FF"/>
            <w:sz w:val="24"/>
            <w:szCs w:val="24"/>
          </w:rPr>
          <w:t>закон</w:t>
        </w:r>
      </w:hyperlink>
      <w:r w:rsidRPr="00C64D6A">
        <w:rPr>
          <w:rFonts w:ascii="Times New Roman" w:hAnsi="Times New Roman" w:cs="Times New Roman"/>
          <w:sz w:val="24"/>
          <w:szCs w:val="24"/>
        </w:rPr>
        <w:t xml:space="preserve"> от 03.08.2018 N 342-ФЗ.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53. При устройстве кладбища должны предусматриваться: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водоупорный слой;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система дренажа;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обваловка территории кладбища;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разделение территории кладбища на зоны: ритуальную, административно-хозяйственную, захоронений;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водоснабжение, водоотведение, тепло-электроснабжение, благоустройство территории;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подъездные пути и автостоянки.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54. Площадь участков для размещения мест захоронения должна быть не более 70% общей площади кладбища.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55. Повторное захоронение в одну и ту же могилу тел родственников допускается по истечении времени разложения и минерализации тела умершего.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&lt;23&gt; </w:t>
      </w:r>
      <w:hyperlink r:id="rId84">
        <w:r w:rsidRPr="00C64D6A">
          <w:rPr>
            <w:rFonts w:ascii="Times New Roman" w:hAnsi="Times New Roman" w:cs="Times New Roman"/>
            <w:color w:val="0000FF"/>
            <w:sz w:val="24"/>
            <w:szCs w:val="24"/>
          </w:rPr>
          <w:t>Пункт 2 статьи 30</w:t>
        </w:r>
      </w:hyperlink>
      <w:r w:rsidRPr="00C64D6A">
        <w:rPr>
          <w:rFonts w:ascii="Times New Roman" w:hAnsi="Times New Roman" w:cs="Times New Roman"/>
          <w:sz w:val="24"/>
          <w:szCs w:val="24"/>
        </w:rPr>
        <w:t xml:space="preserve"> Федерального закона от 30.03.1999 N 52-ФЗ и </w:t>
      </w:r>
      <w:hyperlink r:id="rId85">
        <w:r w:rsidRPr="00C64D6A">
          <w:rPr>
            <w:rFonts w:ascii="Times New Roman" w:hAnsi="Times New Roman" w:cs="Times New Roman"/>
            <w:color w:val="0000FF"/>
            <w:sz w:val="24"/>
            <w:szCs w:val="24"/>
          </w:rPr>
          <w:t>раздел VI</w:t>
        </w:r>
      </w:hyperlink>
      <w:r w:rsidRPr="00C64D6A">
        <w:rPr>
          <w:rFonts w:ascii="Times New Roman" w:hAnsi="Times New Roman" w:cs="Times New Roman"/>
          <w:sz w:val="24"/>
          <w:szCs w:val="24"/>
        </w:rPr>
        <w:t xml:space="preserve"> </w:t>
      </w:r>
      <w:r w:rsidRPr="00C64D6A">
        <w:rPr>
          <w:rFonts w:ascii="Times New Roman" w:hAnsi="Times New Roman" w:cs="Times New Roman"/>
          <w:sz w:val="24"/>
          <w:szCs w:val="24"/>
        </w:rPr>
        <w:lastRenderedPageBreak/>
        <w:t>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59. Патолого-анатомические и анатомические отходы подлежат кремации или захоронению на кладбищах в деревянных ящиках.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Работники кладбища, осуществляющие эксгумацию и перезахоронение останков умершего, должны быть привиты против столбняка &lt;24&gt;.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&lt;24&gt; </w:t>
      </w:r>
      <w:hyperlink r:id="rId86">
        <w:r w:rsidRPr="00C64D6A">
          <w:rPr>
            <w:rFonts w:ascii="Times New Roman" w:hAnsi="Times New Roman" w:cs="Times New Roman"/>
            <w:color w:val="0000FF"/>
            <w:sz w:val="24"/>
            <w:szCs w:val="24"/>
          </w:rPr>
          <w:t>Пункт 4 статьи 11</w:t>
        </w:r>
      </w:hyperlink>
      <w:r w:rsidRPr="00C64D6A">
        <w:rPr>
          <w:rFonts w:ascii="Times New Roman" w:hAnsi="Times New Roman" w:cs="Times New Roman"/>
          <w:sz w:val="24"/>
          <w:szCs w:val="24"/>
        </w:rP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r:id="rId87">
        <w:r w:rsidRPr="00C64D6A">
          <w:rPr>
            <w:rFonts w:ascii="Times New Roman" w:hAnsi="Times New Roman" w:cs="Times New Roman"/>
            <w:color w:val="0000FF"/>
            <w:sz w:val="24"/>
            <w:szCs w:val="24"/>
          </w:rPr>
          <w:t>пункт 1</w:t>
        </w:r>
      </w:hyperlink>
      <w:r w:rsidRPr="00C64D6A">
        <w:rPr>
          <w:rFonts w:ascii="Times New Roman" w:hAnsi="Times New Roman" w:cs="Times New Roman"/>
          <w:sz w:val="24"/>
          <w:szCs w:val="24"/>
        </w:rP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&lt;25&gt; </w:t>
      </w:r>
      <w:hyperlink r:id="rId88">
        <w:r w:rsidRPr="00C64D6A">
          <w:rPr>
            <w:rFonts w:ascii="Times New Roman" w:hAnsi="Times New Roman" w:cs="Times New Roman"/>
            <w:color w:val="0000FF"/>
            <w:sz w:val="24"/>
            <w:szCs w:val="24"/>
          </w:rPr>
          <w:t>Пункт 6 статьи 16</w:t>
        </w:r>
      </w:hyperlink>
      <w:r w:rsidRPr="00C64D6A">
        <w:rPr>
          <w:rFonts w:ascii="Times New Roman" w:hAnsi="Times New Roman" w:cs="Times New Roman"/>
          <w:sz w:val="24"/>
          <w:szCs w:val="24"/>
        </w:rPr>
        <w:t xml:space="preserve"> Федерального закона от от 12.01.1996 N 8-ФЗ.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63. В крематории должны предусматриваться следующие помещения: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помещение приема умерших с вестибюлем, холодильной камерой;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помещение для сохранения умерших до кремации;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помещение для кремирования умерших;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кремационный зал;</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помещение обработки и хранения кремированных останков;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хранилище урн с прахом;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помещение газоочистки;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помещения инженерно-технической службы и санитарно-технические.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65. На кладбище его владельцем должны быть оборудованы контейнерные площадки для накопления ТКО в соответствии с </w:t>
      </w:r>
      <w:hyperlink w:anchor="P99">
        <w:r w:rsidRPr="00C64D6A">
          <w:rPr>
            <w:rFonts w:ascii="Times New Roman" w:hAnsi="Times New Roman" w:cs="Times New Roman"/>
            <w:color w:val="0000FF"/>
            <w:sz w:val="24"/>
            <w:szCs w:val="24"/>
          </w:rPr>
          <w:t>пунктом 3</w:t>
        </w:r>
      </w:hyperlink>
      <w:r w:rsidRPr="00C64D6A">
        <w:rPr>
          <w:rFonts w:ascii="Times New Roman" w:hAnsi="Times New Roman" w:cs="Times New Roman"/>
          <w:sz w:val="24"/>
          <w:szCs w:val="24"/>
        </w:rPr>
        <w:t xml:space="preserve"> Санитарных правил.</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III. Санитарно-эпидемиологические требования к обеспечению</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качества атмосферного воздуха</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66. Атмосферный воздух должен отвечать </w:t>
      </w:r>
      <w:hyperlink r:id="rId89">
        <w:r w:rsidRPr="00C64D6A">
          <w:rPr>
            <w:rFonts w:ascii="Times New Roman" w:hAnsi="Times New Roman" w:cs="Times New Roman"/>
            <w:color w:val="0000FF"/>
            <w:sz w:val="24"/>
            <w:szCs w:val="24"/>
          </w:rPr>
          <w:t>гигиеническим нормативам</w:t>
        </w:r>
      </w:hyperlink>
      <w:r w:rsidRPr="00C64D6A">
        <w:rPr>
          <w:rFonts w:ascii="Times New Roman" w:hAnsi="Times New Roman" w:cs="Times New Roman"/>
          <w:sz w:val="24"/>
          <w:szCs w:val="24"/>
        </w:rP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&lt;26&gt; </w:t>
      </w:r>
      <w:hyperlink r:id="rId90">
        <w:r w:rsidRPr="00C64D6A">
          <w:rPr>
            <w:rFonts w:ascii="Times New Roman" w:hAnsi="Times New Roman" w:cs="Times New Roman"/>
            <w:color w:val="0000FF"/>
            <w:sz w:val="24"/>
            <w:szCs w:val="24"/>
          </w:rPr>
          <w:t>Статья 11</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Запрещается выброс загрязняющих веществ, не имеющих утвержденных гигиенических нормативов (ПДК, ОБУВ) &lt;27&gt;.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&lt;27&gt; </w:t>
      </w:r>
      <w:hyperlink r:id="rId91">
        <w:r w:rsidRPr="00C64D6A">
          <w:rPr>
            <w:rFonts w:ascii="Times New Roman" w:hAnsi="Times New Roman" w:cs="Times New Roman"/>
            <w:color w:val="0000FF"/>
            <w:sz w:val="24"/>
            <w:szCs w:val="24"/>
          </w:rPr>
          <w:t>Пункт 7 статьи 15</w:t>
        </w:r>
      </w:hyperlink>
      <w:r w:rsidRPr="00C64D6A">
        <w:rPr>
          <w:rFonts w:ascii="Times New Roman" w:hAnsi="Times New Roman" w:cs="Times New Roman"/>
          <w:sz w:val="24"/>
          <w:szCs w:val="24"/>
        </w:rP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установлении, изменении, прекращении существования санитарно-защитных зон в </w:t>
      </w:r>
      <w:r w:rsidRPr="00C64D6A">
        <w:rPr>
          <w:rFonts w:ascii="Times New Roman" w:hAnsi="Times New Roman" w:cs="Times New Roman"/>
          <w:sz w:val="24"/>
          <w:szCs w:val="24"/>
        </w:rPr>
        <w:lastRenderedPageBreak/>
        <w:t>соответствии с требованиями нормативных правовых актов Российской Федерации, определяющими порядок установления таких зон &lt;28&gt;;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&lt;28&gt; </w:t>
      </w:r>
      <w:hyperlink r:id="rId92">
        <w:r w:rsidRPr="00C64D6A">
          <w:rPr>
            <w:rFonts w:ascii="Times New Roman" w:hAnsi="Times New Roman" w:cs="Times New Roman"/>
            <w:color w:val="0000FF"/>
            <w:sz w:val="24"/>
            <w:szCs w:val="24"/>
          </w:rPr>
          <w:t>Пункт 2 статьи 12</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обосновании седьмой подзоны приаэродромной территории &lt;29&gt;.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&lt;29&gt; </w:t>
      </w:r>
      <w:hyperlink r:id="rId93">
        <w:r w:rsidRPr="00C64D6A">
          <w:rPr>
            <w:rFonts w:ascii="Times New Roman" w:hAnsi="Times New Roman" w:cs="Times New Roman"/>
            <w:color w:val="0000FF"/>
            <w:sz w:val="24"/>
            <w:szCs w:val="24"/>
          </w:rPr>
          <w:t>Подпункт "ж" пункта 2</w:t>
        </w:r>
      </w:hyperlink>
      <w:r w:rsidRPr="00C64D6A">
        <w:rPr>
          <w:rFonts w:ascii="Times New Roman" w:hAnsi="Times New Roman" w:cs="Times New Roman"/>
          <w:sz w:val="24"/>
          <w:szCs w:val="24"/>
        </w:rPr>
        <w:t xml:space="preserve"> и </w:t>
      </w:r>
      <w:hyperlink r:id="rId94">
        <w:r w:rsidRPr="00C64D6A">
          <w:rPr>
            <w:rFonts w:ascii="Times New Roman" w:hAnsi="Times New Roman" w:cs="Times New Roman"/>
            <w:color w:val="0000FF"/>
            <w:sz w:val="24"/>
            <w:szCs w:val="24"/>
          </w:rPr>
          <w:t>подпункт "е" пункта 3</w:t>
        </w:r>
      </w:hyperlink>
      <w:r w:rsidRPr="00C64D6A">
        <w:rPr>
          <w:rFonts w:ascii="Times New Roman" w:hAnsi="Times New Roman" w:cs="Times New Roman"/>
          <w:sz w:val="24"/>
          <w:szCs w:val="24"/>
        </w:rPr>
        <w:t xml:space="preserve"> Правил выделения на приаэродромной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C64D6A" w:rsidRPr="00C64D6A" w:rsidRDefault="00C64D6A">
      <w:pPr>
        <w:pStyle w:val="ConsPlusNormal"/>
        <w:spacing w:before="220"/>
        <w:ind w:firstLine="540"/>
        <w:jc w:val="both"/>
        <w:rPr>
          <w:rFonts w:ascii="Times New Roman" w:hAnsi="Times New Roman" w:cs="Times New Roman"/>
          <w:sz w:val="24"/>
          <w:szCs w:val="24"/>
        </w:rPr>
      </w:pPr>
      <w:bookmarkStart w:id="3" w:name="P301"/>
      <w:bookmarkEnd w:id="3"/>
      <w:r w:rsidRPr="00C64D6A">
        <w:rPr>
          <w:rFonts w:ascii="Times New Roman" w:hAnsi="Times New Roman" w:cs="Times New Roman"/>
          <w:sz w:val="24"/>
          <w:szCs w:val="24"/>
        </w:rPr>
        <w:t>70. Не допускается превышение гигиенических нормативов содержания загрязняющих веществ в атмосферном воздухе: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в жилой зоне - </w:t>
      </w:r>
      <w:r w:rsidRPr="00C64D6A">
        <w:rPr>
          <w:rFonts w:ascii="Times New Roman" w:hAnsi="Times New Roman" w:cs="Times New Roman"/>
          <w:noProof/>
          <w:position w:val="-2"/>
          <w:sz w:val="24"/>
          <w:szCs w:val="24"/>
        </w:rPr>
        <w:drawing>
          <wp:inline distT="0" distB="0" distL="0" distR="0" wp14:anchorId="7E67D540" wp14:editId="706D003E">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C64D6A">
        <w:rPr>
          <w:rFonts w:ascii="Times New Roman" w:hAnsi="Times New Roman" w:cs="Times New Roman"/>
          <w:sz w:val="24"/>
          <w:szCs w:val="24"/>
        </w:rPr>
        <w:t xml:space="preserve"> 1,0 ПДК (ОБУВ);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sidRPr="00C64D6A">
        <w:rPr>
          <w:rFonts w:ascii="Times New Roman" w:hAnsi="Times New Roman" w:cs="Times New Roman"/>
          <w:noProof/>
          <w:position w:val="-2"/>
          <w:sz w:val="24"/>
          <w:szCs w:val="24"/>
        </w:rPr>
        <w:drawing>
          <wp:inline distT="0" distB="0" distL="0" distR="0" wp14:anchorId="20AF3E71" wp14:editId="7DFB2886">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C64D6A">
        <w:rPr>
          <w:rFonts w:ascii="Times New Roman" w:hAnsi="Times New Roman" w:cs="Times New Roman"/>
          <w:sz w:val="24"/>
          <w:szCs w:val="24"/>
        </w:rPr>
        <w:t xml:space="preserve"> 0,8 ПДК (ОБУВ).</w:t>
      </w:r>
    </w:p>
    <w:p w:rsidR="00C64D6A" w:rsidRPr="00C64D6A" w:rsidRDefault="00C64D6A">
      <w:pPr>
        <w:pStyle w:val="ConsPlusNormal"/>
        <w:spacing w:before="220"/>
        <w:ind w:firstLine="540"/>
        <w:jc w:val="both"/>
        <w:rPr>
          <w:rFonts w:ascii="Times New Roman" w:hAnsi="Times New Roman" w:cs="Times New Roman"/>
          <w:sz w:val="24"/>
          <w:szCs w:val="24"/>
        </w:rPr>
      </w:pPr>
      <w:bookmarkStart w:id="4" w:name="P304"/>
      <w:bookmarkEnd w:id="4"/>
      <w:r w:rsidRPr="00C64D6A">
        <w:rPr>
          <w:rFonts w:ascii="Times New Roman" w:hAnsi="Times New Roman" w:cs="Times New Roman"/>
          <w:sz w:val="24"/>
          <w:szCs w:val="24"/>
        </w:rP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301">
        <w:r w:rsidRPr="00C64D6A">
          <w:rPr>
            <w:rFonts w:ascii="Times New Roman" w:hAnsi="Times New Roman" w:cs="Times New Roman"/>
            <w:color w:val="0000FF"/>
            <w:sz w:val="24"/>
            <w:szCs w:val="24"/>
          </w:rPr>
          <w:t>пункте 70</w:t>
        </w:r>
      </w:hyperlink>
      <w:r w:rsidRPr="00C64D6A">
        <w:rPr>
          <w:rFonts w:ascii="Times New Roman" w:hAnsi="Times New Roman" w:cs="Times New Roman"/>
          <w:sz w:val="24"/>
          <w:szCs w:val="24"/>
        </w:rP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Требование о разработке и реализации санитарно-противоэпидемических (профилактических) мероприятий, предусмотренных </w:t>
      </w:r>
      <w:hyperlink w:anchor="P304">
        <w:r w:rsidRPr="00C64D6A">
          <w:rPr>
            <w:rFonts w:ascii="Times New Roman" w:hAnsi="Times New Roman" w:cs="Times New Roman"/>
            <w:color w:val="0000FF"/>
            <w:sz w:val="24"/>
            <w:szCs w:val="24"/>
          </w:rPr>
          <w:t>абзацем первым</w:t>
        </w:r>
      </w:hyperlink>
      <w:r w:rsidRPr="00C64D6A">
        <w:rPr>
          <w:rFonts w:ascii="Times New Roman" w:hAnsi="Times New Roman" w:cs="Times New Roman"/>
          <w:sz w:val="24"/>
          <w:szCs w:val="24"/>
        </w:rP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96">
        <w:r w:rsidRPr="00C64D6A">
          <w:rPr>
            <w:rFonts w:ascii="Times New Roman" w:hAnsi="Times New Roman" w:cs="Times New Roman"/>
            <w:color w:val="0000FF"/>
            <w:sz w:val="24"/>
            <w:szCs w:val="24"/>
          </w:rPr>
          <w:t>статьей 31.1</w:t>
        </w:r>
      </w:hyperlink>
      <w:r w:rsidRPr="00C64D6A">
        <w:rPr>
          <w:rFonts w:ascii="Times New Roman" w:hAnsi="Times New Roman" w:cs="Times New Roman"/>
          <w:sz w:val="24"/>
          <w:szCs w:val="24"/>
        </w:rP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границе земельного (земельных) участка (участков) объекта (объектов);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границе полосы отвода для автомобильных дорог и железнодорожных линий (далее - полоса отвода);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Санитарно-защитные зоны устанавливаются в случаях и порядке, предусмотренном законодательством Российской Федерации &lt;30&gt;.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&lt;30&gt; Федеральный </w:t>
      </w:r>
      <w:hyperlink r:id="rId97">
        <w:r w:rsidRPr="00C64D6A">
          <w:rPr>
            <w:rFonts w:ascii="Times New Roman" w:hAnsi="Times New Roman" w:cs="Times New Roman"/>
            <w:color w:val="0000FF"/>
            <w:sz w:val="24"/>
            <w:szCs w:val="24"/>
          </w:rPr>
          <w:t>закон</w:t>
        </w:r>
      </w:hyperlink>
      <w:r w:rsidRPr="00C64D6A">
        <w:rPr>
          <w:rFonts w:ascii="Times New Roman" w:hAnsi="Times New Roman" w:cs="Times New Roman"/>
          <w:sz w:val="24"/>
          <w:szCs w:val="24"/>
        </w:rPr>
        <w:t xml:space="preserve"> от 03.08.2018 N 342-ФЗ.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&lt;31&gt; Федеральный </w:t>
      </w:r>
      <w:hyperlink r:id="rId98">
        <w:r w:rsidRPr="00C64D6A">
          <w:rPr>
            <w:rFonts w:ascii="Times New Roman" w:hAnsi="Times New Roman" w:cs="Times New Roman"/>
            <w:color w:val="0000FF"/>
            <w:sz w:val="24"/>
            <w:szCs w:val="24"/>
          </w:rPr>
          <w:t>закон</w:t>
        </w:r>
      </w:hyperlink>
      <w:r w:rsidRPr="00C64D6A">
        <w:rPr>
          <w:rFonts w:ascii="Times New Roman" w:hAnsi="Times New Roman" w:cs="Times New Roman"/>
          <w:sz w:val="24"/>
          <w:szCs w:val="24"/>
        </w:rPr>
        <w:t xml:space="preserve"> от 03.08.2018 N 342-ФЗ.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73. Хозяйствующие субъекты, эксплуатирующие источники воздействия, обязаны &lt;32&gt;: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&lt;32&gt; </w:t>
      </w:r>
      <w:hyperlink r:id="rId99">
        <w:r w:rsidRPr="00C64D6A">
          <w:rPr>
            <w:rFonts w:ascii="Times New Roman" w:hAnsi="Times New Roman" w:cs="Times New Roman"/>
            <w:color w:val="0000FF"/>
            <w:sz w:val="24"/>
            <w:szCs w:val="24"/>
          </w:rPr>
          <w:t>Статья 11</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w:t>
      </w:r>
      <w:r w:rsidRPr="00C64D6A">
        <w:rPr>
          <w:rFonts w:ascii="Times New Roman" w:hAnsi="Times New Roman" w:cs="Times New Roman"/>
          <w:sz w:val="24"/>
          <w:szCs w:val="24"/>
        </w:rPr>
        <w:lastRenderedPageBreak/>
        <w:t>установленные в соответствии с законодательством Российской Федерации.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&lt;33&gt; </w:t>
      </w:r>
      <w:hyperlink r:id="rId100">
        <w:r w:rsidRPr="00C64D6A">
          <w:rPr>
            <w:rFonts w:ascii="Times New Roman" w:hAnsi="Times New Roman" w:cs="Times New Roman"/>
            <w:color w:val="0000FF"/>
            <w:sz w:val="24"/>
            <w:szCs w:val="24"/>
          </w:rPr>
          <w:t>Статья 12</w:t>
        </w:r>
      </w:hyperlink>
      <w:r w:rsidRPr="00C64D6A">
        <w:rPr>
          <w:rFonts w:ascii="Times New Roman" w:hAnsi="Times New Roman" w:cs="Times New Roman"/>
          <w:sz w:val="24"/>
          <w:szCs w:val="24"/>
        </w:rPr>
        <w:t xml:space="preserve"> Федерального закона от 04.05.1999 N 96-ФЗ.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IV. Санитарно-эпидемиологические требования к качеству</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воды питьевого и хозяйственно-бытового водоснабжения</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75. Качество и безопасность питьевой и горячей воды должны соответствовать </w:t>
      </w:r>
      <w:hyperlink r:id="rId101">
        <w:r w:rsidRPr="00C64D6A">
          <w:rPr>
            <w:rFonts w:ascii="Times New Roman" w:hAnsi="Times New Roman" w:cs="Times New Roman"/>
            <w:color w:val="0000FF"/>
            <w:sz w:val="24"/>
            <w:szCs w:val="24"/>
          </w:rPr>
          <w:t>гигиеническим нормативам</w:t>
        </w:r>
      </w:hyperlink>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bookmarkStart w:id="5" w:name="P334"/>
      <w:bookmarkEnd w:id="5"/>
      <w:r w:rsidRPr="00C64D6A">
        <w:rPr>
          <w:rFonts w:ascii="Times New Roman" w:hAnsi="Times New Roman" w:cs="Times New Roman"/>
          <w:sz w:val="24"/>
          <w:szCs w:val="24"/>
        </w:rP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p w:rsidR="00C64D6A" w:rsidRPr="00C64D6A" w:rsidRDefault="00C64D6A">
      <w:pPr>
        <w:pStyle w:val="ConsPlusNormal"/>
        <w:spacing w:before="220"/>
        <w:ind w:firstLine="540"/>
        <w:jc w:val="both"/>
        <w:rPr>
          <w:rFonts w:ascii="Times New Roman" w:hAnsi="Times New Roman" w:cs="Times New Roman"/>
          <w:sz w:val="24"/>
          <w:szCs w:val="24"/>
        </w:rPr>
      </w:pPr>
      <w:bookmarkStart w:id="6" w:name="P337"/>
      <w:bookmarkEnd w:id="6"/>
      <w:r w:rsidRPr="00C64D6A">
        <w:rPr>
          <w:rFonts w:ascii="Times New Roman" w:hAnsi="Times New Roman" w:cs="Times New Roman"/>
          <w:sz w:val="24"/>
          <w:szCs w:val="24"/>
        </w:rP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&lt;34&gt; </w:t>
      </w:r>
      <w:hyperlink r:id="rId102">
        <w:r w:rsidRPr="00C64D6A">
          <w:rPr>
            <w:rFonts w:ascii="Times New Roman" w:hAnsi="Times New Roman" w:cs="Times New Roman"/>
            <w:color w:val="0000FF"/>
            <w:sz w:val="24"/>
            <w:szCs w:val="24"/>
          </w:rPr>
          <w:t>Пункт 5 статьи 23</w:t>
        </w:r>
      </w:hyperlink>
      <w:r w:rsidRPr="00C64D6A">
        <w:rPr>
          <w:rFonts w:ascii="Times New Roman" w:hAnsi="Times New Roman" w:cs="Times New Roman"/>
          <w:sz w:val="24"/>
          <w:szCs w:val="24"/>
        </w:rP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выявление и устранение причин ухудшения ее качества и безопасности обеспечения населения питьевой водой;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103">
        <w:r w:rsidRPr="00C64D6A">
          <w:rPr>
            <w:rFonts w:ascii="Times New Roman" w:hAnsi="Times New Roman" w:cs="Times New Roman"/>
            <w:color w:val="0000FF"/>
            <w:sz w:val="24"/>
            <w:szCs w:val="24"/>
          </w:rPr>
          <w:t>Правилами</w:t>
        </w:r>
      </w:hyperlink>
      <w:r w:rsidRPr="00C64D6A">
        <w:rPr>
          <w:rFonts w:ascii="Times New Roman" w:hAnsi="Times New Roman" w:cs="Times New Roman"/>
          <w:sz w:val="24"/>
          <w:szCs w:val="24"/>
        </w:rP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1019">
        <w:r w:rsidRPr="00C64D6A">
          <w:rPr>
            <w:rFonts w:ascii="Times New Roman" w:hAnsi="Times New Roman" w:cs="Times New Roman"/>
            <w:color w:val="0000FF"/>
            <w:sz w:val="24"/>
            <w:szCs w:val="24"/>
          </w:rPr>
          <w:t>приложениями N 2</w:t>
        </w:r>
      </w:hyperlink>
      <w:r w:rsidRPr="00C64D6A">
        <w:rPr>
          <w:rFonts w:ascii="Times New Roman" w:hAnsi="Times New Roman" w:cs="Times New Roman"/>
          <w:sz w:val="24"/>
          <w:szCs w:val="24"/>
        </w:rPr>
        <w:t xml:space="preserve"> - </w:t>
      </w:r>
      <w:hyperlink w:anchor="P1096">
        <w:r w:rsidRPr="00C64D6A">
          <w:rPr>
            <w:rFonts w:ascii="Times New Roman" w:hAnsi="Times New Roman" w:cs="Times New Roman"/>
            <w:color w:val="0000FF"/>
            <w:sz w:val="24"/>
            <w:szCs w:val="24"/>
          </w:rPr>
          <w:t>N 4</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&lt;35&gt; </w:t>
      </w:r>
      <w:hyperlink r:id="rId104">
        <w:r w:rsidRPr="00C64D6A">
          <w:rPr>
            <w:rFonts w:ascii="Times New Roman" w:hAnsi="Times New Roman" w:cs="Times New Roman"/>
            <w:color w:val="0000FF"/>
            <w:sz w:val="24"/>
            <w:szCs w:val="24"/>
          </w:rPr>
          <w:t>Статья 11</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1019">
        <w:r w:rsidRPr="00C64D6A">
          <w:rPr>
            <w:rFonts w:ascii="Times New Roman" w:hAnsi="Times New Roman" w:cs="Times New Roman"/>
            <w:color w:val="0000FF"/>
            <w:sz w:val="24"/>
            <w:szCs w:val="24"/>
          </w:rPr>
          <w:t>приложении N 2</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&lt;36&gt; </w:t>
      </w:r>
      <w:hyperlink r:id="rId105">
        <w:r w:rsidRPr="00C64D6A">
          <w:rPr>
            <w:rFonts w:ascii="Times New Roman" w:hAnsi="Times New Roman" w:cs="Times New Roman"/>
            <w:color w:val="0000FF"/>
            <w:sz w:val="24"/>
            <w:szCs w:val="24"/>
          </w:rPr>
          <w:t>Пункт 4</w:t>
        </w:r>
      </w:hyperlink>
      <w:r w:rsidRPr="00C64D6A">
        <w:rPr>
          <w:rFonts w:ascii="Times New Roman" w:hAnsi="Times New Roman" w:cs="Times New Roman"/>
          <w:sz w:val="24"/>
          <w:szCs w:val="24"/>
        </w:rP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80. Хозяйствующие субъекты, обеспечивающие эксплуатацию системы водоснабжения и (или) обеспечивающие население питьевой и горячей водой, должны </w:t>
      </w:r>
      <w:r w:rsidRPr="00C64D6A">
        <w:rPr>
          <w:rFonts w:ascii="Times New Roman" w:hAnsi="Times New Roman" w:cs="Times New Roman"/>
          <w:sz w:val="24"/>
          <w:szCs w:val="24"/>
        </w:rPr>
        <w:lastRenderedPageBreak/>
        <w:t>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&lt;37&gt; </w:t>
      </w:r>
      <w:hyperlink r:id="rId106">
        <w:r w:rsidRPr="00C64D6A">
          <w:rPr>
            <w:rFonts w:ascii="Times New Roman" w:hAnsi="Times New Roman" w:cs="Times New Roman"/>
            <w:color w:val="0000FF"/>
            <w:sz w:val="24"/>
            <w:szCs w:val="24"/>
          </w:rPr>
          <w:t>Статья 11</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81. Не допускается наличие в питьевой воде посторонних включений и поверхностной пленки.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83. Промывка и дезинфекция сети считается законченной при соответствии качества воды сети гигиеническим </w:t>
      </w:r>
      <w:hyperlink r:id="rId107">
        <w:r w:rsidRPr="00C64D6A">
          <w:rPr>
            <w:rFonts w:ascii="Times New Roman" w:hAnsi="Times New Roman" w:cs="Times New Roman"/>
            <w:color w:val="0000FF"/>
            <w:sz w:val="24"/>
            <w:szCs w:val="24"/>
          </w:rPr>
          <w:t>нормативам</w:t>
        </w:r>
      </w:hyperlink>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84. Температура горячей воды в местах водоразбора централизованной системы горячего водоснабжения должна быть не ниже плюс 60 °C и не выше плюс 75 °C.</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87. Надземная часть водозаборных сооружений должна иметь укрытие для предотвращения загрязнения воды водоисточника.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89. Чистка оборудования источника нецентрализованного водоснабжения должна </w:t>
      </w:r>
      <w:r w:rsidRPr="00C64D6A">
        <w:rPr>
          <w:rFonts w:ascii="Times New Roman" w:hAnsi="Times New Roman" w:cs="Times New Roman"/>
          <w:sz w:val="24"/>
          <w:szCs w:val="24"/>
        </w:rPr>
        <w:lastRenderedPageBreak/>
        <w:t>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90. При ликвидации нецентрализованного источника водоснабжения водопользователь должен провести тампонаж водоисточника.</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V. Санитарно-эпидемиологические требования</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к водным объектам</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108">
        <w:r w:rsidRPr="00C64D6A">
          <w:rPr>
            <w:rFonts w:ascii="Times New Roman" w:hAnsi="Times New Roman" w:cs="Times New Roman"/>
            <w:color w:val="0000FF"/>
            <w:sz w:val="24"/>
            <w:szCs w:val="24"/>
          </w:rPr>
          <w:t>гигиеническим нормативам</w:t>
        </w:r>
      </w:hyperlink>
      <w:r w:rsidRPr="00C64D6A">
        <w:rPr>
          <w:rFonts w:ascii="Times New Roman" w:hAnsi="Times New Roman" w:cs="Times New Roman"/>
          <w:sz w:val="24"/>
          <w:szCs w:val="24"/>
        </w:rPr>
        <w:t xml:space="preserve"> в зависимости от вида использования водных объектов или их участков: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92. В водные объекты, на поверхность ледяного покрова поверхностных водных объектов и водосборную территорию не допускается сбрасывать &lt;38&gt;: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&lt;38&gt; </w:t>
      </w:r>
      <w:hyperlink r:id="rId109">
        <w:r w:rsidRPr="00C64D6A">
          <w:rPr>
            <w:rFonts w:ascii="Times New Roman" w:hAnsi="Times New Roman" w:cs="Times New Roman"/>
            <w:color w:val="0000FF"/>
            <w:sz w:val="24"/>
            <w:szCs w:val="24"/>
          </w:rPr>
          <w:t>Статьи 44</w:t>
        </w:r>
      </w:hyperlink>
      <w:r w:rsidRPr="00C64D6A">
        <w:rPr>
          <w:rFonts w:ascii="Times New Roman" w:hAnsi="Times New Roman" w:cs="Times New Roman"/>
          <w:sz w:val="24"/>
          <w:szCs w:val="24"/>
        </w:rPr>
        <w:t xml:space="preserve">, </w:t>
      </w:r>
      <w:hyperlink r:id="rId110">
        <w:r w:rsidRPr="00C64D6A">
          <w:rPr>
            <w:rFonts w:ascii="Times New Roman" w:hAnsi="Times New Roman" w:cs="Times New Roman"/>
            <w:color w:val="0000FF"/>
            <w:sz w:val="24"/>
            <w:szCs w:val="24"/>
          </w:rPr>
          <w:t>56</w:t>
        </w:r>
      </w:hyperlink>
      <w:r w:rsidRPr="00C64D6A">
        <w:rPr>
          <w:rFonts w:ascii="Times New Roman" w:hAnsi="Times New Roman" w:cs="Times New Roman"/>
          <w:sz w:val="24"/>
          <w:szCs w:val="24"/>
        </w:rPr>
        <w:t xml:space="preserve">, </w:t>
      </w:r>
      <w:hyperlink r:id="rId111">
        <w:r w:rsidRPr="00C64D6A">
          <w:rPr>
            <w:rFonts w:ascii="Times New Roman" w:hAnsi="Times New Roman" w:cs="Times New Roman"/>
            <w:color w:val="0000FF"/>
            <w:sz w:val="24"/>
            <w:szCs w:val="24"/>
          </w:rPr>
          <w:t>58</w:t>
        </w:r>
      </w:hyperlink>
      <w:r w:rsidRPr="00C64D6A">
        <w:rPr>
          <w:rFonts w:ascii="Times New Roman" w:hAnsi="Times New Roman" w:cs="Times New Roman"/>
          <w:sz w:val="24"/>
          <w:szCs w:val="24"/>
        </w:rPr>
        <w:t xml:space="preserve">, </w:t>
      </w:r>
      <w:hyperlink r:id="rId112">
        <w:r w:rsidRPr="00C64D6A">
          <w:rPr>
            <w:rFonts w:ascii="Times New Roman" w:hAnsi="Times New Roman" w:cs="Times New Roman"/>
            <w:color w:val="0000FF"/>
            <w:sz w:val="24"/>
            <w:szCs w:val="24"/>
          </w:rPr>
          <w:t>пункт 7 части 15 статьи 65</w:t>
        </w:r>
      </w:hyperlink>
      <w:r w:rsidRPr="00C64D6A">
        <w:rPr>
          <w:rFonts w:ascii="Times New Roman" w:hAnsi="Times New Roman" w:cs="Times New Roman"/>
          <w:sz w:val="24"/>
          <w:szCs w:val="24"/>
        </w:rPr>
        <w:t xml:space="preserve"> Водного кодекса Российской Федерации (Собрание законодательства Российской Федерации, 2006, N 23, ст. 2381; 2018, N 32, ст. 5135).</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неочищенные сточные воды водного транспорта;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пульпу, снег;</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отходы;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нефтепродукты и нефтесодержащие воды.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Производственные и хозяйственно-бытовые сточные воды при их удалении от </w:t>
      </w:r>
      <w:r w:rsidRPr="00C64D6A">
        <w:rPr>
          <w:rFonts w:ascii="Times New Roman" w:hAnsi="Times New Roman" w:cs="Times New Roman"/>
          <w:sz w:val="24"/>
          <w:szCs w:val="24"/>
        </w:rPr>
        <w:lastRenderedPageBreak/>
        <w:t>животноводческих или птицеводческих комплексов должны направляться на очистные сооружения.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95. 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&lt;39&gt; </w:t>
      </w:r>
      <w:hyperlink r:id="rId113">
        <w:r w:rsidRPr="00C64D6A">
          <w:rPr>
            <w:rFonts w:ascii="Times New Roman" w:hAnsi="Times New Roman" w:cs="Times New Roman"/>
            <w:color w:val="0000FF"/>
            <w:sz w:val="24"/>
            <w:szCs w:val="24"/>
          </w:rPr>
          <w:t>Пункт 4 статьи 18</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98. Хозяйствующие субъекты, осуществляющие водопользование, обязаны &lt;40&gt;: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&lt;40&gt; </w:t>
      </w:r>
      <w:hyperlink r:id="rId114">
        <w:r w:rsidRPr="00C64D6A">
          <w:rPr>
            <w:rFonts w:ascii="Times New Roman" w:hAnsi="Times New Roman" w:cs="Times New Roman"/>
            <w:color w:val="0000FF"/>
            <w:sz w:val="24"/>
            <w:szCs w:val="24"/>
          </w:rPr>
          <w:t>Статья 11</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контролировать состав сбрасываемых сточных вод и качества воды водных объектов;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своевременно информировать территориальный орган федерального органа исполнительной власти, уполномоченного на осуществление федерального </w:t>
      </w:r>
      <w:r w:rsidRPr="00C64D6A">
        <w:rPr>
          <w:rFonts w:ascii="Times New Roman" w:hAnsi="Times New Roman" w:cs="Times New Roman"/>
          <w:sz w:val="24"/>
          <w:szCs w:val="24"/>
        </w:rPr>
        <w:lastRenderedPageBreak/>
        <w:t>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1212">
        <w:r w:rsidRPr="00C64D6A">
          <w:rPr>
            <w:rFonts w:ascii="Times New Roman" w:hAnsi="Times New Roman" w:cs="Times New Roman"/>
            <w:color w:val="0000FF"/>
            <w:sz w:val="24"/>
            <w:szCs w:val="24"/>
          </w:rPr>
          <w:t>приложении N 5</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1212">
        <w:r w:rsidRPr="00C64D6A">
          <w:rPr>
            <w:rFonts w:ascii="Times New Roman" w:hAnsi="Times New Roman" w:cs="Times New Roman"/>
            <w:color w:val="0000FF"/>
            <w:sz w:val="24"/>
            <w:szCs w:val="24"/>
          </w:rPr>
          <w:t>приложении N 5</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в местах расположения водозабора для питьевого и хозяйственно-бытового водоснабжения - в соответствии с </w:t>
      </w:r>
      <w:hyperlink w:anchor="P1096">
        <w:r w:rsidRPr="00C64D6A">
          <w:rPr>
            <w:rFonts w:ascii="Times New Roman" w:hAnsi="Times New Roman" w:cs="Times New Roman"/>
            <w:color w:val="0000FF"/>
            <w:sz w:val="24"/>
            <w:szCs w:val="24"/>
          </w:rPr>
          <w:t>приложением N 4</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 xml:space="preserve">&lt;41&gt; </w:t>
      </w:r>
      <w:hyperlink r:id="rId115">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VI. Санитарно-эпидемиологические требования к охране</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прибрежных вод морей от загрязнения в местах</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водопользования населения</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гидрологические и гидрохимические данные моря в период шторма (тайфуна), паводка (половодья) рек, впадающих в море;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показатели состава и свойств воды в период ее наибольшего забора для водоснабжения населения;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среднее арифметическое значение концентрации нормируемых веществ в период шторма (тайфуна), паводка (полодья) рек, впадающих в море;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преобладающие береговые течения;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сгонно-нагонный ветры.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Качество воды морей, используемых для водопользования населения (далее - качество воды водных объектов), должно соответствовать </w:t>
      </w:r>
      <w:hyperlink r:id="rId116">
        <w:r w:rsidRPr="00C64D6A">
          <w:rPr>
            <w:rFonts w:ascii="Times New Roman" w:hAnsi="Times New Roman" w:cs="Times New Roman"/>
            <w:color w:val="0000FF"/>
            <w:sz w:val="24"/>
            <w:szCs w:val="24"/>
          </w:rPr>
          <w:t>гигиеническим нормативам</w:t>
        </w:r>
      </w:hyperlink>
      <w:r w:rsidRPr="00C64D6A">
        <w:rPr>
          <w:rFonts w:ascii="Times New Roman" w:hAnsi="Times New Roman" w:cs="Times New Roman"/>
          <w:sz w:val="24"/>
          <w:szCs w:val="24"/>
        </w:rPr>
        <w:t xml:space="preserve"> в зависимости от вида использования водных объектов или их участков: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&lt;42&gt; </w:t>
      </w:r>
      <w:hyperlink r:id="rId117">
        <w:r w:rsidRPr="00C64D6A">
          <w:rPr>
            <w:rFonts w:ascii="Times New Roman" w:hAnsi="Times New Roman" w:cs="Times New Roman"/>
            <w:color w:val="0000FF"/>
            <w:sz w:val="24"/>
            <w:szCs w:val="24"/>
          </w:rPr>
          <w:t>Пункт 3 статьи 18</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109. Состав и свойства морской воды в месте водопользования должны соответствовать гигиеническим нормативам.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&lt;43&gt; </w:t>
      </w:r>
      <w:hyperlink r:id="rId118">
        <w:r w:rsidRPr="00C64D6A">
          <w:rPr>
            <w:rFonts w:ascii="Times New Roman" w:hAnsi="Times New Roman" w:cs="Times New Roman"/>
            <w:color w:val="0000FF"/>
            <w:sz w:val="24"/>
            <w:szCs w:val="24"/>
          </w:rPr>
          <w:t>Статьи 11</w:t>
        </w:r>
      </w:hyperlink>
      <w:r w:rsidRPr="00C64D6A">
        <w:rPr>
          <w:rFonts w:ascii="Times New Roman" w:hAnsi="Times New Roman" w:cs="Times New Roman"/>
          <w:sz w:val="24"/>
          <w:szCs w:val="24"/>
        </w:rPr>
        <w:t xml:space="preserve">, </w:t>
      </w:r>
      <w:hyperlink r:id="rId119">
        <w:r w:rsidRPr="00C64D6A">
          <w:rPr>
            <w:rFonts w:ascii="Times New Roman" w:hAnsi="Times New Roman" w:cs="Times New Roman"/>
            <w:color w:val="0000FF"/>
            <w:sz w:val="24"/>
            <w:szCs w:val="24"/>
          </w:rPr>
          <w:t>29</w:t>
        </w:r>
      </w:hyperlink>
      <w:r w:rsidRPr="00C64D6A">
        <w:rPr>
          <w:rFonts w:ascii="Times New Roman" w:hAnsi="Times New Roman" w:cs="Times New Roman"/>
          <w:sz w:val="24"/>
          <w:szCs w:val="24"/>
        </w:rPr>
        <w:t xml:space="preserve">, </w:t>
      </w:r>
      <w:hyperlink r:id="rId120">
        <w:r w:rsidRPr="00C64D6A">
          <w:rPr>
            <w:rFonts w:ascii="Times New Roman" w:hAnsi="Times New Roman" w:cs="Times New Roman"/>
            <w:color w:val="0000FF"/>
            <w:sz w:val="24"/>
            <w:szCs w:val="24"/>
          </w:rPr>
          <w:t>32</w:t>
        </w:r>
      </w:hyperlink>
      <w:r w:rsidRPr="00C64D6A">
        <w:rPr>
          <w:rFonts w:ascii="Times New Roman" w:hAnsi="Times New Roman" w:cs="Times New Roman"/>
          <w:sz w:val="24"/>
          <w:szCs w:val="24"/>
        </w:rPr>
        <w:t xml:space="preserve"> и </w:t>
      </w:r>
      <w:hyperlink r:id="rId121">
        <w:r w:rsidRPr="00C64D6A">
          <w:rPr>
            <w:rFonts w:ascii="Times New Roman" w:hAnsi="Times New Roman" w:cs="Times New Roman"/>
            <w:color w:val="0000FF"/>
            <w:sz w:val="24"/>
            <w:szCs w:val="24"/>
          </w:rPr>
          <w:t>34</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в местах расположения морских водозаборных сооружений хозяйственно-питьевого водоснабжения - в соответствии с </w:t>
      </w:r>
      <w:hyperlink w:anchor="P1096">
        <w:r w:rsidRPr="00C64D6A">
          <w:rPr>
            <w:rFonts w:ascii="Times New Roman" w:hAnsi="Times New Roman" w:cs="Times New Roman"/>
            <w:color w:val="0000FF"/>
            <w:sz w:val="24"/>
            <w:szCs w:val="24"/>
          </w:rPr>
          <w:t>приложением N 4</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местах расположения морских водозаборных сооружений для плавательных бассейнов и водолечебниц - не реже 1 раза в месяц;</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на участках оздоровительно-спортивного использования - 4 раза в год (весной, летом, осенью, зимой);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перед поступлением в глубоководный выпуск - не реже 1 раза в месяц;</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При осуществлении производственного контроля выбор контролируемых химических веществ осуществляется в соответствии с </w:t>
      </w:r>
      <w:hyperlink w:anchor="P1244">
        <w:r w:rsidRPr="00C64D6A">
          <w:rPr>
            <w:rFonts w:ascii="Times New Roman" w:hAnsi="Times New Roman" w:cs="Times New Roman"/>
            <w:color w:val="0000FF"/>
            <w:sz w:val="24"/>
            <w:szCs w:val="24"/>
          </w:rPr>
          <w:t>приложениями N 6</w:t>
        </w:r>
      </w:hyperlink>
      <w:r w:rsidRPr="00C64D6A">
        <w:rPr>
          <w:rFonts w:ascii="Times New Roman" w:hAnsi="Times New Roman" w:cs="Times New Roman"/>
          <w:sz w:val="24"/>
          <w:szCs w:val="24"/>
        </w:rPr>
        <w:t xml:space="preserve"> и </w:t>
      </w:r>
      <w:hyperlink w:anchor="P1288">
        <w:r w:rsidRPr="00C64D6A">
          <w:rPr>
            <w:rFonts w:ascii="Times New Roman" w:hAnsi="Times New Roman" w:cs="Times New Roman"/>
            <w:color w:val="0000FF"/>
            <w:sz w:val="24"/>
            <w:szCs w:val="24"/>
          </w:rPr>
          <w:t>N 7</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A).</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w:t>
      </w:r>
      <w:r w:rsidRPr="00C64D6A">
        <w:rPr>
          <w:rFonts w:ascii="Times New Roman" w:hAnsi="Times New Roman" w:cs="Times New Roman"/>
          <w:sz w:val="24"/>
          <w:szCs w:val="24"/>
        </w:rPr>
        <w:lastRenderedPageBreak/>
        <w:t>гельминтов (аскарид, власоглавов, токсокар, фасциол), цисты и ооцисты патогенных кишечных простейших.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&lt;44&gt; </w:t>
      </w:r>
      <w:hyperlink r:id="rId122">
        <w:r w:rsidRPr="00C64D6A">
          <w:rPr>
            <w:rFonts w:ascii="Times New Roman" w:hAnsi="Times New Roman" w:cs="Times New Roman"/>
            <w:color w:val="0000FF"/>
            <w:sz w:val="24"/>
            <w:szCs w:val="24"/>
          </w:rPr>
          <w:t>Статьи 44</w:t>
        </w:r>
      </w:hyperlink>
      <w:r w:rsidRPr="00C64D6A">
        <w:rPr>
          <w:rFonts w:ascii="Times New Roman" w:hAnsi="Times New Roman" w:cs="Times New Roman"/>
          <w:sz w:val="24"/>
          <w:szCs w:val="24"/>
        </w:rPr>
        <w:t xml:space="preserve">, </w:t>
      </w:r>
      <w:hyperlink r:id="rId123">
        <w:r w:rsidRPr="00C64D6A">
          <w:rPr>
            <w:rFonts w:ascii="Times New Roman" w:hAnsi="Times New Roman" w:cs="Times New Roman"/>
            <w:color w:val="0000FF"/>
            <w:sz w:val="24"/>
            <w:szCs w:val="24"/>
          </w:rPr>
          <w:t>56</w:t>
        </w:r>
      </w:hyperlink>
      <w:r w:rsidRPr="00C64D6A">
        <w:rPr>
          <w:rFonts w:ascii="Times New Roman" w:hAnsi="Times New Roman" w:cs="Times New Roman"/>
          <w:sz w:val="24"/>
          <w:szCs w:val="24"/>
        </w:rPr>
        <w:t xml:space="preserve">, </w:t>
      </w:r>
      <w:hyperlink r:id="rId124">
        <w:r w:rsidRPr="00C64D6A">
          <w:rPr>
            <w:rFonts w:ascii="Times New Roman" w:hAnsi="Times New Roman" w:cs="Times New Roman"/>
            <w:color w:val="0000FF"/>
            <w:sz w:val="24"/>
            <w:szCs w:val="24"/>
          </w:rPr>
          <w:t>58</w:t>
        </w:r>
      </w:hyperlink>
      <w:r w:rsidRPr="00C64D6A">
        <w:rPr>
          <w:rFonts w:ascii="Times New Roman" w:hAnsi="Times New Roman" w:cs="Times New Roman"/>
          <w:sz w:val="24"/>
          <w:szCs w:val="24"/>
        </w:rPr>
        <w:t xml:space="preserve">, </w:t>
      </w:r>
      <w:hyperlink r:id="rId125">
        <w:r w:rsidRPr="00C64D6A">
          <w:rPr>
            <w:rFonts w:ascii="Times New Roman" w:hAnsi="Times New Roman" w:cs="Times New Roman"/>
            <w:color w:val="0000FF"/>
            <w:sz w:val="24"/>
            <w:szCs w:val="24"/>
          </w:rPr>
          <w:t>пункт 7 части 15 статьи 65</w:t>
        </w:r>
      </w:hyperlink>
      <w:r w:rsidRPr="00C64D6A">
        <w:rPr>
          <w:rFonts w:ascii="Times New Roman" w:hAnsi="Times New Roman" w:cs="Times New Roman"/>
          <w:sz w:val="24"/>
          <w:szCs w:val="24"/>
        </w:rPr>
        <w:t xml:space="preserve"> Водного кодекса Российской Федерации (Собрание законодательства Российской Федерации, 2006, N 23, ст. 2381; 2018, N 32, ст. 5135).</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сточных вод, для которых не установлены гигиенические нормативы, а также отсутствуют методы их определения;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снега, пульпы;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нефтепродуктов и нефтесодержащих вод.</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VII. Санитарно-эпидемиологические требования</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к качеству почвы</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ПДК или ориентировочно допустимых концентраций (далее - ОДК) химических загрязнений;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возбудители кишечных инфекций, патогенных бактерий, энтеровирусов;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преимагинальные формы синантропных мух.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anchor="P1438">
        <w:r w:rsidRPr="00C64D6A">
          <w:rPr>
            <w:rFonts w:ascii="Times New Roman" w:hAnsi="Times New Roman" w:cs="Times New Roman"/>
            <w:color w:val="0000FF"/>
            <w:sz w:val="24"/>
            <w:szCs w:val="24"/>
          </w:rPr>
          <w:t>приложением N 9</w:t>
        </w:r>
      </w:hyperlink>
      <w:r w:rsidRPr="00C64D6A">
        <w:rPr>
          <w:rFonts w:ascii="Times New Roman" w:hAnsi="Times New Roman" w:cs="Times New Roman"/>
          <w:sz w:val="24"/>
          <w:szCs w:val="24"/>
        </w:rPr>
        <w:t xml:space="preserve"> к Санитарным правилам и гигиеническими нормативами.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&lt;45&gt; </w:t>
      </w:r>
      <w:hyperlink r:id="rId126">
        <w:r w:rsidRPr="00C64D6A">
          <w:rPr>
            <w:rFonts w:ascii="Times New Roman" w:hAnsi="Times New Roman" w:cs="Times New Roman"/>
            <w:color w:val="0000FF"/>
            <w:sz w:val="24"/>
            <w:szCs w:val="24"/>
          </w:rPr>
          <w:t>Пункт 15 статьи 1</w:t>
        </w:r>
      </w:hyperlink>
      <w:r w:rsidRPr="00C64D6A">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 2021, N 1, ст. 44).</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Перечень химических показателей должен включать определение показателей: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содержания тяжелых металлов: свинец, кадмий, цинк, медь, никель, мышьяк, ртуть;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содержания 3,4-бензапирена и нефтепродуктов;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кислотность (pH);</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суммарного показателя загрязнения.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w:t>
      </w:r>
      <w:r w:rsidRPr="00C64D6A">
        <w:rPr>
          <w:rFonts w:ascii="Times New Roman" w:hAnsi="Times New Roman" w:cs="Times New Roman"/>
          <w:sz w:val="24"/>
          <w:szCs w:val="24"/>
        </w:rPr>
        <w:lastRenderedPageBreak/>
        <w:t>лабораторных исследований качества почвы на соответствие гигиеническим нормативам (</w:t>
      </w:r>
      <w:hyperlink w:anchor="P1438">
        <w:r w:rsidRPr="00C64D6A">
          <w:rPr>
            <w:rFonts w:ascii="Times New Roman" w:hAnsi="Times New Roman" w:cs="Times New Roman"/>
            <w:color w:val="0000FF"/>
            <w:sz w:val="24"/>
            <w:szCs w:val="24"/>
          </w:rPr>
          <w:t>приложение N 9</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122. Радиационный контроль почвы на соответствие гигиеническим нормативам проводится в каждом случае строительства зданий и сооружений.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123. Грунты и их смеси, используемые в целях благоустройства населенных территорий, должны отвечать гигиеническим нормативам к качеству почв.</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VIII. Санитарно-эпидемиологические требования к устройству,</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оборудованию и содержанию зданий и помещений</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поддвергаться антигололедным мероприятиям при температуре ниже 0 °C.</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125. Инсоляция и солнцезащита жилых помещений и территорий жилой застройки должны соответствовать гигиеническим нормативам.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 окончании уборки весь уборочный инвентарь промывают с использованием моющих средств и просушивают.</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w:t>
      </w:r>
      <w:hyperlink r:id="rId127">
        <w:r w:rsidRPr="00C64D6A">
          <w:rPr>
            <w:rFonts w:ascii="Times New Roman" w:hAnsi="Times New Roman" w:cs="Times New Roman"/>
            <w:color w:val="0000FF"/>
            <w:sz w:val="24"/>
            <w:szCs w:val="24"/>
          </w:rPr>
          <w:t>требованиями</w:t>
        </w:r>
      </w:hyperlink>
      <w:r w:rsidRPr="00C64D6A">
        <w:rPr>
          <w:rFonts w:ascii="Times New Roman" w:hAnsi="Times New Roman" w:cs="Times New Roman"/>
          <w:sz w:val="24"/>
          <w:szCs w:val="24"/>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127. Здания многоквартирных жилых домов, индивидуальных жилых домов, </w:t>
      </w:r>
      <w:r w:rsidRPr="00C64D6A">
        <w:rPr>
          <w:rFonts w:ascii="Times New Roman" w:hAnsi="Times New Roman" w:cs="Times New Roman"/>
          <w:sz w:val="24"/>
          <w:szCs w:val="24"/>
        </w:rPr>
        <w:lastRenderedPageBreak/>
        <w:t xml:space="preserve">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28">
        <w:r w:rsidRPr="00C64D6A">
          <w:rPr>
            <w:rFonts w:ascii="Times New Roman" w:hAnsi="Times New Roman" w:cs="Times New Roman"/>
            <w:color w:val="0000FF"/>
            <w:sz w:val="24"/>
            <w:szCs w:val="24"/>
          </w:rPr>
          <w:t>закона</w:t>
        </w:r>
      </w:hyperlink>
      <w:r w:rsidRPr="00C64D6A">
        <w:rPr>
          <w:rFonts w:ascii="Times New Roman" w:hAnsi="Times New Roman" w:cs="Times New Roman"/>
          <w:sz w:val="24"/>
          <w:szCs w:val="24"/>
        </w:rP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населенных пунктах без централизованных инженерных сетей допускается предусматривать строительство 1 и 2 этажных жилых многоквартирных домов с неканализованными туалетами в отапливаемой части здания.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Соединение сетей питьевого водопровода с сетями водопроводов, подающих воду непитьевого качества, запрещено.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128. Параметры микроклимата и качество атмосферного воздуха помещений должны соответствовать </w:t>
      </w:r>
      <w:hyperlink r:id="rId129">
        <w:r w:rsidRPr="00C64D6A">
          <w:rPr>
            <w:rFonts w:ascii="Times New Roman" w:hAnsi="Times New Roman" w:cs="Times New Roman"/>
            <w:color w:val="0000FF"/>
            <w:sz w:val="24"/>
            <w:szCs w:val="24"/>
          </w:rPr>
          <w:t>гигиеническим нормативам</w:t>
        </w:r>
      </w:hyperlink>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Температура поверхности нагревательных приборов при водяной системе отопления не должна превышать 80 °C.</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Вентиляция объектов общественного назначения, эксплуатируемых в многоквартирных жилых домах, должна быть автономной.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&lt;46&gt; </w:t>
      </w:r>
      <w:hyperlink r:id="rId130">
        <w:r w:rsidRPr="00C64D6A">
          <w:rPr>
            <w:rFonts w:ascii="Times New Roman" w:hAnsi="Times New Roman" w:cs="Times New Roman"/>
            <w:color w:val="0000FF"/>
            <w:sz w:val="24"/>
            <w:szCs w:val="24"/>
          </w:rPr>
          <w:t>Статья 1</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В период с 7.00 до 23.00 часов в жилых помещениях допустимо превышение гигиенических нормативов уровней шума на 5 дБ.</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Естественное освещение должны иметь помещения, для которых </w:t>
      </w:r>
      <w:hyperlink r:id="rId131">
        <w:r w:rsidRPr="00C64D6A">
          <w:rPr>
            <w:rFonts w:ascii="Times New Roman" w:hAnsi="Times New Roman" w:cs="Times New Roman"/>
            <w:color w:val="0000FF"/>
            <w:sz w:val="24"/>
            <w:szCs w:val="24"/>
          </w:rPr>
          <w:t>гигиеническими нормативами</w:t>
        </w:r>
      </w:hyperlink>
      <w:r w:rsidRPr="00C64D6A">
        <w:rPr>
          <w:rFonts w:ascii="Times New Roman" w:hAnsi="Times New Roman" w:cs="Times New Roman"/>
          <w:sz w:val="24"/>
          <w:szCs w:val="24"/>
        </w:rPr>
        <w:t xml:space="preserve"> установлено значение коэффициента естественного освещения.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592">
        <w:r w:rsidRPr="00C64D6A">
          <w:rPr>
            <w:rFonts w:ascii="Times New Roman" w:hAnsi="Times New Roman" w:cs="Times New Roman"/>
            <w:color w:val="0000FF"/>
            <w:sz w:val="24"/>
            <w:szCs w:val="24"/>
          </w:rPr>
          <w:t>главы X</w:t>
        </w:r>
      </w:hyperlink>
      <w:r w:rsidRPr="00C64D6A">
        <w:rPr>
          <w:rFonts w:ascii="Times New Roman" w:hAnsi="Times New Roman" w:cs="Times New Roman"/>
          <w:sz w:val="24"/>
          <w:szCs w:val="24"/>
        </w:rPr>
        <w:t xml:space="preserve"> Санитарных правил.</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133.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хранение и использование в помещениях общего имущества многоквартирного дома опасных химических веществ, загрязняющих воздух;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захламление, загрязнение и затопление подвалов и технических подполий, лестничных пролетов и клеток, чердачных помещений.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 торцов жилых зданий;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из подземных тоннелей или закрытых дебаркадеров;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со стороны автомобильных дорог.</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139. Не допускается загрузка материалов, продукции, товаров со стороны двора многоквартирного дома, где расположены входы в жилые помещения.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140. В общежитиях, кроме общежитий квартирного типа, должны быть предусмотрены жилые комнаты и помещения общего пользования в соответствии с Техническим </w:t>
      </w:r>
      <w:hyperlink r:id="rId132">
        <w:r w:rsidRPr="00C64D6A">
          <w:rPr>
            <w:rFonts w:ascii="Times New Roman" w:hAnsi="Times New Roman" w:cs="Times New Roman"/>
            <w:color w:val="0000FF"/>
            <w:sz w:val="24"/>
            <w:szCs w:val="24"/>
          </w:rPr>
          <w:t>регламентом</w:t>
        </w:r>
      </w:hyperlink>
      <w:r w:rsidRPr="00C64D6A">
        <w:rPr>
          <w:rFonts w:ascii="Times New Roman" w:hAnsi="Times New Roman" w:cs="Times New Roman"/>
          <w:sz w:val="24"/>
          <w:szCs w:val="24"/>
        </w:rPr>
        <w:t xml:space="preserve"> о безопасности зданий и сооружений: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кладовые для хранения хозяйственного инвентаря, бельевые, камеры хранения личных вещей.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143. На территории центра временного размещения должны быть предусмотрены: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фельдшерско-акушерский пункт с изолятором или медпункт с изолятором;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жилые корпуса;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прачечная с дезинфекционным отделением;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хозяйственный корпус.</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145. Группы жилых и вспомогательных помещений (жилых блоков) жилого корпуса должны быть изолированы друг от друга.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IX. Санитарно-эпидемиологические требования</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к осуществлению санитарной обработки лиц без определенного</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места жительства и их вещей</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149. Размещение санпропускников в жилых и общественных зданиях, а также на расстоянии менее 50 метров от территории жилых домов запрещено.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&lt;47&gt; </w:t>
      </w:r>
      <w:hyperlink r:id="rId133">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Санпропускники должны иметь две зоны, изолированные друг от друга.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151. В санпропускниках должны быть: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туалеты (раздельные для посетителей и персонала);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раздевалки;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душевая;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комната личной гигиены женщин;</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кладовые чистого и грязного белья;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помещение для дезинфекции одежды и обуви;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постирочная;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хозяйственные помещения;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помещения для персонала.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152. В кладовых для хранения грязного белья должны быть оборудованы раковины, оборудование для обеззараживания воздуха.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случае хранения грязного белья более суток должна быть предусмотрена возможность сушки этого белья.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153. Санпропускники должны быть оборудованы системами холодного и горячего водоснабжения, водоотведения, отопления, электроснабжения.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154. Допустимые параметры микроклимата и качество атмосферного воздуха помещений должны соответствовать гигиеническим нормативам.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155. Уровни физических факторов в санпропускниках должны соответствовать гигиеническим нормативам.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Текущая уборка помещений должна проводиться ежедневно.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Генеральная уборка с применением моющих и дезинфицирующих средств должна проводиться не реже одного раза в неделю.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Дератизация и дезинсекция проводятся не реже одного раза в месяц.</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bookmarkStart w:id="7" w:name="P592"/>
      <w:bookmarkEnd w:id="7"/>
      <w:r w:rsidRPr="00C64D6A">
        <w:rPr>
          <w:rFonts w:ascii="Times New Roman" w:hAnsi="Times New Roman" w:cs="Times New Roman"/>
          <w:sz w:val="24"/>
          <w:szCs w:val="24"/>
        </w:rPr>
        <w:t>X. Требования к обращению с отходами</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&lt;48&gt; </w:t>
      </w:r>
      <w:hyperlink r:id="rId134">
        <w:r w:rsidRPr="00C64D6A">
          <w:rPr>
            <w:rFonts w:ascii="Times New Roman" w:hAnsi="Times New Roman" w:cs="Times New Roman"/>
            <w:color w:val="0000FF"/>
            <w:sz w:val="24"/>
            <w:szCs w:val="24"/>
          </w:rPr>
          <w:t>Статья 49</w:t>
        </w:r>
      </w:hyperlink>
      <w:r w:rsidRPr="00C64D6A">
        <w:rPr>
          <w:rFonts w:ascii="Times New Roman" w:hAnsi="Times New Roman" w:cs="Times New Roman"/>
          <w:sz w:val="24"/>
          <w:szCs w:val="24"/>
        </w:rPr>
        <w:t xml:space="preserve"> Федерального закона от 21.11.2011 N 323-ФЗ "Об основах охраны </w:t>
      </w:r>
      <w:r w:rsidRPr="00C64D6A">
        <w:rPr>
          <w:rFonts w:ascii="Times New Roman" w:hAnsi="Times New Roman" w:cs="Times New Roman"/>
          <w:sz w:val="24"/>
          <w:szCs w:val="24"/>
        </w:rPr>
        <w:lastRenderedPageBreak/>
        <w:t xml:space="preserve">здоровья граждан Российской Федерации" (Собрание законодательства Российской Федерации, 2011, N 48, ст. 6724; 2013, N 48, ст. 6165; 2018, N 32, ст. 5116) и </w:t>
      </w:r>
      <w:hyperlink r:id="rId135">
        <w:r w:rsidRPr="00C64D6A">
          <w:rPr>
            <w:rFonts w:ascii="Times New Roman" w:hAnsi="Times New Roman" w:cs="Times New Roman"/>
            <w:color w:val="0000FF"/>
            <w:sz w:val="24"/>
            <w:szCs w:val="24"/>
          </w:rPr>
          <w:t>постановление</w:t>
        </w:r>
      </w:hyperlink>
      <w:r w:rsidRPr="00C64D6A">
        <w:rPr>
          <w:rFonts w:ascii="Times New Roman" w:hAnsi="Times New Roman" w:cs="Times New Roman"/>
          <w:sz w:val="24"/>
          <w:szCs w:val="24"/>
        </w:rP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158. К обращению с медицинскими отходами класса А применяются требования </w:t>
      </w:r>
      <w:r w:rsidRPr="00C64D6A">
        <w:rPr>
          <w:rFonts w:ascii="Times New Roman" w:hAnsi="Times New Roman" w:cs="Times New Roman"/>
          <w:sz w:val="24"/>
          <w:szCs w:val="24"/>
        </w:rPr>
        <w:lastRenderedPageBreak/>
        <w:t>Санитарных правил, предъявляемые к обращению с ТКО.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161. Обращение с медицинскими отходами класса Г осуществляется в соответствии с требованиями настоящей главы Санитарных правил.</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сбор отходов внутри организаций, осуществляющих медицинскую и (или) фармацевтическую деятельность;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перемещение отходов из подразделений и хранение отходов на территории организации, образующей отходы;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обеззараживание (обезвреживание)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транспортирование отходов с территории организации, образующей отходы;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размещение, обезвреживание или утилизация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166. К работам по обращению с медицинскими отходами не допускается привлечение лиц, не прошедших предварительный инструктаж по безопасному </w:t>
      </w:r>
      <w:r w:rsidRPr="00C64D6A">
        <w:rPr>
          <w:rFonts w:ascii="Times New Roman" w:hAnsi="Times New Roman" w:cs="Times New Roman"/>
          <w:sz w:val="24"/>
          <w:szCs w:val="24"/>
        </w:rPr>
        <w:lastRenderedPageBreak/>
        <w:t>обращению с медицинскими отходами.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Личную одежду и специальную одежду необходимо хранить в разных шкафах.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Запрещается стирка специальной одежды на дому.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168. В Схеме указываются: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качественный и количественный состав образующихся медицинских отходов в организации;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порядок сбора медицинских отходов в организации;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порядок и места хранения медицинских отходов в организации, кратность их вывоза;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порядок действий работников организации при нарушении целостности упаковки (рассыпании, разливании)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организация гигиенического обучения работников, осуществляющих работы с медицинскими отходами.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169. Смешение медицинских отходов различных классов в общей емкости недопустимо.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Одноразовые пакеты располагаются на специальных тележках или внутри многоразовых контейнеров.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Емкости для сбора медицинских отходов и тележки должны быть промаркированы "Отходы. Класс 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Многоразовая тара после удаления из нее отходов подлежит мойке и дезинфекции.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Порядок мойки и дезинфекции многоразовой тары определяется в соответствии со Схемой.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Дальнейшее перемещение пищевых отходов внутри организации производится в соответствии со Схемой.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172. Медицинские отходы класса А, кроме пищевых, могут удаляться из структурных подразделений организации с помощью мусоропровода.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 эксплуатации мусоропроводов необходимо проводить их очистку, мойку, дезинфекцию и механизированное удаление отходов из мусоросборных камер.</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Запрещается сброс отходов из мусоропровода непосредственно на пол мусороприемной камеры.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Запас контейнеров для мусороприемной камеры должен быть обеспечен не менее чем на одни сутки.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Промывка контейнеров должна осуществляться после каждого удаления из них отходов, дезинфекция - не реже 1 раза в неделю.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Чистка стволов трубопроводов, приемных устройств, мусоросборных камер должна проводиться еженедельно.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173. Крупногабаритные медицинские отходы класса А должны собираться медицинской организацией в бункеры для КГО.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174. Медицинские отходы класса Б подлежат обязательному обеззараживанию (обезвреживанию), дезинфекции.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Выбор метода обеззараживания (обезвреживания) определяется исходя из возможностей организации и определяется при разработке Схемы.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176. Дезинфекция многоразовых емкостей для сбора медицинских отходов класса Б внутри организации должна производиться ежедневно.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Доступ лиц, не связанных с работами по обращению с медицинскими отходами, в помещения хранения медицинских отходов запрещается.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183. Медицинские отходы класса В подлежат обязательному обеззараживанию (обезвреживанию), дезинфекции физическими методами.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Выбор метода обеззараживания (обезвреживания) определяется исходя из возможностей организации и определяется при разработке Схемы.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Вывоз необеззараженных медицинских отходов класса В за пределы территории медицинский организации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w:t>
      </w:r>
      <w:r w:rsidRPr="00C64D6A">
        <w:rPr>
          <w:rFonts w:ascii="Times New Roman" w:hAnsi="Times New Roman" w:cs="Times New Roman"/>
          <w:sz w:val="24"/>
          <w:szCs w:val="24"/>
        </w:rPr>
        <w:lastRenderedPageBreak/>
        <w:t>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Выбор упаковки определяется в зависимости от морфологического состава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Лекарственные, диагностические, дезинфицирующие средства, не подлежащие использованию, должны собираться работниками организации в одноразовую </w:t>
      </w:r>
      <w:r w:rsidRPr="00C64D6A">
        <w:rPr>
          <w:rFonts w:ascii="Times New Roman" w:hAnsi="Times New Roman" w:cs="Times New Roman"/>
          <w:sz w:val="24"/>
          <w:szCs w:val="24"/>
        </w:rPr>
        <w:lastRenderedPageBreak/>
        <w:t>маркированную упаковку любого цвета (кроме желтого и красного).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191. Сбор и временное хранение, накопление медицинских отходов класса Г осуществляется в маркированные емкости ("Отходы. Класс Г").</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&lt;49&gt; </w:t>
      </w:r>
      <w:hyperlink r:id="rId136">
        <w:r w:rsidRPr="00C64D6A">
          <w:rPr>
            <w:rFonts w:ascii="Times New Roman" w:hAnsi="Times New Roman" w:cs="Times New Roman"/>
            <w:color w:val="0000FF"/>
            <w:sz w:val="24"/>
            <w:szCs w:val="24"/>
          </w:rPr>
          <w:t>Статья 14</w:t>
        </w:r>
      </w:hyperlink>
      <w:r w:rsidRPr="00C64D6A">
        <w:rPr>
          <w:rFonts w:ascii="Times New Roman" w:hAnsi="Times New Roman" w:cs="Times New Roman"/>
          <w:sz w:val="24"/>
          <w:szCs w:val="24"/>
        </w:rP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194. При сборе и дальнейшем обращении с медицинскими отходами запрещается: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вручную разрушать, разрезать медицинские отходы классов Б и В, в целях их обеззараживания;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снимать вручную иглу со шприца после его использования, надевать колпачок на иглу после инъекции;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прессовать контейнеры с иглами, конструкция которых допускает рассыпание игл после прессования;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пересыпать (перегружать) неупакованные медицинские отходы классов Б и В из одной емкости в другую;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утрамбовывать медицинские отходы классов Б и 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осуществлять любые манипуляции с медицинскими отходами без перчаток или необходимых средств индивидуальной защиты и спецодежды;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использовать мягкую одноразовую упаковку для сбора острого медицинского инструментария и иных острых предметов;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устанавливать одноразовые и многоразовые емкости для сбора медицинских отходов на расстоянии менее 1 метра от нагревательных приборов.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w:t>
      </w:r>
      <w:r w:rsidRPr="00C64D6A">
        <w:rPr>
          <w:rFonts w:ascii="Times New Roman" w:hAnsi="Times New Roman" w:cs="Times New Roman"/>
          <w:sz w:val="24"/>
          <w:szCs w:val="24"/>
        </w:rPr>
        <w:lastRenderedPageBreak/>
        <w:t>покровов и (или) слизистых), а также примененный метод экстренной профилактики.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закрывает и повторно маркирует упаковку;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Использованные средства индивидуальной защиты и спецодежду персонал медицинской организации должен:</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собирать в пакет, соответствующий цвету классу опасности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завязывать или закрывать пакет с помощью бирки-стяжки или других приспособлений;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доставляться персоналом медицинской организации на участок обеззараживания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л) персонал медицинской организации осуществляет обеззараживание и уничтожение вакцин.</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201. К условиям хранения медицинских отходов предъявляются следующие санитарно-эпидемиологические требования: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w:t>
      </w:r>
      <w:r w:rsidRPr="00C64D6A">
        <w:rPr>
          <w:rFonts w:ascii="Times New Roman" w:hAnsi="Times New Roman" w:cs="Times New Roman"/>
          <w:sz w:val="24"/>
          <w:szCs w:val="24"/>
        </w:rPr>
        <w:lastRenderedPageBreak/>
        <w:t>инструментария допускается их заполнение в течение 3-х суток с начала момента накопления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кабина водителя должна быть отделена от кузова автомобиля;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 транспортировке продолжительностью более 4-х часов отходов, хранившихся в морозильных камерах, используется охлаждаемый транспорт;</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кузове транспорта должны быть предусмотрены приспособления для фиксации контейнеров, их погрузки и выгрузки;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P1359">
        <w:r w:rsidRPr="00C64D6A">
          <w:rPr>
            <w:rFonts w:ascii="Times New Roman" w:hAnsi="Times New Roman" w:cs="Times New Roman"/>
            <w:color w:val="0000FF"/>
            <w:sz w:val="24"/>
            <w:szCs w:val="24"/>
          </w:rPr>
          <w:t>приложении N 8</w:t>
        </w:r>
      </w:hyperlink>
      <w:r w:rsidRPr="00C64D6A">
        <w:rPr>
          <w:rFonts w:ascii="Times New Roman" w:hAnsi="Times New Roman" w:cs="Times New Roman"/>
          <w:sz w:val="24"/>
          <w:szCs w:val="24"/>
        </w:rPr>
        <w:t xml:space="preserve"> к Санитарным правилам):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технологический журнал учета отходов в структурном подразделении в соответствии с классом отхода;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технологический журнал учета медицинских отходов медицинской организации;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технологический журнал участка по обращению с отходами.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а) визуальную и документальную проверку (не реже 1 раза в месяц):</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количества расходных материалов (запас пакетов, контейнеров), средств малой механизации, дезинфицирующих средств;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обеспеченности персонала средствами индивидуальной защиты, организации централизованной стирки спецодежды и регулярной ее смены;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соблюдения режимов обеззараживания, обезвреживания медицинских отходов, </w:t>
      </w:r>
      <w:r w:rsidRPr="00C64D6A">
        <w:rPr>
          <w:rFonts w:ascii="Times New Roman" w:hAnsi="Times New Roman" w:cs="Times New Roman"/>
          <w:sz w:val="24"/>
          <w:szCs w:val="24"/>
        </w:rPr>
        <w:lastRenderedPageBreak/>
        <w:t>средств их накопления, транспортировки, спецодежды;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регулярности вывоза медицинских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б) лабораторно-инструментальную проверку: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211. Санитарно-эпидемиологические требования к участкам по обращению с медицинскими отходами классов Б и В (далее - участок):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помещения участка делятся на зоны: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 в помещениях участка должна быть автономная приточно-вытяжная вентиляция с механическим побуждением.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Из помещений грязной зоны должна быть оборудована вытяжная вентиляция с механическим побуждением без устройства организованного притока;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w:t>
      </w:r>
      <w:r w:rsidRPr="00C64D6A">
        <w:rPr>
          <w:rFonts w:ascii="Times New Roman" w:hAnsi="Times New Roman" w:cs="Times New Roman"/>
          <w:sz w:val="24"/>
          <w:szCs w:val="24"/>
        </w:rPr>
        <w:lastRenderedPageBreak/>
        <w:t>обеззараживания, обезвреживания отходов должна быть раковина для мытья рук;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ж) помещения участка должны быть оборудованы устройствами обеззараживания воздуха;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212. Обращение с отходами производства должно осуществляться в соответствии с требованиями </w:t>
      </w:r>
      <w:hyperlink w:anchor="P778">
        <w:r w:rsidRPr="00C64D6A">
          <w:rPr>
            <w:rFonts w:ascii="Times New Roman" w:hAnsi="Times New Roman" w:cs="Times New Roman"/>
            <w:color w:val="0000FF"/>
            <w:sz w:val="24"/>
            <w:szCs w:val="24"/>
          </w:rPr>
          <w:t>пунктов 213</w:t>
        </w:r>
      </w:hyperlink>
      <w:r w:rsidRPr="00C64D6A">
        <w:rPr>
          <w:rFonts w:ascii="Times New Roman" w:hAnsi="Times New Roman" w:cs="Times New Roman"/>
          <w:sz w:val="24"/>
          <w:szCs w:val="24"/>
        </w:rPr>
        <w:t xml:space="preserve"> - </w:t>
      </w:r>
      <w:hyperlink w:anchor="P815">
        <w:r w:rsidRPr="00C64D6A">
          <w:rPr>
            <w:rFonts w:ascii="Times New Roman" w:hAnsi="Times New Roman" w:cs="Times New Roman"/>
            <w:color w:val="0000FF"/>
            <w:sz w:val="24"/>
            <w:szCs w:val="24"/>
          </w:rPr>
          <w:t>239</w:t>
        </w:r>
      </w:hyperlink>
      <w:r w:rsidRPr="00C64D6A">
        <w:rPr>
          <w:rFonts w:ascii="Times New Roman" w:hAnsi="Times New Roman" w:cs="Times New Roman"/>
          <w:sz w:val="24"/>
          <w:szCs w:val="24"/>
        </w:rPr>
        <w:t xml:space="preserve"> Санитарных правил, которые не распространяются на: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полигоны захоронения радиоактивных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могильники для органических веществ;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C64D6A" w:rsidRPr="00C64D6A" w:rsidRDefault="00C64D6A">
      <w:pPr>
        <w:pStyle w:val="ConsPlusNormal"/>
        <w:spacing w:before="220"/>
        <w:ind w:firstLine="540"/>
        <w:jc w:val="both"/>
        <w:rPr>
          <w:rFonts w:ascii="Times New Roman" w:hAnsi="Times New Roman" w:cs="Times New Roman"/>
          <w:sz w:val="24"/>
          <w:szCs w:val="24"/>
        </w:rPr>
      </w:pPr>
      <w:bookmarkStart w:id="8" w:name="P778"/>
      <w:bookmarkEnd w:id="8"/>
      <w:r w:rsidRPr="00C64D6A">
        <w:rPr>
          <w:rFonts w:ascii="Times New Roman" w:hAnsi="Times New Roman" w:cs="Times New Roman"/>
          <w:sz w:val="24"/>
          <w:szCs w:val="24"/>
        </w:rP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215. Основные способы накопления и хранения отходов производства в зависимости от их физико-химических свойств: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217. Хранение сыпучих и летучих отходов в открытом виде не допускается. </w:t>
      </w:r>
      <w:r w:rsidRPr="00C64D6A">
        <w:rPr>
          <w:rFonts w:ascii="Times New Roman" w:hAnsi="Times New Roman" w:cs="Times New Roman"/>
          <w:sz w:val="24"/>
          <w:szCs w:val="24"/>
        </w:rPr>
        <w:lastRenderedPageBreak/>
        <w:t>Допускается храненение мелкодисперсных отходов в открытом виде на промплощадках при условии применения средств пылеподавления.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&lt;50&gt; </w:t>
      </w:r>
      <w:hyperlink r:id="rId137">
        <w:r w:rsidRPr="00C64D6A">
          <w:rPr>
            <w:rFonts w:ascii="Times New Roman" w:hAnsi="Times New Roman" w:cs="Times New Roman"/>
            <w:color w:val="0000FF"/>
            <w:sz w:val="24"/>
            <w:szCs w:val="24"/>
          </w:rPr>
          <w:t>Статья 4.1</w:t>
        </w:r>
      </w:hyperlink>
      <w:r w:rsidRPr="00C64D6A">
        <w:rPr>
          <w:rFonts w:ascii="Times New Roman" w:hAnsi="Times New Roman" w:cs="Times New Roman"/>
          <w:sz w:val="24"/>
          <w:szCs w:val="24"/>
        </w:rPr>
        <w:t xml:space="preserve"> Федерального закона от 24.06.1998 N 89-ФЗ.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219. Накопление отходов I - II классов опасности должно осуществляться в закрытых складах раздельно.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поверхность площадки должна иметь твердое покрытие (асфальт, бетон, полимербетон, керамическая плитка).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223. Отходы IV класса опасности должны складироваться в виде специально спланированных отвалов и насыпей.</w:t>
      </w:r>
    </w:p>
    <w:p w:rsidR="00C64D6A" w:rsidRPr="00C64D6A" w:rsidRDefault="00C64D6A">
      <w:pPr>
        <w:pStyle w:val="ConsPlusNormal"/>
        <w:spacing w:before="220"/>
        <w:ind w:firstLine="540"/>
        <w:jc w:val="both"/>
        <w:rPr>
          <w:rFonts w:ascii="Times New Roman" w:hAnsi="Times New Roman" w:cs="Times New Roman"/>
          <w:sz w:val="24"/>
          <w:szCs w:val="24"/>
        </w:rPr>
      </w:pPr>
      <w:bookmarkStart w:id="9" w:name="P800"/>
      <w:bookmarkEnd w:id="9"/>
      <w:r w:rsidRPr="00C64D6A">
        <w:rPr>
          <w:rFonts w:ascii="Times New Roman" w:hAnsi="Times New Roman" w:cs="Times New Roman"/>
          <w:sz w:val="24"/>
          <w:szCs w:val="24"/>
        </w:rP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800">
        <w:r w:rsidRPr="00C64D6A">
          <w:rPr>
            <w:rFonts w:ascii="Times New Roman" w:hAnsi="Times New Roman" w:cs="Times New Roman"/>
            <w:color w:val="0000FF"/>
            <w:sz w:val="24"/>
            <w:szCs w:val="24"/>
          </w:rPr>
          <w:t>пункте 224</w:t>
        </w:r>
      </w:hyperlink>
      <w:r w:rsidRPr="00C64D6A">
        <w:rPr>
          <w:rFonts w:ascii="Times New Roman" w:hAnsi="Times New Roman" w:cs="Times New Roman"/>
          <w:sz w:val="24"/>
          <w:szCs w:val="24"/>
        </w:rPr>
        <w:t xml:space="preserve"> Санитарных правил.</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sidRPr="00C64D6A">
        <w:rPr>
          <w:rFonts w:ascii="Times New Roman" w:hAnsi="Times New Roman" w:cs="Times New Roman"/>
          <w:sz w:val="24"/>
          <w:szCs w:val="24"/>
          <w:vertAlign w:val="superscript"/>
        </w:rPr>
        <w:t>-6</w:t>
      </w:r>
      <w:r w:rsidRPr="00C64D6A">
        <w:rPr>
          <w:rFonts w:ascii="Times New Roman" w:hAnsi="Times New Roman" w:cs="Times New Roman"/>
          <w:sz w:val="24"/>
          <w:szCs w:val="24"/>
        </w:rPr>
        <w:t xml:space="preserve"> сантиметров в секунду.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231. Не допускается расположение объектов размещения отходов на заболачиваемых и подтопляемых территориях.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sidRPr="00C64D6A">
        <w:rPr>
          <w:rFonts w:ascii="Times New Roman" w:hAnsi="Times New Roman" w:cs="Times New Roman"/>
          <w:sz w:val="24"/>
          <w:szCs w:val="24"/>
          <w:vertAlign w:val="superscript"/>
        </w:rPr>
        <w:t>-6</w:t>
      </w:r>
      <w:r w:rsidRPr="00C64D6A">
        <w:rPr>
          <w:rFonts w:ascii="Times New Roman" w:hAnsi="Times New Roman" w:cs="Times New Roman"/>
          <w:sz w:val="24"/>
          <w:szCs w:val="24"/>
        </w:rPr>
        <w:t xml:space="preserve"> сантиметров в секунду.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sidRPr="00C64D6A">
        <w:rPr>
          <w:rFonts w:ascii="Times New Roman" w:hAnsi="Times New Roman" w:cs="Times New Roman"/>
          <w:sz w:val="24"/>
          <w:szCs w:val="24"/>
          <w:vertAlign w:val="superscript"/>
        </w:rPr>
        <w:t>-6</w:t>
      </w:r>
      <w:r w:rsidRPr="00C64D6A">
        <w:rPr>
          <w:rFonts w:ascii="Times New Roman" w:hAnsi="Times New Roman" w:cs="Times New Roman"/>
          <w:sz w:val="24"/>
          <w:szCs w:val="24"/>
        </w:rPr>
        <w:t xml:space="preserve"> сантиметров в секунду.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236. Объекты размещения отходов должны быть обеспечены системами водоснабжения и водоотведения.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w:t>
      </w:r>
      <w:r w:rsidRPr="00C64D6A">
        <w:rPr>
          <w:rFonts w:ascii="Times New Roman" w:hAnsi="Times New Roman" w:cs="Times New Roman"/>
          <w:sz w:val="24"/>
          <w:szCs w:val="24"/>
        </w:rPr>
        <w:lastRenderedPageBreak/>
        <w:t>предусматриваются локальные очистные сооружения.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C64D6A" w:rsidRPr="00C64D6A" w:rsidRDefault="00C64D6A">
      <w:pPr>
        <w:pStyle w:val="ConsPlusNormal"/>
        <w:spacing w:before="220"/>
        <w:ind w:firstLine="540"/>
        <w:jc w:val="both"/>
        <w:rPr>
          <w:rFonts w:ascii="Times New Roman" w:hAnsi="Times New Roman" w:cs="Times New Roman"/>
          <w:sz w:val="24"/>
          <w:szCs w:val="24"/>
        </w:rPr>
      </w:pPr>
      <w:bookmarkStart w:id="10" w:name="P815"/>
      <w:bookmarkEnd w:id="10"/>
      <w:r w:rsidRPr="00C64D6A">
        <w:rPr>
          <w:rFonts w:ascii="Times New Roman" w:hAnsi="Times New Roman" w:cs="Times New Roman"/>
          <w:sz w:val="24"/>
          <w:szCs w:val="24"/>
        </w:rP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w:t>
      </w:r>
      <w:hyperlink r:id="rId138">
        <w:r w:rsidRPr="00C64D6A">
          <w:rPr>
            <w:rFonts w:ascii="Times New Roman" w:hAnsi="Times New Roman" w:cs="Times New Roman"/>
            <w:color w:val="0000FF"/>
            <w:sz w:val="24"/>
            <w:szCs w:val="24"/>
          </w:rPr>
          <w:t>требованиями</w:t>
        </w:r>
      </w:hyperlink>
      <w:r w:rsidRPr="00C64D6A">
        <w:rPr>
          <w:rFonts w:ascii="Times New Roman" w:hAnsi="Times New Roman" w:cs="Times New Roman"/>
          <w:sz w:val="24"/>
          <w:szCs w:val="24"/>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Не допускается использование под полигоны болот и участков с выходами грунтовых вод в виде ключей.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sidRPr="00C64D6A">
        <w:rPr>
          <w:rFonts w:ascii="Times New Roman" w:hAnsi="Times New Roman" w:cs="Times New Roman"/>
          <w:sz w:val="24"/>
          <w:szCs w:val="24"/>
          <w:vertAlign w:val="superscript"/>
        </w:rPr>
        <w:t>-11</w:t>
      </w:r>
      <w:r w:rsidRPr="00C64D6A">
        <w:rPr>
          <w:rFonts w:ascii="Times New Roman" w:hAnsi="Times New Roman" w:cs="Times New Roman"/>
          <w:sz w:val="24"/>
          <w:szCs w:val="24"/>
        </w:rPr>
        <w:t xml:space="preserve"> сантиметров в секунду, стойкость к механическим повреждением не менее 1,8 килоньютонов.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256. Размещение ТКО должно осуществляться только на рабочей карте и в соответствии с регламентом и режимом работы полигона.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w:t>
      </w:r>
      <w:r w:rsidRPr="00C64D6A">
        <w:rPr>
          <w:rFonts w:ascii="Times New Roman" w:hAnsi="Times New Roman" w:cs="Times New Roman"/>
          <w:sz w:val="24"/>
          <w:szCs w:val="24"/>
        </w:rPr>
        <w:lastRenderedPageBreak/>
        <w:t>высыпающихся при разгрузке ТКО из мусоровозов и перемещаемых бульдозерами к рабочей карте.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259. Перехватывающие обводные каналы, отводящие поверхностные (ливневые) стоки, должны очищаться от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261. Использование территории полигона после его рекультивации под капитальное строительство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r:id="rId139">
        <w:r w:rsidRPr="00C64D6A">
          <w:rPr>
            <w:rFonts w:ascii="Times New Roman" w:hAnsi="Times New Roman" w:cs="Times New Roman"/>
            <w:color w:val="0000FF"/>
            <w:sz w:val="24"/>
            <w:szCs w:val="24"/>
          </w:rPr>
          <w:t>гигиенических нормативов</w:t>
        </w:r>
      </w:hyperlink>
      <w:r w:rsidRPr="00C64D6A">
        <w:rPr>
          <w:rFonts w:ascii="Times New Roman" w:hAnsi="Times New Roman" w:cs="Times New Roman"/>
          <w:sz w:val="24"/>
          <w:szCs w:val="24"/>
        </w:rPr>
        <w:t xml:space="preserve"> в атмосферном воздухе. Толщина наружного изолирующего слоя должна составлять не менее 0,6 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фракционным, морфологическим, радиологическим и химическим составом отходов, классами опасности поступающих на полигон отходов;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XI. Санитарно-эпидемиологические требования к отходам</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животноводства (навоза) и птицеводства (помета)</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268. Транспортирование жидкого навоза необходимо осуществлять способом, исключающим загрязнение среды обитания человека.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XII. Санитарно-гигиенические требования к обращению</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пестицидов и агрохимикатов</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40">
        <w:r w:rsidRPr="00C64D6A">
          <w:rPr>
            <w:rFonts w:ascii="Times New Roman" w:hAnsi="Times New Roman" w:cs="Times New Roman"/>
            <w:color w:val="0000FF"/>
            <w:sz w:val="24"/>
            <w:szCs w:val="24"/>
          </w:rPr>
          <w:t>статьей 16</w:t>
        </w:r>
      </w:hyperlink>
      <w:r w:rsidRPr="00C64D6A">
        <w:rPr>
          <w:rFonts w:ascii="Times New Roman" w:hAnsi="Times New Roman" w:cs="Times New Roman"/>
          <w:sz w:val="24"/>
          <w:szCs w:val="24"/>
        </w:rPr>
        <w:t xml:space="preserve"> Федерального закона от 30.12.2020 N 490-ФЗ "О пчеловодстве в Российской Федерации" (Собрание законодательства Российской Федерации, 2021, N 1, ст. 29).</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До окончания этого срока пребывание людей в границах обработанного участка </w:t>
      </w:r>
      <w:r w:rsidRPr="00C64D6A">
        <w:rPr>
          <w:rFonts w:ascii="Times New Roman" w:hAnsi="Times New Roman" w:cs="Times New Roman"/>
          <w:sz w:val="24"/>
          <w:szCs w:val="24"/>
        </w:rPr>
        <w:lastRenderedPageBreak/>
        <w:t>запрещается.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аппаратура или ранцевый опрыскиватель;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 (дата), сбор грибов и ягод - до ... (дата)".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w:t>
      </w:r>
      <w:r w:rsidRPr="00C64D6A">
        <w:rPr>
          <w:rFonts w:ascii="Times New Roman" w:hAnsi="Times New Roman" w:cs="Times New Roman"/>
          <w:sz w:val="24"/>
          <w:szCs w:val="24"/>
        </w:rPr>
        <w:lastRenderedPageBreak/>
        <w:t>секунду.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&lt;51&gt; </w:t>
      </w:r>
      <w:hyperlink r:id="rId141">
        <w:r w:rsidRPr="00C64D6A">
          <w:rPr>
            <w:rFonts w:ascii="Times New Roman" w:hAnsi="Times New Roman" w:cs="Times New Roman"/>
            <w:color w:val="0000FF"/>
            <w:sz w:val="24"/>
            <w:szCs w:val="24"/>
          </w:rPr>
          <w:t>Статья 12</w:t>
        </w:r>
      </w:hyperlink>
      <w:r w:rsidRPr="00C64D6A">
        <w:rPr>
          <w:rFonts w:ascii="Times New Roman" w:hAnsi="Times New Roman" w:cs="Times New Roman"/>
          <w:sz w:val="24"/>
          <w:szCs w:val="24"/>
        </w:rPr>
        <w:t xml:space="preserve"> Федерального закона от 19.07.1997 N 109-ФЗ "О безопасном обращении с пестицидами и агрохимикатами".</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282. При авиационной обработке пестицидами и агрохимикатами должны соблюдаться следующие расстояния: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от мест постоянного размещения медоносных пасек - не менее 5 километров;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 невозможности соблюдения этих условий авиационная обработка не допускается.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283. Авиационные обработки пестицидами и агрохимикатами должны проводиться при скорости ветра не более 4 метров в секунду.</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284. При авиационных обработках оборудование, используемое для обработки, </w:t>
      </w:r>
      <w:r w:rsidRPr="00C64D6A">
        <w:rPr>
          <w:rFonts w:ascii="Times New Roman" w:hAnsi="Times New Roman" w:cs="Times New Roman"/>
          <w:sz w:val="24"/>
          <w:szCs w:val="24"/>
        </w:rPr>
        <w:lastRenderedPageBreak/>
        <w:t>должно быть оснащено исправными отсечными устройствами.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287. Сточные воды, образующиеся в процессе мойки воздушного судна и оборудования, используемых для обработки, должны собираться в специально оборудованные приемники (емкости) и подвергаться обезвреживанию.</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288. Не допускается захоронение пестицидов, признанных непригодными к дальнейшему использованию по назначению, и тары из-под них.</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1"/>
        <w:rPr>
          <w:rFonts w:ascii="Times New Roman" w:hAnsi="Times New Roman" w:cs="Times New Roman"/>
          <w:sz w:val="24"/>
          <w:szCs w:val="24"/>
        </w:rPr>
      </w:pPr>
      <w:r w:rsidRPr="00C64D6A">
        <w:rPr>
          <w:rFonts w:ascii="Times New Roman" w:hAnsi="Times New Roman" w:cs="Times New Roman"/>
          <w:sz w:val="24"/>
          <w:szCs w:val="24"/>
        </w:rPr>
        <w:t>XIII. Санитарно-эпидемиологические требования к размещению</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и эксплуатации радиоэлектронных средств</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&lt;52&gt; </w:t>
      </w:r>
      <w:hyperlink r:id="rId142">
        <w:r w:rsidRPr="00C64D6A">
          <w:rPr>
            <w:rFonts w:ascii="Times New Roman" w:hAnsi="Times New Roman" w:cs="Times New Roman"/>
            <w:color w:val="0000FF"/>
            <w:sz w:val="24"/>
            <w:szCs w:val="24"/>
          </w:rPr>
          <w:t>Пункт 2 статьи 12</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 уменьшения мощности, демонтажа или окончательного вывода из работы РЭС;</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200 Вт - в диапазоне частот 30 кГц - 3 МГц,</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100 Вт - в диапазоне частот 3 - 30 МГц,</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10 Вт - в диапазоне частот 30 МГц - 300 ГГц;</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 работы РЭС только на прием радиосигнала.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w:t>
      </w:r>
      <w:r w:rsidRPr="00C64D6A">
        <w:rPr>
          <w:rFonts w:ascii="Times New Roman" w:hAnsi="Times New Roman" w:cs="Times New Roman"/>
          <w:sz w:val="24"/>
          <w:szCs w:val="24"/>
        </w:rPr>
        <w:lastRenderedPageBreak/>
        <w:t>требования: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 при одновременном облучении от нескольких источников, для которых установлены одни и те же ПДУ, должны соблюдаться следующие условия: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w:t>
      </w:r>
      <w:r w:rsidRPr="00C64D6A">
        <w:rPr>
          <w:rFonts w:ascii="Times New Roman" w:hAnsi="Times New Roman" w:cs="Times New Roman"/>
          <w:sz w:val="24"/>
          <w:szCs w:val="24"/>
        </w:rPr>
        <w:lastRenderedPageBreak/>
        <w:t>превышает здание, на котором установлено радиоэлектронное средство.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&lt;53&gt; </w:t>
      </w:r>
      <w:hyperlink r:id="rId143">
        <w:r w:rsidRPr="00C64D6A">
          <w:rPr>
            <w:rFonts w:ascii="Times New Roman" w:hAnsi="Times New Roman" w:cs="Times New Roman"/>
            <w:color w:val="0000FF"/>
            <w:sz w:val="24"/>
            <w:szCs w:val="24"/>
          </w:rPr>
          <w:t>Статья 11</w:t>
        </w:r>
      </w:hyperlink>
      <w:r w:rsidRPr="00C64D6A">
        <w:rPr>
          <w:rFonts w:ascii="Times New Roman" w:hAnsi="Times New Roman" w:cs="Times New Roman"/>
          <w:sz w:val="24"/>
          <w:szCs w:val="24"/>
        </w:rPr>
        <w:t xml:space="preserve"> Федерального закона от 30.03.1999 N 52-ФЗ.</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298. 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299. Обеспечение защиты населения от неблагоприятного влияния ЭМП должно осуществляться путем проведения следующих мероприятий: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 экранирование источников ЭМП в случаях превышения предельно допустимых уровней ЭМП.</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1"/>
        <w:rPr>
          <w:rFonts w:ascii="Times New Roman" w:hAnsi="Times New Roman" w:cs="Times New Roman"/>
          <w:sz w:val="24"/>
          <w:szCs w:val="24"/>
        </w:rPr>
      </w:pPr>
      <w:r w:rsidRPr="00C64D6A">
        <w:rPr>
          <w:rFonts w:ascii="Times New Roman" w:hAnsi="Times New Roman" w:cs="Times New Roman"/>
          <w:sz w:val="24"/>
          <w:szCs w:val="24"/>
        </w:rPr>
        <w:lastRenderedPageBreak/>
        <w:t>Приложение N 1</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к СП 2.1.3684-21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bookmarkStart w:id="11" w:name="P947"/>
      <w:bookmarkEnd w:id="11"/>
      <w:r w:rsidRPr="00C64D6A">
        <w:rPr>
          <w:rFonts w:ascii="Times New Roman" w:hAnsi="Times New Roman" w:cs="Times New Roman"/>
          <w:sz w:val="24"/>
          <w:szCs w:val="24"/>
        </w:rPr>
        <w:t>САНИТАРНО-ПРОТИВОЭПИДЕМИЧЕСКИЕ (ПРОФИЛАКТИЧЕСКИЕ)</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МЕРОПРИЯТИЯ ПРИ ЭКСПЛУАТАЦИИ КОНТЕЙНЕРНЫХ</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И СПЕЦИАЛЬНЫХ ПЛОЩАДОК</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rPr>
          <w:rFonts w:ascii="Times New Roman" w:hAnsi="Times New Roman" w:cs="Times New Roman"/>
          <w:sz w:val="24"/>
          <w:szCs w:val="24"/>
        </w:rPr>
        <w:sectPr w:rsidR="00C64D6A" w:rsidRPr="00C64D6A" w:rsidSect="00BA435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1426"/>
        <w:gridCol w:w="2438"/>
        <w:gridCol w:w="2268"/>
        <w:gridCol w:w="2154"/>
        <w:gridCol w:w="1474"/>
        <w:gridCol w:w="1361"/>
      </w:tblGrid>
      <w:tr w:rsidR="00C64D6A" w:rsidRPr="00C64D6A">
        <w:tc>
          <w:tcPr>
            <w:tcW w:w="158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Расстояние от объектов нормирования</w:t>
            </w:r>
          </w:p>
        </w:tc>
        <w:tc>
          <w:tcPr>
            <w:tcW w:w="142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Количество контейнеров на площадке, в том числе для КГО</w:t>
            </w:r>
          </w:p>
        </w:tc>
        <w:tc>
          <w:tcPr>
            <w:tcW w:w="243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Кратность промывки и дезинфекции контейнеров и контейнерной площадки</w:t>
            </w:r>
          </w:p>
        </w:tc>
        <w:tc>
          <w:tcPr>
            <w:tcW w:w="226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Кратность вывоза отходов</w:t>
            </w:r>
          </w:p>
        </w:tc>
        <w:tc>
          <w:tcPr>
            <w:tcW w:w="21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Кратность профилактических дератизационных работ</w:t>
            </w:r>
          </w:p>
        </w:tc>
        <w:tc>
          <w:tcPr>
            <w:tcW w:w="147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Кратность профилактических дезинсекционных работ (летом)</w:t>
            </w:r>
          </w:p>
        </w:tc>
        <w:tc>
          <w:tcPr>
            <w:tcW w:w="136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Навес над мусоросборниками (за исключением бункеров)</w:t>
            </w:r>
          </w:p>
        </w:tc>
      </w:tr>
      <w:tr w:rsidR="00C64D6A" w:rsidRPr="00C64D6A">
        <w:tc>
          <w:tcPr>
            <w:tcW w:w="11344" w:type="dxa"/>
            <w:gridSpan w:val="6"/>
          </w:tcPr>
          <w:p w:rsidR="00C64D6A" w:rsidRPr="00C64D6A" w:rsidRDefault="00C64D6A">
            <w:pPr>
              <w:pStyle w:val="ConsPlusNormal"/>
              <w:jc w:val="center"/>
              <w:outlineLvl w:val="2"/>
              <w:rPr>
                <w:rFonts w:ascii="Times New Roman" w:hAnsi="Times New Roman" w:cs="Times New Roman"/>
                <w:sz w:val="24"/>
                <w:szCs w:val="24"/>
              </w:rPr>
            </w:pPr>
            <w:r w:rsidRPr="00C64D6A">
              <w:rPr>
                <w:rFonts w:ascii="Times New Roman" w:hAnsi="Times New Roman" w:cs="Times New Roman"/>
                <w:sz w:val="24"/>
                <w:szCs w:val="24"/>
              </w:rPr>
              <w:t>Контейнеры для ТКО</w:t>
            </w:r>
          </w:p>
        </w:tc>
        <w:tc>
          <w:tcPr>
            <w:tcW w:w="1361" w:type="dxa"/>
          </w:tcPr>
          <w:p w:rsidR="00C64D6A" w:rsidRPr="00C64D6A" w:rsidRDefault="00C64D6A">
            <w:pPr>
              <w:pStyle w:val="ConsPlusNormal"/>
              <w:rPr>
                <w:rFonts w:ascii="Times New Roman" w:hAnsi="Times New Roman" w:cs="Times New Roman"/>
                <w:sz w:val="24"/>
                <w:szCs w:val="24"/>
              </w:rPr>
            </w:pPr>
          </w:p>
        </w:tc>
      </w:tr>
      <w:tr w:rsidR="00C64D6A" w:rsidRPr="00C64D6A">
        <w:tc>
          <w:tcPr>
            <w:tcW w:w="1584" w:type="dxa"/>
            <w:vMerge w:val="restart"/>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20 метров и более</w:t>
            </w:r>
          </w:p>
        </w:tc>
        <w:tc>
          <w:tcPr>
            <w:tcW w:w="14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до 5</w:t>
            </w:r>
          </w:p>
        </w:tc>
        <w:tc>
          <w:tcPr>
            <w:tcW w:w="2438"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4 °C и ниже - 1 раз в 30 дней.</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- 1 раз в 10 дней</w:t>
            </w:r>
          </w:p>
        </w:tc>
        <w:tc>
          <w:tcPr>
            <w:tcW w:w="2268"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4 °C и ниже - 1 раз в 3 дня.</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ежедневно</w:t>
            </w:r>
          </w:p>
        </w:tc>
        <w:tc>
          <w:tcPr>
            <w:tcW w:w="215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4 °C и ниже - 1 раз в 3 месяца.</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ежемесячно</w:t>
            </w:r>
          </w:p>
        </w:tc>
        <w:tc>
          <w:tcPr>
            <w:tcW w:w="147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 раза в месяц</w:t>
            </w:r>
          </w:p>
        </w:tc>
        <w:tc>
          <w:tcPr>
            <w:tcW w:w="1361"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1584" w:type="dxa"/>
            <w:vMerge/>
          </w:tcPr>
          <w:p w:rsidR="00C64D6A" w:rsidRPr="00C64D6A" w:rsidRDefault="00C64D6A">
            <w:pPr>
              <w:pStyle w:val="ConsPlusNormal"/>
              <w:rPr>
                <w:rFonts w:ascii="Times New Roman" w:hAnsi="Times New Roman" w:cs="Times New Roman"/>
                <w:sz w:val="24"/>
                <w:szCs w:val="24"/>
              </w:rPr>
            </w:pPr>
          </w:p>
        </w:tc>
        <w:tc>
          <w:tcPr>
            <w:tcW w:w="14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5 - 10</w:t>
            </w:r>
          </w:p>
        </w:tc>
        <w:tc>
          <w:tcPr>
            <w:tcW w:w="2438"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4 °C и ниже - 1 раз в 30 дней.</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- 1 раз в 10 дней</w:t>
            </w:r>
          </w:p>
        </w:tc>
        <w:tc>
          <w:tcPr>
            <w:tcW w:w="2268"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4 °C и ниже - 1 раз в 3 дня.</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ежедневно</w:t>
            </w:r>
          </w:p>
        </w:tc>
        <w:tc>
          <w:tcPr>
            <w:tcW w:w="215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4 °C и ниже - 1 раз в 3 месяца.</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ежемесячно</w:t>
            </w:r>
          </w:p>
        </w:tc>
        <w:tc>
          <w:tcPr>
            <w:tcW w:w="147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 раза в месяц</w:t>
            </w:r>
          </w:p>
        </w:tc>
        <w:tc>
          <w:tcPr>
            <w:tcW w:w="1361"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158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от 15 до 20 метров</w:t>
            </w:r>
          </w:p>
        </w:tc>
        <w:tc>
          <w:tcPr>
            <w:tcW w:w="14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до 5</w:t>
            </w:r>
          </w:p>
        </w:tc>
        <w:tc>
          <w:tcPr>
            <w:tcW w:w="2438"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4 °C и ниже - 1 раз в 20 дней.</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- 1 раз в 5 дней</w:t>
            </w:r>
          </w:p>
        </w:tc>
        <w:tc>
          <w:tcPr>
            <w:tcW w:w="2268"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4 °C и ниже - ежедневно.</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ежедневно</w:t>
            </w:r>
          </w:p>
        </w:tc>
        <w:tc>
          <w:tcPr>
            <w:tcW w:w="215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4 °C и ниже - ежемесячно.</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ежемесячно</w:t>
            </w:r>
          </w:p>
        </w:tc>
        <w:tc>
          <w:tcPr>
            <w:tcW w:w="147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еженедельно</w:t>
            </w:r>
          </w:p>
        </w:tc>
        <w:tc>
          <w:tcPr>
            <w:tcW w:w="1361"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обязательно</w:t>
            </w:r>
          </w:p>
        </w:tc>
      </w:tr>
      <w:tr w:rsidR="00C64D6A" w:rsidRPr="00C64D6A">
        <w:tc>
          <w:tcPr>
            <w:tcW w:w="11344" w:type="dxa"/>
            <w:gridSpan w:val="6"/>
            <w:vAlign w:val="center"/>
          </w:tcPr>
          <w:p w:rsidR="00C64D6A" w:rsidRPr="00C64D6A" w:rsidRDefault="00C64D6A">
            <w:pPr>
              <w:pStyle w:val="ConsPlusNormal"/>
              <w:jc w:val="center"/>
              <w:outlineLvl w:val="2"/>
              <w:rPr>
                <w:rFonts w:ascii="Times New Roman" w:hAnsi="Times New Roman" w:cs="Times New Roman"/>
                <w:sz w:val="24"/>
                <w:szCs w:val="24"/>
              </w:rPr>
            </w:pPr>
            <w:r w:rsidRPr="00C64D6A">
              <w:rPr>
                <w:rFonts w:ascii="Times New Roman" w:hAnsi="Times New Roman" w:cs="Times New Roman"/>
                <w:sz w:val="24"/>
                <w:szCs w:val="24"/>
              </w:rPr>
              <w:t>Бункеры для крупногабаритных отходов</w:t>
            </w:r>
          </w:p>
        </w:tc>
        <w:tc>
          <w:tcPr>
            <w:tcW w:w="1361" w:type="dxa"/>
            <w:vAlign w:val="center"/>
          </w:tcPr>
          <w:p w:rsidR="00C64D6A" w:rsidRPr="00C64D6A" w:rsidRDefault="00C64D6A">
            <w:pPr>
              <w:pStyle w:val="ConsPlusNormal"/>
              <w:rPr>
                <w:rFonts w:ascii="Times New Roman" w:hAnsi="Times New Roman" w:cs="Times New Roman"/>
                <w:sz w:val="24"/>
                <w:szCs w:val="24"/>
              </w:rPr>
            </w:pPr>
          </w:p>
        </w:tc>
      </w:tr>
      <w:tr w:rsidR="00C64D6A" w:rsidRPr="00C64D6A">
        <w:tc>
          <w:tcPr>
            <w:tcW w:w="158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15 метров и более</w:t>
            </w:r>
          </w:p>
        </w:tc>
        <w:tc>
          <w:tcPr>
            <w:tcW w:w="14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2438"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 xml:space="preserve">При температуре плюс 4 °C и ниже - 1 </w:t>
            </w:r>
            <w:r w:rsidRPr="00C64D6A">
              <w:rPr>
                <w:rFonts w:ascii="Times New Roman" w:hAnsi="Times New Roman" w:cs="Times New Roman"/>
                <w:sz w:val="24"/>
                <w:szCs w:val="24"/>
              </w:rPr>
              <w:lastRenderedPageBreak/>
              <w:t>раз в 30 дней.</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- 1 раз в 10 дней</w:t>
            </w:r>
          </w:p>
        </w:tc>
        <w:tc>
          <w:tcPr>
            <w:tcW w:w="2268"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 xml:space="preserve">При температуре плюс 4 °C и ниже - </w:t>
            </w:r>
            <w:r w:rsidRPr="00C64D6A">
              <w:rPr>
                <w:rFonts w:ascii="Times New Roman" w:hAnsi="Times New Roman" w:cs="Times New Roman"/>
                <w:sz w:val="24"/>
                <w:szCs w:val="24"/>
              </w:rPr>
              <w:lastRenderedPageBreak/>
              <w:t>не реже 1 раза в 10 дней.</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не реже 1 раза в 7 дней</w:t>
            </w:r>
          </w:p>
        </w:tc>
        <w:tc>
          <w:tcPr>
            <w:tcW w:w="215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 xml:space="preserve">При температуре плюс 4 °C и ниже - </w:t>
            </w:r>
            <w:r w:rsidRPr="00C64D6A">
              <w:rPr>
                <w:rFonts w:ascii="Times New Roman" w:hAnsi="Times New Roman" w:cs="Times New Roman"/>
                <w:sz w:val="24"/>
                <w:szCs w:val="24"/>
              </w:rPr>
              <w:lastRenderedPageBreak/>
              <w:t>1 раз в 3 месяца.</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ежемесячно</w:t>
            </w:r>
          </w:p>
        </w:tc>
        <w:tc>
          <w:tcPr>
            <w:tcW w:w="147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2 раза в месяц</w:t>
            </w:r>
          </w:p>
        </w:tc>
        <w:tc>
          <w:tcPr>
            <w:tcW w:w="1361"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11344" w:type="dxa"/>
            <w:gridSpan w:val="6"/>
          </w:tcPr>
          <w:p w:rsidR="00C64D6A" w:rsidRPr="00C64D6A" w:rsidRDefault="00C64D6A">
            <w:pPr>
              <w:pStyle w:val="ConsPlusNormal"/>
              <w:jc w:val="center"/>
              <w:outlineLvl w:val="2"/>
              <w:rPr>
                <w:rFonts w:ascii="Times New Roman" w:hAnsi="Times New Roman" w:cs="Times New Roman"/>
                <w:sz w:val="24"/>
                <w:szCs w:val="24"/>
              </w:rPr>
            </w:pPr>
            <w:r w:rsidRPr="00C64D6A">
              <w:rPr>
                <w:rFonts w:ascii="Times New Roman" w:hAnsi="Times New Roman" w:cs="Times New Roman"/>
                <w:sz w:val="24"/>
                <w:szCs w:val="24"/>
              </w:rPr>
              <w:lastRenderedPageBreak/>
              <w:t>Контейнеры для ТКО на территории зон рекреационного назначения (пляжей)</w:t>
            </w:r>
          </w:p>
        </w:tc>
        <w:tc>
          <w:tcPr>
            <w:tcW w:w="1361" w:type="dxa"/>
            <w:vAlign w:val="center"/>
          </w:tcPr>
          <w:p w:rsidR="00C64D6A" w:rsidRPr="00C64D6A" w:rsidRDefault="00C64D6A">
            <w:pPr>
              <w:pStyle w:val="ConsPlusNormal"/>
              <w:rPr>
                <w:rFonts w:ascii="Times New Roman" w:hAnsi="Times New Roman" w:cs="Times New Roman"/>
                <w:sz w:val="24"/>
                <w:szCs w:val="24"/>
              </w:rPr>
            </w:pPr>
          </w:p>
        </w:tc>
      </w:tr>
      <w:tr w:rsidR="00C64D6A" w:rsidRPr="00C64D6A">
        <w:tc>
          <w:tcPr>
            <w:tcW w:w="158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50 метров и более от уреза воды</w:t>
            </w:r>
          </w:p>
        </w:tc>
        <w:tc>
          <w:tcPr>
            <w:tcW w:w="14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До 5</w:t>
            </w:r>
          </w:p>
        </w:tc>
        <w:tc>
          <w:tcPr>
            <w:tcW w:w="2438"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 раз в 10 дней</w:t>
            </w:r>
          </w:p>
        </w:tc>
        <w:tc>
          <w:tcPr>
            <w:tcW w:w="2268"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Ежедневно</w:t>
            </w:r>
          </w:p>
        </w:tc>
        <w:tc>
          <w:tcPr>
            <w:tcW w:w="215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4 °C и ниже - 1 раз в 3 месяца.</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 температуре плюс 5 °C и выше - ежемесячно</w:t>
            </w:r>
          </w:p>
        </w:tc>
        <w:tc>
          <w:tcPr>
            <w:tcW w:w="1474"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 раза в месяц</w:t>
            </w:r>
          </w:p>
        </w:tc>
        <w:tc>
          <w:tcPr>
            <w:tcW w:w="136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обязательно</w:t>
            </w:r>
          </w:p>
        </w:tc>
      </w:tr>
    </w:tbl>
    <w:p w:rsidR="00C64D6A" w:rsidRPr="00C64D6A" w:rsidRDefault="00C64D6A">
      <w:pPr>
        <w:pStyle w:val="ConsPlusNormal"/>
        <w:rPr>
          <w:rFonts w:ascii="Times New Roman" w:hAnsi="Times New Roman" w:cs="Times New Roman"/>
          <w:sz w:val="24"/>
          <w:szCs w:val="24"/>
        </w:rPr>
        <w:sectPr w:rsidR="00C64D6A" w:rsidRPr="00C64D6A">
          <w:pgSz w:w="16838" w:h="11905" w:orient="landscape"/>
          <w:pgMar w:top="1701" w:right="1134" w:bottom="850" w:left="1134" w:header="0" w:footer="0" w:gutter="0"/>
          <w:cols w:space="720"/>
          <w:titlePg/>
        </w:sect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1"/>
        <w:rPr>
          <w:rFonts w:ascii="Times New Roman" w:hAnsi="Times New Roman" w:cs="Times New Roman"/>
          <w:sz w:val="24"/>
          <w:szCs w:val="24"/>
        </w:rPr>
      </w:pPr>
      <w:r w:rsidRPr="00C64D6A">
        <w:rPr>
          <w:rFonts w:ascii="Times New Roman" w:hAnsi="Times New Roman" w:cs="Times New Roman"/>
          <w:sz w:val="24"/>
          <w:szCs w:val="24"/>
        </w:rPr>
        <w:t>Приложение N 2</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к СП 2.1.3684-21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bookmarkStart w:id="12" w:name="P1019"/>
      <w:bookmarkEnd w:id="12"/>
      <w:r w:rsidRPr="00C64D6A">
        <w:rPr>
          <w:rFonts w:ascii="Times New Roman" w:hAnsi="Times New Roman" w:cs="Times New Roman"/>
          <w:sz w:val="24"/>
          <w:szCs w:val="24"/>
        </w:rPr>
        <w:t>ПРАВИЛА</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ВЫБОРА УСТАНОВЛЕНИЯ КОНТРОЛИРУЕМЫХ ПОКАЗАТЕЛЕЙ ПИТЬЕВОЙ</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ВОДЫ ПРИ ПРОВЕДЕНИИ ЛАБОРАТОРНЫХ ИССЛЕДОВАНИЙ КАЧЕСТВА</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ПИТЬЕВОЙ ВОДЫ В РАМКАХ ПРОИЗВОДСТВЕННОГО КОНТРОЛЯ</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4. Расширенные лабораторные исследования воды проводятся в течение одного года с отбором проб в местах водозабора.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для подземных источников - 4 пробы в год, отбираемых в каждый сезон (весенний, летний, осенний, зимний);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для поверхностных источников - 12 проб в год, отбираемых ежемесячно.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8. В перечень контролируемых показателей из базы данных расширенных исследований должны быть включены: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lastRenderedPageBreak/>
        <w:t>вещества 1 и 2 класса опасности, концентрации которых в воде источника водоснабжения составляют 0,1 и более долей от ПДК;</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1"/>
        <w:rPr>
          <w:rFonts w:ascii="Times New Roman" w:hAnsi="Times New Roman" w:cs="Times New Roman"/>
          <w:sz w:val="24"/>
          <w:szCs w:val="24"/>
        </w:rPr>
      </w:pPr>
      <w:r w:rsidRPr="00C64D6A">
        <w:rPr>
          <w:rFonts w:ascii="Times New Roman" w:hAnsi="Times New Roman" w:cs="Times New Roman"/>
          <w:sz w:val="24"/>
          <w:szCs w:val="24"/>
        </w:rPr>
        <w:t>Приложение N 3</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к СП 2.1.3684-21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ПРАВИЛА</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ВЫБОРА КОНТРОЛИРУЕМЫХ ПОКАЗАТЕЛЕЙ ГОРЯЧЕЙ ВОДЫ</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ПРИ ПРОВЕДЕНИИ ЛАБОРАТОРНЫХ ИССЛЕДОВАНИЙ ГОРЯЧЕЙ ВОДЫ</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ОТКРЫТЫХ СИСТЕМ ГОРЯЧЕГО ВОДОСНАБЖЕНИЯ В РАМКАХ</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ПРОИЗВОДСТВЕННОГО КОНТРОЛЯ</w:t>
      </w:r>
    </w:p>
    <w:p w:rsidR="00C64D6A" w:rsidRPr="00C64D6A" w:rsidRDefault="00C64D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64D6A" w:rsidRPr="00C64D6A">
        <w:tc>
          <w:tcPr>
            <w:tcW w:w="459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Химический класс продукта (реагента)</w:t>
            </w:r>
          </w:p>
        </w:tc>
        <w:tc>
          <w:tcPr>
            <w:tcW w:w="4479" w:type="dxa"/>
            <w:vAlign w:val="bottom"/>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Контролируемые показатели</w:t>
            </w:r>
          </w:p>
        </w:tc>
      </w:tr>
      <w:tr w:rsidR="00C64D6A" w:rsidRPr="00C64D6A">
        <w:tc>
          <w:tcPr>
            <w:tcW w:w="4592" w:type="dxa"/>
            <w:vMerge w:val="restart"/>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 Реагенты на основе алкиламинофосфоновых кислот</w:t>
            </w: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Запах</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Привкус</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Цветность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Мутность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Водородный показатель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Окисляемость перманганатная</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Алюминий</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Железо</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Кадмий</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Кобальт</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Медь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Никель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Ртуть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Свинец</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Формальдегид</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Хром общий</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Цинк</w:t>
            </w:r>
          </w:p>
        </w:tc>
      </w:tr>
      <w:tr w:rsidR="00C64D6A" w:rsidRPr="00C64D6A">
        <w:tc>
          <w:tcPr>
            <w:tcW w:w="4592" w:type="dxa"/>
            <w:vMerge w:val="restart"/>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2. Реагенты на основе оксиэтилидендифосфоновой кислоты (ОЭДФК)</w:t>
            </w: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Запах</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Привкус</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Цветность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Мутность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Водородный показатель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Окисляемость перманганатная</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Алюминий</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Железо</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Кадмий</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Кобальт</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Марганец</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Медь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Никель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Ртуть</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Свинец</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Хром общий</w:t>
            </w:r>
          </w:p>
        </w:tc>
      </w:tr>
      <w:tr w:rsidR="00C64D6A" w:rsidRPr="00C64D6A">
        <w:tc>
          <w:tcPr>
            <w:tcW w:w="4592" w:type="dxa"/>
            <w:vMerge/>
          </w:tcPr>
          <w:p w:rsidR="00C64D6A" w:rsidRPr="00C64D6A" w:rsidRDefault="00C64D6A">
            <w:pPr>
              <w:pStyle w:val="ConsPlusNormal"/>
              <w:rPr>
                <w:rFonts w:ascii="Times New Roman" w:hAnsi="Times New Roman" w:cs="Times New Roman"/>
                <w:sz w:val="24"/>
                <w:szCs w:val="24"/>
              </w:rPr>
            </w:pPr>
          </w:p>
        </w:tc>
        <w:tc>
          <w:tcPr>
            <w:tcW w:w="4479" w:type="dxa"/>
            <w:vAlign w:val="bottom"/>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Цинк</w:t>
            </w: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1"/>
        <w:rPr>
          <w:rFonts w:ascii="Times New Roman" w:hAnsi="Times New Roman" w:cs="Times New Roman"/>
          <w:sz w:val="24"/>
          <w:szCs w:val="24"/>
        </w:rPr>
      </w:pPr>
      <w:r w:rsidRPr="00C64D6A">
        <w:rPr>
          <w:rFonts w:ascii="Times New Roman" w:hAnsi="Times New Roman" w:cs="Times New Roman"/>
          <w:sz w:val="24"/>
          <w:szCs w:val="24"/>
        </w:rPr>
        <w:t>Приложение N 4</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к СП 2.1.3684-21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bookmarkStart w:id="13" w:name="P1096"/>
      <w:bookmarkEnd w:id="13"/>
      <w:r w:rsidRPr="00C64D6A">
        <w:rPr>
          <w:rFonts w:ascii="Times New Roman" w:hAnsi="Times New Roman" w:cs="Times New Roman"/>
          <w:sz w:val="24"/>
          <w:szCs w:val="24"/>
        </w:rPr>
        <w:t>ПРАВИЛА</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ВЫБОРА ПЕРИОДИЧНОСТИ И КОЛИЧЕСТВА ПРОБ ПИТЬЕВОЙ ВОДЫ</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ПРИ ПРОВЕДЕНИИ ЛАБОРАТОРНЫХ ИССЛЕДОВАНИЙ КАЧЕСТВА ПИТЬЕВОЙ</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ВОДЫ В РАМКАХ ПРОИЗВОДСТВЕННОГО КОНТРОЛЯ</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 xml:space="preserve">2. Количество и периодичность отбора проб воды для лабораторных исследований в </w:t>
      </w:r>
      <w:r w:rsidRPr="00C64D6A">
        <w:rPr>
          <w:rFonts w:ascii="Times New Roman" w:hAnsi="Times New Roman" w:cs="Times New Roman"/>
          <w:sz w:val="24"/>
          <w:szCs w:val="24"/>
        </w:rPr>
        <w:lastRenderedPageBreak/>
        <w:t>местах водозабора устанавливаются с учетом таблицы 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2"/>
        <w:rPr>
          <w:rFonts w:ascii="Times New Roman" w:hAnsi="Times New Roman" w:cs="Times New Roman"/>
          <w:sz w:val="24"/>
          <w:szCs w:val="24"/>
        </w:rPr>
      </w:pPr>
      <w:r w:rsidRPr="00C64D6A">
        <w:rPr>
          <w:rFonts w:ascii="Times New Roman" w:hAnsi="Times New Roman" w:cs="Times New Roman"/>
          <w:sz w:val="24"/>
          <w:szCs w:val="24"/>
        </w:rPr>
        <w:t>Таблица 1</w:t>
      </w:r>
    </w:p>
    <w:p w:rsidR="00C64D6A" w:rsidRPr="00C64D6A" w:rsidRDefault="00C64D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616"/>
        <w:gridCol w:w="3197"/>
      </w:tblGrid>
      <w:tr w:rsidR="00C64D6A" w:rsidRPr="00C64D6A">
        <w:tc>
          <w:tcPr>
            <w:tcW w:w="323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Виды показателей</w:t>
            </w:r>
          </w:p>
        </w:tc>
        <w:tc>
          <w:tcPr>
            <w:tcW w:w="5813" w:type="dxa"/>
            <w:gridSpan w:val="2"/>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Количество проб в течение одного года, не менее:</w:t>
            </w:r>
          </w:p>
        </w:tc>
      </w:tr>
      <w:tr w:rsidR="00C64D6A" w:rsidRPr="00C64D6A">
        <w:tc>
          <w:tcPr>
            <w:tcW w:w="3231" w:type="dxa"/>
          </w:tcPr>
          <w:p w:rsidR="00C64D6A" w:rsidRPr="00C64D6A" w:rsidRDefault="00C64D6A">
            <w:pPr>
              <w:pStyle w:val="ConsPlusNormal"/>
              <w:rPr>
                <w:rFonts w:ascii="Times New Roman" w:hAnsi="Times New Roman" w:cs="Times New Roman"/>
                <w:sz w:val="24"/>
                <w:szCs w:val="24"/>
              </w:rPr>
            </w:pPr>
          </w:p>
        </w:tc>
        <w:tc>
          <w:tcPr>
            <w:tcW w:w="261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для подземных источников:</w:t>
            </w:r>
          </w:p>
        </w:tc>
        <w:tc>
          <w:tcPr>
            <w:tcW w:w="319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для поверхностных источников:</w:t>
            </w:r>
          </w:p>
        </w:tc>
      </w:tr>
      <w:tr w:rsidR="00C64D6A" w:rsidRPr="00C64D6A">
        <w:tc>
          <w:tcPr>
            <w:tcW w:w="323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Микробиологические</w:t>
            </w:r>
          </w:p>
        </w:tc>
        <w:tc>
          <w:tcPr>
            <w:tcW w:w="261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4 (по сезонам года)</w:t>
            </w:r>
          </w:p>
        </w:tc>
        <w:tc>
          <w:tcPr>
            <w:tcW w:w="319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12 (ежемесячно)</w:t>
            </w:r>
          </w:p>
        </w:tc>
      </w:tr>
      <w:tr w:rsidR="00C64D6A" w:rsidRPr="00C64D6A">
        <w:tc>
          <w:tcPr>
            <w:tcW w:w="323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Паразитологические</w:t>
            </w:r>
          </w:p>
        </w:tc>
        <w:tc>
          <w:tcPr>
            <w:tcW w:w="261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не проводятся</w:t>
            </w:r>
          </w:p>
        </w:tc>
        <w:tc>
          <w:tcPr>
            <w:tcW w:w="319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12 (ежемесячно)</w:t>
            </w:r>
          </w:p>
        </w:tc>
      </w:tr>
      <w:tr w:rsidR="00C64D6A" w:rsidRPr="00C64D6A">
        <w:tc>
          <w:tcPr>
            <w:tcW w:w="323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Органолептические</w:t>
            </w:r>
          </w:p>
        </w:tc>
        <w:tc>
          <w:tcPr>
            <w:tcW w:w="261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4 (по сезонам года)</w:t>
            </w:r>
          </w:p>
        </w:tc>
        <w:tc>
          <w:tcPr>
            <w:tcW w:w="319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12 (ежемесячно)</w:t>
            </w:r>
          </w:p>
        </w:tc>
      </w:tr>
      <w:tr w:rsidR="00C64D6A" w:rsidRPr="00C64D6A">
        <w:tc>
          <w:tcPr>
            <w:tcW w:w="323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Обобщенные показатели</w:t>
            </w:r>
          </w:p>
        </w:tc>
        <w:tc>
          <w:tcPr>
            <w:tcW w:w="261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4 (по сезонам года)</w:t>
            </w:r>
          </w:p>
        </w:tc>
        <w:tc>
          <w:tcPr>
            <w:tcW w:w="319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12 (ежемесячно)</w:t>
            </w:r>
          </w:p>
        </w:tc>
      </w:tr>
      <w:tr w:rsidR="00C64D6A" w:rsidRPr="00C64D6A">
        <w:tc>
          <w:tcPr>
            <w:tcW w:w="323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Неорганические и органические вещества</w:t>
            </w:r>
          </w:p>
        </w:tc>
        <w:tc>
          <w:tcPr>
            <w:tcW w:w="261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c>
          <w:tcPr>
            <w:tcW w:w="319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4 (по сезонам года)</w:t>
            </w:r>
          </w:p>
        </w:tc>
      </w:tr>
      <w:tr w:rsidR="00C64D6A" w:rsidRPr="00C64D6A">
        <w:tc>
          <w:tcPr>
            <w:tcW w:w="323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Радиологические</w:t>
            </w:r>
          </w:p>
        </w:tc>
        <w:tc>
          <w:tcPr>
            <w:tcW w:w="261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c>
          <w:tcPr>
            <w:tcW w:w="319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2"/>
        <w:rPr>
          <w:rFonts w:ascii="Times New Roman" w:hAnsi="Times New Roman" w:cs="Times New Roman"/>
          <w:sz w:val="24"/>
          <w:szCs w:val="24"/>
        </w:rPr>
      </w:pPr>
      <w:r w:rsidRPr="00C64D6A">
        <w:rPr>
          <w:rFonts w:ascii="Times New Roman" w:hAnsi="Times New Roman" w:cs="Times New Roman"/>
          <w:sz w:val="24"/>
          <w:szCs w:val="24"/>
        </w:rPr>
        <w:t>Таблица 2</w:t>
      </w:r>
    </w:p>
    <w:p w:rsidR="00C64D6A" w:rsidRPr="00C64D6A" w:rsidRDefault="00C64D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9"/>
        <w:gridCol w:w="1133"/>
        <w:gridCol w:w="1133"/>
        <w:gridCol w:w="1267"/>
        <w:gridCol w:w="1248"/>
        <w:gridCol w:w="1587"/>
      </w:tblGrid>
      <w:tr w:rsidR="00C64D6A" w:rsidRPr="00C64D6A">
        <w:tc>
          <w:tcPr>
            <w:tcW w:w="2659"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Виды показателей</w:t>
            </w:r>
          </w:p>
        </w:tc>
        <w:tc>
          <w:tcPr>
            <w:tcW w:w="6368" w:type="dxa"/>
            <w:gridSpan w:val="5"/>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Количество проб в течение одного года, не менее:</w:t>
            </w:r>
          </w:p>
        </w:tc>
      </w:tr>
      <w:tr w:rsidR="00C64D6A" w:rsidRPr="00C64D6A">
        <w:tc>
          <w:tcPr>
            <w:tcW w:w="2659" w:type="dxa"/>
            <w:vMerge/>
          </w:tcPr>
          <w:p w:rsidR="00C64D6A" w:rsidRPr="00C64D6A" w:rsidRDefault="00C64D6A">
            <w:pPr>
              <w:pStyle w:val="ConsPlusNormal"/>
              <w:rPr>
                <w:rFonts w:ascii="Times New Roman" w:hAnsi="Times New Roman" w:cs="Times New Roman"/>
                <w:sz w:val="24"/>
                <w:szCs w:val="24"/>
              </w:rPr>
            </w:pPr>
          </w:p>
        </w:tc>
        <w:tc>
          <w:tcPr>
            <w:tcW w:w="3533" w:type="dxa"/>
            <w:gridSpan w:val="3"/>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Для подземных источников:</w:t>
            </w:r>
          </w:p>
        </w:tc>
        <w:tc>
          <w:tcPr>
            <w:tcW w:w="2835" w:type="dxa"/>
            <w:gridSpan w:val="2"/>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Для поверхностных источников:</w:t>
            </w:r>
          </w:p>
        </w:tc>
      </w:tr>
      <w:tr w:rsidR="00C64D6A" w:rsidRPr="00C64D6A">
        <w:tc>
          <w:tcPr>
            <w:tcW w:w="2659" w:type="dxa"/>
            <w:vMerge/>
          </w:tcPr>
          <w:p w:rsidR="00C64D6A" w:rsidRPr="00C64D6A" w:rsidRDefault="00C64D6A">
            <w:pPr>
              <w:pStyle w:val="ConsPlusNormal"/>
              <w:rPr>
                <w:rFonts w:ascii="Times New Roman" w:hAnsi="Times New Roman" w:cs="Times New Roman"/>
                <w:sz w:val="24"/>
                <w:szCs w:val="24"/>
              </w:rPr>
            </w:pPr>
          </w:p>
        </w:tc>
        <w:tc>
          <w:tcPr>
            <w:tcW w:w="6368" w:type="dxa"/>
            <w:gridSpan w:val="5"/>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Численность населения, обеспечиваемого водой из данной системы водоснабжения, тысяч человек</w:t>
            </w:r>
          </w:p>
        </w:tc>
      </w:tr>
      <w:tr w:rsidR="00C64D6A" w:rsidRPr="00C64D6A">
        <w:tc>
          <w:tcPr>
            <w:tcW w:w="2659" w:type="dxa"/>
          </w:tcPr>
          <w:p w:rsidR="00C64D6A" w:rsidRPr="00C64D6A" w:rsidRDefault="00C64D6A">
            <w:pPr>
              <w:pStyle w:val="ConsPlusNormal"/>
              <w:rPr>
                <w:rFonts w:ascii="Times New Roman" w:hAnsi="Times New Roman" w:cs="Times New Roman"/>
                <w:sz w:val="24"/>
                <w:szCs w:val="24"/>
              </w:rPr>
            </w:pP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до 20</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20 - 100</w:t>
            </w:r>
          </w:p>
        </w:tc>
        <w:tc>
          <w:tcPr>
            <w:tcW w:w="126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свыше 100</w:t>
            </w:r>
          </w:p>
        </w:tc>
        <w:tc>
          <w:tcPr>
            <w:tcW w:w="124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до 100</w:t>
            </w:r>
          </w:p>
        </w:tc>
        <w:tc>
          <w:tcPr>
            <w:tcW w:w="158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свыше 100</w:t>
            </w:r>
          </w:p>
        </w:tc>
      </w:tr>
      <w:tr w:rsidR="00C64D6A" w:rsidRPr="00C64D6A">
        <w:tc>
          <w:tcPr>
            <w:tcW w:w="265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Микробиологические</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50 &lt;1&gt;</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150 &lt;2&gt;</w:t>
            </w:r>
          </w:p>
        </w:tc>
        <w:tc>
          <w:tcPr>
            <w:tcW w:w="126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365 &lt;3&gt;</w:t>
            </w:r>
          </w:p>
        </w:tc>
        <w:tc>
          <w:tcPr>
            <w:tcW w:w="124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365 &lt;3&gt;</w:t>
            </w:r>
          </w:p>
        </w:tc>
        <w:tc>
          <w:tcPr>
            <w:tcW w:w="158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&lt;365&gt; 3</w:t>
            </w:r>
          </w:p>
        </w:tc>
      </w:tr>
      <w:tr w:rsidR="00C64D6A" w:rsidRPr="00C64D6A">
        <w:tc>
          <w:tcPr>
            <w:tcW w:w="265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Паразитологические</w:t>
            </w:r>
          </w:p>
        </w:tc>
        <w:tc>
          <w:tcPr>
            <w:tcW w:w="3533" w:type="dxa"/>
            <w:gridSpan w:val="3"/>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не проводятся</w:t>
            </w:r>
          </w:p>
        </w:tc>
        <w:tc>
          <w:tcPr>
            <w:tcW w:w="124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12 &lt;4&gt;</w:t>
            </w:r>
          </w:p>
        </w:tc>
        <w:tc>
          <w:tcPr>
            <w:tcW w:w="158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12 &lt;4&gt;</w:t>
            </w:r>
          </w:p>
        </w:tc>
      </w:tr>
      <w:tr w:rsidR="00C64D6A" w:rsidRPr="00C64D6A">
        <w:tc>
          <w:tcPr>
            <w:tcW w:w="265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Органолептические</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50 &lt;1&gt;</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150 &lt;2&gt;</w:t>
            </w:r>
          </w:p>
        </w:tc>
        <w:tc>
          <w:tcPr>
            <w:tcW w:w="126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365 &lt;3&gt;</w:t>
            </w:r>
          </w:p>
        </w:tc>
        <w:tc>
          <w:tcPr>
            <w:tcW w:w="124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365 &lt;3&gt;</w:t>
            </w:r>
          </w:p>
        </w:tc>
        <w:tc>
          <w:tcPr>
            <w:tcW w:w="158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365 &lt;3&gt;</w:t>
            </w:r>
          </w:p>
        </w:tc>
      </w:tr>
      <w:tr w:rsidR="00C64D6A" w:rsidRPr="00C64D6A">
        <w:tc>
          <w:tcPr>
            <w:tcW w:w="265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Обобщенные показатели</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4 &lt;4&gt;</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6 &lt;5&gt;</w:t>
            </w:r>
          </w:p>
        </w:tc>
        <w:tc>
          <w:tcPr>
            <w:tcW w:w="126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12 &lt;6&gt;</w:t>
            </w:r>
          </w:p>
        </w:tc>
        <w:tc>
          <w:tcPr>
            <w:tcW w:w="124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12 &lt;6&gt;</w:t>
            </w:r>
          </w:p>
        </w:tc>
        <w:tc>
          <w:tcPr>
            <w:tcW w:w="158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24 &lt;7&gt;</w:t>
            </w:r>
          </w:p>
        </w:tc>
      </w:tr>
      <w:tr w:rsidR="00C64D6A" w:rsidRPr="00C64D6A">
        <w:tc>
          <w:tcPr>
            <w:tcW w:w="265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Неорганические и органические вещества</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c>
          <w:tcPr>
            <w:tcW w:w="126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c>
          <w:tcPr>
            <w:tcW w:w="124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4 &lt;4&gt;</w:t>
            </w:r>
          </w:p>
        </w:tc>
        <w:tc>
          <w:tcPr>
            <w:tcW w:w="158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12 &lt;6&gt;</w:t>
            </w:r>
          </w:p>
        </w:tc>
      </w:tr>
      <w:tr w:rsidR="00C64D6A" w:rsidRPr="00C64D6A">
        <w:tc>
          <w:tcPr>
            <w:tcW w:w="265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Показатели, связанные с технологией водоподготовки</w:t>
            </w:r>
          </w:p>
        </w:tc>
        <w:tc>
          <w:tcPr>
            <w:tcW w:w="6368" w:type="dxa"/>
            <w:gridSpan w:val="5"/>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Остаточный хлор, остаточный озон - не реже одного раза в час, остальные регенты - не реже одного раза в смену</w:t>
            </w:r>
          </w:p>
        </w:tc>
      </w:tr>
      <w:tr w:rsidR="00C64D6A" w:rsidRPr="00C64D6A">
        <w:tc>
          <w:tcPr>
            <w:tcW w:w="265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Радиологические</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c>
          <w:tcPr>
            <w:tcW w:w="1133"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c>
          <w:tcPr>
            <w:tcW w:w="126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c>
          <w:tcPr>
            <w:tcW w:w="124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c>
          <w:tcPr>
            <w:tcW w:w="158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2"/>
        <w:rPr>
          <w:rFonts w:ascii="Times New Roman" w:hAnsi="Times New Roman" w:cs="Times New Roman"/>
          <w:sz w:val="24"/>
          <w:szCs w:val="24"/>
        </w:rPr>
      </w:pPr>
      <w:r w:rsidRPr="00C64D6A">
        <w:rPr>
          <w:rFonts w:ascii="Times New Roman" w:hAnsi="Times New Roman" w:cs="Times New Roman"/>
          <w:sz w:val="24"/>
          <w:szCs w:val="24"/>
        </w:rPr>
        <w:t>Таблица 3</w:t>
      </w:r>
    </w:p>
    <w:p w:rsidR="00C64D6A" w:rsidRPr="00C64D6A" w:rsidRDefault="00C64D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8"/>
        <w:gridCol w:w="4422"/>
      </w:tblGrid>
      <w:tr w:rsidR="00C64D6A" w:rsidRPr="00C64D6A">
        <w:tc>
          <w:tcPr>
            <w:tcW w:w="460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Количество обслуживаемого населения, тысяч человек</w:t>
            </w:r>
          </w:p>
        </w:tc>
        <w:tc>
          <w:tcPr>
            <w:tcW w:w="442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Количество проб в месяц</w:t>
            </w:r>
          </w:p>
        </w:tc>
      </w:tr>
      <w:tr w:rsidR="00C64D6A" w:rsidRPr="00C64D6A">
        <w:tc>
          <w:tcPr>
            <w:tcW w:w="460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до 10</w:t>
            </w:r>
          </w:p>
        </w:tc>
        <w:tc>
          <w:tcPr>
            <w:tcW w:w="442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w:t>
            </w:r>
          </w:p>
        </w:tc>
      </w:tr>
      <w:tr w:rsidR="00C64D6A" w:rsidRPr="00C64D6A">
        <w:tc>
          <w:tcPr>
            <w:tcW w:w="460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10 - 20</w:t>
            </w:r>
          </w:p>
        </w:tc>
        <w:tc>
          <w:tcPr>
            <w:tcW w:w="442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10</w:t>
            </w:r>
          </w:p>
        </w:tc>
      </w:tr>
      <w:tr w:rsidR="00C64D6A" w:rsidRPr="00C64D6A">
        <w:tc>
          <w:tcPr>
            <w:tcW w:w="460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20 - 50</w:t>
            </w:r>
          </w:p>
        </w:tc>
        <w:tc>
          <w:tcPr>
            <w:tcW w:w="442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30</w:t>
            </w:r>
          </w:p>
        </w:tc>
      </w:tr>
      <w:tr w:rsidR="00C64D6A" w:rsidRPr="00C64D6A">
        <w:tc>
          <w:tcPr>
            <w:tcW w:w="460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50 - 100</w:t>
            </w:r>
          </w:p>
        </w:tc>
        <w:tc>
          <w:tcPr>
            <w:tcW w:w="442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100</w:t>
            </w:r>
          </w:p>
        </w:tc>
      </w:tr>
      <w:tr w:rsidR="00C64D6A" w:rsidRPr="00C64D6A">
        <w:tc>
          <w:tcPr>
            <w:tcW w:w="460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более 100</w:t>
            </w:r>
          </w:p>
        </w:tc>
        <w:tc>
          <w:tcPr>
            <w:tcW w:w="442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100 + 1 проба на каждые 5 тысяч человек, свыше 100 тысяч населения</w:t>
            </w: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1"/>
        <w:rPr>
          <w:rFonts w:ascii="Times New Roman" w:hAnsi="Times New Roman" w:cs="Times New Roman"/>
          <w:sz w:val="24"/>
          <w:szCs w:val="24"/>
        </w:rPr>
      </w:pPr>
      <w:r w:rsidRPr="00C64D6A">
        <w:rPr>
          <w:rFonts w:ascii="Times New Roman" w:hAnsi="Times New Roman" w:cs="Times New Roman"/>
          <w:sz w:val="24"/>
          <w:szCs w:val="24"/>
        </w:rPr>
        <w:t>Приложение N 5</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lastRenderedPageBreak/>
        <w:t>к СП 2.1.3684-21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bookmarkStart w:id="14" w:name="P1212"/>
      <w:bookmarkEnd w:id="14"/>
      <w:r w:rsidRPr="00C64D6A">
        <w:rPr>
          <w:rFonts w:ascii="Times New Roman" w:hAnsi="Times New Roman" w:cs="Times New Roman"/>
          <w:sz w:val="24"/>
          <w:szCs w:val="24"/>
        </w:rPr>
        <w:t>ПРАВИЛА</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ВЫБОРА ПРИОРИТЕТНЫХ ПОКАЗАТЕЛЕЙ ВОДЫ ВОДНЫХ ОБЪЕКТОВ</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ПРИ ПРОВЕДЕНИИ ЛАБОРАТОРНЫХ ИССЛЕДОВАНИЙ ВОДЫ ВОДНЫХ</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ОБЪЕКТОВ В РАМКАХ ПРОИЗВОДСТВЕННОГО КОНТРОЛЯ</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При выборе приоритетных показателей для водного объекта учитываются: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специфичность вещества для сточных вод, поступающих в водный объект;</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степень превышения ПДК вещества в воде водного объекта;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канцерогенность вещества;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частота обнаружения вещества в воде водного объекта;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тенденция к росту концентраций вещества в воде при долговременном наблюдении;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биоразлагаемость;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 дополнительным критериям относятся: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биоаккумуляция;</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стабильность (резистентность);</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трансформация с образованием более токсичных соединений;</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способность к образованию галогенсодержащих соединений при хлорировании;</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способность к накоплению в донных отложениях;</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кожно-резорбтивное действие вещества;</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комплексность воздействия на население из-за способности вещества к межсредовым переходам.</w:t>
      </w:r>
    </w:p>
    <w:p w:rsidR="00C64D6A" w:rsidRPr="00C64D6A" w:rsidRDefault="00C64D6A">
      <w:pPr>
        <w:pStyle w:val="ConsPlusNormal"/>
        <w:spacing w:before="220"/>
        <w:ind w:firstLine="540"/>
        <w:jc w:val="both"/>
        <w:rPr>
          <w:rFonts w:ascii="Times New Roman" w:hAnsi="Times New Roman" w:cs="Times New Roman"/>
          <w:sz w:val="24"/>
          <w:szCs w:val="24"/>
        </w:rPr>
      </w:pPr>
      <w:r w:rsidRPr="00C64D6A">
        <w:rPr>
          <w:rFonts w:ascii="Times New Roman" w:hAnsi="Times New Roman" w:cs="Times New Roman"/>
          <w:sz w:val="24"/>
          <w:szCs w:val="24"/>
        </w:rP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1"/>
        <w:rPr>
          <w:rFonts w:ascii="Times New Roman" w:hAnsi="Times New Roman" w:cs="Times New Roman"/>
          <w:sz w:val="24"/>
          <w:szCs w:val="24"/>
        </w:rPr>
      </w:pPr>
      <w:r w:rsidRPr="00C64D6A">
        <w:rPr>
          <w:rFonts w:ascii="Times New Roman" w:hAnsi="Times New Roman" w:cs="Times New Roman"/>
          <w:sz w:val="24"/>
          <w:szCs w:val="24"/>
        </w:rPr>
        <w:t>Приложение N 6</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lastRenderedPageBreak/>
        <w:t>к СП 2.1.3684-21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bookmarkStart w:id="15" w:name="P1244"/>
      <w:bookmarkEnd w:id="15"/>
      <w:r w:rsidRPr="00C64D6A">
        <w:rPr>
          <w:rFonts w:ascii="Times New Roman" w:hAnsi="Times New Roman" w:cs="Times New Roman"/>
          <w:sz w:val="24"/>
          <w:szCs w:val="24"/>
        </w:rPr>
        <w:t>ПРАВИЛА</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ВЫБОРА ПРИОРИТЕТНЫХ ПОКАЗАТЕЛЕЙ ВОДЫ В ПОДЗЕМНЫХ</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ВОДОИСТОЧНИКАХ В ЗОНАХ ВЛИЯНИЯ РАЗЛИЧНЫХ ОБЪЕКТОВ</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ХОЗЯЙСТВЕННОЙ ДЕЯТЕЛЬНОСТИ ПРИ ПРОВЕДЕНИИ ЛАБОРАТОРНЫХ</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ИССЛЕДОВАНИЙ В РАМКАХ ПРОИЗВОДСТВЕННОГО КОНТРОЛЯ</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rPr>
          <w:rFonts w:ascii="Times New Roman" w:hAnsi="Times New Roman" w:cs="Times New Roman"/>
          <w:sz w:val="24"/>
          <w:szCs w:val="24"/>
        </w:rPr>
        <w:sectPr w:rsidR="00C64D6A" w:rsidRPr="00C64D6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9"/>
        <w:gridCol w:w="6326"/>
      </w:tblGrid>
      <w:tr w:rsidR="00C64D6A" w:rsidRPr="00C64D6A">
        <w:tc>
          <w:tcPr>
            <w:tcW w:w="350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Объекты хозяйственной деятельности</w:t>
            </w:r>
          </w:p>
        </w:tc>
        <w:tc>
          <w:tcPr>
            <w:tcW w:w="632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Загрязняющие вещества, обнаруженные в подземных водоисточниках в концентрациях, превышающих гигиенические нормативы</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Нефтебазы</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синтетические поверхностно-активные вещества, фенолы, железо, бром, аммоний, марганец</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Нефтеперерабатывающие предприятия</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Аэропорты</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фенолы</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Нефтяные месторождения</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хлориды, фенолы, синтетические поверхностно-активные вещества, ртуть, марганец, железо</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Полигоны твердых коммунальных отходов</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фенолы, аммоний, железо, кадмий, акриламид, стирол, хлориды, синтетические поверхностно-активные вещества, свинец, марганец</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Полигоны промышленных отходов</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фенолы, железо, кадмий, свинец, ртуть, сурьма, аммоний, никель, хром, бензол</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Предприятия органического синтеза</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Городские канализационные очистные сооружения</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фенолы, железо, аммоний, нитриты, нитраты, бром, синтетические поверхностно-активные вещества</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 xml:space="preserve">Сельскохозяйственные </w:t>
            </w:r>
            <w:r w:rsidRPr="00C64D6A">
              <w:rPr>
                <w:rFonts w:ascii="Times New Roman" w:hAnsi="Times New Roman" w:cs="Times New Roman"/>
                <w:sz w:val="24"/>
                <w:szCs w:val="24"/>
              </w:rPr>
              <w:lastRenderedPageBreak/>
              <w:t>предприятия</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lastRenderedPageBreak/>
              <w:t xml:space="preserve">Пестициды, аммиак, нефтепродукты, фенолы, </w:t>
            </w:r>
            <w:r w:rsidRPr="00C64D6A">
              <w:rPr>
                <w:rFonts w:ascii="Times New Roman" w:hAnsi="Times New Roman" w:cs="Times New Roman"/>
                <w:sz w:val="24"/>
                <w:szCs w:val="24"/>
              </w:rPr>
              <w:lastRenderedPageBreak/>
              <w:t>синтетические поверхностно-активные вещества, нитриты, нитраты, минерализация, хлориды</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lastRenderedPageBreak/>
              <w:t>Нефте- и газопроводы</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синтетические поверхностно-активные вещества</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Пруды-отстойники</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железо, минерализация, синтетические поверхностно-активные вещества, бром, бор, аммоний</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Поля орошения</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фенолы, аммоний, минерализация, нитраты, нитриты, хлориды</w:t>
            </w:r>
          </w:p>
        </w:tc>
      </w:tr>
      <w:tr w:rsidR="00C64D6A" w:rsidRPr="00C64D6A">
        <w:tc>
          <w:tcPr>
            <w:tcW w:w="3509" w:type="dxa"/>
            <w:vAlign w:val="center"/>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Предприятия теплоэнергетики</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C64D6A" w:rsidRPr="00C64D6A">
        <w:tc>
          <w:tcPr>
            <w:tcW w:w="3509"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Рудообогатительные и металлургические предприятия</w:t>
            </w:r>
          </w:p>
        </w:tc>
        <w:tc>
          <w:tcPr>
            <w:tcW w:w="6326" w:type="dxa"/>
          </w:tcPr>
          <w:p w:rsidR="00C64D6A" w:rsidRPr="00C64D6A" w:rsidRDefault="00C64D6A">
            <w:pPr>
              <w:pStyle w:val="ConsPlusNormal"/>
              <w:ind w:left="283"/>
              <w:rPr>
                <w:rFonts w:ascii="Times New Roman" w:hAnsi="Times New Roman" w:cs="Times New Roman"/>
                <w:sz w:val="24"/>
                <w:szCs w:val="24"/>
              </w:rPr>
            </w:pPr>
            <w:r w:rsidRPr="00C64D6A">
              <w:rPr>
                <w:rFonts w:ascii="Times New Roman" w:hAnsi="Times New Roman" w:cs="Times New Roman"/>
                <w:sz w:val="24"/>
                <w:szCs w:val="24"/>
              </w:rPr>
              <w:t>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rsidR="00C64D6A" w:rsidRPr="00C64D6A" w:rsidRDefault="00C64D6A">
      <w:pPr>
        <w:pStyle w:val="ConsPlusNormal"/>
        <w:rPr>
          <w:rFonts w:ascii="Times New Roman" w:hAnsi="Times New Roman" w:cs="Times New Roman"/>
          <w:sz w:val="24"/>
          <w:szCs w:val="24"/>
        </w:rPr>
        <w:sectPr w:rsidR="00C64D6A" w:rsidRPr="00C64D6A">
          <w:pgSz w:w="16838" w:h="11905" w:orient="landscape"/>
          <w:pgMar w:top="1701" w:right="1134" w:bottom="850" w:left="1134" w:header="0" w:footer="0" w:gutter="0"/>
          <w:cols w:space="720"/>
          <w:titlePg/>
        </w:sect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1"/>
        <w:rPr>
          <w:rFonts w:ascii="Times New Roman" w:hAnsi="Times New Roman" w:cs="Times New Roman"/>
          <w:sz w:val="24"/>
          <w:szCs w:val="24"/>
        </w:rPr>
      </w:pPr>
      <w:r w:rsidRPr="00C64D6A">
        <w:rPr>
          <w:rFonts w:ascii="Times New Roman" w:hAnsi="Times New Roman" w:cs="Times New Roman"/>
          <w:sz w:val="24"/>
          <w:szCs w:val="24"/>
        </w:rPr>
        <w:t>Приложение N 7</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к СП 2.1.3684-21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bookmarkStart w:id="16" w:name="P1288"/>
      <w:bookmarkEnd w:id="16"/>
      <w:r w:rsidRPr="00C64D6A">
        <w:rPr>
          <w:rFonts w:ascii="Times New Roman" w:hAnsi="Times New Roman" w:cs="Times New Roman"/>
          <w:sz w:val="24"/>
          <w:szCs w:val="24"/>
        </w:rPr>
        <w:t>ПРИОРИТЕТНЫЕ ПОКАЗАТЕЛИ И КОМПОНЕНТЫ</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ПРИРОДНОГО ПРОИСХОЖДЕНИЯ С ВЫСОКОЙ ВЕРОЯТНОСТЬЮ ОБНАРУЖЕНИЯ</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ПОВЫШЕННЫХ КОНЦЕНТРАЦИЙ В ПОДЗЕМНЫХ ВОДАХ</w:t>
      </w:r>
    </w:p>
    <w:p w:rsidR="00C64D6A" w:rsidRPr="00C64D6A" w:rsidRDefault="00C64D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2"/>
        <w:gridCol w:w="3226"/>
        <w:gridCol w:w="3969"/>
      </w:tblGrid>
      <w:tr w:rsidR="00C64D6A" w:rsidRPr="00C64D6A">
        <w:tc>
          <w:tcPr>
            <w:tcW w:w="187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Показатели и компоненты</w:t>
            </w:r>
          </w:p>
        </w:tc>
        <w:tc>
          <w:tcPr>
            <w:tcW w:w="322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Геохимические особенности водоносных пород</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Состав подземных вод</w:t>
            </w:r>
          </w:p>
        </w:tc>
      </w:tr>
      <w:tr w:rsidR="00C64D6A" w:rsidRPr="00C64D6A">
        <w:tc>
          <w:tcPr>
            <w:tcW w:w="9067" w:type="dxa"/>
            <w:gridSpan w:val="3"/>
          </w:tcPr>
          <w:p w:rsidR="00C64D6A" w:rsidRPr="00C64D6A" w:rsidRDefault="00C64D6A">
            <w:pPr>
              <w:pStyle w:val="ConsPlusNormal"/>
              <w:jc w:val="center"/>
              <w:outlineLvl w:val="2"/>
              <w:rPr>
                <w:rFonts w:ascii="Times New Roman" w:hAnsi="Times New Roman" w:cs="Times New Roman"/>
                <w:sz w:val="24"/>
                <w:szCs w:val="24"/>
              </w:rPr>
            </w:pPr>
            <w:r w:rsidRPr="00C64D6A">
              <w:rPr>
                <w:rFonts w:ascii="Times New Roman" w:hAnsi="Times New Roman" w:cs="Times New Roman"/>
                <w:sz w:val="24"/>
                <w:szCs w:val="24"/>
              </w:rPr>
              <w:t>Обобщенные показатели</w:t>
            </w:r>
          </w:p>
        </w:tc>
      </w:tr>
      <w:tr w:rsidR="00C64D6A" w:rsidRPr="00C64D6A">
        <w:tc>
          <w:tcPr>
            <w:tcW w:w="1872"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Минерализация (сухой остаток)</w:t>
            </w:r>
          </w:p>
        </w:tc>
        <w:tc>
          <w:tcPr>
            <w:tcW w:w="322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Терригенные отложения морского генезиса</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Хлоридный натриевый</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Сульфатный натриевый</w:t>
            </w:r>
          </w:p>
        </w:tc>
      </w:tr>
      <w:tr w:rsidR="00C64D6A" w:rsidRPr="00C64D6A">
        <w:tc>
          <w:tcPr>
            <w:tcW w:w="1872" w:type="dxa"/>
            <w:vMerge/>
          </w:tcPr>
          <w:p w:rsidR="00C64D6A" w:rsidRPr="00C64D6A" w:rsidRDefault="00C64D6A">
            <w:pPr>
              <w:pStyle w:val="ConsPlusNormal"/>
              <w:rPr>
                <w:rFonts w:ascii="Times New Roman" w:hAnsi="Times New Roman" w:cs="Times New Roman"/>
                <w:sz w:val="24"/>
                <w:szCs w:val="24"/>
              </w:rPr>
            </w:pPr>
          </w:p>
        </w:tc>
        <w:tc>
          <w:tcPr>
            <w:tcW w:w="322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Карбонатные загипсованные отложения</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Сульфатный; гидрокарбонатно-сульфатный</w:t>
            </w:r>
          </w:p>
        </w:tc>
      </w:tr>
      <w:tr w:rsidR="00C64D6A" w:rsidRPr="00C64D6A">
        <w:tc>
          <w:tcPr>
            <w:tcW w:w="187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Общая жесткость</w:t>
            </w:r>
          </w:p>
        </w:tc>
        <w:tc>
          <w:tcPr>
            <w:tcW w:w="322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Карбонатные загипсованные отложения</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Сульфатный; гидрокарбонатно-сульфатный</w:t>
            </w:r>
          </w:p>
        </w:tc>
      </w:tr>
      <w:tr w:rsidR="00C64D6A" w:rsidRPr="00C64D6A">
        <w:tc>
          <w:tcPr>
            <w:tcW w:w="187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Окисляемость перманганатная</w:t>
            </w:r>
          </w:p>
        </w:tc>
        <w:tc>
          <w:tcPr>
            <w:tcW w:w="322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Терригенные отложения с повышенным содержанием органических веществ</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Бескислородные железомарганецсодержащие воды различного состава</w:t>
            </w:r>
          </w:p>
        </w:tc>
      </w:tr>
      <w:tr w:rsidR="00C64D6A" w:rsidRPr="00C64D6A">
        <w:tc>
          <w:tcPr>
            <w:tcW w:w="9067" w:type="dxa"/>
            <w:gridSpan w:val="3"/>
          </w:tcPr>
          <w:p w:rsidR="00C64D6A" w:rsidRPr="00C64D6A" w:rsidRDefault="00C64D6A">
            <w:pPr>
              <w:pStyle w:val="ConsPlusNormal"/>
              <w:jc w:val="center"/>
              <w:outlineLvl w:val="2"/>
              <w:rPr>
                <w:rFonts w:ascii="Times New Roman" w:hAnsi="Times New Roman" w:cs="Times New Roman"/>
                <w:sz w:val="24"/>
                <w:szCs w:val="24"/>
              </w:rPr>
            </w:pPr>
            <w:r w:rsidRPr="00C64D6A">
              <w:rPr>
                <w:rFonts w:ascii="Times New Roman" w:hAnsi="Times New Roman" w:cs="Times New Roman"/>
                <w:sz w:val="24"/>
                <w:szCs w:val="24"/>
              </w:rPr>
              <w:t>Химические вещества, нормируемые по санитарно-токсикологическому признаку вредности</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Алюминий</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Кристаллические щелочные породы</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Гидрокарбонатно-натриевый со слабощелочной реакцией</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Барий</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Карбонатные, терригенные породы</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Гидрокарбонатный кальциево-магниевый с околонейтральной реакцией среды</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Бериллий</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Бериллийсодержащие породы металлогенических провинций</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Гидрокарбонатный смешанного катионного состава с повышенным содержанием фтора</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Бор</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Карбонатные и терригенные породы</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Натриевый различного анионного состава с высоким отношением Na/Ca</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Бром</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Терригенные отложения морского происхождения</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Хлоридный натриевый</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Кремний</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Терригенные отложения гумидной зоны</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 xml:space="preserve">Гидрокарбонатный натриевый с высоким содержанием органических </w:t>
            </w:r>
            <w:r w:rsidRPr="00C64D6A">
              <w:rPr>
                <w:rFonts w:ascii="Times New Roman" w:hAnsi="Times New Roman" w:cs="Times New Roman"/>
                <w:sz w:val="24"/>
                <w:szCs w:val="24"/>
              </w:rPr>
              <w:lastRenderedPageBreak/>
              <w:t>веществ</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Литий</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Карбонатные породы</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Гидрокарбонатный кальциевый</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Мышьяк</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Мышьяксодержащие породы металлогенических провинций</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Гидрокарбонатный натриевый с высоким отношением Na/Ca</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Ртуть</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Ртутьсодержащие породы металлогенических провинций</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Гидрокарбонатный смешанного катионного состава с повышенным содержанием органических веществ</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Селен</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Кислые кристаллические породы с сульфидной минерализацией</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Гидрокарбонатный, сульфатный кальциевый с высоким значением pH</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Стронций</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Карбонатные породы с целестиновой минерализацией</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Гидрокарбонатный, сульфатный кальциевый</w:t>
            </w:r>
          </w:p>
        </w:tc>
      </w:tr>
      <w:tr w:rsidR="00C64D6A" w:rsidRPr="00C64D6A">
        <w:tc>
          <w:tcPr>
            <w:tcW w:w="18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Фтор</w:t>
            </w:r>
          </w:p>
        </w:tc>
        <w:tc>
          <w:tcPr>
            <w:tcW w:w="3226"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Карбонатные породы с флюоритовой минерализацией</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Кислые кристаллические породы</w:t>
            </w:r>
          </w:p>
        </w:tc>
        <w:tc>
          <w:tcPr>
            <w:tcW w:w="396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Гидрокарбонатный натриевый с высоким отношением Na/Ca</w:t>
            </w:r>
          </w:p>
        </w:tc>
      </w:tr>
      <w:tr w:rsidR="00C64D6A" w:rsidRPr="00C64D6A">
        <w:tc>
          <w:tcPr>
            <w:tcW w:w="9067" w:type="dxa"/>
            <w:gridSpan w:val="3"/>
          </w:tcPr>
          <w:p w:rsidR="00C64D6A" w:rsidRPr="00C64D6A" w:rsidRDefault="00C64D6A">
            <w:pPr>
              <w:pStyle w:val="ConsPlusNormal"/>
              <w:jc w:val="center"/>
              <w:outlineLvl w:val="2"/>
              <w:rPr>
                <w:rFonts w:ascii="Times New Roman" w:hAnsi="Times New Roman" w:cs="Times New Roman"/>
                <w:sz w:val="24"/>
                <w:szCs w:val="24"/>
              </w:rPr>
            </w:pPr>
            <w:r w:rsidRPr="00C64D6A">
              <w:rPr>
                <w:rFonts w:ascii="Times New Roman" w:hAnsi="Times New Roman" w:cs="Times New Roman"/>
                <w:sz w:val="24"/>
                <w:szCs w:val="24"/>
              </w:rPr>
              <w:t>Химические вещества, нормируемые по органолептическому признаку вредности</w:t>
            </w:r>
          </w:p>
        </w:tc>
      </w:tr>
      <w:tr w:rsidR="00C64D6A" w:rsidRPr="00C64D6A">
        <w:tc>
          <w:tcPr>
            <w:tcW w:w="187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Железо</w:t>
            </w:r>
          </w:p>
        </w:tc>
        <w:tc>
          <w:tcPr>
            <w:tcW w:w="322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Карбонатные, терригенные породы с высоким содержанием органических веществ</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Терригенные, кристаллические породы с сульфидной минерализацией</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Гидрокарбонатный кальциевый с низким значением pH и околонейтральной реакцией, сульфатный, сульфатно-гидрокарбонатный кальциевый с низким значением Ph и околонейтральной реакцией среды</w:t>
            </w:r>
          </w:p>
        </w:tc>
      </w:tr>
      <w:tr w:rsidR="00C64D6A" w:rsidRPr="00C64D6A">
        <w:tc>
          <w:tcPr>
            <w:tcW w:w="187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Марганец</w:t>
            </w:r>
          </w:p>
        </w:tc>
        <w:tc>
          <w:tcPr>
            <w:tcW w:w="322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Терригенные породы с высоким содержанием органических веществ</w:t>
            </w:r>
          </w:p>
        </w:tc>
        <w:tc>
          <w:tcPr>
            <w:tcW w:w="39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Гидрокарбонатный кальциевый с низким значением Ph и околонейтральной реакцией</w:t>
            </w: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1"/>
        <w:rPr>
          <w:rFonts w:ascii="Times New Roman" w:hAnsi="Times New Roman" w:cs="Times New Roman"/>
          <w:sz w:val="24"/>
          <w:szCs w:val="24"/>
        </w:rPr>
      </w:pPr>
      <w:bookmarkStart w:id="17" w:name="P1359"/>
      <w:bookmarkEnd w:id="17"/>
      <w:r w:rsidRPr="00C64D6A">
        <w:rPr>
          <w:rFonts w:ascii="Times New Roman" w:hAnsi="Times New Roman" w:cs="Times New Roman"/>
          <w:sz w:val="24"/>
          <w:szCs w:val="24"/>
        </w:rPr>
        <w:t>Приложение N 8</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к СП 2.1.3684-21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Рекомендуемые образцы</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center"/>
        <w:outlineLvl w:val="2"/>
        <w:rPr>
          <w:rFonts w:ascii="Times New Roman" w:hAnsi="Times New Roman" w:cs="Times New Roman"/>
          <w:sz w:val="24"/>
          <w:szCs w:val="24"/>
        </w:rPr>
      </w:pPr>
      <w:r w:rsidRPr="00C64D6A">
        <w:rPr>
          <w:rFonts w:ascii="Times New Roman" w:hAnsi="Times New Roman" w:cs="Times New Roman"/>
          <w:sz w:val="24"/>
          <w:szCs w:val="24"/>
        </w:rPr>
        <w:t>Технологический журнал</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учета медицинских отходов классов Б и В</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в структурном подразделении</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Наименование структурного подразделения __________________________</w:t>
      </w:r>
    </w:p>
    <w:p w:rsidR="00C64D6A" w:rsidRPr="00C64D6A" w:rsidRDefault="00C64D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2041"/>
        <w:gridCol w:w="2544"/>
        <w:gridCol w:w="1834"/>
        <w:gridCol w:w="1757"/>
      </w:tblGrid>
      <w:tr w:rsidR="00C64D6A" w:rsidRPr="00C64D6A">
        <w:tc>
          <w:tcPr>
            <w:tcW w:w="86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Дата</w:t>
            </w:r>
          </w:p>
        </w:tc>
        <w:tc>
          <w:tcPr>
            <w:tcW w:w="204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Вид и количество упаковок</w:t>
            </w:r>
          </w:p>
        </w:tc>
        <w:tc>
          <w:tcPr>
            <w:tcW w:w="254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Время сдачи на обеззараживание</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(временное хранение)</w:t>
            </w:r>
          </w:p>
        </w:tc>
        <w:tc>
          <w:tcPr>
            <w:tcW w:w="183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Ф.И.О. ответственного лица</w:t>
            </w:r>
          </w:p>
        </w:tc>
        <w:tc>
          <w:tcPr>
            <w:tcW w:w="175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Подпись ответственного лица</w:t>
            </w:r>
          </w:p>
        </w:tc>
      </w:tr>
      <w:tr w:rsidR="00C64D6A" w:rsidRPr="00C64D6A">
        <w:tc>
          <w:tcPr>
            <w:tcW w:w="869" w:type="dxa"/>
          </w:tcPr>
          <w:p w:rsidR="00C64D6A" w:rsidRPr="00C64D6A" w:rsidRDefault="00C64D6A">
            <w:pPr>
              <w:pStyle w:val="ConsPlusNormal"/>
              <w:rPr>
                <w:rFonts w:ascii="Times New Roman" w:hAnsi="Times New Roman" w:cs="Times New Roman"/>
                <w:sz w:val="24"/>
                <w:szCs w:val="24"/>
              </w:rPr>
            </w:pPr>
          </w:p>
        </w:tc>
        <w:tc>
          <w:tcPr>
            <w:tcW w:w="2041" w:type="dxa"/>
          </w:tcPr>
          <w:p w:rsidR="00C64D6A" w:rsidRPr="00C64D6A" w:rsidRDefault="00C64D6A">
            <w:pPr>
              <w:pStyle w:val="ConsPlusNormal"/>
              <w:rPr>
                <w:rFonts w:ascii="Times New Roman" w:hAnsi="Times New Roman" w:cs="Times New Roman"/>
                <w:sz w:val="24"/>
                <w:szCs w:val="24"/>
              </w:rPr>
            </w:pPr>
          </w:p>
        </w:tc>
        <w:tc>
          <w:tcPr>
            <w:tcW w:w="2544" w:type="dxa"/>
          </w:tcPr>
          <w:p w:rsidR="00C64D6A" w:rsidRPr="00C64D6A" w:rsidRDefault="00C64D6A">
            <w:pPr>
              <w:pStyle w:val="ConsPlusNormal"/>
              <w:rPr>
                <w:rFonts w:ascii="Times New Roman" w:hAnsi="Times New Roman" w:cs="Times New Roman"/>
                <w:sz w:val="24"/>
                <w:szCs w:val="24"/>
              </w:rPr>
            </w:pPr>
          </w:p>
        </w:tc>
        <w:tc>
          <w:tcPr>
            <w:tcW w:w="1834" w:type="dxa"/>
          </w:tcPr>
          <w:p w:rsidR="00C64D6A" w:rsidRPr="00C64D6A" w:rsidRDefault="00C64D6A">
            <w:pPr>
              <w:pStyle w:val="ConsPlusNormal"/>
              <w:rPr>
                <w:rFonts w:ascii="Times New Roman" w:hAnsi="Times New Roman" w:cs="Times New Roman"/>
                <w:sz w:val="24"/>
                <w:szCs w:val="24"/>
              </w:rPr>
            </w:pPr>
          </w:p>
        </w:tc>
        <w:tc>
          <w:tcPr>
            <w:tcW w:w="1757" w:type="dxa"/>
          </w:tcPr>
          <w:p w:rsidR="00C64D6A" w:rsidRPr="00C64D6A" w:rsidRDefault="00C64D6A">
            <w:pPr>
              <w:pStyle w:val="ConsPlusNormal"/>
              <w:rPr>
                <w:rFonts w:ascii="Times New Roman" w:hAnsi="Times New Roman" w:cs="Times New Roman"/>
                <w:sz w:val="24"/>
                <w:szCs w:val="24"/>
              </w:rPr>
            </w:pP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center"/>
        <w:outlineLvl w:val="2"/>
        <w:rPr>
          <w:rFonts w:ascii="Times New Roman" w:hAnsi="Times New Roman" w:cs="Times New Roman"/>
          <w:sz w:val="24"/>
          <w:szCs w:val="24"/>
        </w:rPr>
      </w:pPr>
      <w:r w:rsidRPr="00C64D6A">
        <w:rPr>
          <w:rFonts w:ascii="Times New Roman" w:hAnsi="Times New Roman" w:cs="Times New Roman"/>
          <w:sz w:val="24"/>
          <w:szCs w:val="24"/>
        </w:rPr>
        <w:t>Технологический журнал</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учета медицинских отходов классов Б и В в организации</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Наименование организации _________________________________________</w:t>
      </w:r>
    </w:p>
    <w:p w:rsidR="00C64D6A" w:rsidRPr="00C64D6A" w:rsidRDefault="00C64D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
        <w:gridCol w:w="1838"/>
        <w:gridCol w:w="1411"/>
        <w:gridCol w:w="2040"/>
        <w:gridCol w:w="1128"/>
        <w:gridCol w:w="1757"/>
      </w:tblGrid>
      <w:tr w:rsidR="00C64D6A" w:rsidRPr="00C64D6A">
        <w:tc>
          <w:tcPr>
            <w:tcW w:w="86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Дата вывоза</w:t>
            </w:r>
          </w:p>
        </w:tc>
        <w:tc>
          <w:tcPr>
            <w:tcW w:w="183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Количество единиц упаковки</w:t>
            </w:r>
          </w:p>
        </w:tc>
        <w:tc>
          <w:tcPr>
            <w:tcW w:w="141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Вес отходов</w:t>
            </w:r>
          </w:p>
        </w:tc>
        <w:tc>
          <w:tcPr>
            <w:tcW w:w="2040"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Наименование организации, осуществляющей вывоз</w:t>
            </w:r>
          </w:p>
        </w:tc>
        <w:tc>
          <w:tcPr>
            <w:tcW w:w="1128"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Сдал (Ф.И.О. и подпись)</w:t>
            </w:r>
          </w:p>
        </w:tc>
        <w:tc>
          <w:tcPr>
            <w:tcW w:w="175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Принял (Ф.И.О. и подпись)</w:t>
            </w:r>
          </w:p>
        </w:tc>
      </w:tr>
      <w:tr w:rsidR="00C64D6A" w:rsidRPr="00C64D6A">
        <w:tc>
          <w:tcPr>
            <w:tcW w:w="864" w:type="dxa"/>
          </w:tcPr>
          <w:p w:rsidR="00C64D6A" w:rsidRPr="00C64D6A" w:rsidRDefault="00C64D6A">
            <w:pPr>
              <w:pStyle w:val="ConsPlusNormal"/>
              <w:rPr>
                <w:rFonts w:ascii="Times New Roman" w:hAnsi="Times New Roman" w:cs="Times New Roman"/>
                <w:sz w:val="24"/>
                <w:szCs w:val="24"/>
              </w:rPr>
            </w:pPr>
          </w:p>
        </w:tc>
        <w:tc>
          <w:tcPr>
            <w:tcW w:w="1838" w:type="dxa"/>
          </w:tcPr>
          <w:p w:rsidR="00C64D6A" w:rsidRPr="00C64D6A" w:rsidRDefault="00C64D6A">
            <w:pPr>
              <w:pStyle w:val="ConsPlusNormal"/>
              <w:rPr>
                <w:rFonts w:ascii="Times New Roman" w:hAnsi="Times New Roman" w:cs="Times New Roman"/>
                <w:sz w:val="24"/>
                <w:szCs w:val="24"/>
              </w:rPr>
            </w:pPr>
          </w:p>
        </w:tc>
        <w:tc>
          <w:tcPr>
            <w:tcW w:w="1411" w:type="dxa"/>
          </w:tcPr>
          <w:p w:rsidR="00C64D6A" w:rsidRPr="00C64D6A" w:rsidRDefault="00C64D6A">
            <w:pPr>
              <w:pStyle w:val="ConsPlusNormal"/>
              <w:rPr>
                <w:rFonts w:ascii="Times New Roman" w:hAnsi="Times New Roman" w:cs="Times New Roman"/>
                <w:sz w:val="24"/>
                <w:szCs w:val="24"/>
              </w:rPr>
            </w:pPr>
          </w:p>
        </w:tc>
        <w:tc>
          <w:tcPr>
            <w:tcW w:w="2040" w:type="dxa"/>
          </w:tcPr>
          <w:p w:rsidR="00C64D6A" w:rsidRPr="00C64D6A" w:rsidRDefault="00C64D6A">
            <w:pPr>
              <w:pStyle w:val="ConsPlusNormal"/>
              <w:rPr>
                <w:rFonts w:ascii="Times New Roman" w:hAnsi="Times New Roman" w:cs="Times New Roman"/>
                <w:sz w:val="24"/>
                <w:szCs w:val="24"/>
              </w:rPr>
            </w:pPr>
          </w:p>
        </w:tc>
        <w:tc>
          <w:tcPr>
            <w:tcW w:w="1128" w:type="dxa"/>
          </w:tcPr>
          <w:p w:rsidR="00C64D6A" w:rsidRPr="00C64D6A" w:rsidRDefault="00C64D6A">
            <w:pPr>
              <w:pStyle w:val="ConsPlusNormal"/>
              <w:rPr>
                <w:rFonts w:ascii="Times New Roman" w:hAnsi="Times New Roman" w:cs="Times New Roman"/>
                <w:sz w:val="24"/>
                <w:szCs w:val="24"/>
              </w:rPr>
            </w:pPr>
          </w:p>
        </w:tc>
        <w:tc>
          <w:tcPr>
            <w:tcW w:w="1757" w:type="dxa"/>
          </w:tcPr>
          <w:p w:rsidR="00C64D6A" w:rsidRPr="00C64D6A" w:rsidRDefault="00C64D6A">
            <w:pPr>
              <w:pStyle w:val="ConsPlusNormal"/>
              <w:rPr>
                <w:rFonts w:ascii="Times New Roman" w:hAnsi="Times New Roman" w:cs="Times New Roman"/>
                <w:sz w:val="24"/>
                <w:szCs w:val="24"/>
              </w:rPr>
            </w:pP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center"/>
        <w:outlineLvl w:val="2"/>
        <w:rPr>
          <w:rFonts w:ascii="Times New Roman" w:hAnsi="Times New Roman" w:cs="Times New Roman"/>
          <w:sz w:val="24"/>
          <w:szCs w:val="24"/>
        </w:rPr>
      </w:pPr>
      <w:r w:rsidRPr="00C64D6A">
        <w:rPr>
          <w:rFonts w:ascii="Times New Roman" w:hAnsi="Times New Roman" w:cs="Times New Roman"/>
          <w:sz w:val="24"/>
          <w:szCs w:val="24"/>
        </w:rPr>
        <w:t>Технологический журнал</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участка обработки медицинских отходов классов Б и В</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r w:rsidRPr="00C64D6A">
        <w:rPr>
          <w:rFonts w:ascii="Times New Roman" w:hAnsi="Times New Roman" w:cs="Times New Roman"/>
          <w:sz w:val="24"/>
          <w:szCs w:val="24"/>
        </w:rPr>
        <w:t>Наименование организации _________________________________________</w:t>
      </w:r>
    </w:p>
    <w:p w:rsidR="00C64D6A" w:rsidRPr="00C64D6A" w:rsidRDefault="00C64D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989"/>
        <w:gridCol w:w="1128"/>
        <w:gridCol w:w="845"/>
        <w:gridCol w:w="989"/>
        <w:gridCol w:w="850"/>
        <w:gridCol w:w="845"/>
        <w:gridCol w:w="1247"/>
        <w:gridCol w:w="1291"/>
      </w:tblGrid>
      <w:tr w:rsidR="00C64D6A" w:rsidRPr="00C64D6A">
        <w:tc>
          <w:tcPr>
            <w:tcW w:w="4820" w:type="dxa"/>
            <w:gridSpan w:val="5"/>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Поступление отходов:</w:t>
            </w:r>
          </w:p>
        </w:tc>
        <w:tc>
          <w:tcPr>
            <w:tcW w:w="4233" w:type="dxa"/>
            <w:gridSpan w:val="4"/>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Обработка отходов:</w:t>
            </w:r>
          </w:p>
        </w:tc>
      </w:tr>
      <w:tr w:rsidR="00C64D6A" w:rsidRPr="00C64D6A">
        <w:tc>
          <w:tcPr>
            <w:tcW w:w="869"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Дата, время</w:t>
            </w:r>
          </w:p>
        </w:tc>
        <w:tc>
          <w:tcPr>
            <w:tcW w:w="989"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Наименование подразделения</w:t>
            </w:r>
          </w:p>
        </w:tc>
        <w:tc>
          <w:tcPr>
            <w:tcW w:w="1128"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Количество единиц упаковки по видам</w:t>
            </w:r>
          </w:p>
        </w:tc>
        <w:tc>
          <w:tcPr>
            <w:tcW w:w="1834" w:type="dxa"/>
            <w:gridSpan w:val="2"/>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Подписи:</w:t>
            </w:r>
          </w:p>
        </w:tc>
        <w:tc>
          <w:tcPr>
            <w:tcW w:w="850"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Дата, время</w:t>
            </w:r>
          </w:p>
        </w:tc>
        <w:tc>
          <w:tcPr>
            <w:tcW w:w="845"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Режим</w:t>
            </w:r>
          </w:p>
        </w:tc>
        <w:tc>
          <w:tcPr>
            <w:tcW w:w="1247"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Индикаторы</w:t>
            </w:r>
          </w:p>
        </w:tc>
        <w:tc>
          <w:tcPr>
            <w:tcW w:w="1291"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Ф.И.О. и подпись ответственного лица</w:t>
            </w:r>
          </w:p>
        </w:tc>
      </w:tr>
      <w:tr w:rsidR="00C64D6A" w:rsidRPr="00C64D6A">
        <w:tc>
          <w:tcPr>
            <w:tcW w:w="869" w:type="dxa"/>
            <w:vMerge/>
          </w:tcPr>
          <w:p w:rsidR="00C64D6A" w:rsidRPr="00C64D6A" w:rsidRDefault="00C64D6A">
            <w:pPr>
              <w:pStyle w:val="ConsPlusNormal"/>
              <w:rPr>
                <w:rFonts w:ascii="Times New Roman" w:hAnsi="Times New Roman" w:cs="Times New Roman"/>
                <w:sz w:val="24"/>
                <w:szCs w:val="24"/>
              </w:rPr>
            </w:pPr>
          </w:p>
        </w:tc>
        <w:tc>
          <w:tcPr>
            <w:tcW w:w="989" w:type="dxa"/>
            <w:vMerge/>
          </w:tcPr>
          <w:p w:rsidR="00C64D6A" w:rsidRPr="00C64D6A" w:rsidRDefault="00C64D6A">
            <w:pPr>
              <w:pStyle w:val="ConsPlusNormal"/>
              <w:rPr>
                <w:rFonts w:ascii="Times New Roman" w:hAnsi="Times New Roman" w:cs="Times New Roman"/>
                <w:sz w:val="24"/>
                <w:szCs w:val="24"/>
              </w:rPr>
            </w:pPr>
          </w:p>
        </w:tc>
        <w:tc>
          <w:tcPr>
            <w:tcW w:w="1128" w:type="dxa"/>
            <w:vMerge/>
          </w:tcPr>
          <w:p w:rsidR="00C64D6A" w:rsidRPr="00C64D6A" w:rsidRDefault="00C64D6A">
            <w:pPr>
              <w:pStyle w:val="ConsPlusNormal"/>
              <w:rPr>
                <w:rFonts w:ascii="Times New Roman" w:hAnsi="Times New Roman" w:cs="Times New Roman"/>
                <w:sz w:val="24"/>
                <w:szCs w:val="24"/>
              </w:rPr>
            </w:pPr>
          </w:p>
        </w:tc>
        <w:tc>
          <w:tcPr>
            <w:tcW w:w="845"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сдал</w:t>
            </w:r>
          </w:p>
        </w:tc>
        <w:tc>
          <w:tcPr>
            <w:tcW w:w="98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принял</w:t>
            </w:r>
          </w:p>
        </w:tc>
        <w:tc>
          <w:tcPr>
            <w:tcW w:w="850" w:type="dxa"/>
            <w:vMerge/>
          </w:tcPr>
          <w:p w:rsidR="00C64D6A" w:rsidRPr="00C64D6A" w:rsidRDefault="00C64D6A">
            <w:pPr>
              <w:pStyle w:val="ConsPlusNormal"/>
              <w:rPr>
                <w:rFonts w:ascii="Times New Roman" w:hAnsi="Times New Roman" w:cs="Times New Roman"/>
                <w:sz w:val="24"/>
                <w:szCs w:val="24"/>
              </w:rPr>
            </w:pPr>
          </w:p>
        </w:tc>
        <w:tc>
          <w:tcPr>
            <w:tcW w:w="845" w:type="dxa"/>
            <w:vMerge/>
          </w:tcPr>
          <w:p w:rsidR="00C64D6A" w:rsidRPr="00C64D6A" w:rsidRDefault="00C64D6A">
            <w:pPr>
              <w:pStyle w:val="ConsPlusNormal"/>
              <w:rPr>
                <w:rFonts w:ascii="Times New Roman" w:hAnsi="Times New Roman" w:cs="Times New Roman"/>
                <w:sz w:val="24"/>
                <w:szCs w:val="24"/>
              </w:rPr>
            </w:pPr>
          </w:p>
        </w:tc>
        <w:tc>
          <w:tcPr>
            <w:tcW w:w="1247" w:type="dxa"/>
            <w:vMerge/>
          </w:tcPr>
          <w:p w:rsidR="00C64D6A" w:rsidRPr="00C64D6A" w:rsidRDefault="00C64D6A">
            <w:pPr>
              <w:pStyle w:val="ConsPlusNormal"/>
              <w:rPr>
                <w:rFonts w:ascii="Times New Roman" w:hAnsi="Times New Roman" w:cs="Times New Roman"/>
                <w:sz w:val="24"/>
                <w:szCs w:val="24"/>
              </w:rPr>
            </w:pPr>
          </w:p>
        </w:tc>
        <w:tc>
          <w:tcPr>
            <w:tcW w:w="1291" w:type="dxa"/>
            <w:vMerge/>
          </w:tcPr>
          <w:p w:rsidR="00C64D6A" w:rsidRPr="00C64D6A" w:rsidRDefault="00C64D6A">
            <w:pPr>
              <w:pStyle w:val="ConsPlusNormal"/>
              <w:rPr>
                <w:rFonts w:ascii="Times New Roman" w:hAnsi="Times New Roman" w:cs="Times New Roman"/>
                <w:sz w:val="24"/>
                <w:szCs w:val="24"/>
              </w:rPr>
            </w:pPr>
          </w:p>
        </w:tc>
      </w:tr>
      <w:tr w:rsidR="00C64D6A" w:rsidRPr="00C64D6A">
        <w:tc>
          <w:tcPr>
            <w:tcW w:w="869" w:type="dxa"/>
          </w:tcPr>
          <w:p w:rsidR="00C64D6A" w:rsidRPr="00C64D6A" w:rsidRDefault="00C64D6A">
            <w:pPr>
              <w:pStyle w:val="ConsPlusNormal"/>
              <w:rPr>
                <w:rFonts w:ascii="Times New Roman" w:hAnsi="Times New Roman" w:cs="Times New Roman"/>
                <w:sz w:val="24"/>
                <w:szCs w:val="24"/>
              </w:rPr>
            </w:pPr>
          </w:p>
        </w:tc>
        <w:tc>
          <w:tcPr>
            <w:tcW w:w="989" w:type="dxa"/>
          </w:tcPr>
          <w:p w:rsidR="00C64D6A" w:rsidRPr="00C64D6A" w:rsidRDefault="00C64D6A">
            <w:pPr>
              <w:pStyle w:val="ConsPlusNormal"/>
              <w:rPr>
                <w:rFonts w:ascii="Times New Roman" w:hAnsi="Times New Roman" w:cs="Times New Roman"/>
                <w:sz w:val="24"/>
                <w:szCs w:val="24"/>
              </w:rPr>
            </w:pPr>
          </w:p>
        </w:tc>
        <w:tc>
          <w:tcPr>
            <w:tcW w:w="1128" w:type="dxa"/>
          </w:tcPr>
          <w:p w:rsidR="00C64D6A" w:rsidRPr="00C64D6A" w:rsidRDefault="00C64D6A">
            <w:pPr>
              <w:pStyle w:val="ConsPlusNormal"/>
              <w:rPr>
                <w:rFonts w:ascii="Times New Roman" w:hAnsi="Times New Roman" w:cs="Times New Roman"/>
                <w:sz w:val="24"/>
                <w:szCs w:val="24"/>
              </w:rPr>
            </w:pPr>
          </w:p>
        </w:tc>
        <w:tc>
          <w:tcPr>
            <w:tcW w:w="845" w:type="dxa"/>
          </w:tcPr>
          <w:p w:rsidR="00C64D6A" w:rsidRPr="00C64D6A" w:rsidRDefault="00C64D6A">
            <w:pPr>
              <w:pStyle w:val="ConsPlusNormal"/>
              <w:rPr>
                <w:rFonts w:ascii="Times New Roman" w:hAnsi="Times New Roman" w:cs="Times New Roman"/>
                <w:sz w:val="24"/>
                <w:szCs w:val="24"/>
              </w:rPr>
            </w:pPr>
          </w:p>
        </w:tc>
        <w:tc>
          <w:tcPr>
            <w:tcW w:w="989" w:type="dxa"/>
          </w:tcPr>
          <w:p w:rsidR="00C64D6A" w:rsidRPr="00C64D6A" w:rsidRDefault="00C64D6A">
            <w:pPr>
              <w:pStyle w:val="ConsPlusNormal"/>
              <w:rPr>
                <w:rFonts w:ascii="Times New Roman" w:hAnsi="Times New Roman" w:cs="Times New Roman"/>
                <w:sz w:val="24"/>
                <w:szCs w:val="24"/>
              </w:rPr>
            </w:pPr>
          </w:p>
        </w:tc>
        <w:tc>
          <w:tcPr>
            <w:tcW w:w="850" w:type="dxa"/>
          </w:tcPr>
          <w:p w:rsidR="00C64D6A" w:rsidRPr="00C64D6A" w:rsidRDefault="00C64D6A">
            <w:pPr>
              <w:pStyle w:val="ConsPlusNormal"/>
              <w:rPr>
                <w:rFonts w:ascii="Times New Roman" w:hAnsi="Times New Roman" w:cs="Times New Roman"/>
                <w:sz w:val="24"/>
                <w:szCs w:val="24"/>
              </w:rPr>
            </w:pPr>
          </w:p>
        </w:tc>
        <w:tc>
          <w:tcPr>
            <w:tcW w:w="845" w:type="dxa"/>
          </w:tcPr>
          <w:p w:rsidR="00C64D6A" w:rsidRPr="00C64D6A" w:rsidRDefault="00C64D6A">
            <w:pPr>
              <w:pStyle w:val="ConsPlusNormal"/>
              <w:rPr>
                <w:rFonts w:ascii="Times New Roman" w:hAnsi="Times New Roman" w:cs="Times New Roman"/>
                <w:sz w:val="24"/>
                <w:szCs w:val="24"/>
              </w:rPr>
            </w:pPr>
          </w:p>
        </w:tc>
        <w:tc>
          <w:tcPr>
            <w:tcW w:w="1247" w:type="dxa"/>
          </w:tcPr>
          <w:p w:rsidR="00C64D6A" w:rsidRPr="00C64D6A" w:rsidRDefault="00C64D6A">
            <w:pPr>
              <w:pStyle w:val="ConsPlusNormal"/>
              <w:rPr>
                <w:rFonts w:ascii="Times New Roman" w:hAnsi="Times New Roman" w:cs="Times New Roman"/>
                <w:sz w:val="24"/>
                <w:szCs w:val="24"/>
              </w:rPr>
            </w:pPr>
          </w:p>
        </w:tc>
        <w:tc>
          <w:tcPr>
            <w:tcW w:w="1291" w:type="dxa"/>
          </w:tcPr>
          <w:p w:rsidR="00C64D6A" w:rsidRPr="00C64D6A" w:rsidRDefault="00C64D6A">
            <w:pPr>
              <w:pStyle w:val="ConsPlusNormal"/>
              <w:rPr>
                <w:rFonts w:ascii="Times New Roman" w:hAnsi="Times New Roman" w:cs="Times New Roman"/>
                <w:sz w:val="24"/>
                <w:szCs w:val="24"/>
              </w:rPr>
            </w:pP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jc w:val="right"/>
        <w:outlineLvl w:val="1"/>
        <w:rPr>
          <w:rFonts w:ascii="Times New Roman" w:hAnsi="Times New Roman" w:cs="Times New Roman"/>
          <w:sz w:val="24"/>
          <w:szCs w:val="24"/>
        </w:rPr>
      </w:pPr>
      <w:r w:rsidRPr="00C64D6A">
        <w:rPr>
          <w:rFonts w:ascii="Times New Roman" w:hAnsi="Times New Roman" w:cs="Times New Roman"/>
          <w:sz w:val="24"/>
          <w:szCs w:val="24"/>
        </w:rPr>
        <w:t>Приложение N 9</w:t>
      </w:r>
    </w:p>
    <w:p w:rsidR="00C64D6A" w:rsidRPr="00C64D6A" w:rsidRDefault="00C64D6A">
      <w:pPr>
        <w:pStyle w:val="ConsPlusNormal"/>
        <w:jc w:val="right"/>
        <w:rPr>
          <w:rFonts w:ascii="Times New Roman" w:hAnsi="Times New Roman" w:cs="Times New Roman"/>
          <w:sz w:val="24"/>
          <w:szCs w:val="24"/>
        </w:rPr>
      </w:pPr>
      <w:r w:rsidRPr="00C64D6A">
        <w:rPr>
          <w:rFonts w:ascii="Times New Roman" w:hAnsi="Times New Roman" w:cs="Times New Roman"/>
          <w:sz w:val="24"/>
          <w:szCs w:val="24"/>
        </w:rPr>
        <w:t>к СП 2.1.3684-21</w:t>
      </w:r>
    </w:p>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rPr>
          <w:rFonts w:ascii="Times New Roman" w:hAnsi="Times New Roman" w:cs="Times New Roman"/>
          <w:sz w:val="24"/>
          <w:szCs w:val="24"/>
        </w:rPr>
      </w:pPr>
      <w:bookmarkStart w:id="18" w:name="P1438"/>
      <w:bookmarkEnd w:id="18"/>
      <w:r w:rsidRPr="00C64D6A">
        <w:rPr>
          <w:rFonts w:ascii="Times New Roman" w:hAnsi="Times New Roman" w:cs="Times New Roman"/>
          <w:sz w:val="24"/>
          <w:szCs w:val="24"/>
        </w:rPr>
        <w:t>ПРАВИЛА</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ВЫБОРА ВИДА ИСПОЛЬЗОВАНИЯ ПОЧВ В ЗАВИСИМОСТИ ОТ СТЕПЕНИ</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ИХ ЗАГРЯЗНЕНИЯ</w:t>
      </w:r>
    </w:p>
    <w:p w:rsidR="00C64D6A" w:rsidRPr="00C64D6A" w:rsidRDefault="00C64D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64D6A" w:rsidRPr="00C64D6A">
        <w:tc>
          <w:tcPr>
            <w:tcW w:w="4365"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Степень загрязнения почв</w:t>
            </w:r>
          </w:p>
        </w:tc>
        <w:tc>
          <w:tcPr>
            <w:tcW w:w="4706"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Использование</w:t>
            </w:r>
          </w:p>
        </w:tc>
      </w:tr>
      <w:tr w:rsidR="00C64D6A" w:rsidRPr="00C64D6A">
        <w:tc>
          <w:tcPr>
            <w:tcW w:w="4365" w:type="dxa"/>
          </w:tcPr>
          <w:p w:rsidR="00C64D6A" w:rsidRPr="00C64D6A" w:rsidRDefault="00C64D6A">
            <w:pPr>
              <w:pStyle w:val="ConsPlusNormal"/>
              <w:rPr>
                <w:rFonts w:ascii="Times New Roman" w:hAnsi="Times New Roman" w:cs="Times New Roman"/>
                <w:sz w:val="24"/>
                <w:szCs w:val="24"/>
              </w:rPr>
            </w:pPr>
            <w:r w:rsidRPr="00C64D6A">
              <w:rPr>
                <w:rFonts w:ascii="Times New Roman" w:hAnsi="Times New Roman" w:cs="Times New Roman"/>
                <w:sz w:val="24"/>
                <w:szCs w:val="24"/>
              </w:rPr>
              <w:lastRenderedPageBreak/>
              <w:t>Содержание химических веществ в почве превышает фоновое, но не выше предельно допустимых концентраций</w:t>
            </w:r>
          </w:p>
        </w:tc>
        <w:tc>
          <w:tcPr>
            <w:tcW w:w="4706" w:type="dxa"/>
          </w:tcPr>
          <w:p w:rsidR="00C64D6A" w:rsidRPr="00C64D6A" w:rsidRDefault="00C64D6A">
            <w:pPr>
              <w:pStyle w:val="ConsPlusNormal"/>
              <w:rPr>
                <w:rFonts w:ascii="Times New Roman" w:hAnsi="Times New Roman" w:cs="Times New Roman"/>
                <w:sz w:val="24"/>
                <w:szCs w:val="24"/>
              </w:rPr>
            </w:pPr>
            <w:r w:rsidRPr="00C64D6A">
              <w:rPr>
                <w:rFonts w:ascii="Times New Roman" w:hAnsi="Times New Roman" w:cs="Times New Roman"/>
                <w:sz w:val="24"/>
                <w:szCs w:val="24"/>
              </w:rPr>
              <w:t>Использование без ограничений, использование под любые культуры растений</w:t>
            </w:r>
          </w:p>
        </w:tc>
      </w:tr>
      <w:tr w:rsidR="00C64D6A" w:rsidRPr="00C64D6A">
        <w:tc>
          <w:tcPr>
            <w:tcW w:w="4365" w:type="dxa"/>
          </w:tcPr>
          <w:p w:rsidR="00C64D6A" w:rsidRPr="00C64D6A" w:rsidRDefault="00C64D6A">
            <w:pPr>
              <w:pStyle w:val="ConsPlusNormal"/>
              <w:rPr>
                <w:rFonts w:ascii="Times New Roman" w:hAnsi="Times New Roman" w:cs="Times New Roman"/>
                <w:sz w:val="24"/>
                <w:szCs w:val="24"/>
              </w:rPr>
            </w:pPr>
            <w:r w:rsidRPr="00C64D6A">
              <w:rPr>
                <w:rFonts w:ascii="Times New Roman" w:hAnsi="Times New Roman" w:cs="Times New Roman"/>
                <w:sz w:val="24"/>
                <w:szCs w:val="24"/>
              </w:rPr>
              <w:t>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вредности</w:t>
            </w:r>
          </w:p>
        </w:tc>
        <w:tc>
          <w:tcPr>
            <w:tcW w:w="4706" w:type="dxa"/>
          </w:tcPr>
          <w:p w:rsidR="00C64D6A" w:rsidRPr="00C64D6A" w:rsidRDefault="00C64D6A">
            <w:pPr>
              <w:pStyle w:val="ConsPlusNormal"/>
              <w:rPr>
                <w:rFonts w:ascii="Times New Roman" w:hAnsi="Times New Roman" w:cs="Times New Roman"/>
                <w:sz w:val="24"/>
                <w:szCs w:val="24"/>
              </w:rPr>
            </w:pPr>
            <w:r w:rsidRPr="00C64D6A">
              <w:rPr>
                <w:rFonts w:ascii="Times New Roman" w:hAnsi="Times New Roman" w:cs="Times New Roman"/>
                <w:sz w:val="24"/>
                <w:szCs w:val="24"/>
              </w:rP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C64D6A" w:rsidRPr="00C64D6A">
        <w:tc>
          <w:tcPr>
            <w:tcW w:w="4365" w:type="dxa"/>
          </w:tcPr>
          <w:p w:rsidR="00C64D6A" w:rsidRPr="00C64D6A" w:rsidRDefault="00C64D6A">
            <w:pPr>
              <w:pStyle w:val="ConsPlusNormal"/>
              <w:rPr>
                <w:rFonts w:ascii="Times New Roman" w:hAnsi="Times New Roman" w:cs="Times New Roman"/>
                <w:sz w:val="24"/>
                <w:szCs w:val="24"/>
              </w:rPr>
            </w:pPr>
            <w:r w:rsidRPr="00C64D6A">
              <w:rPr>
                <w:rFonts w:ascii="Times New Roman" w:hAnsi="Times New Roman" w:cs="Times New Roman"/>
                <w:sz w:val="24"/>
                <w:szCs w:val="24"/>
              </w:rPr>
              <w:t>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4706" w:type="dxa"/>
          </w:tcPr>
          <w:p w:rsidR="00C64D6A" w:rsidRPr="00C64D6A" w:rsidRDefault="00C64D6A">
            <w:pPr>
              <w:pStyle w:val="ConsPlusNormal"/>
              <w:rPr>
                <w:rFonts w:ascii="Times New Roman" w:hAnsi="Times New Roman" w:cs="Times New Roman"/>
                <w:sz w:val="24"/>
                <w:szCs w:val="24"/>
              </w:rPr>
            </w:pPr>
            <w:r w:rsidRPr="00C64D6A">
              <w:rPr>
                <w:rFonts w:ascii="Times New Roman" w:hAnsi="Times New Roman" w:cs="Times New Roman"/>
                <w:sz w:val="24"/>
                <w:szCs w:val="24"/>
              </w:rP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C64D6A" w:rsidRPr="00C64D6A">
        <w:tc>
          <w:tcPr>
            <w:tcW w:w="4365"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Содержание химических веществ превышает предельно допустимые концентрации по всем показателям вредности</w:t>
            </w:r>
          </w:p>
        </w:tc>
        <w:tc>
          <w:tcPr>
            <w:tcW w:w="4706" w:type="dxa"/>
          </w:tcPr>
          <w:p w:rsidR="00C64D6A" w:rsidRPr="00C64D6A" w:rsidRDefault="00C64D6A">
            <w:pPr>
              <w:pStyle w:val="ConsPlusNormal"/>
              <w:rPr>
                <w:rFonts w:ascii="Times New Roman" w:hAnsi="Times New Roman" w:cs="Times New Roman"/>
                <w:sz w:val="24"/>
                <w:szCs w:val="24"/>
              </w:rPr>
            </w:pPr>
            <w:r w:rsidRPr="00C64D6A">
              <w:rPr>
                <w:rFonts w:ascii="Times New Roman" w:hAnsi="Times New Roman" w:cs="Times New Roman"/>
                <w:sz w:val="24"/>
                <w:szCs w:val="24"/>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rsidR="00C64D6A" w:rsidRPr="00C64D6A">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C64D6A" w:rsidRPr="00C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color w:val="392C69"/>
                      <w:sz w:val="24"/>
                      <w:szCs w:val="24"/>
                    </w:rPr>
                    <w:t>КонсультантПлюс: примечание.</w:t>
                  </w:r>
                </w:p>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color w:val="392C69"/>
                      <w:sz w:val="24"/>
                      <w:szCs w:val="24"/>
                    </w:rPr>
                    <w:t>Текст графы приведен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C64D6A" w:rsidRPr="00C64D6A" w:rsidRDefault="00C64D6A">
                  <w:pPr>
                    <w:pStyle w:val="ConsPlusNormal"/>
                    <w:rPr>
                      <w:rFonts w:ascii="Times New Roman" w:hAnsi="Times New Roman" w:cs="Times New Roman"/>
                      <w:sz w:val="24"/>
                      <w:szCs w:val="24"/>
                    </w:rPr>
                  </w:pPr>
                </w:p>
              </w:tc>
            </w:tr>
          </w:tbl>
          <w:p w:rsidR="00C64D6A" w:rsidRPr="00C64D6A" w:rsidRDefault="00C64D6A">
            <w:pPr>
              <w:pStyle w:val="ConsPlusNormal"/>
              <w:rPr>
                <w:rFonts w:ascii="Times New Roman" w:hAnsi="Times New Roman" w:cs="Times New Roman"/>
                <w:sz w:val="24"/>
                <w:szCs w:val="24"/>
              </w:rPr>
            </w:pPr>
          </w:p>
        </w:tc>
      </w:tr>
      <w:tr w:rsidR="00C64D6A" w:rsidRPr="00C64D6A">
        <w:tblPrEx>
          <w:tblBorders>
            <w:insideH w:val="nil"/>
          </w:tblBorders>
        </w:tblPrEx>
        <w:tc>
          <w:tcPr>
            <w:tcW w:w="4365" w:type="dxa"/>
            <w:tcBorders>
              <w:top w:val="nil"/>
            </w:tcBorders>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Содержание химических веществ в почве превышает фоновое, но не выше предельно допустимых концентраций</w:t>
            </w:r>
          </w:p>
        </w:tc>
        <w:tc>
          <w:tcPr>
            <w:tcW w:w="4706" w:type="dxa"/>
            <w:tcBorders>
              <w:top w:val="nil"/>
            </w:tcBorders>
          </w:tcPr>
          <w:p w:rsidR="00C64D6A" w:rsidRPr="00C64D6A" w:rsidRDefault="00C64D6A">
            <w:pPr>
              <w:pStyle w:val="ConsPlusNormal"/>
              <w:rPr>
                <w:rFonts w:ascii="Times New Roman" w:hAnsi="Times New Roman" w:cs="Times New Roman"/>
                <w:sz w:val="24"/>
                <w:szCs w:val="24"/>
              </w:rPr>
            </w:pPr>
            <w:r w:rsidRPr="00C64D6A">
              <w:rPr>
                <w:rFonts w:ascii="Times New Roman" w:hAnsi="Times New Roman" w:cs="Times New Roman"/>
                <w:sz w:val="24"/>
                <w:szCs w:val="24"/>
              </w:rPr>
              <w:t>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Title"/>
        <w:jc w:val="center"/>
        <w:outlineLvl w:val="2"/>
        <w:rPr>
          <w:rFonts w:ascii="Times New Roman" w:hAnsi="Times New Roman" w:cs="Times New Roman"/>
          <w:sz w:val="24"/>
          <w:szCs w:val="24"/>
        </w:rPr>
      </w:pPr>
      <w:r w:rsidRPr="00C64D6A">
        <w:rPr>
          <w:rFonts w:ascii="Times New Roman" w:hAnsi="Times New Roman" w:cs="Times New Roman"/>
          <w:sz w:val="24"/>
          <w:szCs w:val="24"/>
        </w:rPr>
        <w:t>Основные показатели оценки санитарного состояния</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почв территорий населенных мест в зависимости</w:t>
      </w:r>
    </w:p>
    <w:p w:rsidR="00C64D6A" w:rsidRPr="00C64D6A" w:rsidRDefault="00C64D6A">
      <w:pPr>
        <w:pStyle w:val="ConsPlusTitle"/>
        <w:jc w:val="center"/>
        <w:rPr>
          <w:rFonts w:ascii="Times New Roman" w:hAnsi="Times New Roman" w:cs="Times New Roman"/>
          <w:sz w:val="24"/>
          <w:szCs w:val="24"/>
        </w:rPr>
      </w:pPr>
      <w:r w:rsidRPr="00C64D6A">
        <w:rPr>
          <w:rFonts w:ascii="Times New Roman" w:hAnsi="Times New Roman" w:cs="Times New Roman"/>
          <w:sz w:val="24"/>
          <w:szCs w:val="24"/>
        </w:rPr>
        <w:t>от их функционального назначения</w:t>
      </w:r>
    </w:p>
    <w:p w:rsidR="00C64D6A" w:rsidRPr="00C64D6A" w:rsidRDefault="00C64D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1"/>
        <w:gridCol w:w="737"/>
        <w:gridCol w:w="1272"/>
        <w:gridCol w:w="989"/>
        <w:gridCol w:w="989"/>
        <w:gridCol w:w="737"/>
        <w:gridCol w:w="850"/>
        <w:gridCol w:w="1162"/>
      </w:tblGrid>
      <w:tr w:rsidR="00C64D6A" w:rsidRPr="00C64D6A">
        <w:tc>
          <w:tcPr>
            <w:tcW w:w="454"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N</w:t>
            </w:r>
          </w:p>
        </w:tc>
        <w:tc>
          <w:tcPr>
            <w:tcW w:w="1871" w:type="dxa"/>
            <w:vMerge w:val="restart"/>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Наименование показателя</w:t>
            </w:r>
          </w:p>
        </w:tc>
        <w:tc>
          <w:tcPr>
            <w:tcW w:w="6736" w:type="dxa"/>
            <w:gridSpan w:val="7"/>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Объекты наблюдения. Функциональные зоны, территории:</w:t>
            </w:r>
          </w:p>
        </w:tc>
      </w:tr>
      <w:tr w:rsidR="00C64D6A" w:rsidRPr="00C64D6A">
        <w:tc>
          <w:tcPr>
            <w:tcW w:w="454" w:type="dxa"/>
            <w:vMerge/>
          </w:tcPr>
          <w:p w:rsidR="00C64D6A" w:rsidRPr="00C64D6A" w:rsidRDefault="00C64D6A">
            <w:pPr>
              <w:pStyle w:val="ConsPlusNormal"/>
              <w:rPr>
                <w:rFonts w:ascii="Times New Roman" w:hAnsi="Times New Roman" w:cs="Times New Roman"/>
                <w:sz w:val="24"/>
                <w:szCs w:val="24"/>
              </w:rPr>
            </w:pPr>
          </w:p>
        </w:tc>
        <w:tc>
          <w:tcPr>
            <w:tcW w:w="1871" w:type="dxa"/>
            <w:vMerge/>
          </w:tcPr>
          <w:p w:rsidR="00C64D6A" w:rsidRPr="00C64D6A" w:rsidRDefault="00C64D6A">
            <w:pPr>
              <w:pStyle w:val="ConsPlusNormal"/>
              <w:rPr>
                <w:rFonts w:ascii="Times New Roman" w:hAnsi="Times New Roman" w:cs="Times New Roman"/>
                <w:sz w:val="24"/>
                <w:szCs w:val="24"/>
              </w:rPr>
            </w:pPr>
          </w:p>
        </w:tc>
        <w:tc>
          <w:tcPr>
            <w:tcW w:w="73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жилая зона</w:t>
            </w:r>
          </w:p>
        </w:tc>
        <w:tc>
          <w:tcPr>
            <w:tcW w:w="127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 xml:space="preserve">детские дошкольные и школьные учреждения, игровые </w:t>
            </w:r>
            <w:r w:rsidRPr="00C64D6A">
              <w:rPr>
                <w:rFonts w:ascii="Times New Roman" w:hAnsi="Times New Roman" w:cs="Times New Roman"/>
                <w:sz w:val="24"/>
                <w:szCs w:val="24"/>
              </w:rPr>
              <w:lastRenderedPageBreak/>
              <w:t>площадки, территории дворов</w:t>
            </w:r>
          </w:p>
        </w:tc>
        <w:tc>
          <w:tcPr>
            <w:tcW w:w="98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ЗСО водных объектов</w:t>
            </w:r>
          </w:p>
        </w:tc>
        <w:tc>
          <w:tcPr>
            <w:tcW w:w="98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рекреационные зоны (скверы, парки, бульвар</w:t>
            </w:r>
            <w:r w:rsidRPr="00C64D6A">
              <w:rPr>
                <w:rFonts w:ascii="Times New Roman" w:hAnsi="Times New Roman" w:cs="Times New Roman"/>
                <w:sz w:val="24"/>
                <w:szCs w:val="24"/>
              </w:rPr>
              <w:lastRenderedPageBreak/>
              <w:t>ы, пляжи, лесопарки)</w:t>
            </w:r>
          </w:p>
        </w:tc>
        <w:tc>
          <w:tcPr>
            <w:tcW w:w="73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транспортные магистрали</w:t>
            </w:r>
          </w:p>
        </w:tc>
        <w:tc>
          <w:tcPr>
            <w:tcW w:w="850"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промышленная зона</w:t>
            </w:r>
          </w:p>
        </w:tc>
        <w:tc>
          <w:tcPr>
            <w:tcW w:w="116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 xml:space="preserve">поля, сады и огороды, приусадебные участки, </w:t>
            </w:r>
            <w:r w:rsidRPr="00C64D6A">
              <w:rPr>
                <w:rFonts w:ascii="Times New Roman" w:hAnsi="Times New Roman" w:cs="Times New Roman"/>
                <w:sz w:val="24"/>
                <w:szCs w:val="24"/>
              </w:rPr>
              <w:lastRenderedPageBreak/>
              <w:t>тепличные хозяйства</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1</w:t>
            </w:r>
          </w:p>
        </w:tc>
        <w:tc>
          <w:tcPr>
            <w:tcW w:w="1871"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w:t>
            </w:r>
          </w:p>
        </w:tc>
        <w:tc>
          <w:tcPr>
            <w:tcW w:w="73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3</w:t>
            </w:r>
          </w:p>
        </w:tc>
        <w:tc>
          <w:tcPr>
            <w:tcW w:w="127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4</w:t>
            </w:r>
          </w:p>
        </w:tc>
        <w:tc>
          <w:tcPr>
            <w:tcW w:w="98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5</w:t>
            </w:r>
          </w:p>
        </w:tc>
        <w:tc>
          <w:tcPr>
            <w:tcW w:w="989"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6</w:t>
            </w:r>
          </w:p>
        </w:tc>
        <w:tc>
          <w:tcPr>
            <w:tcW w:w="737"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7</w:t>
            </w:r>
          </w:p>
        </w:tc>
        <w:tc>
          <w:tcPr>
            <w:tcW w:w="850"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8</w:t>
            </w:r>
          </w:p>
        </w:tc>
        <w:tc>
          <w:tcPr>
            <w:tcW w:w="1162"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9</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Санитарное число (отношение белкового азота к общему органическому</w:t>
            </w:r>
          </w:p>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азоту)</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Аммонийный азот,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rPr>
                <w:rFonts w:ascii="Times New Roman" w:hAnsi="Times New Roman" w:cs="Times New Roman"/>
                <w:sz w:val="24"/>
                <w:szCs w:val="24"/>
              </w:rPr>
            </w:pP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3</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Нитратный азот,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rPr>
                <w:rFonts w:ascii="Times New Roman" w:hAnsi="Times New Roman" w:cs="Times New Roman"/>
                <w:sz w:val="24"/>
                <w:szCs w:val="24"/>
              </w:rPr>
            </w:pP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4</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Хлориды,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rPr>
                <w:rFonts w:ascii="Times New Roman" w:hAnsi="Times New Roman" w:cs="Times New Roman"/>
                <w:sz w:val="24"/>
                <w:szCs w:val="24"/>
              </w:rPr>
            </w:pP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5</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pH</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6</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Пестициды (остаточные количества),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7</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Тяжелые металлы,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8</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Нефть и нефтепродукты,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9</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Фенолы летучие,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10</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Сернистые соединения,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11</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Детергенты,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12</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Канцерогенные вещества,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13</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Мышьяк,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14</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Полихлорирован</w:t>
            </w:r>
            <w:r w:rsidRPr="00C64D6A">
              <w:rPr>
                <w:rFonts w:ascii="Times New Roman" w:hAnsi="Times New Roman" w:cs="Times New Roman"/>
                <w:sz w:val="24"/>
                <w:szCs w:val="24"/>
              </w:rPr>
              <w:lastRenderedPageBreak/>
              <w:t>ные бифенилы, мкг/кг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15</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Цианиды,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16</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Радиоактивные вещества, Ки/г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17</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Макрохимические удобрения, 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18</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Микрохимические удобрения, мг/кг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19</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Лактозоположительные кишечные палочки (колиформы), индекс</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20</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Энтерококки (фекальные стрептококки), индекс</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21</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Патогенные микроорганизмы (по эпидпоказаниям), индекс</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22</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Яйца и личинки гельминтов (жизнеспособных), экземпляров в 1 кг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23</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Цисты кишечных патогенных простейших, экземпляров в 100 г</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454" w:type="dxa"/>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24</w:t>
            </w:r>
          </w:p>
        </w:tc>
        <w:tc>
          <w:tcPr>
            <w:tcW w:w="1871" w:type="dxa"/>
          </w:tcPr>
          <w:p w:rsidR="00C64D6A" w:rsidRPr="00C64D6A" w:rsidRDefault="00C64D6A">
            <w:pPr>
              <w:pStyle w:val="ConsPlusNormal"/>
              <w:jc w:val="both"/>
              <w:rPr>
                <w:rFonts w:ascii="Times New Roman" w:hAnsi="Times New Roman" w:cs="Times New Roman"/>
                <w:sz w:val="24"/>
                <w:szCs w:val="24"/>
              </w:rPr>
            </w:pPr>
            <w:r w:rsidRPr="00C64D6A">
              <w:rPr>
                <w:rFonts w:ascii="Times New Roman" w:hAnsi="Times New Roman" w:cs="Times New Roman"/>
                <w:sz w:val="24"/>
                <w:szCs w:val="24"/>
              </w:rPr>
              <w:t>Личинки и куколки синантропных мух, экземпляров в почве площади 20 x 20 см</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27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989"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737"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850"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c>
          <w:tcPr>
            <w:tcW w:w="1162" w:type="dxa"/>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w:t>
            </w:r>
          </w:p>
        </w:tc>
      </w:tr>
      <w:tr w:rsidR="00C64D6A" w:rsidRPr="00C64D6A">
        <w:tc>
          <w:tcPr>
            <w:tcW w:w="9061" w:type="dxa"/>
            <w:gridSpan w:val="9"/>
            <w:vAlign w:val="center"/>
          </w:tcPr>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lastRenderedPageBreak/>
              <w:t>Знак "+" - показатель, обязательный при определении санитарного состояния почв</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знак "-" - показатель необязательный</w:t>
            </w:r>
          </w:p>
          <w:p w:rsidR="00C64D6A" w:rsidRPr="00C64D6A" w:rsidRDefault="00C64D6A">
            <w:pPr>
              <w:pStyle w:val="ConsPlusNormal"/>
              <w:jc w:val="center"/>
              <w:rPr>
                <w:rFonts w:ascii="Times New Roman" w:hAnsi="Times New Roman" w:cs="Times New Roman"/>
                <w:sz w:val="24"/>
                <w:szCs w:val="24"/>
              </w:rPr>
            </w:pPr>
            <w:r w:rsidRPr="00C64D6A">
              <w:rPr>
                <w:rFonts w:ascii="Times New Roman" w:hAnsi="Times New Roman" w:cs="Times New Roman"/>
                <w:sz w:val="24"/>
                <w:szCs w:val="24"/>
              </w:rPr>
              <w:t>знак "+/-" - показатель, обязательный при наличии источника загрязнения</w:t>
            </w:r>
          </w:p>
        </w:tc>
      </w:tr>
    </w:tbl>
    <w:p w:rsidR="00C64D6A" w:rsidRPr="00C64D6A" w:rsidRDefault="00C64D6A">
      <w:pPr>
        <w:pStyle w:val="ConsPlusNormal"/>
        <w:jc w:val="both"/>
        <w:rPr>
          <w:rFonts w:ascii="Times New Roman" w:hAnsi="Times New Roman" w:cs="Times New Roman"/>
          <w:sz w:val="24"/>
          <w:szCs w:val="24"/>
        </w:rPr>
      </w:pPr>
    </w:p>
    <w:p w:rsidR="00C64D6A" w:rsidRPr="00C64D6A" w:rsidRDefault="00C64D6A">
      <w:pPr>
        <w:pStyle w:val="ConsPlusNormal"/>
        <w:ind w:firstLine="540"/>
        <w:jc w:val="both"/>
        <w:rPr>
          <w:rFonts w:ascii="Times New Roman" w:hAnsi="Times New Roman" w:cs="Times New Roman"/>
          <w:sz w:val="24"/>
          <w:szCs w:val="24"/>
        </w:rPr>
      </w:pPr>
    </w:p>
    <w:p w:rsidR="00C64D6A" w:rsidRPr="00C64D6A" w:rsidRDefault="00C64D6A">
      <w:pPr>
        <w:pStyle w:val="ConsPlusNormal"/>
        <w:pBdr>
          <w:bottom w:val="single" w:sz="6" w:space="0" w:color="auto"/>
        </w:pBdr>
        <w:spacing w:before="100" w:after="100"/>
        <w:jc w:val="both"/>
        <w:rPr>
          <w:rFonts w:ascii="Times New Roman" w:hAnsi="Times New Roman" w:cs="Times New Roman"/>
          <w:sz w:val="24"/>
          <w:szCs w:val="24"/>
        </w:rPr>
      </w:pPr>
    </w:p>
    <w:bookmarkEnd w:id="0"/>
    <w:p w:rsidR="00576357" w:rsidRPr="00C64D6A" w:rsidRDefault="00576357">
      <w:pPr>
        <w:rPr>
          <w:rFonts w:ascii="Times New Roman" w:hAnsi="Times New Roman" w:cs="Times New Roman"/>
          <w:sz w:val="24"/>
          <w:szCs w:val="24"/>
        </w:rPr>
      </w:pPr>
    </w:p>
    <w:sectPr w:rsidR="00576357" w:rsidRPr="00C64D6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6A"/>
    <w:rsid w:val="00576357"/>
    <w:rsid w:val="00C6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D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4D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4D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4D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4D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4D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4D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4D6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64D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D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D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4D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4D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4D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4D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4D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4D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4D6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64D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64D26F20C9A61FF14A2FB373D5A085EC13B03900F73F3115DE1A489475B1D86F982921F9BCC98D83F57B084E02F5643FE65AEDE4AABEFDiFy4N" TargetMode="External"/><Relationship Id="rId21" Type="http://schemas.openxmlformats.org/officeDocument/2006/relationships/hyperlink" Target="consultantplus://offline/ref=0364D26F20C9A61FF14A2FB373D5A085EC14B13802F43F3115DE1A489475B1D86F982921F9BCCD8C84F57B084E02F5643FE65AEDE4AABEFDiFy4N" TargetMode="External"/><Relationship Id="rId42" Type="http://schemas.openxmlformats.org/officeDocument/2006/relationships/hyperlink" Target="consultantplus://offline/ref=0364D26F20C9A61FF14A2FB373D5A085E910B53804F43F3115DE1A489475B1D87D98712DF9B8D38883E02D5908i5y4N" TargetMode="External"/><Relationship Id="rId63" Type="http://schemas.openxmlformats.org/officeDocument/2006/relationships/hyperlink" Target="consultantplus://offline/ref=0364D26F20C9A61FF14A2FB373D5A085EC14B73800F8623B1D87164A937AEECF68D12520F9B8CF8F8DAA7E1D5F5AF86025F85FF6F8A8BCiFyCN" TargetMode="External"/><Relationship Id="rId84" Type="http://schemas.openxmlformats.org/officeDocument/2006/relationships/hyperlink" Target="consultantplus://offline/ref=0364D26F20C9A61FF14A2FB373D5A085EC13B03900F73F3115DE1A489475B1D86F982921F8BAC6DCD7BA7A540A53E6643EE658E8F8iAyBN" TargetMode="External"/><Relationship Id="rId138" Type="http://schemas.openxmlformats.org/officeDocument/2006/relationships/hyperlink" Target="consultantplus://offline/ref=0364D26F20C9A61FF14A2FB373D5A085EC11B9370AF43F3115DE1A489475B1D86F982921F9BCCF8D87F57B084E02F5643FE65AEDE4AABEFDiFy4N" TargetMode="External"/><Relationship Id="rId107" Type="http://schemas.openxmlformats.org/officeDocument/2006/relationships/hyperlink" Target="consultantplus://offline/ref=0364D26F20C9A61FF14A2FB373D5A085EC14B13802F43F3115DE1A489475B1D86F982921FABAC88A84F57B084E02F5643FE65AEDE4AABEFDiFy4N" TargetMode="External"/><Relationship Id="rId11" Type="http://schemas.openxmlformats.org/officeDocument/2006/relationships/hyperlink" Target="consultantplus://offline/ref=0364D26F20C9A61FF14A2FB373D5A085EB11B73E07F8623B1D87164A937AEEDD68892920FDA2CD8D98FC2F5Bi0y9N" TargetMode="External"/><Relationship Id="rId32" Type="http://schemas.openxmlformats.org/officeDocument/2006/relationships/hyperlink" Target="consultantplus://offline/ref=0364D26F20C9A61FF14A2FB373D5A085E117B53606F8623B1D87164A937AEEDD68892920FDA2CD8D98FC2F5Bi0y9N" TargetMode="External"/><Relationship Id="rId53" Type="http://schemas.openxmlformats.org/officeDocument/2006/relationships/hyperlink" Target="consultantplus://offline/ref=0364D26F20C9A61FF14A2FB373D5A085EC14B43A0AF13F3115DE1A489475B1D86F982922FDBDC6DCD7BA7A540A53E6643EE658E8F8iAyBN" TargetMode="External"/><Relationship Id="rId74" Type="http://schemas.openxmlformats.org/officeDocument/2006/relationships/hyperlink" Target="consultantplus://offline/ref=0364D26F20C9A61FF14A2FB373D5A085EC10B93803FA3F3115DE1A489475B1D86F982921F9BCCD8984F57B084E02F5643FE65AEDE4AABEFDiFy4N" TargetMode="External"/><Relationship Id="rId128" Type="http://schemas.openxmlformats.org/officeDocument/2006/relationships/hyperlink" Target="consultantplus://offline/ref=0364D26F20C9A61FF14A2FB373D5A085E914B83803FA3F3115DE1A489475B1D87D98712DF9B8D38883E02D5908i5y4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364D26F20C9A61FF14A2FB373D5A085EC13B03900F73F3115DE1A489475B1D86F982921F9BCCC8884F57B084E02F5643FE65AEDE4AABEFDiFy4N" TargetMode="External"/><Relationship Id="rId95" Type="http://schemas.openxmlformats.org/officeDocument/2006/relationships/image" Target="media/image1.wmf"/><Relationship Id="rId22" Type="http://schemas.openxmlformats.org/officeDocument/2006/relationships/hyperlink" Target="consultantplus://offline/ref=0364D26F20C9A61FF14A2FB373D5A085E017B63D0BF8623B1D87164A937AEEDD68892920FDA2CD8D98FC2F5Bi0y9N" TargetMode="External"/><Relationship Id="rId27" Type="http://schemas.openxmlformats.org/officeDocument/2006/relationships/hyperlink" Target="consultantplus://offline/ref=0364D26F20C9A61FF14A2FB373D5A085EC14B13802F43F3115DE1A489475B1D86F982921F9BCCD8986F57B084E02F5643FE65AEDE4AABEFDiFy4N" TargetMode="External"/><Relationship Id="rId43" Type="http://schemas.openxmlformats.org/officeDocument/2006/relationships/hyperlink" Target="consultantplus://offline/ref=0364D26F20C9A61FF14A2FB373D5A085E916B33A01F23F3115DE1A489475B1D87D98712DF9B8D38883E02D5908i5y4N" TargetMode="External"/><Relationship Id="rId48" Type="http://schemas.openxmlformats.org/officeDocument/2006/relationships/hyperlink" Target="consultantplus://offline/ref=0364D26F20C9A61FF14A2FB373D5A085EC12B23D04F53F3115DE1A489475B1D86F982926FCBBC6DCD7BA7A540A53E6643EE658E8F8iAyBN" TargetMode="External"/><Relationship Id="rId64" Type="http://schemas.openxmlformats.org/officeDocument/2006/relationships/hyperlink" Target="consultantplus://offline/ref=0364D26F20C9A61FF14A2FB373D5A085EC14B73800F8623B1D87164A937AEECF68D12520F9B8C9888DAA7E1D5F5AF86025F85FF6F8A8BCiFyCN" TargetMode="External"/><Relationship Id="rId69" Type="http://schemas.openxmlformats.org/officeDocument/2006/relationships/hyperlink" Target="consultantplus://offline/ref=0364D26F20C9A61FF14A2FB373D5A085E912B1360BF33F3115DE1A489475B1D87D98712DF9B8D38883E02D5908i5y4N" TargetMode="External"/><Relationship Id="rId113" Type="http://schemas.openxmlformats.org/officeDocument/2006/relationships/hyperlink" Target="consultantplus://offline/ref=0364D26F20C9A61FF14A2FB373D5A085EC13B03900F73F3115DE1A489475B1D86F982921F8B9C6DCD7BA7A540A53E6643EE658E8F8iAyBN" TargetMode="External"/><Relationship Id="rId118" Type="http://schemas.openxmlformats.org/officeDocument/2006/relationships/hyperlink" Target="consultantplus://offline/ref=0364D26F20C9A61FF14A2FB373D5A085EC13B03900F73F3115DE1A489475B1D86F982921F9BCCC8884F57B084E02F5643FE65AEDE4AABEFDiFy4N" TargetMode="External"/><Relationship Id="rId134" Type="http://schemas.openxmlformats.org/officeDocument/2006/relationships/hyperlink" Target="consultantplus://offline/ref=0364D26F20C9A61FF14A2FB373D5A085EC12B23B01F73F3115DE1A489475B1D86F982921F9BCC88982F57B084E02F5643FE65AEDE4AABEFDiFy4N" TargetMode="External"/><Relationship Id="rId139" Type="http://schemas.openxmlformats.org/officeDocument/2006/relationships/hyperlink" Target="consultantplus://offline/ref=0364D26F20C9A61FF14A2FB373D5A085EC14B13802F43F3115DE1A489475B1D86F982921F9BCCC8B8EF57B084E02F5643FE65AEDE4AABEFDiFy4N" TargetMode="External"/><Relationship Id="rId80" Type="http://schemas.openxmlformats.org/officeDocument/2006/relationships/hyperlink" Target="consultantplus://offline/ref=0364D26F20C9A61FF14A2FB373D5A085EC13B53707F33F3115DE1A489475B1D86F982921F9BCCC8984F57B084E02F5643FE65AEDE4AABEFDiFy4N" TargetMode="External"/><Relationship Id="rId85" Type="http://schemas.openxmlformats.org/officeDocument/2006/relationships/hyperlink" Target="consultantplus://offline/ref=0364D26F20C9A61FF14A2FB373D5A085EC13B83A02F13F3115DE1A489475B1D86F982922F9BDCB8A8DAA7E1D5F5AF86025F85FF6F8A8BCiFyCN" TargetMode="External"/><Relationship Id="rId12" Type="http://schemas.openxmlformats.org/officeDocument/2006/relationships/hyperlink" Target="consultantplus://offline/ref=0364D26F20C9A61FF14A2FB373D5A085EB12B63900F8623B1D87164A937AEEDD68892920FDA2CD8D98FC2F5Bi0y9N" TargetMode="External"/><Relationship Id="rId17" Type="http://schemas.openxmlformats.org/officeDocument/2006/relationships/hyperlink" Target="consultantplus://offline/ref=0364D26F20C9A61FF14A2FB373D5A085EE19B13801F8623B1D87164A937AEEDD68892920FDA2CD8D98FC2F5Bi0y9N" TargetMode="External"/><Relationship Id="rId33" Type="http://schemas.openxmlformats.org/officeDocument/2006/relationships/hyperlink" Target="consultantplus://offline/ref=0364D26F20C9A61FF14A2FB373D5A085E911B53D04F43F3115DE1A489475B1D87D98712DF9B8D38883E02D5908i5y4N" TargetMode="External"/><Relationship Id="rId38" Type="http://schemas.openxmlformats.org/officeDocument/2006/relationships/hyperlink" Target="consultantplus://offline/ref=0364D26F20C9A61FF14A2FB373D5A085EC11B13A07F73F3115DE1A489475B1D87D98712DF9B8D38883E02D5908i5y4N" TargetMode="External"/><Relationship Id="rId59" Type="http://schemas.openxmlformats.org/officeDocument/2006/relationships/hyperlink" Target="consultantplus://offline/ref=0364D26F20C9A61FF14A2FB373D5A085EB11B43A07F53F3115DE1A489475B1D87D98712DF9B8D38883E02D5908i5y4N" TargetMode="External"/><Relationship Id="rId103" Type="http://schemas.openxmlformats.org/officeDocument/2006/relationships/hyperlink" Target="consultantplus://offline/ref=0364D26F20C9A61FF14A2FB373D5A085E917B33A03F43F3115DE1A489475B1D86F982921F9BCCD8987F57B084E02F5643FE65AEDE4AABEFDiFy4N" TargetMode="External"/><Relationship Id="rId108" Type="http://schemas.openxmlformats.org/officeDocument/2006/relationships/hyperlink" Target="consultantplus://offline/ref=0364D26F20C9A61FF14A2FB373D5A085EC14B13802F43F3115DE1A489475B1D86F982921FABAC88A84F57B084E02F5643FE65AEDE4AABEFDiFy4N" TargetMode="External"/><Relationship Id="rId124" Type="http://schemas.openxmlformats.org/officeDocument/2006/relationships/hyperlink" Target="consultantplus://offline/ref=0364D26F20C9A61FF14A2FB373D5A085EC14B33804FB3F3115DE1A489475B1D86F982921F9BCC88B8FF57B084E02F5643FE65AEDE4AABEFDiFy4N" TargetMode="External"/><Relationship Id="rId129" Type="http://schemas.openxmlformats.org/officeDocument/2006/relationships/hyperlink" Target="consultantplus://offline/ref=0364D26F20C9A61FF14A2FB373D5A085EC14B13802F43F3115DE1A489475B1D86F982921FCBFC88D82F57B084E02F5643FE65AEDE4AABEFDiFy4N" TargetMode="External"/><Relationship Id="rId54" Type="http://schemas.openxmlformats.org/officeDocument/2006/relationships/hyperlink" Target="consultantplus://offline/ref=0364D26F20C9A61FF14A2FB373D5A085EB17B13A0BF73F3115DE1A489475B1D87D98712DF9B8D38883E02D5908i5y4N" TargetMode="External"/><Relationship Id="rId70" Type="http://schemas.openxmlformats.org/officeDocument/2006/relationships/hyperlink" Target="consultantplus://offline/ref=0364D26F20C9A61FF14A2FB373D5A085E912B23C0BF23F3115DE1A489475B1D87D98712DF9B8D38883E02D5908i5y4N" TargetMode="External"/><Relationship Id="rId75" Type="http://schemas.openxmlformats.org/officeDocument/2006/relationships/hyperlink" Target="consultantplus://offline/ref=0364D26F20C9A61FF14A2FB373D5A085EC14B13802F43F3115DE1A489475B1D86F982921FDB5C58A87F57B084E02F5643FE65AEDE4AABEFDiFy4N" TargetMode="External"/><Relationship Id="rId91" Type="http://schemas.openxmlformats.org/officeDocument/2006/relationships/hyperlink" Target="consultantplus://offline/ref=0364D26F20C9A61FF14A2FB373D5A085EB18B73D02F13F3115DE1A489475B1D86F982921F9BCCF8F81F57B084E02F5643FE65AEDE4AABEFDiFy4N" TargetMode="External"/><Relationship Id="rId96" Type="http://schemas.openxmlformats.org/officeDocument/2006/relationships/hyperlink" Target="consultantplus://offline/ref=0364D26F20C9A61FF14A2FB373D5A085EC12B23C01F13F3115DE1A489475B1D86F982926FDBEC6DCD7BA7A540A53E6643EE658E8F8iAyBN" TargetMode="External"/><Relationship Id="rId140" Type="http://schemas.openxmlformats.org/officeDocument/2006/relationships/hyperlink" Target="consultantplus://offline/ref=0364D26F20C9A61FF14A2FB373D5A085EB18B63605FA3F3115DE1A489475B1D86F982921F9BCCD808EF57B084E02F5643FE65AEDE4AABEFDiFy4N"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364D26F20C9A61FF14A2FB373D5A085EB18B93705F13F3115DE1A489475B1D86F982921F9BCCD8881F57B084E02F5643FE65AEDE4AABEFDiFy4N" TargetMode="External"/><Relationship Id="rId23" Type="http://schemas.openxmlformats.org/officeDocument/2006/relationships/hyperlink" Target="consultantplus://offline/ref=0364D26F20C9A61FF14A2FB373D5A085EC14B13802F43F3115DE1A489475B1D86F982921F9BCCD8986F57B084E02F5643FE65AEDE4AABEFDiFy4N" TargetMode="External"/><Relationship Id="rId28" Type="http://schemas.openxmlformats.org/officeDocument/2006/relationships/hyperlink" Target="consultantplus://offline/ref=0364D26F20C9A61FF14A2FB373D5A085EC14B13802F43F3115DE1A489475B1D86F982921F9BCCD8E82F57B084E02F5643FE65AEDE4AABEFDiFy4N" TargetMode="External"/><Relationship Id="rId49" Type="http://schemas.openxmlformats.org/officeDocument/2006/relationships/hyperlink" Target="consultantplus://offline/ref=0364D26F20C9A61FF14A2FB373D5A085EB10B63F01FA3F3115DE1A489475B1D87D98712DF9B8D38883E02D5908i5y4N" TargetMode="External"/><Relationship Id="rId114" Type="http://schemas.openxmlformats.org/officeDocument/2006/relationships/hyperlink" Target="consultantplus://offline/ref=0364D26F20C9A61FF14A2FB373D5A085EC13B03900F73F3115DE1A489475B1D86F982921F9BCCC8884F57B084E02F5643FE65AEDE4AABEFDiFy4N" TargetMode="External"/><Relationship Id="rId119" Type="http://schemas.openxmlformats.org/officeDocument/2006/relationships/hyperlink" Target="consultantplus://offline/ref=0364D26F20C9A61FF14A2FB373D5A085EC13B03900F73F3115DE1A489475B1D86F982921F9BCCC808FF57B084E02F5643FE65AEDE4AABEFDiFy4N" TargetMode="External"/><Relationship Id="rId44" Type="http://schemas.openxmlformats.org/officeDocument/2006/relationships/hyperlink" Target="consultantplus://offline/ref=0364D26F20C9A61FF14A2FB373D5A085EB11B73601FA3F3115DE1A489475B1D87D98712DF9B8D38883E02D5908i5y4N" TargetMode="External"/><Relationship Id="rId60" Type="http://schemas.openxmlformats.org/officeDocument/2006/relationships/hyperlink" Target="consultantplus://offline/ref=0364D26F20C9A61FF14A2FB373D5A085EC12B23D04F53F3115DE1A489475B1D86F982923F1B4C6DCD7BA7A540A53E6643EE658E8F8iAyBN" TargetMode="External"/><Relationship Id="rId65" Type="http://schemas.openxmlformats.org/officeDocument/2006/relationships/hyperlink" Target="consultantplus://offline/ref=0364D26F20C9A61FF14A2FB373D5A085EB17B13A0BF73F3115DE1A489475B1D87D98712DF9B8D38883E02D5908i5y4N" TargetMode="External"/><Relationship Id="rId81" Type="http://schemas.openxmlformats.org/officeDocument/2006/relationships/hyperlink" Target="consultantplus://offline/ref=0364D26F20C9A61FF14A2FB373D5A085EC13B53707F33F3115DE1A489475B1D86F982921F9BCCD898FF57B084E02F5643FE65AEDE4AABEFDiFy4N" TargetMode="External"/><Relationship Id="rId86" Type="http://schemas.openxmlformats.org/officeDocument/2006/relationships/hyperlink" Target="consultantplus://offline/ref=0364D26F20C9A61FF14A2FB373D5A085EB18B93E02F73F3115DE1A489475B1D86F982921F9BCCC8E83F57B084E02F5643FE65AEDE4AABEFDiFy4N" TargetMode="External"/><Relationship Id="rId130" Type="http://schemas.openxmlformats.org/officeDocument/2006/relationships/hyperlink" Target="consultantplus://offline/ref=0364D26F20C9A61FF14A2FB373D5A085EC13B03900F73F3115DE1A489475B1D86F982921F9BCCD8986F57B084E02F5643FE65AEDE4AABEFDiFy4N" TargetMode="External"/><Relationship Id="rId135" Type="http://schemas.openxmlformats.org/officeDocument/2006/relationships/hyperlink" Target="consultantplus://offline/ref=0364D26F20C9A61FF14A2FB373D5A085E913B23D07F73F3115DE1A489475B1D87D98712DF9B8D38883E02D5908i5y4N" TargetMode="External"/><Relationship Id="rId13" Type="http://schemas.openxmlformats.org/officeDocument/2006/relationships/hyperlink" Target="consultantplus://offline/ref=0364D26F20C9A61FF14A2FB373D5A085EC14B13802F43F3115DE1A489475B1D86F982921F9BCCD8986F57B084E02F5643FE65AEDE4AABEFDiFy4N" TargetMode="External"/><Relationship Id="rId18" Type="http://schemas.openxmlformats.org/officeDocument/2006/relationships/hyperlink" Target="consultantplus://offline/ref=0364D26F20C9A61FF14A2FB373D5A085EC12B23D0AF8623B1D87164A937AEEDD68892920FDA2CD8D98FC2F5Bi0y9N" TargetMode="External"/><Relationship Id="rId39" Type="http://schemas.openxmlformats.org/officeDocument/2006/relationships/hyperlink" Target="consultantplus://offline/ref=0364D26F20C9A61FF14A2FB373D5A085EF16B93804F8623B1D87164A937AEEDD68892920FDA2CD8D98FC2F5Bi0y9N" TargetMode="External"/><Relationship Id="rId109" Type="http://schemas.openxmlformats.org/officeDocument/2006/relationships/hyperlink" Target="consultantplus://offline/ref=0364D26F20C9A61FF14A2FB373D5A085EC14B33804FB3F3115DE1A489475B1D86F982928FFB799D9C2AB22590E49F86125FA5AEAiFy9N" TargetMode="External"/><Relationship Id="rId34" Type="http://schemas.openxmlformats.org/officeDocument/2006/relationships/hyperlink" Target="consultantplus://offline/ref=0364D26F20C9A61FF14A2FB373D5A085EB13B63C07F73F3115DE1A489475B1D87D98712DF9B8D38883E02D5908i5y4N" TargetMode="External"/><Relationship Id="rId50" Type="http://schemas.openxmlformats.org/officeDocument/2006/relationships/hyperlink" Target="consultantplus://offline/ref=0364D26F20C9A61FF14A2FB373D5A085EC12B23D04F53F3115DE1A489475B1D86F982925FAB9C6DCD7BA7A540A53E6643EE658E8F8iAyBN" TargetMode="External"/><Relationship Id="rId55" Type="http://schemas.openxmlformats.org/officeDocument/2006/relationships/hyperlink" Target="consultantplus://offline/ref=0364D26F20C9A61FF14A2FB373D5A085EC12B23D04F53F3115DE1A489475B1D86F982925FAB9C6DCD7BA7A540A53E6643EE658E8F8iAyBN" TargetMode="External"/><Relationship Id="rId76" Type="http://schemas.openxmlformats.org/officeDocument/2006/relationships/hyperlink" Target="consultantplus://offline/ref=0364D26F20C9A61FF14A2FB373D5A085EC13B03900F73F3115DE1A489475B1D86F982922FABBC6DCD7BA7A540A53E6643EE658E8F8iAyBN" TargetMode="External"/><Relationship Id="rId97" Type="http://schemas.openxmlformats.org/officeDocument/2006/relationships/hyperlink" Target="consultantplus://offline/ref=0364D26F20C9A61FF14A2FB373D5A085EC10B53904F63F3115DE1A489475B1D87D98712DF9B8D38883E02D5908i5y4N" TargetMode="External"/><Relationship Id="rId104" Type="http://schemas.openxmlformats.org/officeDocument/2006/relationships/hyperlink" Target="consultantplus://offline/ref=0364D26F20C9A61FF14A2FB373D5A085EC13B03900F73F3115DE1A489475B1D86F982921F9BCCC8884F57B084E02F5643FE65AEDE4AABEFDiFy4N" TargetMode="External"/><Relationship Id="rId120" Type="http://schemas.openxmlformats.org/officeDocument/2006/relationships/hyperlink" Target="consultantplus://offline/ref=0364D26F20C9A61FF14A2FB373D5A085EC13B03900F73F3115DE1A489475B1D86F982921F9BCCF8885F57B084E02F5643FE65AEDE4AABEFDiFy4N" TargetMode="External"/><Relationship Id="rId125" Type="http://schemas.openxmlformats.org/officeDocument/2006/relationships/hyperlink" Target="consultantplus://offline/ref=0364D26F20C9A61FF14A2FB373D5A085EC14B33804FB3F3115DE1A489475B1D86F982929FFB799D9C2AB22590E49F86125FA5AEAiFy9N" TargetMode="External"/><Relationship Id="rId141" Type="http://schemas.openxmlformats.org/officeDocument/2006/relationships/hyperlink" Target="consultantplus://offline/ref=0364D26F20C9A61FF14A2FB373D5A085EC14B23B01F43F3115DE1A489475B1D86F982921F9BCCD8F8EF57B084E02F5643FE65AEDE4AABEFDiFy4N" TargetMode="External"/><Relationship Id="rId7" Type="http://schemas.openxmlformats.org/officeDocument/2006/relationships/hyperlink" Target="consultantplus://offline/ref=0364D26F20C9A61FF14A2FB373D5A085EC10B53B05F03F3115DE1A489475B1D86F982921F9BCCD8881F57B084E02F5643FE65AEDE4AABEFDiFy4N" TargetMode="External"/><Relationship Id="rId71" Type="http://schemas.openxmlformats.org/officeDocument/2006/relationships/hyperlink" Target="consultantplus://offline/ref=0364D26F20C9A61FF14A2FB373D5A085EC14B33805F53F3115DE1A489475B1D87D98712DF9B8D38883E02D5908i5y4N" TargetMode="External"/><Relationship Id="rId92" Type="http://schemas.openxmlformats.org/officeDocument/2006/relationships/hyperlink" Target="consultantplus://offline/ref=0364D26F20C9A61FF14A2FB373D5A085EC13B03900F73F3115DE1A489475B1D86F982922FDBEC6DCD7BA7A540A53E6643EE658E8F8iAyBN" TargetMode="External"/><Relationship Id="rId2" Type="http://schemas.microsoft.com/office/2007/relationships/stylesWithEffects" Target="stylesWithEffects.xml"/><Relationship Id="rId29" Type="http://schemas.openxmlformats.org/officeDocument/2006/relationships/hyperlink" Target="consultantplus://offline/ref=0364D26F20C9A61FF14A2FB373D5A085E910B33A01FA3F3115DE1A489475B1D87D98712DF9B8D38883E02D5908i5y4N" TargetMode="External"/><Relationship Id="rId24" Type="http://schemas.openxmlformats.org/officeDocument/2006/relationships/hyperlink" Target="consultantplus://offline/ref=0364D26F20C9A61FF14A2FB373D5A085EC14B13802F43F3115DE1A489475B1D86F982921F9BCCD8D83F57B084E02F5643FE65AEDE4AABEFDiFy4N" TargetMode="External"/><Relationship Id="rId40" Type="http://schemas.openxmlformats.org/officeDocument/2006/relationships/hyperlink" Target="consultantplus://offline/ref=0364D26F20C9A61FF14A2FB373D5A085E113B13C04F8623B1D87164A937AEEDD68892920FDA2CD8D98FC2F5Bi0y9N" TargetMode="External"/><Relationship Id="rId45" Type="http://schemas.openxmlformats.org/officeDocument/2006/relationships/hyperlink" Target="consultantplus://offline/ref=0364D26F20C9A61FF14A2FB373D5A085EB17B23601F23F3115DE1A489475B1D87D98712DF9B8D38883E02D5908i5y4N" TargetMode="External"/><Relationship Id="rId66" Type="http://schemas.openxmlformats.org/officeDocument/2006/relationships/hyperlink" Target="consultantplus://offline/ref=0364D26F20C9A61FF14A2FB373D5A085EC12B53B05FB3F3115DE1A489475B1D87D98712DF9B8D38883E02D5908i5y4N" TargetMode="External"/><Relationship Id="rId87" Type="http://schemas.openxmlformats.org/officeDocument/2006/relationships/hyperlink" Target="consultantplus://offline/ref=0364D26F20C9A61FF14A2FB373D5A085E917B33C04F73F3115DE1A489475B1D86F982921F9BCCD888FF57B084E02F5643FE65AEDE4AABEFDiFy4N" TargetMode="External"/><Relationship Id="rId110" Type="http://schemas.openxmlformats.org/officeDocument/2006/relationships/hyperlink" Target="consultantplus://offline/ref=0364D26F20C9A61FF14A2FB373D5A085EC14B33804FB3F3115DE1A489475B1D86F982921F9BCC88A8EF57B084E02F5643FE65AEDE4AABEFDiFy4N" TargetMode="External"/><Relationship Id="rId115" Type="http://schemas.openxmlformats.org/officeDocument/2006/relationships/hyperlink" Target="consultantplus://offline/ref=0364D26F20C9A61FF14A2FB373D5A085E913B03B02F8623B1D87164A937AEEDD68892920FDA2CD8D98FC2F5Bi0y9N" TargetMode="External"/><Relationship Id="rId131" Type="http://schemas.openxmlformats.org/officeDocument/2006/relationships/hyperlink" Target="consultantplus://offline/ref=0364D26F20C9A61FF14A2FB373D5A085EC14B13802F43F3115DE1A489475B1D86F982921FCB9CD8A83F57B084E02F5643FE65AEDE4AABEFDiFy4N" TargetMode="External"/><Relationship Id="rId136" Type="http://schemas.openxmlformats.org/officeDocument/2006/relationships/hyperlink" Target="consultantplus://offline/ref=0364D26F20C9A61FF14A2FB373D5A085EC10B43E05FA3F3115DE1A489475B1D86F982921F9BCCC8B85F57B084E02F5643FE65AEDE4AABEFDiFy4N" TargetMode="External"/><Relationship Id="rId61" Type="http://schemas.openxmlformats.org/officeDocument/2006/relationships/hyperlink" Target="consultantplus://offline/ref=0364D26F20C9A61FF14A2FB373D5A085EC14B73800F8623B1D87164A937AEECF68D12520F9B8CF888DAA7E1D5F5AF86025F85FF6F8A8BCiFyCN" TargetMode="External"/><Relationship Id="rId82" Type="http://schemas.openxmlformats.org/officeDocument/2006/relationships/hyperlink" Target="consultantplus://offline/ref=0364D26F20C9A61FF14A2FB373D5A085EC10B53904F63F3115DE1A489475B1D87D98712DF9B8D38883E02D5908i5y4N" TargetMode="External"/><Relationship Id="rId19" Type="http://schemas.openxmlformats.org/officeDocument/2006/relationships/hyperlink" Target="consultantplus://offline/ref=0364D26F20C9A61FF14A2FB373D5A085EE18B73605F8623B1D87164A937AEEDD68892920FDA2CD8D98FC2F5Bi0y9N" TargetMode="External"/><Relationship Id="rId14" Type="http://schemas.openxmlformats.org/officeDocument/2006/relationships/hyperlink" Target="consultantplus://offline/ref=0364D26F20C9A61FF14A2FB373D5A085EC14B13802F43F3115DE1A489475B1D86F982921F9BCCD8982F57B084E02F5643FE65AEDE4AABEFDiFy4N" TargetMode="External"/><Relationship Id="rId30" Type="http://schemas.openxmlformats.org/officeDocument/2006/relationships/hyperlink" Target="consultantplus://offline/ref=0364D26F20C9A61FF14A2FB373D5A085E911B03606FB3F3115DE1A489475B1D87D98712DF9B8D38883E02D5908i5y4N" TargetMode="External"/><Relationship Id="rId35" Type="http://schemas.openxmlformats.org/officeDocument/2006/relationships/hyperlink" Target="consultantplus://offline/ref=0364D26F20C9A61FF14A2FB373D5A085EC10B53B05F03F3115DE1A489475B1D86F982921F9BCCD8881F57B084E02F5643FE65AEDE4AABEFDiFy4N" TargetMode="External"/><Relationship Id="rId56" Type="http://schemas.openxmlformats.org/officeDocument/2006/relationships/hyperlink" Target="consultantplus://offline/ref=0364D26F20C9A61FF14A2FB373D5A085EC12B23D04F53F3115DE1A489475B1D86F982924FCB9C6DCD7BA7A540A53E6643EE658E8F8iAyBN" TargetMode="External"/><Relationship Id="rId77" Type="http://schemas.openxmlformats.org/officeDocument/2006/relationships/hyperlink" Target="consultantplus://offline/ref=0364D26F20C9A61FF14A2FB373D5A085EC11B9370AF43F3115DE1A489475B1D86F982921F9BCCF8D87F57B084E02F5643FE65AEDE4AABEFDiFy4N" TargetMode="External"/><Relationship Id="rId100" Type="http://schemas.openxmlformats.org/officeDocument/2006/relationships/hyperlink" Target="consultantplus://offline/ref=0364D26F20C9A61FF14A2FB373D5A085EB18B73D02F13F3115DE1A489475B1D86F982921FDBBC6DCD7BA7A540A53E6643EE658E8F8iAyBN" TargetMode="External"/><Relationship Id="rId105" Type="http://schemas.openxmlformats.org/officeDocument/2006/relationships/hyperlink" Target="consultantplus://offline/ref=0364D26F20C9A61FF14A2FB373D5A085E917B33A03F43F3115DE1A489475B1D86F982921F9BCCD898FF57B084E02F5643FE65AEDE4AABEFDiFy4N" TargetMode="External"/><Relationship Id="rId126" Type="http://schemas.openxmlformats.org/officeDocument/2006/relationships/hyperlink" Target="consultantplus://offline/ref=0364D26F20C9A61FF14A2FB373D5A085EC13B63B03F23F3115DE1A489475B1D86F982921F9BCCD8A85F57B084E02F5643FE65AEDE4AABEFDiFy4N" TargetMode="External"/><Relationship Id="rId8" Type="http://schemas.openxmlformats.org/officeDocument/2006/relationships/hyperlink" Target="consultantplus://offline/ref=0364D26F20C9A61FF14A2FB373D5A085EC10B93803FA3F3115DE1A489475B1D86F982921F9BCCD8881F57B084E02F5643FE65AEDE4AABEFDiFy4N" TargetMode="External"/><Relationship Id="rId51" Type="http://schemas.openxmlformats.org/officeDocument/2006/relationships/hyperlink" Target="consultantplus://offline/ref=0364D26F20C9A61FF14A2FB373D5A085EB10B63F01FA3F3115DE1A489475B1D87D98712DF9B8D38883E02D5908i5y4N" TargetMode="External"/><Relationship Id="rId72" Type="http://schemas.openxmlformats.org/officeDocument/2006/relationships/hyperlink" Target="consultantplus://offline/ref=0364D26F20C9A61FF14A2FB373D5A085E916B93B02F23F3115DE1A489475B1D87D98712DF9B8D38883E02D5908i5y4N" TargetMode="External"/><Relationship Id="rId93" Type="http://schemas.openxmlformats.org/officeDocument/2006/relationships/hyperlink" Target="consultantplus://offline/ref=0364D26F20C9A61FF14A2FB373D5A085EC13B83C04FA3F3115DE1A489475B1D86F982921F9BCCD8D80F57B084E02F5643FE65AEDE4AABEFDiFy4N" TargetMode="External"/><Relationship Id="rId98" Type="http://schemas.openxmlformats.org/officeDocument/2006/relationships/hyperlink" Target="consultantplus://offline/ref=0364D26F20C9A61FF14A2FB373D5A085EC10B53904F63F3115DE1A489475B1D87D98712DF9B8D38883E02D5908i5y4N" TargetMode="External"/><Relationship Id="rId121" Type="http://schemas.openxmlformats.org/officeDocument/2006/relationships/hyperlink" Target="consultantplus://offline/ref=0364D26F20C9A61FF14A2FB373D5A085EC13B03900F73F3115DE1A489475B1D86F982921F9BCCF8984F57B084E02F5643FE65AEDE4AABEFDiFy4N" TargetMode="External"/><Relationship Id="rId142" Type="http://schemas.openxmlformats.org/officeDocument/2006/relationships/hyperlink" Target="consultantplus://offline/ref=0364D26F20C9A61FF14A2FB373D5A085EC13B03900F73F3115DE1A489475B1D86F982922FDBEC6DCD7BA7A540A53E6643EE658E8F8iAyBN" TargetMode="External"/><Relationship Id="rId3" Type="http://schemas.openxmlformats.org/officeDocument/2006/relationships/settings" Target="settings.xml"/><Relationship Id="rId25" Type="http://schemas.openxmlformats.org/officeDocument/2006/relationships/hyperlink" Target="consultantplus://offline/ref=0364D26F20C9A61FF14A2FB373D5A085E118B73701F8623B1D87164A937AEEDD68892920FDA2CD8D98FC2F5Bi0y9N" TargetMode="External"/><Relationship Id="rId46" Type="http://schemas.openxmlformats.org/officeDocument/2006/relationships/hyperlink" Target="consultantplus://offline/ref=0364D26F20C9A61FF14A2FB373D5A085EB18B93705F13F3115DE1A489475B1D86F982921F9BCCD8881F57B084E02F5643FE65AEDE4AABEFDiFy4N" TargetMode="External"/><Relationship Id="rId67" Type="http://schemas.openxmlformats.org/officeDocument/2006/relationships/hyperlink" Target="consultantplus://offline/ref=0364D26F20C9A61FF14A2FB373D5A085EC13B83A02F13F3115DE1A489475B1D86F982921F9BCCD8C81F57B084E02F5643FE65AEDE4AABEFDiFy4N" TargetMode="External"/><Relationship Id="rId116" Type="http://schemas.openxmlformats.org/officeDocument/2006/relationships/hyperlink" Target="consultantplus://offline/ref=0364D26F20C9A61FF14A2FB373D5A085EC14B13802F43F3115DE1A489475B1D86F982921FABAC58087F57B084E02F5643FE65AEDE4AABEFDiFy4N" TargetMode="External"/><Relationship Id="rId137" Type="http://schemas.openxmlformats.org/officeDocument/2006/relationships/hyperlink" Target="consultantplus://offline/ref=0364D26F20C9A61FF14A2FB373D5A085EC12B23D04F53F3115DE1A489475B1D86F982928FFB799D9C2AB22590E49F86125FA5AEAiFy9N" TargetMode="External"/><Relationship Id="rId20" Type="http://schemas.openxmlformats.org/officeDocument/2006/relationships/hyperlink" Target="consultantplus://offline/ref=0364D26F20C9A61FF14A2FB373D5A085EC14B13802F43F3115DE1A489475B1D86F982921F9BCCD8986F57B084E02F5643FE65AEDE4AABEFDiFy4N" TargetMode="External"/><Relationship Id="rId41" Type="http://schemas.openxmlformats.org/officeDocument/2006/relationships/hyperlink" Target="consultantplus://offline/ref=0364D26F20C9A61FF14A2FB373D5A085EC11B53604F73F3115DE1A489475B1D87D98712DF9B8D38883E02D5908i5y4N" TargetMode="External"/><Relationship Id="rId62" Type="http://schemas.openxmlformats.org/officeDocument/2006/relationships/hyperlink" Target="consultantplus://offline/ref=0364D26F20C9A61FF14A2FB373D5A085EC14B73800F8623B1D87164A937AEECF68D12520F9B8CF8C8DAA7E1D5F5AF86025F85FF6F8A8BCiFyCN" TargetMode="External"/><Relationship Id="rId83" Type="http://schemas.openxmlformats.org/officeDocument/2006/relationships/hyperlink" Target="consultantplus://offline/ref=0364D26F20C9A61FF14A2FB373D5A085EC10B53904F63F3115DE1A489475B1D87D98712DF9B8D38883E02D5908i5y4N" TargetMode="External"/><Relationship Id="rId88" Type="http://schemas.openxmlformats.org/officeDocument/2006/relationships/hyperlink" Target="consultantplus://offline/ref=0364D26F20C9A61FF14A2FB373D5A085EC13B53707F33F3115DE1A489475B1D86F982921F9BCCC8A87F57B084E02F5643FE65AEDE4AABEFDiFy4N" TargetMode="External"/><Relationship Id="rId111" Type="http://schemas.openxmlformats.org/officeDocument/2006/relationships/hyperlink" Target="consultantplus://offline/ref=0364D26F20C9A61FF14A2FB373D5A085EC14B33804FB3F3115DE1A489475B1D86F982921F9BCC88B8FF57B084E02F5643FE65AEDE4AABEFDiFy4N" TargetMode="External"/><Relationship Id="rId132" Type="http://schemas.openxmlformats.org/officeDocument/2006/relationships/hyperlink" Target="consultantplus://offline/ref=0364D26F20C9A61FF14A2FB373D5A085E914B83803FA3F3115DE1A489475B1D87D98712DF9B8D38883E02D5908i5y4N" TargetMode="External"/><Relationship Id="rId15" Type="http://schemas.openxmlformats.org/officeDocument/2006/relationships/hyperlink" Target="consultantplus://offline/ref=0364D26F20C9A61FF14A2FB373D5A085E915B93A02F63F3115DE1A489475B1D87D98712DF9B8D38883E02D5908i5y4N" TargetMode="External"/><Relationship Id="rId36" Type="http://schemas.openxmlformats.org/officeDocument/2006/relationships/hyperlink" Target="consultantplus://offline/ref=0364D26F20C9A61FF14A2FB373D5A085EB13B13F03F8623B1D87164A937AEEDD68892920FDA2CD8D98FC2F5Bi0y9N" TargetMode="External"/><Relationship Id="rId57" Type="http://schemas.openxmlformats.org/officeDocument/2006/relationships/hyperlink" Target="consultantplus://offline/ref=0364D26F20C9A61FF14A2FB373D5A085EC12B23D04F53F3115DE1A489475B1D86F982925FAB9C6DCD7BA7A540A53E6643EE658E8F8iAyBN" TargetMode="External"/><Relationship Id="rId106" Type="http://schemas.openxmlformats.org/officeDocument/2006/relationships/hyperlink" Target="consultantplus://offline/ref=0364D26F20C9A61FF14A2FB373D5A085EC13B03900F73F3115DE1A489475B1D86F982921F9BCCC8884F57B084E02F5643FE65AEDE4AABEFDiFy4N" TargetMode="External"/><Relationship Id="rId127" Type="http://schemas.openxmlformats.org/officeDocument/2006/relationships/hyperlink" Target="consultantplus://offline/ref=0364D26F20C9A61FF14A2FB373D5A085EC11B9370AF43F3115DE1A489475B1D86F982921F9BCCF8D87F57B084E02F5643FE65AEDE4AABEFDiFy4N" TargetMode="External"/><Relationship Id="rId10" Type="http://schemas.openxmlformats.org/officeDocument/2006/relationships/hyperlink" Target="consultantplus://offline/ref=0364D26F20C9A61FF14A2FB373D5A085ED15B73F05F8623B1D87164A937AEECF68D12520F9BDCC808DAA7E1D5F5AF86025F85FF6F8A8BCiFyCN" TargetMode="External"/><Relationship Id="rId31" Type="http://schemas.openxmlformats.org/officeDocument/2006/relationships/hyperlink" Target="consultantplus://offline/ref=0364D26F20C9A61FF14A2FB373D5A085E911B33F05FB3F3115DE1A489475B1D87D98712DF9B8D38883E02D5908i5y4N" TargetMode="External"/><Relationship Id="rId52" Type="http://schemas.openxmlformats.org/officeDocument/2006/relationships/hyperlink" Target="consultantplus://offline/ref=0364D26F20C9A61FF14A2FB373D5A085EB18B03D0AF03F3115DE1A489475B1D86F982929F0B799D9C2AB22590E49F86125FA5AEAiFy9N" TargetMode="External"/><Relationship Id="rId73" Type="http://schemas.openxmlformats.org/officeDocument/2006/relationships/hyperlink" Target="consultantplus://offline/ref=0364D26F20C9A61FF14A2FB373D5A085EB18B93705F13F3115DE1A489475B1D86F982921F9BCCD8982F57B084E02F5643FE65AEDE4AABEFDiFy4N" TargetMode="External"/><Relationship Id="rId78" Type="http://schemas.openxmlformats.org/officeDocument/2006/relationships/hyperlink" Target="consultantplus://offline/ref=0364D26F20C9A61FF14A2FB373D5A085EC12B23D04F53F3115DE1A489475B1D86F982924FCB9C6DCD7BA7A540A53E6643EE658E8F8iAyBN" TargetMode="External"/><Relationship Id="rId94" Type="http://schemas.openxmlformats.org/officeDocument/2006/relationships/hyperlink" Target="consultantplus://offline/ref=0364D26F20C9A61FF14A2FB373D5A085EC13B83C04FA3F3115DE1A489475B1D86F982921F9BCCD8E85F57B084E02F5643FE65AEDE4AABEFDiFy4N" TargetMode="External"/><Relationship Id="rId99" Type="http://schemas.openxmlformats.org/officeDocument/2006/relationships/hyperlink" Target="consultantplus://offline/ref=0364D26F20C9A61FF14A2FB373D5A085EC13B03900F73F3115DE1A489475B1D86F982921F9BCCC8884F57B084E02F5643FE65AEDE4AABEFDiFy4N" TargetMode="External"/><Relationship Id="rId101" Type="http://schemas.openxmlformats.org/officeDocument/2006/relationships/hyperlink" Target="consultantplus://offline/ref=0364D26F20C9A61FF14A2FB373D5A085EC14B13802F43F3115DE1A489475B1D86F982921FABAC88A84F57B084E02F5643FE65AEDE4AABEFDiFy4N" TargetMode="External"/><Relationship Id="rId122" Type="http://schemas.openxmlformats.org/officeDocument/2006/relationships/hyperlink" Target="consultantplus://offline/ref=0364D26F20C9A61FF14A2FB373D5A085EC14B33804FB3F3115DE1A489475B1D86F982928FFB799D9C2AB22590E49F86125FA5AEAiFy9N" TargetMode="External"/><Relationship Id="rId143" Type="http://schemas.openxmlformats.org/officeDocument/2006/relationships/hyperlink" Target="consultantplus://offline/ref=0364D26F20C9A61FF14A2FB373D5A085EC13B03900F73F3115DE1A489475B1D86F982921F9BCCC8884F57B084E02F5643FE65AEDE4AABEFDiFy4N" TargetMode="External"/><Relationship Id="rId4" Type="http://schemas.openxmlformats.org/officeDocument/2006/relationships/webSettings" Target="webSettings.xml"/><Relationship Id="rId9" Type="http://schemas.openxmlformats.org/officeDocument/2006/relationships/hyperlink" Target="consultantplus://offline/ref=0364D26F20C9A61FF14A2FB373D5A085EC13B03900F73F3115DE1A489475B1D86F982922FAB4C6DCD7BA7A540A53E6643EE658E8F8iAyBN" TargetMode="External"/><Relationship Id="rId26" Type="http://schemas.openxmlformats.org/officeDocument/2006/relationships/hyperlink" Target="consultantplus://offline/ref=0364D26F20C9A61FF14A2FB373D5A085E118B73707F8623B1D87164A937AEEDD68892920FDA2CD8D98FC2F5Bi0y9N" TargetMode="External"/><Relationship Id="rId47" Type="http://schemas.openxmlformats.org/officeDocument/2006/relationships/hyperlink" Target="consultantplus://offline/ref=0364D26F20C9A61FF14A2FB373D5A085EC10B93803FA3F3115DE1A489475B1D86F982921F9BCCD8881F57B084E02F5643FE65AEDE4AABEFDiFy4N" TargetMode="External"/><Relationship Id="rId68" Type="http://schemas.openxmlformats.org/officeDocument/2006/relationships/hyperlink" Target="consultantplus://offline/ref=0364D26F20C9A61FF14A2FB373D5A085EC13B83A02F13F3115DE1A489475B1D86F982921F8BDCF8A82F57B084E02F5643FE65AEDE4AABEFDiFy4N" TargetMode="External"/><Relationship Id="rId89" Type="http://schemas.openxmlformats.org/officeDocument/2006/relationships/hyperlink" Target="consultantplus://offline/ref=0364D26F20C9A61FF14A2FB373D5A085EC14B13802F43F3115DE1A489475B1D86F982921F9BCCC8B8EF57B084E02F5643FE65AEDE4AABEFDiFy4N" TargetMode="External"/><Relationship Id="rId112" Type="http://schemas.openxmlformats.org/officeDocument/2006/relationships/hyperlink" Target="consultantplus://offline/ref=0364D26F20C9A61FF14A2FB373D5A085EC14B33804FB3F3115DE1A489475B1D86F982929FFB799D9C2AB22590E49F86125FA5AEAiFy9N" TargetMode="External"/><Relationship Id="rId133" Type="http://schemas.openxmlformats.org/officeDocument/2006/relationships/hyperlink" Target="consultantplus://offline/ref=0364D26F20C9A61FF14A2FB373D5A085EC11B43704F33F3115DE1A489475B1D87D98712DF9B8D38883E02D5908i5y4N" TargetMode="External"/><Relationship Id="rId16" Type="http://schemas.openxmlformats.org/officeDocument/2006/relationships/hyperlink" Target="consultantplus://offline/ref=0364D26F20C9A61FF14A2FB373D5A085EC10B33E06F8623B1D87164A937AEEDD68892920FDA2CD8D98FC2F5Bi0y9N" TargetMode="External"/><Relationship Id="rId37" Type="http://schemas.openxmlformats.org/officeDocument/2006/relationships/hyperlink" Target="consultantplus://offline/ref=0364D26F20C9A61FF14A2FB373D5A085E913B03B02F8623B1D87164A937AEEDD68892920FDA2CD8D98FC2F5Bi0y9N" TargetMode="External"/><Relationship Id="rId58" Type="http://schemas.openxmlformats.org/officeDocument/2006/relationships/hyperlink" Target="consultantplus://offline/ref=0364D26F20C9A61FF14A2FB373D5A085EC13B03900F73F3115DE1A489475B1D86F982922FABBC6DCD7BA7A540A53E6643EE658E8F8iAyBN" TargetMode="External"/><Relationship Id="rId79" Type="http://schemas.openxmlformats.org/officeDocument/2006/relationships/hyperlink" Target="consultantplus://offline/ref=0364D26F20C9A61FF14A2FB373D5A085EB10B73C03F43F3115DE1A489475B1D87D98712DF9B8D38883E02D5908i5y4N" TargetMode="External"/><Relationship Id="rId102" Type="http://schemas.openxmlformats.org/officeDocument/2006/relationships/hyperlink" Target="consultantplus://offline/ref=0364D26F20C9A61FF14A2FB373D5A085EC12B53B05FB3F3115DE1A489475B1D86F982921F1BFC6DCD7BA7A540A53E6643EE658E8F8iAyBN" TargetMode="External"/><Relationship Id="rId123" Type="http://schemas.openxmlformats.org/officeDocument/2006/relationships/hyperlink" Target="consultantplus://offline/ref=0364D26F20C9A61FF14A2FB373D5A085EC14B33804FB3F3115DE1A489475B1D86F982921F9BCC88A8EF57B084E02F5643FE65AEDE4AABEFDiFy4N"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30419</Words>
  <Characters>173394</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Чеканова Алла Александровна</dc:creator>
  <cp:lastModifiedBy>Чеканова Алла Александровна</cp:lastModifiedBy>
  <cp:revision>1</cp:revision>
  <dcterms:created xsi:type="dcterms:W3CDTF">2023-05-04T13:50:00Z</dcterms:created>
  <dcterms:modified xsi:type="dcterms:W3CDTF">2023-05-04T13:52:00Z</dcterms:modified>
</cp:coreProperties>
</file>