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35" w:rsidRDefault="00DA614A" w:rsidP="004E383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22 декабря</w:t>
      </w:r>
      <w:r w:rsidR="00DD4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E38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2023 года состоялось заседание </w:t>
      </w:r>
    </w:p>
    <w:p w:rsidR="00197628" w:rsidRPr="00197628" w:rsidRDefault="004E3835" w:rsidP="004E383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Антитеррористической комиссии городского округа города Вологды</w:t>
      </w:r>
    </w:p>
    <w:p w:rsidR="00197628" w:rsidRDefault="00197628" w:rsidP="008013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657" w:rsidRPr="00DA614A" w:rsidRDefault="003E5657" w:rsidP="00DA6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6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планом работы Антитеррористической </w:t>
      </w:r>
      <w:r w:rsidR="00C34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</w:t>
      </w:r>
      <w:bookmarkStart w:id="0" w:name="_GoBack"/>
      <w:bookmarkEnd w:id="0"/>
      <w:r w:rsidR="004E3835" w:rsidRPr="00DA6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города Вологды (далее – АТК) </w:t>
      </w:r>
      <w:r w:rsidRPr="00DA6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2023 год проведено </w:t>
      </w:r>
      <w:r w:rsidR="00B11E7E" w:rsidRPr="00DA614A">
        <w:rPr>
          <w:rFonts w:ascii="Times New Roman" w:eastAsia="Calibri" w:hAnsi="Times New Roman" w:cs="Times New Roman"/>
          <w:color w:val="000000"/>
          <w:sz w:val="28"/>
          <w:szCs w:val="28"/>
        </w:rPr>
        <w:t>очередное</w:t>
      </w:r>
      <w:r w:rsidRPr="00DA6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заседание комиссии.</w:t>
      </w:r>
    </w:p>
    <w:p w:rsidR="004E3835" w:rsidRPr="00DA614A" w:rsidRDefault="003E5657" w:rsidP="00DA6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614A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рассмотрены</w:t>
      </w:r>
      <w:r w:rsidR="004E3835" w:rsidRPr="00DA6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вопросы:</w:t>
      </w:r>
    </w:p>
    <w:p w:rsidR="00EB4C41" w:rsidRPr="00DA614A" w:rsidRDefault="00EB4C41" w:rsidP="00D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A">
        <w:rPr>
          <w:rFonts w:ascii="Times New Roman" w:hAnsi="Times New Roman" w:cs="Times New Roman"/>
          <w:sz w:val="28"/>
          <w:szCs w:val="28"/>
        </w:rPr>
        <w:t>1. О мерах по обеспечению безопасности в период проведения Новогодних праздничных мероприятий.</w:t>
      </w:r>
    </w:p>
    <w:p w:rsidR="00EB4C41" w:rsidRPr="00DA614A" w:rsidRDefault="00EB4C41" w:rsidP="00D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A">
        <w:rPr>
          <w:rFonts w:ascii="Times New Roman" w:hAnsi="Times New Roman" w:cs="Times New Roman"/>
          <w:sz w:val="28"/>
          <w:szCs w:val="28"/>
        </w:rPr>
        <w:t>2. О состоянии АТЗ объектов социальной сферы (культуры, физкультуры, спорта, образования), подведомственных Администрации города Вологды.</w:t>
      </w:r>
    </w:p>
    <w:p w:rsidR="00EB4C41" w:rsidRPr="00DA614A" w:rsidRDefault="00EB4C41" w:rsidP="00D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A">
        <w:rPr>
          <w:rFonts w:ascii="Times New Roman" w:hAnsi="Times New Roman" w:cs="Times New Roman"/>
          <w:sz w:val="28"/>
          <w:szCs w:val="28"/>
        </w:rPr>
        <w:t xml:space="preserve">3. Об организации </w:t>
      </w:r>
      <w:proofErr w:type="gramStart"/>
      <w:r w:rsidRPr="00DA614A">
        <w:rPr>
          <w:rFonts w:ascii="Times New Roman" w:hAnsi="Times New Roman" w:cs="Times New Roman"/>
          <w:sz w:val="28"/>
          <w:szCs w:val="28"/>
        </w:rPr>
        <w:t>исполнения мероприятий Комплексного плана противодействия идеологии терроризма</w:t>
      </w:r>
      <w:proofErr w:type="gramEnd"/>
      <w:r w:rsidRPr="00DA614A">
        <w:rPr>
          <w:rFonts w:ascii="Times New Roman" w:hAnsi="Times New Roman" w:cs="Times New Roman"/>
          <w:sz w:val="28"/>
          <w:szCs w:val="28"/>
        </w:rPr>
        <w:t xml:space="preserve"> в Российской Федерации на 2019-2023 годы.</w:t>
      </w:r>
    </w:p>
    <w:p w:rsidR="00EB4C41" w:rsidRPr="00DA614A" w:rsidRDefault="00EB4C41" w:rsidP="00D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A">
        <w:rPr>
          <w:rFonts w:ascii="Times New Roman" w:hAnsi="Times New Roman" w:cs="Times New Roman"/>
          <w:sz w:val="28"/>
          <w:szCs w:val="28"/>
        </w:rPr>
        <w:t xml:space="preserve">4. Об эффективности функционирования АТК города Вологды </w:t>
      </w:r>
      <w:r w:rsidR="00DA614A">
        <w:rPr>
          <w:rFonts w:ascii="Times New Roman" w:hAnsi="Times New Roman" w:cs="Times New Roman"/>
          <w:sz w:val="28"/>
          <w:szCs w:val="28"/>
        </w:rPr>
        <w:br/>
      </w:r>
      <w:r w:rsidRPr="00DA614A">
        <w:rPr>
          <w:rFonts w:ascii="Times New Roman" w:hAnsi="Times New Roman" w:cs="Times New Roman"/>
          <w:sz w:val="28"/>
          <w:szCs w:val="28"/>
        </w:rPr>
        <w:t>и  утверждении плана работы АТК города Вологды на 2024 год.</w:t>
      </w:r>
    </w:p>
    <w:p w:rsidR="00EB4C41" w:rsidRPr="00DA614A" w:rsidRDefault="00EB4C41" w:rsidP="00D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4A">
        <w:rPr>
          <w:rFonts w:ascii="Times New Roman" w:hAnsi="Times New Roman" w:cs="Times New Roman"/>
          <w:sz w:val="28"/>
          <w:szCs w:val="28"/>
        </w:rPr>
        <w:t>5. Об информации прокуратуры города Вологды о проведении проверки соблюдения законодательства об антитеррористической защищенности мест массового пребывания людей.</w:t>
      </w:r>
    </w:p>
    <w:p w:rsidR="004E3835" w:rsidRPr="00DD4C77" w:rsidRDefault="004E3835" w:rsidP="00DD4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заседании Комиссии присутствовали представители Администрации города Вологды и подведомственных учреждений, УФСБ России </w:t>
      </w:r>
      <w:r w:rsidR="00DD4C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Вологодской области, УМВД России по г. Вологде, </w:t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надзорной деятельности и профилактической работы в городе Вологде </w:t>
      </w:r>
      <w:proofErr w:type="spellStart"/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>УНДиПР</w:t>
      </w:r>
      <w:proofErr w:type="spellEnd"/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 МЧС России по Вологодской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филиала в г. Вологде </w:t>
      </w:r>
      <w:r w:rsidR="00B11E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>ФГКУ «УВО ВНГ России по Вологодской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11E7E"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>Вологодского линейного отдела МВД России на транспорте</w:t>
      </w:r>
      <w:r w:rsidR="00B11E7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11E7E"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прокуратуры города Вологды</w:t>
      </w:r>
      <w:r w:rsidRPr="00DD4C7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63413A" w:rsidRPr="00733A47" w:rsidRDefault="003E5657" w:rsidP="00DD4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заседания подготовлено решение, которое направлено для исполнения в территориальные органы федеральных </w:t>
      </w:r>
      <w:r w:rsidR="00663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власти, в Администрацию города Вологды и в иные заинтересованные органы.</w:t>
      </w:r>
    </w:p>
    <w:sectPr w:rsidR="0063413A" w:rsidRPr="00733A47" w:rsidSect="00A06685">
      <w:headerReference w:type="default" r:id="rId7"/>
      <w:pgSz w:w="11906" w:h="16838"/>
      <w:pgMar w:top="851" w:right="849" w:bottom="851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BE" w:rsidRDefault="00A224BE" w:rsidP="00DE2BEC">
      <w:pPr>
        <w:spacing w:after="0" w:line="240" w:lineRule="auto"/>
      </w:pPr>
      <w:r>
        <w:separator/>
      </w:r>
    </w:p>
  </w:endnote>
  <w:endnote w:type="continuationSeparator" w:id="0">
    <w:p w:rsidR="00A224BE" w:rsidRDefault="00A224BE" w:rsidP="00DE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BE" w:rsidRDefault="00A224BE" w:rsidP="00DE2BEC">
      <w:pPr>
        <w:spacing w:after="0" w:line="240" w:lineRule="auto"/>
      </w:pPr>
      <w:r>
        <w:separator/>
      </w:r>
    </w:p>
  </w:footnote>
  <w:footnote w:type="continuationSeparator" w:id="0">
    <w:p w:rsidR="00A224BE" w:rsidRDefault="00A224BE" w:rsidP="00DE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169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E2BEC" w:rsidRPr="00DE2BEC" w:rsidRDefault="00DE2BE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E2BEC">
          <w:rPr>
            <w:rFonts w:ascii="Times New Roman" w:hAnsi="Times New Roman" w:cs="Times New Roman"/>
            <w:sz w:val="24"/>
          </w:rPr>
          <w:fldChar w:fldCharType="begin"/>
        </w:r>
        <w:r w:rsidRPr="00DE2BEC">
          <w:rPr>
            <w:rFonts w:ascii="Times New Roman" w:hAnsi="Times New Roman" w:cs="Times New Roman"/>
            <w:sz w:val="24"/>
          </w:rPr>
          <w:instrText>PAGE   \* MERGEFORMAT</w:instrText>
        </w:r>
        <w:r w:rsidRPr="00DE2BEC">
          <w:rPr>
            <w:rFonts w:ascii="Times New Roman" w:hAnsi="Times New Roman" w:cs="Times New Roman"/>
            <w:sz w:val="24"/>
          </w:rPr>
          <w:fldChar w:fldCharType="separate"/>
        </w:r>
        <w:r w:rsidR="004E3835">
          <w:rPr>
            <w:rFonts w:ascii="Times New Roman" w:hAnsi="Times New Roman" w:cs="Times New Roman"/>
            <w:noProof/>
            <w:sz w:val="24"/>
          </w:rPr>
          <w:t>3</w:t>
        </w:r>
        <w:r w:rsidRPr="00DE2B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2BEC" w:rsidRDefault="00DE2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0C"/>
    <w:rsid w:val="00063B89"/>
    <w:rsid w:val="000806E0"/>
    <w:rsid w:val="000B0472"/>
    <w:rsid w:val="000C320A"/>
    <w:rsid w:val="000D4D55"/>
    <w:rsid w:val="00197628"/>
    <w:rsid w:val="001A2057"/>
    <w:rsid w:val="001E2B27"/>
    <w:rsid w:val="002000FA"/>
    <w:rsid w:val="00295B8F"/>
    <w:rsid w:val="0033436F"/>
    <w:rsid w:val="00352F8A"/>
    <w:rsid w:val="003D5390"/>
    <w:rsid w:val="003E5657"/>
    <w:rsid w:val="003E686C"/>
    <w:rsid w:val="003F0507"/>
    <w:rsid w:val="00400DD0"/>
    <w:rsid w:val="004066AD"/>
    <w:rsid w:val="004269F1"/>
    <w:rsid w:val="00434BD8"/>
    <w:rsid w:val="004A1D2A"/>
    <w:rsid w:val="004B6A43"/>
    <w:rsid w:val="004C3476"/>
    <w:rsid w:val="004D7537"/>
    <w:rsid w:val="004E3835"/>
    <w:rsid w:val="00506CB5"/>
    <w:rsid w:val="0050721A"/>
    <w:rsid w:val="00556D70"/>
    <w:rsid w:val="0057378E"/>
    <w:rsid w:val="00580DC1"/>
    <w:rsid w:val="005B7CB6"/>
    <w:rsid w:val="005F1C5B"/>
    <w:rsid w:val="00632D9A"/>
    <w:rsid w:val="0063413A"/>
    <w:rsid w:val="00663EA5"/>
    <w:rsid w:val="00670937"/>
    <w:rsid w:val="00693629"/>
    <w:rsid w:val="006C4089"/>
    <w:rsid w:val="006E6678"/>
    <w:rsid w:val="00710B73"/>
    <w:rsid w:val="00733A47"/>
    <w:rsid w:val="0076516B"/>
    <w:rsid w:val="00776B82"/>
    <w:rsid w:val="007C58A9"/>
    <w:rsid w:val="0080134C"/>
    <w:rsid w:val="00836866"/>
    <w:rsid w:val="0086573B"/>
    <w:rsid w:val="008658A5"/>
    <w:rsid w:val="008722BC"/>
    <w:rsid w:val="008A527C"/>
    <w:rsid w:val="008C6637"/>
    <w:rsid w:val="008E2A0B"/>
    <w:rsid w:val="00925CFF"/>
    <w:rsid w:val="009D7214"/>
    <w:rsid w:val="009F0C30"/>
    <w:rsid w:val="00A06685"/>
    <w:rsid w:val="00A224BE"/>
    <w:rsid w:val="00A3752D"/>
    <w:rsid w:val="00A40AD2"/>
    <w:rsid w:val="00A427C2"/>
    <w:rsid w:val="00A5490C"/>
    <w:rsid w:val="00A92850"/>
    <w:rsid w:val="00AB022B"/>
    <w:rsid w:val="00AC5FC3"/>
    <w:rsid w:val="00AC7644"/>
    <w:rsid w:val="00AD4F35"/>
    <w:rsid w:val="00AE714D"/>
    <w:rsid w:val="00B11E7E"/>
    <w:rsid w:val="00B344AB"/>
    <w:rsid w:val="00B61C3D"/>
    <w:rsid w:val="00B94AB4"/>
    <w:rsid w:val="00BC5D5B"/>
    <w:rsid w:val="00C22E8E"/>
    <w:rsid w:val="00C3472B"/>
    <w:rsid w:val="00C52F9A"/>
    <w:rsid w:val="00C64963"/>
    <w:rsid w:val="00D458D9"/>
    <w:rsid w:val="00D63E7D"/>
    <w:rsid w:val="00D90327"/>
    <w:rsid w:val="00DA614A"/>
    <w:rsid w:val="00DC782A"/>
    <w:rsid w:val="00DD4C77"/>
    <w:rsid w:val="00DD4D87"/>
    <w:rsid w:val="00DE2BEC"/>
    <w:rsid w:val="00DE4CAD"/>
    <w:rsid w:val="00E17D83"/>
    <w:rsid w:val="00E37C40"/>
    <w:rsid w:val="00E512C4"/>
    <w:rsid w:val="00E7347F"/>
    <w:rsid w:val="00E9538A"/>
    <w:rsid w:val="00EA3886"/>
    <w:rsid w:val="00EB4C41"/>
    <w:rsid w:val="00EC4A52"/>
    <w:rsid w:val="00F472B2"/>
    <w:rsid w:val="00F748DC"/>
    <w:rsid w:val="00F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EC"/>
  </w:style>
  <w:style w:type="paragraph" w:styleId="a6">
    <w:name w:val="footer"/>
    <w:basedOn w:val="a"/>
    <w:link w:val="a7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EC"/>
  </w:style>
  <w:style w:type="paragraph" w:styleId="a8">
    <w:name w:val="Balloon Text"/>
    <w:basedOn w:val="a"/>
    <w:link w:val="a9"/>
    <w:uiPriority w:val="99"/>
    <w:semiHidden/>
    <w:unhideWhenUsed/>
    <w:rsid w:val="008A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EC"/>
  </w:style>
  <w:style w:type="paragraph" w:styleId="a6">
    <w:name w:val="footer"/>
    <w:basedOn w:val="a"/>
    <w:link w:val="a7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EC"/>
  </w:style>
  <w:style w:type="paragraph" w:styleId="a8">
    <w:name w:val="Balloon Text"/>
    <w:basedOn w:val="a"/>
    <w:link w:val="a9"/>
    <w:uiPriority w:val="99"/>
    <w:semiHidden/>
    <w:unhideWhenUsed/>
    <w:rsid w:val="008A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2024-05-23T12:52:00Z</dcterms:created>
  <dcterms:modified xsi:type="dcterms:W3CDTF">2024-05-28T11:40:00Z</dcterms:modified>
</cp:coreProperties>
</file>