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22" w:rsidRPr="009E1F22" w:rsidRDefault="009E1F2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Утвержден</w:t>
      </w:r>
    </w:p>
    <w:p w:rsidR="009E1F22" w:rsidRPr="009E1F22" w:rsidRDefault="009E1F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Решением</w:t>
      </w:r>
    </w:p>
    <w:p w:rsidR="009E1F22" w:rsidRPr="009E1F22" w:rsidRDefault="009E1F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9E1F22" w:rsidRPr="009E1F22" w:rsidRDefault="009E1F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от 25 ноября 2021 г. N 554</w:t>
      </w:r>
    </w:p>
    <w:p w:rsidR="009E1F22" w:rsidRPr="009E1F22" w:rsidRDefault="009E1F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1F22" w:rsidRPr="009E1F22" w:rsidRDefault="009E1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77"/>
      <w:bookmarkEnd w:id="0"/>
      <w:r w:rsidRPr="009E1F22">
        <w:rPr>
          <w:rFonts w:ascii="Times New Roman" w:hAnsi="Times New Roman" w:cs="Times New Roman"/>
          <w:sz w:val="26"/>
          <w:szCs w:val="26"/>
        </w:rPr>
        <w:t>ПЕРЕЧЕНЬ</w:t>
      </w:r>
    </w:p>
    <w:p w:rsidR="009E1F22" w:rsidRPr="009E1F22" w:rsidRDefault="009E1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ИНДИКАТОРОВ РИСКА НАРУШЕНИЯ ОБЯЗАТЕЛЬНЫХ</w:t>
      </w:r>
    </w:p>
    <w:p w:rsidR="009E1F22" w:rsidRPr="009E1F22" w:rsidRDefault="009E1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 xml:space="preserve">ТРЕБОВАНИЙ ПРИ ОСУЩЕСТВЛЕНИИ </w:t>
      </w:r>
      <w:proofErr w:type="gramStart"/>
      <w:r w:rsidRPr="009E1F2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9E1F22" w:rsidRPr="009E1F22" w:rsidRDefault="009E1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КОНТРОЛЯ В СФЕ</w:t>
      </w:r>
      <w:bookmarkStart w:id="1" w:name="_GoBack"/>
      <w:bookmarkEnd w:id="1"/>
      <w:r w:rsidRPr="009E1F22">
        <w:rPr>
          <w:rFonts w:ascii="Times New Roman" w:hAnsi="Times New Roman" w:cs="Times New Roman"/>
          <w:sz w:val="26"/>
          <w:szCs w:val="26"/>
        </w:rPr>
        <w:t>РЕ БЛАГОУСТРОЙСТВА НА ТЕРРИТОРИИ</w:t>
      </w:r>
    </w:p>
    <w:p w:rsidR="009E1F22" w:rsidRPr="009E1F22" w:rsidRDefault="009E1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9E1F22" w:rsidRPr="009E1F22" w:rsidRDefault="009E1F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1F22" w:rsidRPr="009E1F22" w:rsidRDefault="009E1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 xml:space="preserve">1. Невыполнение </w:t>
      </w:r>
      <w:proofErr w:type="gramStart"/>
      <w:r w:rsidRPr="009E1F22">
        <w:rPr>
          <w:rFonts w:ascii="Times New Roman" w:hAnsi="Times New Roman" w:cs="Times New Roman"/>
          <w:sz w:val="26"/>
          <w:szCs w:val="26"/>
        </w:rPr>
        <w:t>в установленный срок законного предписания органа муниципального контроля в сфере благоустройства об устранении нарушений обязательных требований в сфере благоустройства на территории</w:t>
      </w:r>
      <w:proofErr w:type="gramEnd"/>
      <w:r w:rsidRPr="009E1F22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2. Не предоставление сведений контролируемым лицом о принятии мер по обеспечению соблюдения обязательных требований в сфере благоустройства, указанных в ранее направленном органом муниципального контроля в сфере благоустройства предостережении о недопустимости нарушения обязательных требований.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 xml:space="preserve">3. Наличие в течение одного года двух постановлений по делу об административном </w:t>
      </w:r>
      <w:proofErr w:type="gramStart"/>
      <w:r w:rsidRPr="009E1F22">
        <w:rPr>
          <w:rFonts w:ascii="Times New Roman" w:hAnsi="Times New Roman" w:cs="Times New Roman"/>
          <w:sz w:val="26"/>
          <w:szCs w:val="26"/>
        </w:rPr>
        <w:t>правонарушении</w:t>
      </w:r>
      <w:proofErr w:type="gramEnd"/>
      <w:r w:rsidRPr="009E1F22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за нарушения обязательных требований в сфере благоустройства на территории городского округа города Вологды.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4. Наличие информации о выдаче разрешения на производство (осуществление) земляных работ, разрешения на строительство объекта капитального строительства, направлении уведомления о проведении земляных работ без разрешения, направлении уведомления о производстве аварийных восстановительных работ на объекте муниципального контроля в сфере благоустройства контролируемого лица.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5. Наличие информации об истечении сроков проведения работ в соответствии с разрешением на производство (осуществление) земляных работ.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6. Поступление информации о завершении земляных работ и приемке восстановленного благоустройства.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9E1F22">
        <w:rPr>
          <w:rFonts w:ascii="Times New Roman" w:hAnsi="Times New Roman" w:cs="Times New Roman"/>
          <w:sz w:val="26"/>
          <w:szCs w:val="26"/>
        </w:rPr>
        <w:t>Наличие информации о нахождении у контролируемого лица на объекте муниципального контроля в сфере благоустройства скатной металлической кровли, выступающих элементов фасада (кондиционеров, козырьков входных групп), водосточных труб, вывесок - в зимний период, либо в период выпадения снежного покрова более 5 сантиметров в течение суток, а также в период с неустойчивыми погодными условиями (слой снега на кровле и выступающих частях фасадов (балконов, карнизов</w:t>
      </w:r>
      <w:proofErr w:type="gramEnd"/>
      <w:r w:rsidRPr="009E1F22">
        <w:rPr>
          <w:rFonts w:ascii="Times New Roman" w:hAnsi="Times New Roman" w:cs="Times New Roman"/>
          <w:sz w:val="26"/>
          <w:szCs w:val="26"/>
        </w:rPr>
        <w:t>, козырьков - более 20 см).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8. Наличие информации о строящихся объектах капитального строительства.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lastRenderedPageBreak/>
        <w:t>9. Наличие информации об объектах муниципального контроля в сфере благоустройства, находящихся в ветхом состоянии.</w:t>
      </w:r>
    </w:p>
    <w:p w:rsidR="009E1F22" w:rsidRPr="009E1F22" w:rsidRDefault="009E1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1F22">
        <w:rPr>
          <w:rFonts w:ascii="Times New Roman" w:hAnsi="Times New Roman" w:cs="Times New Roman"/>
          <w:sz w:val="26"/>
          <w:szCs w:val="26"/>
        </w:rPr>
        <w:t>10. Поступление в орган муниципального контроля в сфере благоустройства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(признаках нарушений) обязательных требований.</w:t>
      </w:r>
    </w:p>
    <w:p w:rsidR="009E1F22" w:rsidRPr="009E1F22" w:rsidRDefault="009E1F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E1F22" w:rsidRPr="009E1F22" w:rsidRDefault="009E1F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E1F22" w:rsidRPr="009E1F22" w:rsidSect="0042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22"/>
    <w:rsid w:val="009E1F22"/>
    <w:rsid w:val="00B955C8"/>
    <w:rsid w:val="00D07121"/>
    <w:rsid w:val="00D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2</cp:revision>
  <dcterms:created xsi:type="dcterms:W3CDTF">2023-03-10T08:42:00Z</dcterms:created>
  <dcterms:modified xsi:type="dcterms:W3CDTF">2023-03-10T08:42:00Z</dcterms:modified>
</cp:coreProperties>
</file>