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26" w:rsidRDefault="00F56626">
      <w:pPr>
        <w:pStyle w:val="ConsPlusNormal"/>
        <w:jc w:val="both"/>
        <w:outlineLvl w:val="0"/>
      </w:pPr>
      <w:bookmarkStart w:id="0" w:name="_GoBack"/>
      <w:bookmarkEnd w:id="0"/>
    </w:p>
    <w:p w:rsidR="00F56626" w:rsidRDefault="00B91FDF">
      <w:pPr>
        <w:pStyle w:val="ConsPlusTitle"/>
        <w:jc w:val="center"/>
        <w:outlineLvl w:val="0"/>
      </w:pPr>
      <w:r>
        <w:t>ВОЛОГОДСКАЯ ГОРОДСКАЯ ДУМА</w:t>
      </w:r>
    </w:p>
    <w:p w:rsidR="00F56626" w:rsidRDefault="00F56626">
      <w:pPr>
        <w:pStyle w:val="ConsPlusTitle"/>
      </w:pPr>
    </w:p>
    <w:p w:rsidR="00F56626" w:rsidRDefault="00B91FDF">
      <w:pPr>
        <w:pStyle w:val="ConsPlusTitle"/>
        <w:jc w:val="center"/>
      </w:pPr>
      <w:r>
        <w:t>РЕШЕНИЕ</w:t>
      </w:r>
    </w:p>
    <w:p w:rsidR="00F56626" w:rsidRDefault="00B91FDF">
      <w:pPr>
        <w:pStyle w:val="ConsPlusTitle"/>
        <w:jc w:val="center"/>
      </w:pPr>
      <w:r>
        <w:t>от 25 ноября 2021 г. N 575</w:t>
      </w:r>
    </w:p>
    <w:p w:rsidR="00F56626" w:rsidRDefault="00F56626">
      <w:pPr>
        <w:pStyle w:val="ConsPlusTitle"/>
      </w:pPr>
    </w:p>
    <w:p w:rsidR="00F56626" w:rsidRDefault="00B91FDF">
      <w:pPr>
        <w:pStyle w:val="ConsPlusTitle"/>
        <w:jc w:val="center"/>
      </w:pPr>
      <w:r>
        <w:t>ОБ УТВЕРЖДЕНИИ ПОЛОЖЕНИЯ О МУНИЦИПАЛЬНОМ ЖИЛИЩНОМ КОНТРОЛЕ</w:t>
      </w:r>
    </w:p>
    <w:p w:rsidR="00F56626" w:rsidRDefault="00B91FDF">
      <w:pPr>
        <w:pStyle w:val="ConsPlusTitle"/>
        <w:jc w:val="center"/>
      </w:pPr>
      <w:r>
        <w:t>НА ТЕРРИТОРИИ ГОРОДСКОГО ОКРУГА ГОРОДА ВОЛОГДЫ</w:t>
      </w:r>
    </w:p>
    <w:p w:rsidR="00F56626" w:rsidRDefault="00F56626">
      <w:pPr>
        <w:pStyle w:val="ConsPlusNormal"/>
        <w:jc w:val="both"/>
      </w:pPr>
    </w:p>
    <w:p w:rsidR="00F56626" w:rsidRDefault="00B91FDF">
      <w:pPr>
        <w:pStyle w:val="ConsPlusNormal"/>
        <w:jc w:val="right"/>
      </w:pPr>
      <w:r>
        <w:t>Принято</w:t>
      </w:r>
    </w:p>
    <w:p w:rsidR="00F56626" w:rsidRDefault="00B91FDF">
      <w:pPr>
        <w:pStyle w:val="ConsPlusNormal"/>
        <w:jc w:val="right"/>
      </w:pPr>
      <w:r>
        <w:t>Вологодской городской Думой</w:t>
      </w:r>
    </w:p>
    <w:p w:rsidR="00F56626" w:rsidRDefault="00B91FDF">
      <w:pPr>
        <w:pStyle w:val="ConsPlusNormal"/>
        <w:jc w:val="right"/>
      </w:pPr>
      <w:r>
        <w:t>25 ноября 2021 года</w:t>
      </w:r>
    </w:p>
    <w:p w:rsidR="00F56626" w:rsidRDefault="00F566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56626">
        <w:tc>
          <w:tcPr>
            <w:tcW w:w="60" w:type="dxa"/>
            <w:tcBorders>
              <w:top w:val="nil"/>
              <w:left w:val="nil"/>
              <w:bottom w:val="nil"/>
              <w:right w:val="nil"/>
            </w:tcBorders>
            <w:shd w:val="clear" w:color="auto" w:fill="CED3F1"/>
            <w:tcMar>
              <w:top w:w="0" w:type="dxa"/>
              <w:left w:w="0" w:type="dxa"/>
              <w:bottom w:w="0" w:type="dxa"/>
              <w:right w:w="0" w:type="dxa"/>
            </w:tcMar>
          </w:tcPr>
          <w:p w:rsidR="00F56626" w:rsidRDefault="00F56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26" w:rsidRDefault="00B91FDF">
            <w:pPr>
              <w:pStyle w:val="ConsPlusNormal"/>
              <w:jc w:val="center"/>
            </w:pPr>
            <w:r>
              <w:rPr>
                <w:color w:val="392C69"/>
              </w:rPr>
              <w:t>Список изменяющих документов</w:t>
            </w:r>
          </w:p>
          <w:p w:rsidR="00F56626" w:rsidRDefault="00B91FDF">
            <w:pPr>
              <w:pStyle w:val="ConsPlusNormal"/>
              <w:jc w:val="center"/>
            </w:pPr>
            <w:r>
              <w:rPr>
                <w:color w:val="392C69"/>
              </w:rPr>
              <w:t>(в ред. решений Вологодской городской Думы</w:t>
            </w:r>
          </w:p>
          <w:p w:rsidR="00F56626" w:rsidRDefault="00B91FDF">
            <w:pPr>
              <w:pStyle w:val="ConsPlusNormal"/>
              <w:jc w:val="center"/>
            </w:pPr>
            <w:r>
              <w:rPr>
                <w:color w:val="392C69"/>
              </w:rPr>
              <w:t>от 09.12.2021 N 579, от 17.02.2022 N 623, от 29.06.2023 N 960,</w:t>
            </w:r>
          </w:p>
          <w:p w:rsidR="00F56626" w:rsidRDefault="00B91FDF">
            <w:pPr>
              <w:pStyle w:val="ConsPlusNormal"/>
              <w:jc w:val="center"/>
            </w:pPr>
            <w:r>
              <w:rPr>
                <w:color w:val="392C69"/>
              </w:rPr>
              <w:t>от 21.09.2023 N 977, от 22.11.2023 N 1060, от 15.02.2024 N 1124,</w:t>
            </w:r>
          </w:p>
          <w:p w:rsidR="00F56626" w:rsidRDefault="00B91FDF">
            <w:pPr>
              <w:pStyle w:val="ConsPlusNormal"/>
              <w:jc w:val="center"/>
            </w:pPr>
            <w:r>
              <w:rPr>
                <w:color w:val="392C69"/>
              </w:rPr>
              <w:t>от 28.11.2024 N 61, от 27.03.2025 N 159, от 22.05.2025 N 197)</w:t>
            </w: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r>
    </w:tbl>
    <w:p w:rsidR="00F56626" w:rsidRDefault="00F56626">
      <w:pPr>
        <w:pStyle w:val="ConsPlusNormal"/>
        <w:jc w:val="both"/>
      </w:pPr>
    </w:p>
    <w:p w:rsidR="00F56626" w:rsidRDefault="00B91FDF">
      <w:pPr>
        <w:pStyle w:val="ConsPlusNormal"/>
        <w:ind w:firstLine="540"/>
        <w:jc w:val="both"/>
      </w:pPr>
      <w:r>
        <w:t>В соответствии со статьей 20 Жилищного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31 июля 2020 года N 248-ФЗ "О государственном контроле (надзоре) и муниципальном контроле в Российской Федерации", на основании статьи 31 Устава городского округа города Вологды Вологодская городская Дума решила:</w:t>
      </w:r>
    </w:p>
    <w:p w:rsidR="00F56626" w:rsidRDefault="00B91FDF">
      <w:pPr>
        <w:pStyle w:val="ConsPlusNormal"/>
        <w:spacing w:before="240"/>
        <w:ind w:firstLine="540"/>
        <w:jc w:val="both"/>
      </w:pPr>
      <w:r>
        <w:t xml:space="preserve">1. Утвердить прилагаемое </w:t>
      </w:r>
      <w:hyperlink w:anchor="P55" w:tooltip="ПОЛОЖЕНИЕ">
        <w:r>
          <w:rPr>
            <w:color w:val="0000FF"/>
          </w:rPr>
          <w:t>Положение</w:t>
        </w:r>
      </w:hyperlink>
      <w:r>
        <w:t xml:space="preserve"> о муниципальном жилищном контроле на территории городского округа города Вологды.</w:t>
      </w:r>
    </w:p>
    <w:p w:rsidR="00F56626" w:rsidRDefault="00B91FDF">
      <w:pPr>
        <w:pStyle w:val="ConsPlusNormal"/>
        <w:spacing w:before="240"/>
        <w:ind w:firstLine="540"/>
        <w:jc w:val="both"/>
      </w:pPr>
      <w:r>
        <w:t xml:space="preserve">2. Утвердить прилагаемый </w:t>
      </w:r>
      <w:hyperlink w:anchor="P358" w:tooltip="ПЕРЕЧЕНЬ">
        <w:r>
          <w:rPr>
            <w:color w:val="0000FF"/>
          </w:rPr>
          <w:t>Перечень</w:t>
        </w:r>
      </w:hyperlink>
      <w:r>
        <w:t xml:space="preserve"> индикаторов риска нарушения обязательных требований при осуществлении муниципального жилищного контроля.</w:t>
      </w:r>
    </w:p>
    <w:p w:rsidR="00F56626" w:rsidRDefault="00B91FDF">
      <w:pPr>
        <w:pStyle w:val="ConsPlusNormal"/>
        <w:spacing w:before="240"/>
        <w:ind w:firstLine="540"/>
        <w:jc w:val="both"/>
      </w:pPr>
      <w:bookmarkStart w:id="1" w:name="P21"/>
      <w:bookmarkEnd w:id="1"/>
      <w:r>
        <w:t xml:space="preserve">3. Утвердить прилагаемые Ключевые </w:t>
      </w:r>
      <w:hyperlink w:anchor="P380" w:tooltip="КЛЮЧЕВЫЕ ПОКАЗАТЕЛИ И ИХ ЦЕЛЕВЫЕ ЗНАЧЕНИЯ,">
        <w:r>
          <w:rPr>
            <w:color w:val="0000FF"/>
          </w:rPr>
          <w:t>показатели</w:t>
        </w:r>
      </w:hyperlink>
      <w:r>
        <w:t xml:space="preserve"> и их целевые значения, индикативные показатели для муниципального жилищного контроля.</w:t>
      </w:r>
    </w:p>
    <w:p w:rsidR="00F56626" w:rsidRDefault="00B91FDF">
      <w:pPr>
        <w:pStyle w:val="ConsPlusNormal"/>
        <w:spacing w:before="240"/>
        <w:ind w:firstLine="540"/>
        <w:jc w:val="both"/>
      </w:pPr>
      <w:r>
        <w:t>4. Признать утратившими силу:</w:t>
      </w:r>
    </w:p>
    <w:p w:rsidR="00F56626" w:rsidRDefault="00B91FDF">
      <w:pPr>
        <w:pStyle w:val="ConsPlusNormal"/>
        <w:spacing w:before="240"/>
        <w:ind w:firstLine="540"/>
        <w:jc w:val="both"/>
      </w:pPr>
      <w:r>
        <w:t>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решение Вологодской городской Думы от 1 марта 2013 года N 1519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решение Вологодской городской Думы от 25 апреля 2013 года N 1645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lastRenderedPageBreak/>
        <w:t>решение Вологодской городской Думы от 5 ноября 2013 года N 1861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решение Вологодской городской Думы от 2 июня 2014 года N 2132 "О внесении изменения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решение Вологодской городской Думы от 12 сентября 2014 года N 2295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пункт 7 решения Вологодской городской Думы от 27 ноября 2014 года N 83 "О внесении изменений в некоторые решения Вологодской городской Думы";</w:t>
      </w:r>
    </w:p>
    <w:p w:rsidR="00F56626" w:rsidRDefault="00B91FDF">
      <w:pPr>
        <w:pStyle w:val="ConsPlusNormal"/>
        <w:spacing w:before="240"/>
        <w:ind w:firstLine="540"/>
        <w:jc w:val="both"/>
      </w:pPr>
      <w:r>
        <w:t>решение Вологодской городской Думы от 26 марта 2015 года N 277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решение Вологодской городской Думы от 2 ноября 2015 года N 571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решение Вологодской городской Думы от 23 июня 2016 года N 845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решение Вологодской городской Думы от 24 ноября 2016 года N 1017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пункт 6 решения Вологодской городской Думы от 22 декабря 2016 года N 1076 "О внесении изменений в отдельные решения Вологодской городской Думы";</w:t>
      </w:r>
    </w:p>
    <w:p w:rsidR="00F56626" w:rsidRDefault="00B91FDF">
      <w:pPr>
        <w:pStyle w:val="ConsPlusNormal"/>
        <w:spacing w:before="240"/>
        <w:ind w:firstLine="540"/>
        <w:jc w:val="both"/>
      </w:pPr>
      <w:r>
        <w:t>решение Вологодской городской Думы от 22 февраля 2018 года N 1424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решение Вологодской городской Думы от 28 июня 2018 года N 1542 "О внесении изменения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 xml:space="preserve">решение Вологодской городской Думы от 24 января 2019 года N 1719 "О внесении </w:t>
      </w:r>
      <w:r>
        <w:lastRenderedPageBreak/>
        <w:t>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решение Вологодской городской Думы от 21 марта 2019 года N 1761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F56626" w:rsidRDefault="00B91FDF">
      <w:pPr>
        <w:pStyle w:val="ConsPlusNormal"/>
        <w:spacing w:before="240"/>
        <w:ind w:firstLine="540"/>
        <w:jc w:val="both"/>
      </w:pPr>
      <w:r>
        <w:t>абзацы сто шестьдесят седьмой - сто шестьдесят девятый решения Вологодской городской Думы от 23 сентября 2021 года N 470 "О внесении изменения в отдельные решения Вологодской городской Думы".</w:t>
      </w:r>
    </w:p>
    <w:p w:rsidR="00F56626" w:rsidRDefault="00B91FDF">
      <w:pPr>
        <w:pStyle w:val="ConsPlusNormal"/>
        <w:spacing w:before="240"/>
        <w:ind w:firstLine="540"/>
        <w:jc w:val="both"/>
      </w:pPr>
      <w:r>
        <w:t xml:space="preserve">5. Настоящее решение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 и вступает в силу с 1 января 2022 года, за исключением </w:t>
      </w:r>
      <w:hyperlink w:anchor="P21" w:tooltip="3. Утвердить прилагаемые Ключевые показатели и их целевые значения, индикативные показатели для муниципального жилищного контроля.">
        <w:r>
          <w:rPr>
            <w:color w:val="0000FF"/>
          </w:rPr>
          <w:t>пункта 3</w:t>
        </w:r>
      </w:hyperlink>
      <w:r>
        <w:t>, который вступает в силу с 1 марта 2022 года.</w:t>
      </w:r>
    </w:p>
    <w:p w:rsidR="00F56626" w:rsidRDefault="00B91FDF">
      <w:pPr>
        <w:pStyle w:val="ConsPlusNormal"/>
        <w:jc w:val="both"/>
      </w:pPr>
      <w:r>
        <w:t>(в ред. решения Вологодской городской Думы от 09.12.2021 N 579)</w:t>
      </w:r>
    </w:p>
    <w:p w:rsidR="00F56626" w:rsidRDefault="00F56626">
      <w:pPr>
        <w:pStyle w:val="ConsPlusNormal"/>
        <w:jc w:val="both"/>
      </w:pPr>
    </w:p>
    <w:p w:rsidR="00F56626" w:rsidRDefault="00B91FDF">
      <w:pPr>
        <w:pStyle w:val="ConsPlusNormal"/>
        <w:jc w:val="right"/>
      </w:pPr>
      <w:r>
        <w:t>Глава г. Вологды</w:t>
      </w:r>
    </w:p>
    <w:p w:rsidR="00F56626" w:rsidRDefault="00B91FDF">
      <w:pPr>
        <w:pStyle w:val="ConsPlusNormal"/>
        <w:jc w:val="right"/>
      </w:pPr>
      <w:r>
        <w:t>Ю.В.САПОЖНИКОВ</w:t>
      </w: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B91FDF">
      <w:pPr>
        <w:pStyle w:val="ConsPlusNormal"/>
        <w:jc w:val="right"/>
        <w:outlineLvl w:val="0"/>
      </w:pPr>
      <w:r>
        <w:t>Утверждено</w:t>
      </w:r>
    </w:p>
    <w:p w:rsidR="00F56626" w:rsidRDefault="00B91FDF">
      <w:pPr>
        <w:pStyle w:val="ConsPlusNormal"/>
        <w:jc w:val="right"/>
      </w:pPr>
      <w:r>
        <w:t>Решением</w:t>
      </w:r>
    </w:p>
    <w:p w:rsidR="00F56626" w:rsidRDefault="00B91FDF">
      <w:pPr>
        <w:pStyle w:val="ConsPlusNormal"/>
        <w:jc w:val="right"/>
      </w:pPr>
      <w:r>
        <w:t>Вологодской городской Думы</w:t>
      </w:r>
    </w:p>
    <w:p w:rsidR="00F56626" w:rsidRDefault="00B91FDF">
      <w:pPr>
        <w:pStyle w:val="ConsPlusNormal"/>
        <w:jc w:val="right"/>
      </w:pPr>
      <w:r>
        <w:t>от 25 ноября 2021 г. N 575</w:t>
      </w:r>
    </w:p>
    <w:p w:rsidR="00F56626" w:rsidRDefault="00F56626">
      <w:pPr>
        <w:pStyle w:val="ConsPlusNormal"/>
        <w:jc w:val="both"/>
      </w:pPr>
    </w:p>
    <w:p w:rsidR="00F56626" w:rsidRDefault="00B91FDF">
      <w:pPr>
        <w:pStyle w:val="ConsPlusTitle"/>
        <w:jc w:val="center"/>
      </w:pPr>
      <w:bookmarkStart w:id="2" w:name="P55"/>
      <w:bookmarkEnd w:id="2"/>
      <w:r>
        <w:t>ПОЛОЖЕНИЕ</w:t>
      </w:r>
    </w:p>
    <w:p w:rsidR="00F56626" w:rsidRDefault="00B91FDF">
      <w:pPr>
        <w:pStyle w:val="ConsPlusTitle"/>
        <w:jc w:val="center"/>
      </w:pPr>
      <w:r>
        <w:t>О МУНИЦИПАЛЬНОМ ЖИЛИЩНОМ КОНТРОЛЕ</w:t>
      </w:r>
    </w:p>
    <w:p w:rsidR="00F56626" w:rsidRDefault="00B91FDF">
      <w:pPr>
        <w:pStyle w:val="ConsPlusTitle"/>
        <w:jc w:val="center"/>
      </w:pPr>
      <w:r>
        <w:t>НА ТЕРРИТОРИИ ГОРОДСКОГО ОКРУГА ГОРОДА ВОЛОГДЫ</w:t>
      </w:r>
    </w:p>
    <w:p w:rsidR="00F56626" w:rsidRDefault="00F566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56626">
        <w:tc>
          <w:tcPr>
            <w:tcW w:w="60" w:type="dxa"/>
            <w:tcBorders>
              <w:top w:val="nil"/>
              <w:left w:val="nil"/>
              <w:bottom w:val="nil"/>
              <w:right w:val="nil"/>
            </w:tcBorders>
            <w:shd w:val="clear" w:color="auto" w:fill="CED3F1"/>
            <w:tcMar>
              <w:top w:w="0" w:type="dxa"/>
              <w:left w:w="0" w:type="dxa"/>
              <w:bottom w:w="0" w:type="dxa"/>
              <w:right w:w="0" w:type="dxa"/>
            </w:tcMar>
          </w:tcPr>
          <w:p w:rsidR="00F56626" w:rsidRDefault="00F56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26" w:rsidRDefault="00B91FDF">
            <w:pPr>
              <w:pStyle w:val="ConsPlusNormal"/>
              <w:jc w:val="center"/>
            </w:pPr>
            <w:r>
              <w:rPr>
                <w:color w:val="392C69"/>
              </w:rPr>
              <w:t>Список изменяющих документов</w:t>
            </w:r>
          </w:p>
          <w:p w:rsidR="00F56626" w:rsidRDefault="00B91FDF">
            <w:pPr>
              <w:pStyle w:val="ConsPlusNormal"/>
              <w:jc w:val="center"/>
            </w:pPr>
            <w:r>
              <w:rPr>
                <w:color w:val="392C69"/>
              </w:rPr>
              <w:t>(в ред. решений Вологодской городской Думы</w:t>
            </w:r>
          </w:p>
          <w:p w:rsidR="00F56626" w:rsidRDefault="00B91FDF">
            <w:pPr>
              <w:pStyle w:val="ConsPlusNormal"/>
              <w:jc w:val="center"/>
            </w:pPr>
            <w:r>
              <w:rPr>
                <w:color w:val="392C69"/>
              </w:rPr>
              <w:t>от 17.02.2022 N 623, от 29.06.2023 N 960, от 21.09.2023 N 977,</w:t>
            </w:r>
          </w:p>
          <w:p w:rsidR="00F56626" w:rsidRDefault="00B91FDF">
            <w:pPr>
              <w:pStyle w:val="ConsPlusNormal"/>
              <w:jc w:val="center"/>
            </w:pPr>
            <w:r>
              <w:rPr>
                <w:color w:val="392C69"/>
              </w:rPr>
              <w:t>от 22.11.2023 N 1060, от 28.11.2024 N 61, от 27.03.2025 N 159)</w:t>
            </w: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r>
    </w:tbl>
    <w:p w:rsidR="00F56626" w:rsidRDefault="00F56626">
      <w:pPr>
        <w:pStyle w:val="ConsPlusNormal"/>
        <w:jc w:val="both"/>
      </w:pPr>
    </w:p>
    <w:p w:rsidR="00F56626" w:rsidRDefault="00B91FDF">
      <w:pPr>
        <w:pStyle w:val="ConsPlusTitle"/>
        <w:jc w:val="center"/>
        <w:outlineLvl w:val="1"/>
      </w:pPr>
      <w:r>
        <w:t>1. Общие положения</w:t>
      </w:r>
    </w:p>
    <w:p w:rsidR="00F56626" w:rsidRDefault="00F56626">
      <w:pPr>
        <w:pStyle w:val="ConsPlusNormal"/>
        <w:jc w:val="both"/>
      </w:pPr>
    </w:p>
    <w:p w:rsidR="00F56626" w:rsidRDefault="00B91FDF">
      <w:pPr>
        <w:pStyle w:val="ConsPlusNormal"/>
        <w:ind w:firstLine="540"/>
        <w:jc w:val="both"/>
      </w:pPr>
      <w:r>
        <w:t>1.1. Настоящее Положение разработано в соответствии со статьей 20 Жилищного кодекса Российской Федерации (далее - ЖК РФ), статьей 16 Федерального закона от 6 октября 2003 года N 131-ФЗ "Об общих принципах организации местного самоуправления в Российской Федерации" (с последующими изменениями), Федеральным законом от 31 июля 2020 года N 248-ФЗ "О государственном контроле (надзоре) и муниципальном контроле в Российской Федерации" (с последующими изменениями) (далее - Закон N 248-ФЗ) и устанавливает порядок осуществления муниципального жилищного контроля на территории городского округа города Вологды (далее - муниципальный жилищный контроль).</w:t>
      </w:r>
    </w:p>
    <w:p w:rsidR="00F56626" w:rsidRDefault="00B91FDF">
      <w:pPr>
        <w:pStyle w:val="ConsPlusNormal"/>
        <w:spacing w:before="240"/>
        <w:ind w:firstLine="540"/>
        <w:jc w:val="both"/>
      </w:pPr>
      <w:r>
        <w:t>1.2. Муниципальный жилищный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56626" w:rsidRDefault="00B91FDF">
      <w:pPr>
        <w:pStyle w:val="ConsPlusNormal"/>
        <w:spacing w:before="240"/>
        <w:ind w:firstLine="540"/>
        <w:jc w:val="both"/>
      </w:pPr>
      <w:r>
        <w:t xml:space="preserve">1.3. Предметом муниципального жилищного контроля являются соблюдение лицами, указанными в </w:t>
      </w:r>
      <w:hyperlink w:anchor="P79" w:tooltip="1.7.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r>
          <w:rPr>
            <w:color w:val="0000FF"/>
          </w:rPr>
          <w:t>пункте 1.7</w:t>
        </w:r>
      </w:hyperlink>
      <w:r>
        <w:t xml:space="preserve"> настоящего Положения, обязательных требований, указанных в пунктах 1 - 12 части 1 статьи 20 ЖК РФ, в отношении муниципального жилищного фонда, а также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исполнение решений, принимаемых по результатам контрольных мероприятий.</w:t>
      </w:r>
    </w:p>
    <w:p w:rsidR="00F56626" w:rsidRDefault="00B91FDF">
      <w:pPr>
        <w:pStyle w:val="ConsPlusNormal"/>
        <w:jc w:val="both"/>
      </w:pPr>
      <w:r>
        <w:t>(в ред. решения Вологодской городской Думы от 21.09.2023 N 977)</w:t>
      </w:r>
    </w:p>
    <w:p w:rsidR="00F56626" w:rsidRDefault="00B91FDF">
      <w:pPr>
        <w:pStyle w:val="ConsPlusNormal"/>
        <w:spacing w:before="240"/>
        <w:ind w:firstLine="540"/>
        <w:jc w:val="both"/>
      </w:pPr>
      <w:r>
        <w:t>1.4. Муниципальный жилищный контроль осуществляется Администрацией города Вологды в лице Департамента жилищно-коммунального хозяйства и экологии Администрации города Вологды (далее - орган муниципального жилищного контроля).</w:t>
      </w:r>
    </w:p>
    <w:p w:rsidR="00F56626" w:rsidRDefault="00B91FDF">
      <w:pPr>
        <w:pStyle w:val="ConsPlusNormal"/>
        <w:jc w:val="both"/>
      </w:pPr>
      <w:r>
        <w:t>(в ред. решений Вологодской городской Думы от 29.06.2023 N 960, от 27.03.2025 N 159)</w:t>
      </w:r>
    </w:p>
    <w:p w:rsidR="00F56626" w:rsidRDefault="00B91FDF">
      <w:pPr>
        <w:pStyle w:val="ConsPlusNormal"/>
        <w:spacing w:before="240"/>
        <w:ind w:firstLine="540"/>
        <w:jc w:val="both"/>
      </w:pPr>
      <w:r>
        <w:t>1.5. Должностными лицами органа муниципального жилищного контроля, уполномоченными осуществлять муниципальный жилищный контроль (далее - должностные лица органа муниципального жилищного контроля), являются:</w:t>
      </w:r>
    </w:p>
    <w:p w:rsidR="00F56626" w:rsidRDefault="00B91FDF">
      <w:pPr>
        <w:pStyle w:val="ConsPlusNormal"/>
        <w:spacing w:before="240"/>
        <w:ind w:firstLine="540"/>
        <w:jc w:val="both"/>
      </w:pPr>
      <w:r>
        <w:t>заместитель Мэра города Вологды - начальник Департамента жилищно-коммунального хозяйства и экологии Администрации города Вологды либо лицо, исполняющее обязанности заместителя Мэра города Вологды - начальника Департамента жилищно-коммунального хозяйства и экологии Администрации города Вологды;</w:t>
      </w:r>
    </w:p>
    <w:p w:rsidR="00F56626" w:rsidRDefault="00B91FDF">
      <w:pPr>
        <w:pStyle w:val="ConsPlusNormal"/>
        <w:spacing w:before="240"/>
        <w:ind w:firstLine="540"/>
        <w:jc w:val="both"/>
      </w:pPr>
      <w:r>
        <w:t>заместитель начальника Департамента жилищно-коммунального хозяйства и экологии Администрации города Вологды по жилищному хозяйству;</w:t>
      </w:r>
    </w:p>
    <w:p w:rsidR="00F56626" w:rsidRDefault="00B91FDF">
      <w:pPr>
        <w:pStyle w:val="ConsPlusNormal"/>
        <w:spacing w:before="240"/>
        <w:ind w:firstLine="540"/>
        <w:jc w:val="both"/>
      </w:pPr>
      <w:r>
        <w:t>начальник Отдела муниципального жилищного контроля Департамента жилищно-коммунального хозяйства и экологии Администрации города Вологды;</w:t>
      </w:r>
    </w:p>
    <w:p w:rsidR="00F56626" w:rsidRDefault="00B91FDF">
      <w:pPr>
        <w:pStyle w:val="ConsPlusNormal"/>
        <w:spacing w:before="240"/>
        <w:ind w:firstLine="540"/>
        <w:jc w:val="both"/>
      </w:pPr>
      <w:r>
        <w:t>консультант Отдела муниципального жилищного контроля Департамента жилищно-коммунального хозяйства и экологии Администрации города Вологды;</w:t>
      </w:r>
    </w:p>
    <w:p w:rsidR="00F56626" w:rsidRDefault="00B91FDF">
      <w:pPr>
        <w:pStyle w:val="ConsPlusNormal"/>
        <w:spacing w:before="240"/>
        <w:ind w:firstLine="540"/>
        <w:jc w:val="both"/>
      </w:pPr>
      <w:r>
        <w:t>главный инспектор Отдела муниципального жилищного контроля Департамента жилищно-коммунального хозяйства и экологии Администрации города Вологды.</w:t>
      </w:r>
    </w:p>
    <w:p w:rsidR="00F56626" w:rsidRDefault="00B91FDF">
      <w:pPr>
        <w:pStyle w:val="ConsPlusNormal"/>
        <w:jc w:val="both"/>
      </w:pPr>
      <w:r>
        <w:t>(п. 1.5 в ред. решения Вологодской городской Думы от 27.03.2025 N 159)</w:t>
      </w:r>
    </w:p>
    <w:p w:rsidR="00F56626" w:rsidRDefault="00B91FDF">
      <w:pPr>
        <w:pStyle w:val="ConsPlusNormal"/>
        <w:spacing w:before="240"/>
        <w:ind w:firstLine="540"/>
        <w:jc w:val="both"/>
      </w:pPr>
      <w:r>
        <w:t>1.6. При осуществлении муниципального жилищного контроля должностные лица органа муниципального жилищного контроля имеют права и несут обязанности, предусмотренные статьей 29 Закона N 248-ФЗ.</w:t>
      </w:r>
    </w:p>
    <w:p w:rsidR="00F56626" w:rsidRDefault="00B91FDF">
      <w:pPr>
        <w:pStyle w:val="ConsPlusNormal"/>
        <w:spacing w:before="240"/>
        <w:ind w:firstLine="540"/>
        <w:jc w:val="both"/>
      </w:pPr>
      <w:bookmarkStart w:id="3" w:name="P79"/>
      <w:bookmarkEnd w:id="3"/>
      <w:r>
        <w:t>1.7.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56626" w:rsidRDefault="00B91FDF">
      <w:pPr>
        <w:pStyle w:val="ConsPlusNormal"/>
        <w:spacing w:before="240"/>
        <w:ind w:firstLine="540"/>
        <w:jc w:val="both"/>
      </w:pPr>
      <w:r>
        <w:t>Объектами муниципального жилищного контроля являются деятельность, действия (бездействие), в рамках которых должны соблюдаться обязательные требования, установленные жилищным законодательством Российской Федерации в отношении муниципального жилищного фонда, граждан, юридических лиц, индивидуальных предпринимателей (далее соответственно - контролируемые лица, обязательные требования), в том числе:</w:t>
      </w:r>
    </w:p>
    <w:p w:rsidR="00F56626" w:rsidRDefault="00B91FDF">
      <w:pPr>
        <w:pStyle w:val="ConsPlusNormal"/>
        <w:spacing w:before="240"/>
        <w:ind w:firstLine="540"/>
        <w:jc w:val="both"/>
      </w:pPr>
      <w:r>
        <w:t>товариществ собственников жилья;</w:t>
      </w:r>
    </w:p>
    <w:p w:rsidR="00F56626" w:rsidRDefault="00B91FDF">
      <w:pPr>
        <w:pStyle w:val="ConsPlusNormal"/>
        <w:spacing w:before="240"/>
        <w:ind w:firstLine="540"/>
        <w:jc w:val="both"/>
      </w:pPr>
      <w:r>
        <w:t>жилищных и жилищно-строительных кооперативов;</w:t>
      </w:r>
    </w:p>
    <w:p w:rsidR="00F56626" w:rsidRDefault="00B91FDF">
      <w:pPr>
        <w:pStyle w:val="ConsPlusNormal"/>
        <w:spacing w:before="240"/>
        <w:ind w:firstLine="540"/>
        <w:jc w:val="both"/>
      </w:pPr>
      <w:r>
        <w:t>ресурсоснабжающих организаций;</w:t>
      </w:r>
    </w:p>
    <w:p w:rsidR="00F56626" w:rsidRDefault="00B91FDF">
      <w:pPr>
        <w:pStyle w:val="ConsPlusNormal"/>
        <w:spacing w:before="240"/>
        <w:ind w:firstLine="540"/>
        <w:jc w:val="both"/>
      </w:pPr>
      <w:r>
        <w:t>региональных операторов по обращению с твердыми коммунальными отходами;</w:t>
      </w:r>
    </w:p>
    <w:p w:rsidR="00F56626" w:rsidRDefault="00B91FDF">
      <w:pPr>
        <w:pStyle w:val="ConsPlusNormal"/>
        <w:spacing w:before="240"/>
        <w:ind w:firstLine="540"/>
        <w:jc w:val="both"/>
      </w:pPr>
      <w:r>
        <w:t>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w:t>
      </w:r>
    </w:p>
    <w:p w:rsidR="00F56626" w:rsidRDefault="00B91FDF">
      <w:pPr>
        <w:pStyle w:val="ConsPlusNormal"/>
        <w:spacing w:before="240"/>
        <w:ind w:firstLine="540"/>
        <w:jc w:val="both"/>
      </w:pPr>
      <w:r>
        <w:t>Муниципальный жилищный контроль осуществляется на основе системы оценки и управления рисками причинения вреда (ущерба) охраняемым законом ценностям.</w:t>
      </w:r>
    </w:p>
    <w:p w:rsidR="00F56626" w:rsidRDefault="00B91FDF">
      <w:pPr>
        <w:pStyle w:val="ConsPlusNormal"/>
        <w:spacing w:before="240"/>
        <w:ind w:firstLine="540"/>
        <w:jc w:val="both"/>
      </w:pPr>
      <w:r>
        <w:t>1.8. Орган муниципального жилищного контроля осуществляет учет объектов контроля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от 21 июля 2014 года N 209-ФЗ "О государственной информационной системе жилищно-коммунального хозяйства" (с последующими изменениями),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мероприятий.</w:t>
      </w:r>
    </w:p>
    <w:p w:rsidR="00F56626" w:rsidRDefault="00B91FDF">
      <w:pPr>
        <w:pStyle w:val="ConsPlusNormal"/>
        <w:spacing w:before="240"/>
        <w:ind w:firstLine="540"/>
        <w:jc w:val="both"/>
      </w:pPr>
      <w:r>
        <w:t>При сборе, обработке, анализе и учете сведений об объектах контроля для оценки и управления рисками причинения вреда (ущерба) охраняемым законом ценностям орган муниципального жилищного контроля использует информацию, представляемую органу муниципального жилищного контроля в соответствии с нормативными правовыми актами, информацию, получаемую органом муниципального жилищного контроля в рамках межведомственного взаимодействия, а также общедоступную информацию.</w:t>
      </w:r>
    </w:p>
    <w:p w:rsidR="00F56626" w:rsidRDefault="00B91FDF">
      <w:pPr>
        <w:pStyle w:val="ConsPlusNormal"/>
        <w:spacing w:before="24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56626" w:rsidRDefault="00B91FDF">
      <w:pPr>
        <w:pStyle w:val="ConsPlusNormal"/>
        <w:spacing w:before="240"/>
        <w:ind w:firstLine="540"/>
        <w:jc w:val="both"/>
      </w:pPr>
      <w:r>
        <w:t>1.9. При осуществлении муниципального жилищного контроля органом муниципального жилищного контроля используется государственная информационная система "Типовое облачное решение по автоматизации контрольной (надзорной) деятельности".</w:t>
      </w:r>
    </w:p>
    <w:p w:rsidR="00F56626" w:rsidRDefault="00B91FDF">
      <w:pPr>
        <w:pStyle w:val="ConsPlusNormal"/>
        <w:jc w:val="both"/>
      </w:pPr>
      <w:r>
        <w:t>(п. 1.9 введен решением Вологодской городской Думы от 28.11.2024 N 61)</w:t>
      </w:r>
    </w:p>
    <w:p w:rsidR="00F56626" w:rsidRDefault="00B91FDF">
      <w:pPr>
        <w:pStyle w:val="ConsPlusNormal"/>
        <w:spacing w:before="240"/>
        <w:ind w:firstLine="540"/>
        <w:jc w:val="both"/>
      </w:pPr>
      <w:r>
        <w:t>1.10.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Закона N 248-ФЗ и ЖК РФ.</w:t>
      </w:r>
    </w:p>
    <w:p w:rsidR="00F56626" w:rsidRDefault="00F56626">
      <w:pPr>
        <w:pStyle w:val="ConsPlusNormal"/>
        <w:jc w:val="both"/>
      </w:pPr>
    </w:p>
    <w:p w:rsidR="00F56626" w:rsidRDefault="00B91FDF">
      <w:pPr>
        <w:pStyle w:val="ConsPlusTitle"/>
        <w:jc w:val="center"/>
        <w:outlineLvl w:val="1"/>
      </w:pPr>
      <w:r>
        <w:t>2. Управление рисками причинения вреда (ущерба)</w:t>
      </w:r>
    </w:p>
    <w:p w:rsidR="00F56626" w:rsidRDefault="00B91FDF">
      <w:pPr>
        <w:pStyle w:val="ConsPlusTitle"/>
        <w:jc w:val="center"/>
      </w:pPr>
      <w:r>
        <w:t>охраняемым законом ценностям</w:t>
      </w:r>
    </w:p>
    <w:p w:rsidR="00F56626" w:rsidRDefault="00F56626">
      <w:pPr>
        <w:pStyle w:val="ConsPlusNormal"/>
        <w:jc w:val="both"/>
      </w:pPr>
    </w:p>
    <w:p w:rsidR="00F56626" w:rsidRDefault="00B91FDF">
      <w:pPr>
        <w:pStyle w:val="ConsPlusNormal"/>
        <w:ind w:firstLine="540"/>
        <w:jc w:val="both"/>
      </w:pPr>
      <w:bookmarkStart w:id="4" w:name="P97"/>
      <w:bookmarkEnd w:id="4"/>
      <w:r>
        <w:t>2.1. Муниципальный жилищный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обязательных требований), интенсивность и результаты.</w:t>
      </w:r>
    </w:p>
    <w:p w:rsidR="00F56626" w:rsidRDefault="00B91FDF">
      <w:pPr>
        <w:pStyle w:val="ConsPlusNormal"/>
        <w:spacing w:before="240"/>
        <w:ind w:firstLine="540"/>
        <w:jc w:val="both"/>
      </w:pPr>
      <w:r>
        <w:t xml:space="preserve">Орган муниципального жилищного контроля для целей управления рисками причинения вреда (ущерба) охраняемым законом ценностям при осуществлении муниципального жилищного контроля относит объекты контроля к определенным категориям риска в соответствии с </w:t>
      </w:r>
      <w:hyperlink w:anchor="P313" w:tooltip="КРИТЕРИИ">
        <w:r>
          <w:rPr>
            <w:color w:val="0000FF"/>
          </w:rPr>
          <w:t>критериями</w:t>
        </w:r>
      </w:hyperlink>
      <w:r>
        <w:t xml:space="preserve"> отнесения объектов муниципального жилищного контроля к категориям риска причинения вреда (ущерба) охраняемым законом ценностям согласно приложению к настоящему Положению.</w:t>
      </w:r>
    </w:p>
    <w:p w:rsidR="00F56626" w:rsidRDefault="00B91FDF">
      <w:pPr>
        <w:pStyle w:val="ConsPlusNormal"/>
        <w:spacing w:before="240"/>
        <w:ind w:firstLine="540"/>
        <w:jc w:val="both"/>
      </w:pPr>
      <w: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для объектов контроля, отнесенных к категории высокого риска, - один обязательный профилактический визит в год;</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 для объектов контроля, отнесенных к категории среднего или умеренного риска, периодичность проведения обязательных профилактических визитов определяется Правительством Российской Федерации.</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Плановые контрольные (надзорные) мероприятия, обязательные профилактические визиты, предусмотренные частью 2 статьи 25 Закона N 248-ФЗ, в отношении объектов контроля, отнесенных к категории низкого риска, не проводятся.</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абзацы седьмой - пятнадцатый исключены. - Решение Вологодской городской Думы от 27.03.2025 N 159.</w:t>
      </w:r>
    </w:p>
    <w:p w:rsidR="00F56626" w:rsidRDefault="00B91FDF">
      <w:pPr>
        <w:pStyle w:val="ConsPlusNormal"/>
        <w:spacing w:before="240"/>
        <w:ind w:firstLine="540"/>
        <w:jc w:val="both"/>
      </w:pPr>
      <w:r>
        <w:t>2.2. Орган муниципального жилищного контроля ведет перечень объектов контроля с указанием категории риска (далее - перечень), включенный в единый реестр видов контроля. Включение объектов контроля в перечень осуществляется на основе решения об отнесении объектов контроля к соответствующим категориям риска, утвержденного приказом начальника Департамента жилищно-коммунального хозяйства и экологии Администрации города Вологды.</w:t>
      </w:r>
    </w:p>
    <w:p w:rsidR="00F56626" w:rsidRDefault="00B91FDF">
      <w:pPr>
        <w:pStyle w:val="ConsPlusNormal"/>
        <w:jc w:val="both"/>
      </w:pPr>
      <w:r>
        <w:t>(в ред. решений Вологодской городской Думы от 29.06.2023 N 960, от 27.03.2025 N 159)</w:t>
      </w:r>
    </w:p>
    <w:p w:rsidR="00F56626" w:rsidRDefault="00B91FDF">
      <w:pPr>
        <w:pStyle w:val="ConsPlusNormal"/>
        <w:spacing w:before="240"/>
        <w:ind w:firstLine="540"/>
        <w:jc w:val="both"/>
      </w:pPr>
      <w: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F56626" w:rsidRDefault="00B91FDF">
      <w:pPr>
        <w:pStyle w:val="ConsPlusNormal"/>
        <w:spacing w:before="240"/>
        <w:ind w:firstLine="540"/>
        <w:jc w:val="both"/>
      </w:pPr>
      <w:r>
        <w:t>Перечень с указанием категорий риска размещается на официальном сайте Администрации города Вологды в информационно-телекоммуникационной сети "Интернет" (далее - сеть "Интернет").</w:t>
      </w:r>
    </w:p>
    <w:p w:rsidR="00F56626" w:rsidRDefault="00B91FDF">
      <w:pPr>
        <w:pStyle w:val="ConsPlusNormal"/>
        <w:spacing w:before="240"/>
        <w:ind w:firstLine="540"/>
        <w:jc w:val="both"/>
      </w:pPr>
      <w:r>
        <w:t>Перечень содержит следующую информацию:</w:t>
      </w:r>
    </w:p>
    <w:p w:rsidR="00F56626" w:rsidRDefault="00B91FDF">
      <w:pPr>
        <w:pStyle w:val="ConsPlusNormal"/>
        <w:spacing w:before="240"/>
        <w:ind w:firstLine="540"/>
        <w:jc w:val="both"/>
      </w:pPr>
      <w:r>
        <w:t>наименование деятельности контролируемого лица с указанием адреса многоквартирного дома и основной государственный регистрационный номер контролируемого лица;</w:t>
      </w:r>
    </w:p>
    <w:p w:rsidR="00F56626" w:rsidRDefault="00B91FDF">
      <w:pPr>
        <w:pStyle w:val="ConsPlusNormal"/>
        <w:spacing w:before="240"/>
        <w:ind w:firstLine="540"/>
        <w:jc w:val="both"/>
      </w:pPr>
      <w:r>
        <w:t>присвоенная категория риска;</w:t>
      </w:r>
    </w:p>
    <w:p w:rsidR="00F56626" w:rsidRDefault="00B91FDF">
      <w:pPr>
        <w:pStyle w:val="ConsPlusNormal"/>
        <w:spacing w:before="240"/>
        <w:ind w:firstLine="540"/>
        <w:jc w:val="both"/>
      </w:pPr>
      <w:r>
        <w:t>реквизиты приказа начальника Департамента жилищно-коммунального хозяйства и экологии Администрации города Вологды, утверждающего решение об отнесении объектов контроля к соответствующим категориям риска.</w:t>
      </w:r>
    </w:p>
    <w:p w:rsidR="00F56626" w:rsidRDefault="00B91FDF">
      <w:pPr>
        <w:pStyle w:val="ConsPlusNormal"/>
        <w:jc w:val="both"/>
      </w:pPr>
      <w:r>
        <w:t>(в ред. решений Вологодской городской Думы от 29.06.2023 N 960, от 27.03.2025 N 159)</w:t>
      </w:r>
    </w:p>
    <w:p w:rsidR="00F56626" w:rsidRDefault="00B91FDF">
      <w:pPr>
        <w:pStyle w:val="ConsPlusNormal"/>
        <w:spacing w:before="240"/>
        <w:ind w:firstLine="540"/>
        <w:jc w:val="both"/>
      </w:pPr>
      <w: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F56626" w:rsidRDefault="00B91FDF">
      <w:pPr>
        <w:pStyle w:val="ConsPlusNormal"/>
        <w:spacing w:before="240"/>
        <w:ind w:firstLine="540"/>
        <w:jc w:val="both"/>
      </w:pPr>
      <w:r>
        <w:t>Орган муниципального жилищного контроля размещает и поддерживает в актуальном состоянии информацию из перечня, предусмотренную настоящим пунктом, за исключением сведений, на основании которых было принято решение об отнесении объекта контроля к категории риска, на официальном сайте в сети "Интернет".</w:t>
      </w:r>
    </w:p>
    <w:p w:rsidR="00F56626" w:rsidRDefault="00B91FDF">
      <w:pPr>
        <w:pStyle w:val="ConsPlusNormal"/>
        <w:spacing w:before="240"/>
        <w:ind w:firstLine="540"/>
        <w:jc w:val="both"/>
      </w:pPr>
      <w:r>
        <w:t>2.3. По запросу контролируемого лица орган муниципального жилищного контроля предоставляет ему информацию об отнесении объектов контроля к соответствующей категории риска, а также сведения, на основании которых принят приказ начальника Департамента жилищно-коммунального хозяйства и экологии Администрации города Вологды, утверждающий решение об отнесении объектов контроля к соответствующим категориям риска.</w:t>
      </w:r>
    </w:p>
    <w:p w:rsidR="00F56626" w:rsidRDefault="00B91FDF">
      <w:pPr>
        <w:pStyle w:val="ConsPlusNormal"/>
        <w:jc w:val="both"/>
      </w:pPr>
      <w:r>
        <w:t>(в ред. решений Вологодской городской Думы от 29.06.2023 N 960, от 27.03.2025 N 159)</w:t>
      </w:r>
    </w:p>
    <w:p w:rsidR="00F56626" w:rsidRDefault="00B91FDF">
      <w:pPr>
        <w:pStyle w:val="ConsPlusNormal"/>
        <w:spacing w:before="240"/>
        <w:ind w:firstLine="540"/>
        <w:jc w:val="both"/>
      </w:pPr>
      <w:r>
        <w:t>Контролируемое лицо, в том числе с использованием единого портала государственных и муниципальных услуг (функций), вправе подать в орган муниципального жилищного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 xml:space="preserve">2.4.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при осуществлении муниципального жилищного контроля, определенные </w:t>
      </w:r>
      <w:hyperlink w:anchor="P358" w:tooltip="ПЕРЕЧЕНЬ">
        <w:r>
          <w:rPr>
            <w:color w:val="0000FF"/>
          </w:rPr>
          <w:t>перечнем</w:t>
        </w:r>
      </w:hyperlink>
      <w:r>
        <w:t>, утвержденным настоящим решением.</w:t>
      </w:r>
    </w:p>
    <w:p w:rsidR="00F56626" w:rsidRDefault="00B91FDF">
      <w:pPr>
        <w:pStyle w:val="ConsPlusNormal"/>
        <w:spacing w:before="240"/>
        <w:ind w:firstLine="540"/>
        <w:jc w:val="both"/>
      </w:pPr>
      <w:r>
        <w:t>Под индикаторами риска нарушения обязательных требований при осуществлении муниципального жилищного контроля понимается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56626" w:rsidRDefault="00B91FDF">
      <w:pPr>
        <w:pStyle w:val="ConsPlusNormal"/>
        <w:spacing w:before="240"/>
        <w:ind w:firstLine="540"/>
        <w:jc w:val="both"/>
      </w:pPr>
      <w:r>
        <w:t>Для оценки и управления рисками причинения вреда (ущерба) органом муниципального жилищного контроля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56626" w:rsidRDefault="00F56626">
      <w:pPr>
        <w:pStyle w:val="ConsPlusNormal"/>
        <w:jc w:val="both"/>
      </w:pPr>
    </w:p>
    <w:p w:rsidR="00F56626" w:rsidRDefault="00B91FDF">
      <w:pPr>
        <w:pStyle w:val="ConsPlusTitle"/>
        <w:jc w:val="center"/>
        <w:outlineLvl w:val="1"/>
      </w:pPr>
      <w:r>
        <w:t>3. Профилактика рисков причинения вреда (ущерба)</w:t>
      </w:r>
    </w:p>
    <w:p w:rsidR="00F56626" w:rsidRDefault="00B91FDF">
      <w:pPr>
        <w:pStyle w:val="ConsPlusTitle"/>
        <w:jc w:val="center"/>
      </w:pPr>
      <w:r>
        <w:t>охраняемым законом ценностям при осуществлении</w:t>
      </w:r>
    </w:p>
    <w:p w:rsidR="00F56626" w:rsidRDefault="00B91FDF">
      <w:pPr>
        <w:pStyle w:val="ConsPlusTitle"/>
        <w:jc w:val="center"/>
      </w:pPr>
      <w:r>
        <w:t>муниципального жилищного контроля</w:t>
      </w:r>
    </w:p>
    <w:p w:rsidR="00F56626" w:rsidRDefault="00F56626">
      <w:pPr>
        <w:pStyle w:val="ConsPlusNormal"/>
        <w:jc w:val="both"/>
      </w:pPr>
    </w:p>
    <w:p w:rsidR="00F56626" w:rsidRDefault="00B91FDF">
      <w:pPr>
        <w:pStyle w:val="ConsPlusNormal"/>
        <w:ind w:firstLine="540"/>
        <w:jc w:val="both"/>
      </w:pPr>
      <w:r>
        <w:t>3.1. Профилактические мероприятия осуществляются органом муниципального жилищного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и направлены на снижение риска причинения вреда (ущерба) охраняемым законом ценностям, а также являются приоритетными по отношению к проведению контрольных мероприятий.</w:t>
      </w:r>
    </w:p>
    <w:p w:rsidR="00F56626" w:rsidRDefault="00B91FDF">
      <w:pPr>
        <w:pStyle w:val="ConsPlusNormal"/>
        <w:spacing w:before="240"/>
        <w:ind w:firstLine="54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приказом начальника Департамента жилищно-коммунального хозяйства и экологии Администрации города Вологды в порядке, установленном постановлением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56626" w:rsidRDefault="00B91FDF">
      <w:pPr>
        <w:pStyle w:val="ConsPlusNormal"/>
        <w:jc w:val="both"/>
      </w:pPr>
      <w:r>
        <w:t>(в ред. решений Вологодской городской Думы от 29.06.2023 N 960, от 27.03.2025 N 159)</w:t>
      </w:r>
    </w:p>
    <w:p w:rsidR="00F56626" w:rsidRDefault="00B91FDF">
      <w:pPr>
        <w:pStyle w:val="ConsPlusNormal"/>
        <w:spacing w:before="240"/>
        <w:ind w:firstLine="540"/>
        <w:jc w:val="both"/>
      </w:pPr>
      <w:r>
        <w:t>3.2. При осуществлении муниципального жилищного контроля проводятся следующие виды профилактических мероприятий:</w:t>
      </w:r>
    </w:p>
    <w:p w:rsidR="00F56626" w:rsidRDefault="00B91FDF">
      <w:pPr>
        <w:pStyle w:val="ConsPlusNormal"/>
        <w:spacing w:before="240"/>
        <w:ind w:firstLine="540"/>
        <w:jc w:val="both"/>
      </w:pPr>
      <w:r>
        <w:t>информирование;</w:t>
      </w:r>
    </w:p>
    <w:p w:rsidR="00F56626" w:rsidRDefault="00B91FDF">
      <w:pPr>
        <w:pStyle w:val="ConsPlusNormal"/>
        <w:spacing w:before="240"/>
        <w:ind w:firstLine="540"/>
        <w:jc w:val="both"/>
      </w:pPr>
      <w:r>
        <w:t>объявление предостережения;</w:t>
      </w:r>
    </w:p>
    <w:p w:rsidR="00F56626" w:rsidRDefault="00B91FDF">
      <w:pPr>
        <w:pStyle w:val="ConsPlusNormal"/>
        <w:spacing w:before="240"/>
        <w:ind w:firstLine="540"/>
        <w:jc w:val="both"/>
      </w:pPr>
      <w:r>
        <w:t>консультирование;</w:t>
      </w:r>
    </w:p>
    <w:p w:rsidR="00F56626" w:rsidRDefault="00B91FDF">
      <w:pPr>
        <w:pStyle w:val="ConsPlusNormal"/>
        <w:spacing w:before="240"/>
        <w:ind w:firstLine="540"/>
        <w:jc w:val="both"/>
      </w:pPr>
      <w:r>
        <w:t>профилактический визит.</w:t>
      </w:r>
    </w:p>
    <w:p w:rsidR="00F56626" w:rsidRDefault="00B91FDF">
      <w:pPr>
        <w:pStyle w:val="ConsPlusNormal"/>
        <w:spacing w:before="240"/>
        <w:ind w:firstLine="540"/>
        <w:jc w:val="both"/>
      </w:pPr>
      <w:r>
        <w:t>3.2.1. Информирование контролируемых лиц и иных заинтересованных лиц по вопросам соблюдения обязательных требований (далее - информирование) проводится непосредственно должностными лицами, уполномоченными на осуществление муниципального жилищного контроля.</w:t>
      </w:r>
    </w:p>
    <w:p w:rsidR="00F56626" w:rsidRDefault="00B91FDF">
      <w:pPr>
        <w:pStyle w:val="ConsPlusNormal"/>
        <w:spacing w:before="240"/>
        <w:ind w:firstLine="540"/>
        <w:jc w:val="both"/>
      </w:pPr>
      <w:r>
        <w:t>Информирование осуществляется посредством размещения сведений, предусмотренных частью 3 статьи 46 Закона N 248-ФЗ, на официальном сайте Администрации города Вологды в 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p w:rsidR="00F56626" w:rsidRDefault="00B91FDF">
      <w:pPr>
        <w:pStyle w:val="ConsPlusNormal"/>
        <w:spacing w:before="240"/>
        <w:ind w:firstLine="540"/>
        <w:jc w:val="both"/>
      </w:pPr>
      <w:r>
        <w:t>Размещенные сведения на официальном сайте Администрации города Вологды в сети "Интернет" поддерживаются в актуальном состоянии и обновляются в срок не позднее десяти рабочих дней со дня их изменения.</w:t>
      </w:r>
    </w:p>
    <w:p w:rsidR="00F56626" w:rsidRDefault="00B91FDF">
      <w:pPr>
        <w:pStyle w:val="ConsPlusNormal"/>
        <w:spacing w:before="240"/>
        <w:ind w:firstLine="540"/>
        <w:jc w:val="both"/>
      </w:pPr>
      <w:r>
        <w:t>Должностные лица органа муниципального жилищного контроля, ответственные за размещение информации, предусмотренной настоящим Положением, определяются приказом начальника Департамента жилищно-коммунального хозяйства и экологии Администрации города Вологды.</w:t>
      </w:r>
    </w:p>
    <w:p w:rsidR="00F56626" w:rsidRDefault="00B91FDF">
      <w:pPr>
        <w:pStyle w:val="ConsPlusNormal"/>
        <w:jc w:val="both"/>
      </w:pPr>
      <w:r>
        <w:t>(в ред. решений Вологодской городской Думы от 29.06.2023 N 960, от 27.03.2025 N 159)</w:t>
      </w:r>
    </w:p>
    <w:p w:rsidR="00F56626" w:rsidRDefault="00B91FDF">
      <w:pPr>
        <w:pStyle w:val="ConsPlusNormal"/>
        <w:spacing w:before="240"/>
        <w:ind w:firstLine="540"/>
        <w:jc w:val="both"/>
      </w:pPr>
      <w:r>
        <w:t>3.2.2. Консультирование контролируемых лиц и их представителей осуществляется должностным лицом органа муниципального жилищного контроля по обращениям контролируемых лиц и их представителей по вопросам, связанным с организацией и осуществлением муниципального жилищного контроля.</w:t>
      </w:r>
    </w:p>
    <w:p w:rsidR="00F56626" w:rsidRDefault="00B91FDF">
      <w:pPr>
        <w:pStyle w:val="ConsPlusNormal"/>
        <w:spacing w:before="240"/>
        <w:ind w:firstLine="540"/>
        <w:jc w:val="both"/>
      </w:pPr>
      <w:r>
        <w:t>Консультирование может осуществляться уполномоченным должностным лицом органа муниципального жилищного контроля по телефону, посредством видео-конференц-связи, на личном приеме либо в ходе проведения профилактических мероприятий, контрольного мероприятия.</w:t>
      </w:r>
    </w:p>
    <w:p w:rsidR="00F56626" w:rsidRDefault="00B91FDF">
      <w:pPr>
        <w:pStyle w:val="ConsPlusNormal"/>
        <w:spacing w:before="240"/>
        <w:ind w:firstLine="540"/>
        <w:jc w:val="both"/>
      </w:pPr>
      <w:r>
        <w:t>Личный прием граждан проводится руководителем органа муниципального жилищного контроля, заместителем руководителя органа муниципального жилищного контроля, а также начальником Отдела муниципального жилищного контроля Департамента жилищно-коммунального хозяйства и экологии Администрации города Вологды.</w:t>
      </w:r>
    </w:p>
    <w:p w:rsidR="00F56626" w:rsidRDefault="00B91FDF">
      <w:pPr>
        <w:pStyle w:val="ConsPlusNormal"/>
        <w:jc w:val="both"/>
      </w:pPr>
      <w:r>
        <w:t>(в ред. решений Вологодской городской Думы от 29.06.2023 N 960, от 27.03.2025 N 159)</w:t>
      </w:r>
    </w:p>
    <w:p w:rsidR="00F56626" w:rsidRDefault="00B91FDF">
      <w:pPr>
        <w:pStyle w:val="ConsPlusNormal"/>
        <w:spacing w:before="240"/>
        <w:ind w:firstLine="540"/>
        <w:jc w:val="both"/>
      </w:pPr>
      <w:r>
        <w:t>Информация о месте приема, а также об установленных для приема днях и часах размещается на официальном сайте Администрации города Вологды в сети "Интернет".</w:t>
      </w:r>
    </w:p>
    <w:p w:rsidR="00F56626" w:rsidRDefault="00B91FDF">
      <w:pPr>
        <w:pStyle w:val="ConsPlusNormal"/>
        <w:spacing w:before="240"/>
        <w:ind w:firstLine="540"/>
        <w:jc w:val="both"/>
      </w:pPr>
      <w:r>
        <w:t>Консультирование, в том числе письменное консультирование, осуществляется по следующим вопросам:</w:t>
      </w:r>
    </w:p>
    <w:p w:rsidR="00F56626" w:rsidRDefault="00B91FDF">
      <w:pPr>
        <w:pStyle w:val="ConsPlusNormal"/>
        <w:spacing w:before="240"/>
        <w:ind w:firstLine="540"/>
        <w:jc w:val="both"/>
      </w:pPr>
      <w:r>
        <w:t>организация и осуществление муниципального жилищного контроля;</w:t>
      </w:r>
    </w:p>
    <w:p w:rsidR="00F56626" w:rsidRDefault="00B91FDF">
      <w:pPr>
        <w:pStyle w:val="ConsPlusNormal"/>
        <w:spacing w:before="240"/>
        <w:ind w:firstLine="540"/>
        <w:jc w:val="both"/>
      </w:pPr>
      <w:r>
        <w:t>порядок осуществления профилактических и контрольных мероприятий, установленных настоящим Положением.</w:t>
      </w:r>
    </w:p>
    <w:p w:rsidR="00F56626" w:rsidRDefault="00B91FDF">
      <w:pPr>
        <w:pStyle w:val="ConsPlusNormal"/>
        <w:spacing w:before="240"/>
        <w:ind w:firstLine="540"/>
        <w:jc w:val="both"/>
      </w:pPr>
      <w:r>
        <w:t>Консультирование в письменной форме осуществляется уполномоченным должностным лицом органа муниципального жилищного контроля в следующих случаях:</w:t>
      </w:r>
    </w:p>
    <w:p w:rsidR="00F56626" w:rsidRDefault="00B91FDF">
      <w:pPr>
        <w:pStyle w:val="ConsPlusNormal"/>
        <w:spacing w:before="240"/>
        <w:ind w:firstLine="540"/>
        <w:jc w:val="both"/>
      </w:pPr>
      <w:r>
        <w:t>контролируемым лицом представлен письменный запрос о предоставлении письменного ответа по вопросам консультирования;</w:t>
      </w:r>
    </w:p>
    <w:p w:rsidR="00F56626" w:rsidRDefault="00B91FDF">
      <w:pPr>
        <w:pStyle w:val="ConsPlusNormal"/>
        <w:spacing w:before="240"/>
        <w:ind w:firstLine="540"/>
        <w:jc w:val="both"/>
      </w:pPr>
      <w:r>
        <w:t>за время консультирования предоставить ответ на поставленные вопросы невозможно;</w:t>
      </w:r>
    </w:p>
    <w:p w:rsidR="00F56626" w:rsidRDefault="00B91FDF">
      <w:pPr>
        <w:pStyle w:val="ConsPlusNormal"/>
        <w:spacing w:before="240"/>
        <w:ind w:firstLine="540"/>
        <w:jc w:val="both"/>
      </w:pPr>
      <w:r>
        <w:t>ответ на поставленные вопросы требует дополнительного запроса сведений от органов государственной власти, органов местного самоуправления или иных лиц.</w:t>
      </w:r>
    </w:p>
    <w:p w:rsidR="00F56626" w:rsidRDefault="00B91FDF">
      <w:pPr>
        <w:pStyle w:val="ConsPlusNormal"/>
        <w:spacing w:before="240"/>
        <w:ind w:firstLine="540"/>
        <w:jc w:val="both"/>
      </w:pPr>
      <w:r>
        <w:t>Если поставленные во время консультирования вопросы не относятся к муниципальному жилищному контролю, то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F56626" w:rsidRDefault="00B91FDF">
      <w:pPr>
        <w:pStyle w:val="ConsPlusNormal"/>
        <w:spacing w:before="240"/>
        <w:ind w:firstLine="540"/>
        <w:jc w:val="both"/>
      </w:pPr>
      <w:r>
        <w:t>Консультирование осуществляется без взимания платы.</w:t>
      </w:r>
    </w:p>
    <w:p w:rsidR="00F56626" w:rsidRDefault="00B91FDF">
      <w:pPr>
        <w:pStyle w:val="ConsPlusNormal"/>
        <w:spacing w:before="240"/>
        <w:ind w:firstLine="540"/>
        <w:jc w:val="both"/>
      </w:pPr>
      <w:r>
        <w:t>Время консультирования не должно превышать 15 минут.</w:t>
      </w:r>
    </w:p>
    <w:p w:rsidR="00F56626" w:rsidRDefault="00B91FDF">
      <w:pPr>
        <w:pStyle w:val="ConsPlusNormal"/>
        <w:spacing w:before="240"/>
        <w:ind w:firstLine="540"/>
        <w:jc w:val="both"/>
      </w:pPr>
      <w:r>
        <w:t>Орган муниципального жилищного контроля осуществляет учет консультирований посредством внесения соответствующих записей в журнал, который ведется органом муниципального жилищного контроля.</w:t>
      </w:r>
    </w:p>
    <w:p w:rsidR="00F56626" w:rsidRDefault="00B91FDF">
      <w:pPr>
        <w:pStyle w:val="ConsPlusNormal"/>
        <w:spacing w:before="240"/>
        <w:ind w:firstLine="54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56626" w:rsidRDefault="00B91FDF">
      <w:pPr>
        <w:pStyle w:val="ConsPlusNormal"/>
        <w:spacing w:before="240"/>
        <w:ind w:firstLine="540"/>
        <w:jc w:val="both"/>
      </w:pPr>
      <w: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города Вологды в сети "Интернет" письменного разъяснения, подписанного уполномоченным должностным лицом органа муниципального жилищного контроля, без указания в таком разъяснении конфиденциальной информации, доступ к которой ограничен в соответствии с законодательством Российской Федерации.</w:t>
      </w:r>
    </w:p>
    <w:p w:rsidR="00F56626" w:rsidRDefault="00B91FDF">
      <w:pPr>
        <w:pStyle w:val="ConsPlusNormal"/>
        <w:spacing w:before="240"/>
        <w:ind w:firstLine="540"/>
        <w:jc w:val="both"/>
      </w:pPr>
      <w:r>
        <w:t>3.2.3. При поступлении в орган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органом муниципального жилищного контроля объявляется предостережение о недопустимости нарушения обязательных требований (далее - предостережение) и предлагается принять меры по обеспечению соблюдения обязательных требований.</w:t>
      </w:r>
    </w:p>
    <w:p w:rsidR="00F56626" w:rsidRDefault="00B91FDF">
      <w:pPr>
        <w:pStyle w:val="ConsPlusNormal"/>
        <w:spacing w:before="240"/>
        <w:ind w:firstLine="540"/>
        <w:jc w:val="both"/>
      </w:pPr>
      <w:r>
        <w:t>Предостережение оформляется по форме, утвержденной 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 (далее - приказ N 151), с учетом требований части 2 статьи 49 Закона N 248-ФЗ.</w:t>
      </w:r>
    </w:p>
    <w:p w:rsidR="00F56626" w:rsidRDefault="00B91FDF">
      <w:pPr>
        <w:pStyle w:val="ConsPlusNormal"/>
        <w:spacing w:before="240"/>
        <w:ind w:firstLine="540"/>
        <w:jc w:val="both"/>
      </w:pPr>
      <w:r>
        <w:t>Должностное лицо органа муниципального жилищного контроля регистрирует предостережение в журнале учета объявленных предостережений с присвоением регистрационного номера.</w:t>
      </w:r>
    </w:p>
    <w:p w:rsidR="00F56626" w:rsidRDefault="00B91FDF">
      <w:pPr>
        <w:pStyle w:val="ConsPlusNormal"/>
        <w:spacing w:before="240"/>
        <w:ind w:firstLine="540"/>
        <w:jc w:val="both"/>
      </w:pPr>
      <w:r>
        <w:t>В случае объявления предостережения контролируемое лицо вправе подать возражение в отношении указанного предостережения.</w:t>
      </w:r>
    </w:p>
    <w:p w:rsidR="00F56626" w:rsidRDefault="00B91FDF">
      <w:pPr>
        <w:pStyle w:val="ConsPlusNormal"/>
        <w:spacing w:before="240"/>
        <w:ind w:firstLine="540"/>
        <w:jc w:val="both"/>
      </w:pPr>
      <w:r>
        <w:t>Возражение направляется должностному лицу органа муниципального жилищного контроля, объявившему предостережение, не позднее пятнадцати рабочих дней со дня получения предостережения через личный кабинет контролируемого лица в государственных информационных системах (при наличии) или почтовым отправлением (в случае направления возражения на бумажном носителе).</w:t>
      </w:r>
    </w:p>
    <w:p w:rsidR="00F56626" w:rsidRDefault="00B91FDF">
      <w:pPr>
        <w:pStyle w:val="ConsPlusNormal"/>
        <w:spacing w:before="240"/>
        <w:ind w:firstLine="540"/>
        <w:jc w:val="both"/>
      </w:pPr>
      <w:r>
        <w:t>Возражение составляется контролируемым лицом в произвольной форме и должно содержать следующую информацию:</w:t>
      </w:r>
    </w:p>
    <w:p w:rsidR="00F56626" w:rsidRDefault="00B91FDF">
      <w:pPr>
        <w:pStyle w:val="ConsPlusNormal"/>
        <w:spacing w:before="240"/>
        <w:ind w:firstLine="540"/>
        <w:jc w:val="both"/>
      </w:pPr>
      <w:r>
        <w:t>наименование контролируемого лица;</w:t>
      </w:r>
    </w:p>
    <w:p w:rsidR="00F56626" w:rsidRDefault="00B91FDF">
      <w:pPr>
        <w:pStyle w:val="ConsPlusNormal"/>
        <w:spacing w:before="240"/>
        <w:ind w:firstLine="540"/>
        <w:jc w:val="both"/>
      </w:pPr>
      <w:r>
        <w:t>сведения об объекте контроля;</w:t>
      </w:r>
    </w:p>
    <w:p w:rsidR="00F56626" w:rsidRDefault="00B91FDF">
      <w:pPr>
        <w:pStyle w:val="ConsPlusNormal"/>
        <w:spacing w:before="240"/>
        <w:ind w:firstLine="540"/>
        <w:jc w:val="both"/>
      </w:pPr>
      <w:r>
        <w:t>дата и номер предостережения, направленного в адрес контролируемого лица;</w:t>
      </w:r>
    </w:p>
    <w:p w:rsidR="00F56626" w:rsidRDefault="00B91FDF">
      <w:pPr>
        <w:pStyle w:val="ConsPlusNormal"/>
        <w:spacing w:before="240"/>
        <w:ind w:firstLine="540"/>
        <w:jc w:val="both"/>
      </w:pPr>
      <w: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56626" w:rsidRDefault="00B91FDF">
      <w:pPr>
        <w:pStyle w:val="ConsPlusNormal"/>
        <w:spacing w:before="240"/>
        <w:ind w:firstLine="540"/>
        <w:jc w:val="both"/>
      </w:pPr>
      <w:r>
        <w:t>желаемый способ получения ответа по итогам рассмотрения возражения;</w:t>
      </w:r>
    </w:p>
    <w:p w:rsidR="00F56626" w:rsidRDefault="00B91FDF">
      <w:pPr>
        <w:pStyle w:val="ConsPlusNormal"/>
        <w:spacing w:before="240"/>
        <w:ind w:firstLine="540"/>
        <w:jc w:val="both"/>
      </w:pPr>
      <w:r>
        <w:t>фамилию, имя, отчество (последнее - при наличии) лица, направившего возражение;</w:t>
      </w:r>
    </w:p>
    <w:p w:rsidR="00F56626" w:rsidRDefault="00B91FDF">
      <w:pPr>
        <w:pStyle w:val="ConsPlusNormal"/>
        <w:spacing w:before="240"/>
        <w:ind w:firstLine="540"/>
        <w:jc w:val="both"/>
      </w:pPr>
      <w:r>
        <w:t>дату направления возражения.</w:t>
      </w:r>
    </w:p>
    <w:p w:rsidR="00F56626" w:rsidRDefault="00B91FDF">
      <w:pPr>
        <w:pStyle w:val="ConsPlusNormal"/>
        <w:spacing w:before="240"/>
        <w:ind w:firstLine="540"/>
        <w:jc w:val="both"/>
      </w:pPr>
      <w:r>
        <w:t>Возражение рассматривается должностным лицом органа муниципального жилищного контроля, объявившим предостережение, не позднее двадцати рабочих дней со дня получения таких возражений. В указанный срок контролируемому лицу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направляется информация о результатах рассмотрения возражения.</w:t>
      </w:r>
    </w:p>
    <w:p w:rsidR="00F56626" w:rsidRDefault="00B91FDF">
      <w:pPr>
        <w:pStyle w:val="ConsPlusNormal"/>
        <w:spacing w:before="240"/>
        <w:ind w:firstLine="540"/>
        <w:jc w:val="both"/>
      </w:pPr>
      <w:r>
        <w:t>В случае принятия представленных контролируемым лицом в возражениях доводов должностное лицо органа муниципального жилищного контроля аннулирует направленное предостережение с соответствующей отметкой в журнале учета объявленных предостережений.</w:t>
      </w:r>
    </w:p>
    <w:p w:rsidR="00F56626" w:rsidRDefault="00B91FDF">
      <w:pPr>
        <w:pStyle w:val="ConsPlusNormal"/>
        <w:spacing w:before="240"/>
        <w:ind w:firstLine="540"/>
        <w:jc w:val="both"/>
      </w:pPr>
      <w:r>
        <w:t>3.2.4. Профилактический визит проводится в форме профилактической беседы уполномоченным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56626" w:rsidRDefault="00B91FDF">
      <w:pPr>
        <w:pStyle w:val="ConsPlusNormal"/>
        <w:spacing w:before="24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56626" w:rsidRDefault="00B91FDF">
      <w:pPr>
        <w:pStyle w:val="ConsPlusNormal"/>
        <w:spacing w:before="240"/>
        <w:ind w:firstLine="540"/>
        <w:jc w:val="both"/>
      </w:pPr>
      <w:r>
        <w:t>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rsidR="00F56626" w:rsidRDefault="00B91FDF">
      <w:pPr>
        <w:pStyle w:val="ConsPlusNormal"/>
        <w:spacing w:before="240"/>
        <w:ind w:firstLine="540"/>
        <w:jc w:val="both"/>
      </w:pPr>
      <w:r>
        <w:t>Обязательный профилактический визит проводится в порядке, установленном статьей 52.1 Закона N 248-ФЗ, в отношении объектов муниципального жилищного контроля, отнесенных к категории высокого риска, а также по основаниям, предусмотренным пунктами 2 - 4 части 1 статьи 52.1 Закона N 248-ФЗ.</w:t>
      </w:r>
    </w:p>
    <w:p w:rsidR="00F56626" w:rsidRDefault="00B91FDF">
      <w:pPr>
        <w:pStyle w:val="ConsPlusNormal"/>
        <w:spacing w:before="240"/>
        <w:ind w:firstLine="540"/>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6626" w:rsidRDefault="00B91FDF">
      <w:pPr>
        <w:pStyle w:val="ConsPlusNormal"/>
        <w:spacing w:before="240"/>
        <w:ind w:firstLine="540"/>
        <w:jc w:val="both"/>
      </w:pPr>
      <w:r>
        <w:t>Профилактический визит по инициативе контролируемого лица проводится в порядке, установленном статьей 52.2 Закона N 248-ФЗ.</w:t>
      </w:r>
    </w:p>
    <w:p w:rsidR="00F56626" w:rsidRDefault="00B91FDF">
      <w:pPr>
        <w:pStyle w:val="ConsPlusNormal"/>
        <w:jc w:val="both"/>
      </w:pPr>
      <w:r>
        <w:t>(пп. 3.2.4 в ред. решения Вологодской городской Думы от 27.03.2025 N 159)</w:t>
      </w:r>
    </w:p>
    <w:p w:rsidR="00F56626" w:rsidRDefault="00F56626">
      <w:pPr>
        <w:pStyle w:val="ConsPlusNormal"/>
        <w:jc w:val="both"/>
      </w:pPr>
    </w:p>
    <w:p w:rsidR="00F56626" w:rsidRDefault="00B91FDF">
      <w:pPr>
        <w:pStyle w:val="ConsPlusTitle"/>
        <w:jc w:val="center"/>
        <w:outlineLvl w:val="1"/>
      </w:pPr>
      <w:r>
        <w:t>4. Порядок осуществления муниципального жилищного контроля</w:t>
      </w:r>
    </w:p>
    <w:p w:rsidR="00F56626" w:rsidRDefault="00F56626">
      <w:pPr>
        <w:pStyle w:val="ConsPlusNormal"/>
        <w:jc w:val="both"/>
      </w:pPr>
    </w:p>
    <w:p w:rsidR="00F56626" w:rsidRDefault="00B91FDF">
      <w:pPr>
        <w:pStyle w:val="ConsPlusNormal"/>
        <w:ind w:firstLine="540"/>
        <w:jc w:val="both"/>
      </w:pPr>
      <w:r>
        <w:t>4.1. При осуществлении муниципального жилищного контроля органом муниципального жилищного контроля проводятся следующие виды контрольных мероприятий и контрольных действий в рамках указанных мероприятий:</w:t>
      </w:r>
    </w:p>
    <w:p w:rsidR="00F56626" w:rsidRDefault="00B91FDF">
      <w:pPr>
        <w:pStyle w:val="ConsPlusNormal"/>
        <w:spacing w:before="240"/>
        <w:ind w:firstLine="540"/>
        <w:jc w:val="both"/>
      </w:pPr>
      <w:bookmarkStart w:id="5" w:name="P188"/>
      <w:bookmarkEnd w:id="5"/>
      <w: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6626" w:rsidRDefault="00B91FDF">
      <w:pPr>
        <w:pStyle w:val="ConsPlusNormal"/>
        <w:spacing w:before="240"/>
        <w:ind w:firstLine="540"/>
        <w:jc w:val="both"/>
      </w:pPr>
      <w:bookmarkStart w:id="6" w:name="P189"/>
      <w:bookmarkEnd w:id="6"/>
      <w:r>
        <w:t>документарная проверка (посредством получения письменных объяснений, истребования документов);</w:t>
      </w:r>
    </w:p>
    <w:p w:rsidR="00F56626" w:rsidRDefault="00B91FDF">
      <w:pPr>
        <w:pStyle w:val="ConsPlusNormal"/>
        <w:spacing w:before="240"/>
        <w:ind w:firstLine="540"/>
        <w:jc w:val="both"/>
      </w:pPr>
      <w:r>
        <w:t>выездная проверка (посредством осмотра, опроса, получения письменных объяснений, инструментального обследования, истребования документов).</w:t>
      </w:r>
    </w:p>
    <w:p w:rsidR="00F56626" w:rsidRDefault="00B91FDF">
      <w:pPr>
        <w:pStyle w:val="ConsPlusNormal"/>
        <w:spacing w:before="240"/>
        <w:ind w:firstLine="540"/>
        <w:jc w:val="both"/>
      </w:pPr>
      <w: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56626" w:rsidRDefault="00B91FDF">
      <w:pPr>
        <w:pStyle w:val="ConsPlusNormal"/>
        <w:spacing w:before="240"/>
        <w:ind w:firstLine="540"/>
        <w:jc w:val="both"/>
      </w:pPr>
      <w:r>
        <w:t>наблюдение за соблюдением обязательных требований (мониторинг безопасности);</w:t>
      </w:r>
    </w:p>
    <w:p w:rsidR="00F56626" w:rsidRDefault="00B91FDF">
      <w:pPr>
        <w:pStyle w:val="ConsPlusNormal"/>
        <w:spacing w:before="240"/>
        <w:ind w:firstLine="540"/>
        <w:jc w:val="both"/>
      </w:pPr>
      <w:r>
        <w:t>выездное обследование.</w:t>
      </w:r>
    </w:p>
    <w:p w:rsidR="00F56626" w:rsidRDefault="00B91FDF">
      <w:pPr>
        <w:pStyle w:val="ConsPlusNormal"/>
        <w:spacing w:before="240"/>
        <w:ind w:firstLine="540"/>
        <w:jc w:val="both"/>
      </w:pPr>
      <w:r>
        <w:t>Контрольные мероприятия, за исключением контрольных мероприятий без взаимодействия, проводятся на плановой и внеплановой основе.</w:t>
      </w:r>
    </w:p>
    <w:p w:rsidR="00F56626" w:rsidRDefault="00B91FDF">
      <w:pPr>
        <w:pStyle w:val="ConsPlusNormal"/>
        <w:spacing w:before="240"/>
        <w:ind w:firstLine="540"/>
        <w:jc w:val="both"/>
      </w:pPr>
      <w: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F56626" w:rsidRDefault="00B91FDF">
      <w:pPr>
        <w:pStyle w:val="ConsPlusNormal"/>
        <w:spacing w:before="240"/>
        <w:ind w:firstLine="540"/>
        <w:jc w:val="both"/>
      </w:pPr>
      <w:r>
        <w:t>4.2. Плановые контрольные мероприятия проводятся на основании формируемого органом муниципального жилищного контроля, согласованного с органами прокуратуры и утверждаемого руководителем органа муниципального жилищного контроля ежегодного плана контрольных мероприятий (далее - план).</w:t>
      </w:r>
    </w:p>
    <w:p w:rsidR="00F56626" w:rsidRDefault="00B91FDF">
      <w:pPr>
        <w:pStyle w:val="ConsPlusNormal"/>
        <w:spacing w:before="240"/>
        <w:ind w:firstLine="540"/>
        <w:jc w:val="both"/>
      </w:pPr>
      <w:r>
        <w:t>4.2.1. Основанием для включения контрольного мероприятия в план в отношении объектов контроля является истечение в году проведения планового контрольного мероприятия периода времени с даты окончания проведения последнего планового контрольного мероприятия, а если такие контрольные мероприятия ранее не проводились, - то с даты, установленной подпунктами "а" - "в" пункта 7 Правил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утвержденных постановлением Правительства Российской Федерации от 31 декабря 2020 года N 2428 (с последующими изменениями) (далее - Правила формирования плана).</w:t>
      </w:r>
    </w:p>
    <w:p w:rsidR="00F56626" w:rsidRDefault="00B91FDF">
      <w:pPr>
        <w:pStyle w:val="ConsPlusNormal"/>
        <w:spacing w:before="240"/>
        <w:ind w:firstLine="540"/>
        <w:jc w:val="both"/>
      </w:pPr>
      <w:r>
        <w:t>4.2.2. Формирование плана включает в себя следующие мероприятия:</w:t>
      </w:r>
    </w:p>
    <w:p w:rsidR="00F56626" w:rsidRDefault="00B91FDF">
      <w:pPr>
        <w:pStyle w:val="ConsPlusNormal"/>
        <w:spacing w:before="240"/>
        <w:ind w:firstLine="540"/>
        <w:jc w:val="both"/>
      </w:pPr>
      <w:r>
        <w:t>должностные лица органа муниципального жилищного контроля, ответственные за составление плана, в срок до 15 августа года, предшествующего году проведения плановых проверок, формируют проект плана в соответствии с Правилами формирования плана и направляют на согласование в орган государственного жилищного надзора;</w:t>
      </w:r>
    </w:p>
    <w:p w:rsidR="00F56626" w:rsidRDefault="00B91FDF">
      <w:pPr>
        <w:pStyle w:val="ConsPlusNormal"/>
        <w:spacing w:before="240"/>
        <w:ind w:firstLine="540"/>
        <w:jc w:val="both"/>
      </w:pPr>
      <w:r>
        <w:t>в срок до 1 октября года, предшествующего году реализации плана, должностное лицо Департамента жилищно-коммунального хозяйства и экологии Администрации города Вологды, ответственное за составление плана, представляет проект плана на согласование в органы прокуратуры посредством его размещения в машиночитаемом формате в едином реестре контрольных (надзорных) мероприятий (далее - Реестр);</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в случае поступления предложений органов прокуратуры по включению или не включению контрольных мероприятий в план в срок до 20 ноября года, предшествующего году реализации плана, орган муниципального жилищного контроля рассматривает и учитывает поступившие предложения;</w:t>
      </w:r>
    </w:p>
    <w:p w:rsidR="00F56626" w:rsidRDefault="00B91FDF">
      <w:pPr>
        <w:pStyle w:val="ConsPlusNormal"/>
        <w:spacing w:before="240"/>
        <w:ind w:firstLine="540"/>
        <w:jc w:val="both"/>
      </w:pPr>
      <w:r>
        <w:t>после рассмотрения предложений органов прокуратуры в срок до 15 декабря года, предшествующего году реализации плана, Департамент жилищно-коммунального хозяйства и экологии Администрации города Вологды посредством Реестра утверждает план в машиночитаемом формате;</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план размещается в течение пяти рабочих дней со дня его утверждения на официальном сайте Администрации города Вологды в сети "Интернет", за исключением сведений, содержащихся в ежегодном плане, распространение которых ограничено или запрещено в соответствии с законодательством Российской Федерации.</w:t>
      </w:r>
    </w:p>
    <w:p w:rsidR="00F56626" w:rsidRDefault="00B91FDF">
      <w:pPr>
        <w:pStyle w:val="ConsPlusNormal"/>
        <w:jc w:val="both"/>
      </w:pPr>
      <w:r>
        <w:t>(пп. 4.2.2 в ред. решения Вологодской городской Думы от 29.06.2023 N 960)</w:t>
      </w:r>
    </w:p>
    <w:p w:rsidR="00F56626" w:rsidRDefault="00B91FDF">
      <w:pPr>
        <w:pStyle w:val="ConsPlusNormal"/>
        <w:spacing w:before="240"/>
        <w:ind w:firstLine="540"/>
        <w:jc w:val="both"/>
      </w:pPr>
      <w:r>
        <w:t>4.2.3. Внесение изменений в план осуществляется уполномоченными должностными лицами органа муниципального жилищного контроля, ответственными за составление плана, в соответствии с Правилами формирования плана.</w:t>
      </w:r>
    </w:p>
    <w:p w:rsidR="00F56626" w:rsidRDefault="00B91FDF">
      <w:pPr>
        <w:pStyle w:val="ConsPlusNormal"/>
        <w:spacing w:before="240"/>
        <w:ind w:firstLine="540"/>
        <w:jc w:val="both"/>
      </w:pPr>
      <w:r>
        <w:t xml:space="preserve">4.3. Периодичность плановых контрольных мероприятий для каждой категории риска определяется в соответствии с </w:t>
      </w:r>
      <w:hyperlink w:anchor="P97" w:tooltip="2.1. Муниципальный жилищ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обязательных требований), интенсивн">
        <w:r>
          <w:rPr>
            <w:color w:val="0000FF"/>
          </w:rPr>
          <w:t>пунктом 2.1</w:t>
        </w:r>
      </w:hyperlink>
      <w:r>
        <w:t xml:space="preserve"> настоящего Положения.</w:t>
      </w:r>
    </w:p>
    <w:p w:rsidR="00F56626" w:rsidRDefault="00B91FDF">
      <w:pPr>
        <w:pStyle w:val="ConsPlusNormal"/>
        <w:spacing w:before="240"/>
        <w:ind w:firstLine="540"/>
        <w:jc w:val="both"/>
      </w:pPr>
      <w:r>
        <w:t>4.4.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статьи 57 Закона N 248-ФЗ.</w:t>
      </w:r>
    </w:p>
    <w:p w:rsidR="00F56626" w:rsidRDefault="00B91FDF">
      <w:pPr>
        <w:pStyle w:val="ConsPlusNormal"/>
        <w:spacing w:before="240"/>
        <w:ind w:firstLine="540"/>
        <w:jc w:val="both"/>
      </w:pPr>
      <w:r>
        <w:t>При проведении внепланового контрольного мероприятия может проводиться:</w:t>
      </w:r>
    </w:p>
    <w:p w:rsidR="00F56626" w:rsidRDefault="00B91FDF">
      <w:pPr>
        <w:pStyle w:val="ConsPlusNormal"/>
        <w:spacing w:before="240"/>
        <w:ind w:firstLine="540"/>
        <w:jc w:val="both"/>
      </w:pPr>
      <w: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6626" w:rsidRDefault="00B91FDF">
      <w:pPr>
        <w:pStyle w:val="ConsPlusNormal"/>
        <w:spacing w:before="240"/>
        <w:ind w:firstLine="540"/>
        <w:jc w:val="both"/>
      </w:pPr>
      <w:r>
        <w:t>документарная проверка (посредством получения письменных объяснений, истребования документов);</w:t>
      </w:r>
    </w:p>
    <w:p w:rsidR="00F56626" w:rsidRDefault="00B91FDF">
      <w:pPr>
        <w:pStyle w:val="ConsPlusNormal"/>
        <w:spacing w:before="240"/>
        <w:ind w:firstLine="540"/>
        <w:jc w:val="both"/>
      </w:pPr>
      <w:r>
        <w:t>выездная проверка (посредством осмотра, опроса, получения письменных объяснений, истребования документов, инструментального обследования).</w:t>
      </w:r>
    </w:p>
    <w:p w:rsidR="00F56626" w:rsidRDefault="00B91FDF">
      <w:pPr>
        <w:pStyle w:val="ConsPlusNormal"/>
        <w:spacing w:before="240"/>
        <w:ind w:firstLine="540"/>
        <w:jc w:val="both"/>
      </w:pPr>
      <w:r>
        <w:t>Конкретный вид и содержание внепланового контрольного мероприятия (перечень допустимых контрольных действий) устанавливается в решении о проведении внепланового контрольного мероприятия органа муниципального жилищного контроля.</w:t>
      </w:r>
    </w:p>
    <w:p w:rsidR="00F56626" w:rsidRDefault="00B91FDF">
      <w:pPr>
        <w:pStyle w:val="ConsPlusNormal"/>
        <w:spacing w:before="240"/>
        <w:ind w:firstLine="540"/>
        <w:jc w:val="both"/>
      </w:pPr>
      <w:r>
        <w:t>4.5.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56626" w:rsidRDefault="00B91FDF">
      <w:pPr>
        <w:pStyle w:val="ConsPlusNormal"/>
        <w:jc w:val="both"/>
      </w:pPr>
      <w:r>
        <w:t>(п. 4.5 введен решением Вологодской городской Думы от 27.03.2025 N 159)</w:t>
      </w:r>
    </w:p>
    <w:p w:rsidR="00F56626" w:rsidRDefault="00F56626">
      <w:pPr>
        <w:pStyle w:val="ConsPlusNormal"/>
        <w:jc w:val="both"/>
      </w:pPr>
    </w:p>
    <w:p w:rsidR="00F56626" w:rsidRDefault="00B91FDF">
      <w:pPr>
        <w:pStyle w:val="ConsPlusTitle"/>
        <w:jc w:val="center"/>
        <w:outlineLvl w:val="1"/>
      </w:pPr>
      <w:r>
        <w:t>5. Решение о проведении контрольного мероприятия</w:t>
      </w:r>
    </w:p>
    <w:p w:rsidR="00F56626" w:rsidRDefault="00F56626">
      <w:pPr>
        <w:pStyle w:val="ConsPlusNormal"/>
        <w:jc w:val="both"/>
      </w:pPr>
    </w:p>
    <w:p w:rsidR="00F56626" w:rsidRDefault="00B91FDF">
      <w:pPr>
        <w:pStyle w:val="ConsPlusNormal"/>
        <w:ind w:firstLine="540"/>
        <w:jc w:val="both"/>
      </w:pPr>
      <w:r>
        <w:t>5.1. Должностным лицом органа муниципального жилищного контроля, уполномоченным на принятие решения о проведении контрольных мероприятий, является руководитель органа муниципального жилищного контроля.</w:t>
      </w:r>
    </w:p>
    <w:p w:rsidR="00F56626" w:rsidRDefault="00B91FDF">
      <w:pPr>
        <w:pStyle w:val="ConsPlusNormal"/>
        <w:jc w:val="both"/>
      </w:pPr>
      <w:r>
        <w:t>(п. 5.1 в ред. решения Вологодской городской Думы от 29.06.2023 N 960)</w:t>
      </w:r>
    </w:p>
    <w:p w:rsidR="00F56626" w:rsidRDefault="00B91FDF">
      <w:pPr>
        <w:pStyle w:val="ConsPlusNormal"/>
        <w:spacing w:before="240"/>
        <w:ind w:firstLine="540"/>
        <w:jc w:val="both"/>
      </w:pPr>
      <w:r>
        <w:t>5.2. Должностное лицо органа муниципального жилищного контроля, ответственное за проведение контрольного мероприятия, готовит проект решения о проведении контрольного мероприятия по форме, утвержденной приказом N 151, с учетом требований части 1 статьи 64 Закона N 248-ФЗ.</w:t>
      </w:r>
    </w:p>
    <w:p w:rsidR="00F56626" w:rsidRDefault="00B91FDF">
      <w:pPr>
        <w:pStyle w:val="ConsPlusNormal"/>
        <w:spacing w:before="240"/>
        <w:ind w:firstLine="540"/>
        <w:jc w:val="both"/>
      </w:pPr>
      <w:r>
        <w:t>Проведение контрольного мероприятия осуществляется должностным лицом (должностными лицами) органа муниципального жилищного контроля, указанным(и) в решении о проведении контрольного мероприятия.</w:t>
      </w:r>
    </w:p>
    <w:p w:rsidR="00F56626" w:rsidRDefault="00B91FDF">
      <w:pPr>
        <w:pStyle w:val="ConsPlusNormal"/>
        <w:spacing w:before="240"/>
        <w:ind w:firstLine="540"/>
        <w:jc w:val="both"/>
      </w:pPr>
      <w:r>
        <w:t>Контрольное мероприятие проводится в сроки, указанные в решении о проведении контрольного мероприятия.</w:t>
      </w:r>
    </w:p>
    <w:p w:rsidR="00F56626" w:rsidRDefault="00B91FDF">
      <w:pPr>
        <w:pStyle w:val="ConsPlusNormal"/>
        <w:spacing w:before="240"/>
        <w:ind w:firstLine="540"/>
        <w:jc w:val="both"/>
      </w:pPr>
      <w:r>
        <w:t>Абзац исключен. - Решение Вологодской городской Думы от 27.03.2025 N 159.</w:t>
      </w:r>
    </w:p>
    <w:p w:rsidR="00F56626" w:rsidRDefault="00B91FDF">
      <w:pPr>
        <w:pStyle w:val="ConsPlusNormal"/>
        <w:spacing w:before="240"/>
        <w:ind w:firstLine="540"/>
        <w:jc w:val="both"/>
      </w:pPr>
      <w:r>
        <w:t>5.2.1.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6626" w:rsidRDefault="00B91FDF">
      <w:pPr>
        <w:pStyle w:val="ConsPlusNormal"/>
        <w:spacing w:before="240"/>
        <w:ind w:firstLine="540"/>
        <w:jc w:val="both"/>
      </w:pPr>
      <w:r>
        <w:t>В ходе инспекционного визита могут совершаться следующие контрольные действия:</w:t>
      </w:r>
    </w:p>
    <w:p w:rsidR="00F56626" w:rsidRDefault="00B91FDF">
      <w:pPr>
        <w:pStyle w:val="ConsPlusNormal"/>
        <w:spacing w:before="240"/>
        <w:ind w:firstLine="540"/>
        <w:jc w:val="both"/>
      </w:pPr>
      <w:r>
        <w:t>осмотр;</w:t>
      </w:r>
    </w:p>
    <w:p w:rsidR="00F56626" w:rsidRDefault="00B91FDF">
      <w:pPr>
        <w:pStyle w:val="ConsPlusNormal"/>
        <w:spacing w:before="240"/>
        <w:ind w:firstLine="540"/>
        <w:jc w:val="both"/>
      </w:pPr>
      <w:r>
        <w:t>опрос;</w:t>
      </w:r>
    </w:p>
    <w:p w:rsidR="00F56626" w:rsidRDefault="00B91FDF">
      <w:pPr>
        <w:pStyle w:val="ConsPlusNormal"/>
        <w:spacing w:before="240"/>
        <w:ind w:firstLine="540"/>
        <w:jc w:val="both"/>
      </w:pPr>
      <w:r>
        <w:t>получение письменных объяснений;</w:t>
      </w:r>
    </w:p>
    <w:p w:rsidR="00F56626" w:rsidRDefault="00B91FDF">
      <w:pPr>
        <w:pStyle w:val="ConsPlusNormal"/>
        <w:spacing w:before="24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6626" w:rsidRDefault="00B91FDF">
      <w:pPr>
        <w:pStyle w:val="ConsPlusNormal"/>
        <w:spacing w:before="24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F56626" w:rsidRDefault="00B91FDF">
      <w:pPr>
        <w:pStyle w:val="ConsPlusNormal"/>
        <w:spacing w:before="24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56626" w:rsidRDefault="00B91FDF">
      <w:pPr>
        <w:pStyle w:val="ConsPlusNormal"/>
        <w:spacing w:before="240"/>
        <w:ind w:firstLine="540"/>
        <w:jc w:val="both"/>
      </w:pPr>
      <w:r>
        <w:t>5.2.2. Документарная проверка проводится по месту нахождения органа муниципального жилищного контроля. В ходе документарной проверки рассматриваются документы контролируемых лиц, имеющиеся в распоряжении органа муниципального жилищного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этого контролируемого лица государственного контроля (надзора), муниципального контроля.</w:t>
      </w:r>
    </w:p>
    <w:p w:rsidR="00F56626" w:rsidRDefault="00B91FDF">
      <w:pPr>
        <w:pStyle w:val="ConsPlusNormal"/>
        <w:spacing w:before="240"/>
        <w:ind w:firstLine="540"/>
        <w:jc w:val="both"/>
      </w:pPr>
      <w:r>
        <w:t>В ходе документарной проверки могут совершаться следующие контрольные действия:</w:t>
      </w:r>
    </w:p>
    <w:p w:rsidR="00F56626" w:rsidRDefault="00B91FDF">
      <w:pPr>
        <w:pStyle w:val="ConsPlusNormal"/>
        <w:spacing w:before="240"/>
        <w:ind w:firstLine="540"/>
        <w:jc w:val="both"/>
      </w:pPr>
      <w:r>
        <w:t>получение письменных объяснений;</w:t>
      </w:r>
    </w:p>
    <w:p w:rsidR="00F56626" w:rsidRDefault="00B91FDF">
      <w:pPr>
        <w:pStyle w:val="ConsPlusNormal"/>
        <w:spacing w:before="240"/>
        <w:ind w:firstLine="540"/>
        <w:jc w:val="both"/>
      </w:pPr>
      <w:r>
        <w:t>истребование документов.</w:t>
      </w:r>
    </w:p>
    <w:p w:rsidR="00F56626" w:rsidRDefault="00B91FDF">
      <w:pPr>
        <w:pStyle w:val="ConsPlusNormal"/>
        <w:spacing w:before="240"/>
        <w:ind w:firstLine="540"/>
        <w:jc w:val="both"/>
      </w:pPr>
      <w:r>
        <w:t>Срок проведения органом муниципального жилищного контроля документарной проверки не может превышать десять рабочих дней. В указанный срок не включается период с момента направления органом муниципального жилищного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жилищного контроля, а также период с момента направления контролируемому лицу информации органа муниципального жилищного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жилищного контроля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орган муниципального жилищного контроля.</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5.2.3.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жилищного контроля.</w:t>
      </w:r>
    </w:p>
    <w:p w:rsidR="00F56626" w:rsidRDefault="00B91FDF">
      <w:pPr>
        <w:pStyle w:val="ConsPlusNormal"/>
        <w:spacing w:before="240"/>
        <w:ind w:firstLine="54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6626" w:rsidRDefault="00B91FDF">
      <w:pPr>
        <w:pStyle w:val="ConsPlusNormal"/>
        <w:spacing w:before="240"/>
        <w:ind w:firstLine="540"/>
        <w:jc w:val="both"/>
      </w:pPr>
      <w:r>
        <w:t>В ходе выездной проверки могут совершаться следующие контрольные действия:</w:t>
      </w:r>
    </w:p>
    <w:p w:rsidR="00F56626" w:rsidRDefault="00B91FDF">
      <w:pPr>
        <w:pStyle w:val="ConsPlusNormal"/>
        <w:spacing w:before="240"/>
        <w:ind w:firstLine="540"/>
        <w:jc w:val="both"/>
      </w:pPr>
      <w:r>
        <w:t>осмотр;</w:t>
      </w:r>
    </w:p>
    <w:p w:rsidR="00F56626" w:rsidRDefault="00B91FDF">
      <w:pPr>
        <w:pStyle w:val="ConsPlusNormal"/>
        <w:spacing w:before="240"/>
        <w:ind w:firstLine="540"/>
        <w:jc w:val="both"/>
      </w:pPr>
      <w:r>
        <w:t>опрос;</w:t>
      </w:r>
    </w:p>
    <w:p w:rsidR="00F56626" w:rsidRDefault="00B91FDF">
      <w:pPr>
        <w:pStyle w:val="ConsPlusNormal"/>
        <w:spacing w:before="240"/>
        <w:ind w:firstLine="540"/>
        <w:jc w:val="both"/>
      </w:pPr>
      <w:r>
        <w:t>получение письменных объяснений;</w:t>
      </w:r>
    </w:p>
    <w:p w:rsidR="00F56626" w:rsidRDefault="00B91FDF">
      <w:pPr>
        <w:pStyle w:val="ConsPlusNormal"/>
        <w:spacing w:before="240"/>
        <w:ind w:firstLine="540"/>
        <w:jc w:val="both"/>
      </w:pPr>
      <w:r>
        <w:t>истребование документов;</w:t>
      </w:r>
    </w:p>
    <w:p w:rsidR="00F56626" w:rsidRDefault="00B91FDF">
      <w:pPr>
        <w:pStyle w:val="ConsPlusNormal"/>
        <w:spacing w:before="240"/>
        <w:ind w:firstLine="540"/>
        <w:jc w:val="both"/>
      </w:pPr>
      <w:r>
        <w:t>инструментальное обследование.</w:t>
      </w:r>
    </w:p>
    <w:p w:rsidR="00F56626" w:rsidRDefault="00B91FDF">
      <w:pPr>
        <w:pStyle w:val="ConsPlusNormal"/>
        <w:spacing w:before="240"/>
        <w:ind w:firstLine="540"/>
        <w:jc w:val="both"/>
      </w:pPr>
      <w:r>
        <w:t>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Закона N 248-ФЗ и которая для микропредприятия составляет сорок часов.</w:t>
      </w:r>
    </w:p>
    <w:p w:rsidR="00F56626" w:rsidRDefault="00B91FDF">
      <w:pPr>
        <w:pStyle w:val="ConsPlusNormal"/>
        <w:spacing w:before="240"/>
        <w:ind w:firstLine="540"/>
        <w:jc w:val="both"/>
      </w:pPr>
      <w:r>
        <w:t>5.2.4. Наблюдение за соблюдением обязательных требований (мониторинг безопасности) осуществляется должностным лицом органа муниципального жилищного контроля путем сбора, анализа данных об объектах контроля, имеющихся у органа муниципального жилищного контроля, в том числе данных, которые поступают в ходе межведомственного информационного взаимодействия, предоставляемых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56626" w:rsidRDefault="00B91FDF">
      <w:pPr>
        <w:pStyle w:val="ConsPlusNormal"/>
        <w:spacing w:before="240"/>
        <w:ind w:firstLine="540"/>
        <w:jc w:val="both"/>
      </w:pPr>
      <w:r>
        <w:t>Наблюдение за соблюдением обязательных требований (мониторинг безопасности) осуществляется должностным лицом органа муниципального жилищного контроля систематически на основании заданий руководителя (заместителя руководителя) органа муниципального жилищного контроля, включая задания, содержащиеся в планах работы органа муниципального жилищного контроля, в течение установленного в нем срока по форме, утвержденной постановлением Администрации города Вологды.</w:t>
      </w:r>
    </w:p>
    <w:p w:rsidR="00F56626" w:rsidRDefault="00B91FDF">
      <w:pPr>
        <w:pStyle w:val="ConsPlusNormal"/>
        <w:spacing w:before="240"/>
        <w:ind w:firstLine="540"/>
        <w:jc w:val="both"/>
      </w:pPr>
      <w:r>
        <w:t>При осуществлении наблюдения за соблюдением обязательных требований орган муниципального жилищного контроля:</w:t>
      </w:r>
    </w:p>
    <w:p w:rsidR="00F56626" w:rsidRDefault="00B91FDF">
      <w:pPr>
        <w:pStyle w:val="ConsPlusNormal"/>
        <w:spacing w:before="240"/>
        <w:ind w:firstLine="540"/>
        <w:jc w:val="both"/>
      </w:pPr>
      <w:r>
        <w:t>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F56626" w:rsidRDefault="00B91FDF">
      <w:pPr>
        <w:pStyle w:val="ConsPlusNormal"/>
        <w:spacing w:before="240"/>
        <w:ind w:firstLine="540"/>
        <w:jc w:val="both"/>
      </w:pPr>
      <w:r>
        <w:t>изучает размещенную в системе жилищно-коммунального хозяйства информацию о деятельности контролируемых лиц.</w:t>
      </w:r>
    </w:p>
    <w:p w:rsidR="00F56626" w:rsidRDefault="00B91FDF">
      <w:pPr>
        <w:pStyle w:val="ConsPlusNormal"/>
        <w:spacing w:before="240"/>
        <w:ind w:firstLine="540"/>
        <w:jc w:val="both"/>
      </w:pPr>
      <w: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56626" w:rsidRDefault="00B91FDF">
      <w:pPr>
        <w:pStyle w:val="ConsPlusNormal"/>
        <w:spacing w:before="240"/>
        <w:ind w:firstLine="540"/>
        <w:jc w:val="both"/>
      </w:pPr>
      <w:r>
        <w:t>В случае выявления в ходе наблюдения за соблюдением обязательных требований (мониторинга безопасности) должностным лицом органа муниципального жилищного контроля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жилищного контроля принимается решение в соответствии со статьей 74 Закона N 248-ФЗ.</w:t>
      </w:r>
    </w:p>
    <w:p w:rsidR="00F56626" w:rsidRDefault="00B91FDF">
      <w:pPr>
        <w:pStyle w:val="ConsPlusNormal"/>
        <w:spacing w:before="240"/>
        <w:ind w:firstLine="540"/>
        <w:jc w:val="both"/>
      </w:pPr>
      <w:r>
        <w:t>5.2.5. Выездное обследование проводится должностным лицом органа муниципального жилищного контроля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w:t>
      </w:r>
    </w:p>
    <w:p w:rsidR="00F56626" w:rsidRDefault="00B91FDF">
      <w:pPr>
        <w:pStyle w:val="ConsPlusNormal"/>
        <w:spacing w:before="240"/>
        <w:ind w:firstLine="540"/>
        <w:jc w:val="both"/>
      </w:pPr>
      <w:r>
        <w:t>Абзац исключен. - Решение Вологодской городской Думы от 27.03.2025 N 159.</w:t>
      </w:r>
    </w:p>
    <w:p w:rsidR="00F56626" w:rsidRDefault="00B91FDF">
      <w:pPr>
        <w:pStyle w:val="ConsPlusNormal"/>
        <w:spacing w:before="240"/>
        <w:ind w:firstLine="540"/>
        <w:jc w:val="both"/>
      </w:pPr>
      <w:r>
        <w:t>5.3. Контрольные мероприятия, за исключением контрольных мероприятий без взаимодействия, проводятся путем совершения должностным лицом органа муниципального жилищного контроля и лицами, привлекаемыми к проведению контрольного мероприятия, контрольных действий в порядке, установленном Законом N 248-ФЗ.</w:t>
      </w:r>
    </w:p>
    <w:p w:rsidR="00F56626" w:rsidRDefault="00B91FDF">
      <w:pPr>
        <w:pStyle w:val="ConsPlusNormal"/>
        <w:spacing w:before="240"/>
        <w:ind w:firstLine="540"/>
        <w:jc w:val="both"/>
      </w:pPr>
      <w:r>
        <w:t>Случаями, при наступлении которых контролируемые лица вправе в соответствии с частью 8 статьи 31 Закона N 248-ФЗ представить в орган муниципального жилищного контроля информацию о невозможности присутствия при проведении контрольного мероприятия, являются:</w:t>
      </w:r>
    </w:p>
    <w:p w:rsidR="00F56626" w:rsidRDefault="00B91FDF">
      <w:pPr>
        <w:pStyle w:val="ConsPlusNormal"/>
        <w:spacing w:before="240"/>
        <w:ind w:firstLine="540"/>
        <w:jc w:val="both"/>
      </w:pPr>
      <w:r>
        <w:t>временная нетрудоспособность;</w:t>
      </w:r>
    </w:p>
    <w:p w:rsidR="00F56626" w:rsidRDefault="00B91FDF">
      <w:pPr>
        <w:pStyle w:val="ConsPlusNormal"/>
        <w:spacing w:before="240"/>
        <w:ind w:firstLine="540"/>
        <w:jc w:val="both"/>
      </w:pPr>
      <w:r>
        <w:t>нахождение за пределами Российской Федерации;</w:t>
      </w:r>
    </w:p>
    <w:p w:rsidR="00F56626" w:rsidRDefault="00B91FDF">
      <w:pPr>
        <w:pStyle w:val="ConsPlusNormal"/>
        <w:spacing w:before="240"/>
        <w:ind w:firstLine="540"/>
        <w:jc w:val="both"/>
      </w:pPr>
      <w:r>
        <w:t>административный арест;</w:t>
      </w:r>
    </w:p>
    <w:p w:rsidR="00F56626" w:rsidRDefault="00B91FDF">
      <w:pPr>
        <w:pStyle w:val="ConsPlusNormal"/>
        <w:spacing w:before="240"/>
        <w:ind w:firstLine="54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56626" w:rsidRDefault="00B91FDF">
      <w:pPr>
        <w:pStyle w:val="ConsPlusNormal"/>
        <w:spacing w:before="240"/>
        <w:ind w:firstLine="540"/>
        <w:jc w:val="both"/>
      </w:pPr>
      <w:r>
        <w:t>наступление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56626" w:rsidRDefault="00B91FDF">
      <w:pPr>
        <w:pStyle w:val="ConsPlusNormal"/>
        <w:spacing w:before="240"/>
        <w:ind w:firstLine="540"/>
        <w:jc w:val="both"/>
      </w:pPr>
      <w:r>
        <w:t>Информация контролируемого лица о невозможности присутствия при проведении контрольного мероприятия (далее - информация) должна содержать:</w:t>
      </w:r>
    </w:p>
    <w:p w:rsidR="00F56626" w:rsidRDefault="00B91FDF">
      <w:pPr>
        <w:pStyle w:val="ConsPlusNormal"/>
        <w:spacing w:before="240"/>
        <w:ind w:firstLine="540"/>
        <w:jc w:val="both"/>
      </w:pPr>
      <w:r>
        <w:t>описание вышеуказанных случаев и их продолжительность;</w:t>
      </w:r>
    </w:p>
    <w:p w:rsidR="00F56626" w:rsidRDefault="00B91FDF">
      <w:pPr>
        <w:pStyle w:val="ConsPlusNormal"/>
        <w:spacing w:before="240"/>
        <w:ind w:firstLine="540"/>
        <w:jc w:val="both"/>
      </w:pPr>
      <w:r>
        <w:t>сведения о причинно-следственной связи между вышеуказанными случаями и невозможностью либо задержкой присутствия при проведении контрольного мероприятия;</w:t>
      </w:r>
    </w:p>
    <w:p w:rsidR="00F56626" w:rsidRDefault="00B91FDF">
      <w:pPr>
        <w:pStyle w:val="ConsPlusNormal"/>
        <w:spacing w:before="240"/>
        <w:ind w:firstLine="540"/>
        <w:jc w:val="both"/>
      </w:pPr>
      <w:r>
        <w:t>указание на срок, необходимый для устранения обстоятельств, препятствующих присутствию при проведении контрольного мероприятия.</w:t>
      </w:r>
    </w:p>
    <w:p w:rsidR="00F56626" w:rsidRDefault="00B91FDF">
      <w:pPr>
        <w:pStyle w:val="ConsPlusNormal"/>
        <w:spacing w:before="240"/>
        <w:ind w:firstLine="540"/>
        <w:jc w:val="both"/>
      </w:pPr>
      <w:r>
        <w:t>При предоставлении информации проведение контрольного мероприятия переносится органом муниципального жилищного контроля на срок, необходимый для устранения обстоятельств, послуживших поводом для данного обращения контролируемого лица.</w:t>
      </w:r>
    </w:p>
    <w:p w:rsidR="00F56626" w:rsidRDefault="00B91FDF">
      <w:pPr>
        <w:pStyle w:val="ConsPlusNormal"/>
        <w:spacing w:before="240"/>
        <w:ind w:firstLine="540"/>
        <w:jc w:val="both"/>
      </w:pPr>
      <w:r>
        <w:t>5.4. При проведении выездной проверки или инспекционного визита должностные лица, уполномоченные на осуществление муниципального жилищного контроля, для фиксации доказательств нарушений обязательных требований могут использовать фотосъемку, аудио- и видеозапись, иные способы фиксации доказательств.</w:t>
      </w:r>
    </w:p>
    <w:p w:rsidR="00F56626" w:rsidRDefault="00B91FDF">
      <w:pPr>
        <w:pStyle w:val="ConsPlusNormal"/>
        <w:spacing w:before="240"/>
        <w:ind w:firstLine="540"/>
        <w:jc w:val="both"/>
      </w:pPr>
      <w:r>
        <w:t>Решение о необходимости использования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должностным лицом, уполномоченным на осуществление муниципального жилищного контроля,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(далее - акт).</w:t>
      </w:r>
    </w:p>
    <w:p w:rsidR="00F56626" w:rsidRDefault="00B91FDF">
      <w:pPr>
        <w:pStyle w:val="ConsPlusNormal"/>
        <w:spacing w:before="240"/>
        <w:ind w:firstLine="540"/>
        <w:jc w:val="both"/>
      </w:pPr>
      <w: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56626" w:rsidRDefault="00B91FDF">
      <w:pPr>
        <w:pStyle w:val="ConsPlusNormal"/>
        <w:spacing w:before="240"/>
        <w:ind w:firstLine="540"/>
        <w:jc w:val="both"/>
      </w:pPr>
      <w:r>
        <w:t>Результаты проведения фотосъемки, аудио- и видеозаписи являются приложением к акту.</w:t>
      </w:r>
    </w:p>
    <w:p w:rsidR="00F56626" w:rsidRDefault="00B91FDF">
      <w:pPr>
        <w:pStyle w:val="ConsPlusNormal"/>
        <w:spacing w:before="240"/>
        <w:ind w:firstLine="540"/>
        <w:jc w:val="both"/>
      </w:pPr>
      <w: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F56626" w:rsidRDefault="00B91FDF">
      <w:pPr>
        <w:pStyle w:val="ConsPlusNormal"/>
        <w:spacing w:before="240"/>
        <w:ind w:firstLine="540"/>
        <w:jc w:val="both"/>
      </w:pPr>
      <w:r>
        <w:t>5.5. По окончании проведения контрольного мероприятия, предусматривающего взаимодействие с контролируемым лицом, составляется акт.</w:t>
      </w:r>
    </w:p>
    <w:p w:rsidR="00F56626" w:rsidRDefault="00B91FDF">
      <w:pPr>
        <w:pStyle w:val="ConsPlusNormal"/>
        <w:spacing w:before="240"/>
        <w:ind w:firstLine="540"/>
        <w:jc w:val="both"/>
      </w:pPr>
      <w:r>
        <w:t>5.5.1. В акте отражаются результаты проведенного контрольного мероприятия. Оформление акта производится на месте проведения контрольного мероприятия в день окончания проведения такого мероприятия должностным лицом органа муниципального жилищного контроля, ответственным за проведение контрольного мероприятия, в одном экземпляре, если иной порядок оформления акта не установлен Правительством Российской Федерации.</w:t>
      </w:r>
    </w:p>
    <w:p w:rsidR="00F56626" w:rsidRDefault="00B91FDF">
      <w:pPr>
        <w:pStyle w:val="ConsPlusNormal"/>
        <w:spacing w:before="240"/>
        <w:ind w:firstLine="540"/>
        <w:jc w:val="both"/>
      </w:pPr>
      <w:r>
        <w:t>5.5.2.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При устранении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заполненные при проведении контрольного мероприятия проверочные листы, иные материалы, являющиеся доказательствами нарушения обязательных требований, приобщаются к акту.</w:t>
      </w:r>
    </w:p>
    <w:p w:rsidR="00F56626" w:rsidRDefault="00B91FDF">
      <w:pPr>
        <w:pStyle w:val="ConsPlusNormal"/>
        <w:spacing w:before="240"/>
        <w:ind w:firstLine="540"/>
        <w:jc w:val="both"/>
      </w:pPr>
      <w:r>
        <w:t>В случае выявления в ходе проведения контрольного мероприятия нарушения обязательных требований, за нарушение которых законодательством предусмотрена административная ответственность, в акте проверки указывается информация о наличии признаков выявленного нарушения. Должностное лицо органа муниципального жилищного контроля, ответственное за проведение контрольного мероприятия, направляет копию акта в соответствующий орган государственного жилищного надзора.</w:t>
      </w:r>
    </w:p>
    <w:p w:rsidR="00F56626" w:rsidRDefault="00B91FDF">
      <w:pPr>
        <w:pStyle w:val="ConsPlusNormal"/>
        <w:spacing w:before="240"/>
        <w:ind w:firstLine="540"/>
        <w:jc w:val="both"/>
      </w:pPr>
      <w:r>
        <w:t>5.5.3. Акт контрольного мероприятия оформляется по форме, утвержденной приказом N 151, с учетом требований части 2 статьи 87 Закона N 248-ФЗ.</w:t>
      </w:r>
    </w:p>
    <w:p w:rsidR="00F56626" w:rsidRDefault="00B91FDF">
      <w:pPr>
        <w:pStyle w:val="ConsPlusNormal"/>
        <w:spacing w:before="240"/>
        <w:ind w:firstLine="540"/>
        <w:jc w:val="both"/>
      </w:pPr>
      <w:r>
        <w:t>5.5.4. Акт контрольного мероприятия, проведение которого было согласовано органами прокуратуры, направляется в органы прокуратуры посредством Реестра непосредственно после его оформления.</w:t>
      </w:r>
    </w:p>
    <w:p w:rsidR="00F56626" w:rsidRDefault="00B91FDF">
      <w:pPr>
        <w:pStyle w:val="ConsPlusNormal"/>
        <w:spacing w:before="240"/>
        <w:ind w:firstLine="540"/>
        <w:jc w:val="both"/>
      </w:pPr>
      <w:r>
        <w:t>5.6. В случае выявления при проведении контрольного мероприятия нарушений контролируемым лицом обязательных требований орган муниципального жилищного контроля после оформления акта выдает контролируемому лицу предписание об устранении выявленных нарушений обязательных требований с указанием разумных сроков их устранения по форме, утвержденной постановлением Администрации города Вологды, с учетом требований статьи 90.1 Закона N 248-ФЗ, а также осуществляет иные мероприятия, предусмотренные статьей 90 Закона N 248-ФЗ.</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5.6.1. Исключен. - Решение Вологодской городской Думы от 27.03.2025 N 159.</w:t>
      </w:r>
    </w:p>
    <w:p w:rsidR="00F56626" w:rsidRDefault="00B91FDF">
      <w:pPr>
        <w:pStyle w:val="ConsPlusNormal"/>
        <w:spacing w:before="240"/>
        <w:ind w:firstLine="540"/>
        <w:jc w:val="both"/>
      </w:pPr>
      <w:r>
        <w:t>5.6.1. Орган муниципального жилищного контроля осуществляет контроль за исполнением предписаний, иных решений, принятых в рамках муниципального жилищного контроля.</w:t>
      </w:r>
    </w:p>
    <w:p w:rsidR="00F56626" w:rsidRDefault="00B91FDF">
      <w:pPr>
        <w:pStyle w:val="ConsPlusNormal"/>
        <w:spacing w:before="240"/>
        <w:ind w:firstLine="540"/>
        <w:jc w:val="both"/>
      </w:pPr>
      <w:r>
        <w:t>5.6.2. Срок устранения нарушений обязательных требований в предписании устанавливается должностным лицом органа муниципального жилищного контроля с учетом характера выявленного нарушения и времени, необходимого для устранения нарушения, но не более шести месяцев.</w:t>
      </w:r>
    </w:p>
    <w:p w:rsidR="00F56626" w:rsidRDefault="00B91FDF">
      <w:pPr>
        <w:pStyle w:val="ConsPlusNormal"/>
        <w:spacing w:before="240"/>
        <w:ind w:firstLine="540"/>
        <w:jc w:val="both"/>
      </w:pPr>
      <w:r>
        <w:t>5.6.3. Контролируемое лицо, в отношении которого выявлены нарушения обязательных требований, вправе подать ходатайство о заключении с органом жилищного контроля соглашения о надлежащем устранении выявленных нарушений обязательных требований в порядке, предусмотренном статьей 90.2 Закона N 248-ФЗ.</w:t>
      </w:r>
    </w:p>
    <w:p w:rsidR="00F56626" w:rsidRDefault="00B91FDF">
      <w:pPr>
        <w:pStyle w:val="ConsPlusNormal"/>
        <w:jc w:val="both"/>
      </w:pPr>
      <w:r>
        <w:t>(пп. 5.6.3 в ред. решения Вологодской городской Думы от 27.03.2025 N 159)</w:t>
      </w:r>
    </w:p>
    <w:p w:rsidR="00F56626" w:rsidRDefault="00B91FDF">
      <w:pPr>
        <w:pStyle w:val="ConsPlusNormal"/>
        <w:spacing w:before="240"/>
        <w:ind w:firstLine="540"/>
        <w:jc w:val="both"/>
      </w:pPr>
      <w:r>
        <w:t>5.6.5 - 5.6.6. Исключены. - Решение Вологодской городской Думы от 27.03.2025 N 159.</w:t>
      </w:r>
    </w:p>
    <w:p w:rsidR="00F56626" w:rsidRDefault="00B91FDF">
      <w:pPr>
        <w:pStyle w:val="ConsPlusNormal"/>
        <w:spacing w:before="240"/>
        <w:ind w:firstLine="540"/>
        <w:jc w:val="both"/>
      </w:pPr>
      <w:r>
        <w:t xml:space="preserve">5.6.4. В случае истечения срока устранения нарушения обязательных требований, установленного предписанием, при отсутствии документарного подтверждения устранения ранее выявленного нарушения, проводится одно из контрольных мероприятий, предусмотренных </w:t>
      </w:r>
      <w:hyperlink w:anchor="P188" w:tooltip="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r>
          <w:rPr>
            <w:color w:val="0000FF"/>
          </w:rPr>
          <w:t>абзацами вторым</w:t>
        </w:r>
      </w:hyperlink>
      <w:r>
        <w:t xml:space="preserve">, </w:t>
      </w:r>
      <w:hyperlink w:anchor="P189" w:tooltip="документарная проверка (посредством получения письменных объяснений, истребования документов);">
        <w:r>
          <w:rPr>
            <w:color w:val="0000FF"/>
          </w:rPr>
          <w:t>третьим пункта 4.1</w:t>
        </w:r>
      </w:hyperlink>
      <w:r>
        <w:t xml:space="preserve"> настоящего Положения. В случае если проводится оценка исполнения предписания, принятого по итогам выездной проверки, допускается проведение выездной проверки.</w:t>
      </w:r>
    </w:p>
    <w:p w:rsidR="00F56626" w:rsidRDefault="00B91FDF">
      <w:pPr>
        <w:pStyle w:val="ConsPlusNormal"/>
        <w:jc w:val="both"/>
      </w:pPr>
      <w:r>
        <w:t>(в ред. решения Вологодской городской Думы от 17.02.2022 N 623)</w:t>
      </w:r>
    </w:p>
    <w:p w:rsidR="00F56626" w:rsidRDefault="00F56626">
      <w:pPr>
        <w:pStyle w:val="ConsPlusNormal"/>
        <w:jc w:val="both"/>
      </w:pPr>
    </w:p>
    <w:p w:rsidR="00F56626" w:rsidRDefault="00B91FDF">
      <w:pPr>
        <w:pStyle w:val="ConsPlusTitle"/>
        <w:jc w:val="center"/>
        <w:outlineLvl w:val="1"/>
      </w:pPr>
      <w:r>
        <w:t>6. Обжалование решений органа муниципального жилищного</w:t>
      </w:r>
    </w:p>
    <w:p w:rsidR="00F56626" w:rsidRDefault="00B91FDF">
      <w:pPr>
        <w:pStyle w:val="ConsPlusTitle"/>
        <w:jc w:val="center"/>
      </w:pPr>
      <w:r>
        <w:t>контроля, действий (бездействия) его должностных лиц</w:t>
      </w:r>
    </w:p>
    <w:p w:rsidR="00F56626" w:rsidRDefault="00F56626">
      <w:pPr>
        <w:pStyle w:val="ConsPlusNormal"/>
        <w:jc w:val="both"/>
      </w:pPr>
    </w:p>
    <w:p w:rsidR="00F56626" w:rsidRDefault="00B91FDF">
      <w:pPr>
        <w:pStyle w:val="ConsPlusNormal"/>
        <w:ind w:firstLine="540"/>
        <w:jc w:val="both"/>
      </w:pPr>
      <w:r>
        <w:t>6.1. Решения и действия (бездействие) должностных лиц органа муниципального жилищного контроля могут быть обжалованы в порядке, установленном законодательством Российской Федерации.</w:t>
      </w:r>
    </w:p>
    <w:p w:rsidR="00F56626" w:rsidRDefault="00B91FDF">
      <w:pPr>
        <w:pStyle w:val="ConsPlusNormal"/>
        <w:spacing w:before="240"/>
        <w:ind w:firstLine="540"/>
        <w:jc w:val="both"/>
      </w:pPr>
      <w:r>
        <w:t>6.2. Досудебный порядок подачи жалоб, установленный Законом N 248-ФЗ, при осуществлении муниципального жилищного контроля не применяется.</w:t>
      </w:r>
    </w:p>
    <w:p w:rsidR="00F56626" w:rsidRDefault="00F56626">
      <w:pPr>
        <w:pStyle w:val="ConsPlusNormal"/>
        <w:jc w:val="both"/>
      </w:pPr>
    </w:p>
    <w:p w:rsidR="00F56626" w:rsidRDefault="00B91FDF">
      <w:pPr>
        <w:pStyle w:val="ConsPlusTitle"/>
        <w:jc w:val="center"/>
        <w:outlineLvl w:val="1"/>
      </w:pPr>
      <w:r>
        <w:t>7. Оценка результативности и эффективности деятельности</w:t>
      </w:r>
    </w:p>
    <w:p w:rsidR="00F56626" w:rsidRDefault="00B91FDF">
      <w:pPr>
        <w:pStyle w:val="ConsPlusTitle"/>
        <w:jc w:val="center"/>
      </w:pPr>
      <w:r>
        <w:t>органа муниципального жилищного контроля</w:t>
      </w:r>
    </w:p>
    <w:p w:rsidR="00F56626" w:rsidRDefault="00F56626">
      <w:pPr>
        <w:pStyle w:val="ConsPlusNormal"/>
        <w:jc w:val="both"/>
      </w:pPr>
    </w:p>
    <w:p w:rsidR="00F56626" w:rsidRDefault="00B91FDF">
      <w:pPr>
        <w:pStyle w:val="ConsPlusNormal"/>
        <w:ind w:firstLine="540"/>
        <w:jc w:val="both"/>
      </w:pPr>
      <w:r>
        <w:t>Оценка результативности и эффективности осуществления муниципального жилищного контроля осуществляется в соответствии со статьей 30 Закона N 248-ФЗ.</w:t>
      </w: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B91FDF">
      <w:pPr>
        <w:pStyle w:val="ConsPlusNormal"/>
        <w:jc w:val="right"/>
        <w:outlineLvl w:val="1"/>
      </w:pPr>
      <w:r>
        <w:t>Приложение</w:t>
      </w:r>
    </w:p>
    <w:p w:rsidR="00F56626" w:rsidRDefault="00B91FDF">
      <w:pPr>
        <w:pStyle w:val="ConsPlusNormal"/>
        <w:jc w:val="right"/>
      </w:pPr>
      <w:r>
        <w:t>к Положению</w:t>
      </w:r>
    </w:p>
    <w:p w:rsidR="00F56626" w:rsidRDefault="00B91FDF">
      <w:pPr>
        <w:pStyle w:val="ConsPlusNormal"/>
        <w:jc w:val="right"/>
      </w:pPr>
      <w:r>
        <w:t>о муниципальном жилищном контроле</w:t>
      </w:r>
    </w:p>
    <w:p w:rsidR="00F56626" w:rsidRDefault="00B91FDF">
      <w:pPr>
        <w:pStyle w:val="ConsPlusNormal"/>
        <w:jc w:val="right"/>
      </w:pPr>
      <w:r>
        <w:t>на территории городского округа</w:t>
      </w:r>
    </w:p>
    <w:p w:rsidR="00F56626" w:rsidRDefault="00B91FDF">
      <w:pPr>
        <w:pStyle w:val="ConsPlusNormal"/>
        <w:jc w:val="right"/>
      </w:pPr>
      <w:r>
        <w:t>города Вологды</w:t>
      </w:r>
    </w:p>
    <w:p w:rsidR="00F56626" w:rsidRDefault="00F56626">
      <w:pPr>
        <w:pStyle w:val="ConsPlusNormal"/>
        <w:jc w:val="both"/>
      </w:pPr>
    </w:p>
    <w:p w:rsidR="00F56626" w:rsidRDefault="00B91FDF">
      <w:pPr>
        <w:pStyle w:val="ConsPlusTitle"/>
        <w:jc w:val="center"/>
      </w:pPr>
      <w:bookmarkStart w:id="7" w:name="P313"/>
      <w:bookmarkEnd w:id="7"/>
      <w:r>
        <w:t>КРИТЕРИИ</w:t>
      </w:r>
    </w:p>
    <w:p w:rsidR="00F56626" w:rsidRDefault="00B91FDF">
      <w:pPr>
        <w:pStyle w:val="ConsPlusTitle"/>
        <w:jc w:val="center"/>
      </w:pPr>
      <w:r>
        <w:t>ОТНЕСЕНИЯ ОБЪЕКТОВ МУНИЦИПАЛЬНОГО ЖИЛИЩНОГО КОНТРОЛЯ</w:t>
      </w:r>
    </w:p>
    <w:p w:rsidR="00F56626" w:rsidRDefault="00B91FDF">
      <w:pPr>
        <w:pStyle w:val="ConsPlusTitle"/>
        <w:jc w:val="center"/>
      </w:pPr>
      <w:r>
        <w:t>К КАТЕГОРИЯМ РИСКА ПРИЧИНЕНИЯ ВРЕДА (УЩЕРБА)</w:t>
      </w:r>
    </w:p>
    <w:p w:rsidR="00F56626" w:rsidRDefault="00B91FDF">
      <w:pPr>
        <w:pStyle w:val="ConsPlusTitle"/>
        <w:jc w:val="center"/>
      </w:pPr>
      <w:r>
        <w:t>ОХРАНЯЕМЫМ ЗАКОНОМ ЦЕННОСТЯМ</w:t>
      </w:r>
    </w:p>
    <w:p w:rsidR="00F56626" w:rsidRDefault="00F566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56626">
        <w:tc>
          <w:tcPr>
            <w:tcW w:w="60" w:type="dxa"/>
            <w:tcBorders>
              <w:top w:val="nil"/>
              <w:left w:val="nil"/>
              <w:bottom w:val="nil"/>
              <w:right w:val="nil"/>
            </w:tcBorders>
            <w:shd w:val="clear" w:color="auto" w:fill="CED3F1"/>
            <w:tcMar>
              <w:top w:w="0" w:type="dxa"/>
              <w:left w:w="0" w:type="dxa"/>
              <w:bottom w:w="0" w:type="dxa"/>
              <w:right w:w="0" w:type="dxa"/>
            </w:tcMar>
          </w:tcPr>
          <w:p w:rsidR="00F56626" w:rsidRDefault="00F56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26" w:rsidRDefault="00B91FDF">
            <w:pPr>
              <w:pStyle w:val="ConsPlusNormal"/>
              <w:jc w:val="center"/>
            </w:pPr>
            <w:r>
              <w:rPr>
                <w:color w:val="392C69"/>
              </w:rPr>
              <w:t>Список изменяющих документов</w:t>
            </w:r>
          </w:p>
          <w:p w:rsidR="00F56626" w:rsidRDefault="00B91FDF">
            <w:pPr>
              <w:pStyle w:val="ConsPlusNormal"/>
              <w:jc w:val="center"/>
            </w:pPr>
            <w:r>
              <w:rPr>
                <w:color w:val="392C69"/>
              </w:rPr>
              <w:t>(в ред. решения Вологодской городской Думы</w:t>
            </w:r>
          </w:p>
          <w:p w:rsidR="00F56626" w:rsidRDefault="00B91FDF">
            <w:pPr>
              <w:pStyle w:val="ConsPlusNormal"/>
              <w:jc w:val="center"/>
            </w:pPr>
            <w:r>
              <w:rPr>
                <w:color w:val="392C69"/>
              </w:rPr>
              <w:t>от 27.03.2025 N 159)</w:t>
            </w: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r>
    </w:tbl>
    <w:p w:rsidR="00F56626" w:rsidRDefault="00F56626">
      <w:pPr>
        <w:pStyle w:val="ConsPlusNormal"/>
        <w:jc w:val="both"/>
      </w:pPr>
    </w:p>
    <w:p w:rsidR="00F56626" w:rsidRDefault="00B91FDF">
      <w:pPr>
        <w:pStyle w:val="ConsPlusNormal"/>
        <w:ind w:firstLine="540"/>
        <w:jc w:val="both"/>
      </w:pPr>
      <w:r>
        <w:t>1.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объекты муниципального жилищного контроля подлежат отнесению к категориям высокого, среднего, умеренного и низкого риска.</w:t>
      </w:r>
    </w:p>
    <w:p w:rsidR="00F56626" w:rsidRDefault="00B91FDF">
      <w:pPr>
        <w:pStyle w:val="ConsPlusNormal"/>
        <w:spacing w:before="240"/>
        <w:ind w:firstLine="540"/>
        <w:jc w:val="both"/>
      </w:pPr>
      <w:bookmarkStart w:id="8" w:name="P322"/>
      <w:bookmarkEnd w:id="8"/>
      <w:r>
        <w:t>2.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в отношении муниципального жилищного фонда объекты муниципального жилищного контроля разделяются на группу тяжести "А" или "Б" (далее - группы тяжести).</w:t>
      </w:r>
    </w:p>
    <w:p w:rsidR="00F56626" w:rsidRDefault="00B91FDF">
      <w:pPr>
        <w:pStyle w:val="ConsPlusNormal"/>
        <w:spacing w:before="240"/>
        <w:ind w:firstLine="540"/>
        <w:jc w:val="both"/>
      </w:pPr>
      <w: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F56626" w:rsidRDefault="00B91FDF">
      <w:pPr>
        <w:pStyle w:val="ConsPlusNormal"/>
        <w:spacing w:before="240"/>
        <w:ind w:firstLine="540"/>
        <w:jc w:val="both"/>
      </w:pPr>
      <w:r>
        <w:t>В иных случаях деятельность контролируемых лиц относится к группе тяжести "Б".</w:t>
      </w:r>
    </w:p>
    <w:p w:rsidR="00F56626" w:rsidRDefault="00B91FDF">
      <w:pPr>
        <w:pStyle w:val="ConsPlusNormal"/>
        <w:spacing w:before="240"/>
        <w:ind w:firstLine="540"/>
        <w:jc w:val="both"/>
      </w:pPr>
      <w:bookmarkStart w:id="9" w:name="P325"/>
      <w:bookmarkEnd w:id="9"/>
      <w:r>
        <w:t xml:space="preserve">3. С учетом оценки вероятности несоблюдения контролируемыми лицами обязательных требований, указанных в </w:t>
      </w:r>
      <w:hyperlink w:anchor="P322" w:tooltip="2.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в отношении муниципального жилищного фонд">
        <w:r>
          <w:rPr>
            <w:color w:val="0000FF"/>
          </w:rPr>
          <w:t>пункте 2</w:t>
        </w:r>
      </w:hyperlink>
      <w:r>
        <w:t xml:space="preserve"> настоящего приложения, деятельность, подлежащая муниципальному жилищному контролю, разделяется на группу вероятности "1" или "2" (далее - группы вероятности).</w:t>
      </w:r>
    </w:p>
    <w:p w:rsidR="00F56626" w:rsidRDefault="00B91FDF">
      <w:pPr>
        <w:pStyle w:val="ConsPlusNormal"/>
        <w:spacing w:before="240"/>
        <w:ind w:firstLine="540"/>
        <w:jc w:val="both"/>
      </w:pPr>
      <w:r>
        <w:t>К группе вероятности "1" относится деятельность контролируемых лиц при наличии:</w:t>
      </w:r>
    </w:p>
    <w:p w:rsidR="00F56626" w:rsidRDefault="00B91FDF">
      <w:pPr>
        <w:pStyle w:val="ConsPlusNormal"/>
        <w:spacing w:before="240"/>
        <w:ind w:firstLine="540"/>
        <w:jc w:val="both"/>
      </w:pPr>
      <w:r>
        <w:t>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вынесенного по составленному при осуществлении муниципального жилищного контроля протоколу об административном правонарушении, либо частью 1 статьи 19.5 Кодекса Российской Федерации об административных правонарушениях, вынесенного по составленному при осуществлении муниципального жилищного контроля протоколу об административном правонарушении;</w:t>
      </w:r>
    </w:p>
    <w:p w:rsidR="00F56626" w:rsidRDefault="00B91FDF">
      <w:pPr>
        <w:pStyle w:val="ConsPlusNormal"/>
        <w:jc w:val="both"/>
      </w:pPr>
      <w:r>
        <w:t>(в ред. решения Вологодской городской Думы от 27.03.2025 N 159)</w:t>
      </w:r>
    </w:p>
    <w:p w:rsidR="00F56626" w:rsidRDefault="00B91FDF">
      <w:pPr>
        <w:pStyle w:val="ConsPlusNormal"/>
        <w:spacing w:before="240"/>
        <w:ind w:firstLine="540"/>
        <w:jc w:val="both"/>
      </w:pPr>
      <w:r>
        <w:t>более трех выданных юридическому лицу и (или) индивидуальному предпринимателю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на дату принятия решения судебные решения об их отмене и (или) признании незаконными (недействительными)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w:t>
      </w:r>
    </w:p>
    <w:p w:rsidR="00F56626" w:rsidRDefault="00B91FDF">
      <w:pPr>
        <w:pStyle w:val="ConsPlusNormal"/>
        <w:spacing w:before="240"/>
        <w:ind w:firstLine="540"/>
        <w:jc w:val="both"/>
      </w:pPr>
      <w:r>
        <w:t xml:space="preserve">4. К группе вероятности "2" относится деятельность контролируемых лиц, в отношении которых в течение последних трех лет не были выявлены критерии, указанные в </w:t>
      </w:r>
      <w:hyperlink w:anchor="P325" w:tooltip="3. С учетом оценки вероятности несоблюдения контролируемыми лицами обязательных требований, указанных в пункте 2 настоящего приложения, деятельность, подлежащая муниципальному жилищному контролю, разделяется на группу вероятности &quot;1&quot; или &quot;2&quot; (далее - группы ве">
        <w:r>
          <w:rPr>
            <w:color w:val="0000FF"/>
          </w:rPr>
          <w:t>пункте 3</w:t>
        </w:r>
      </w:hyperlink>
      <w:r>
        <w:t xml:space="preserve"> настоящего приложения.</w:t>
      </w:r>
    </w:p>
    <w:p w:rsidR="00F56626" w:rsidRDefault="00B91FDF">
      <w:pPr>
        <w:pStyle w:val="ConsPlusNormal"/>
        <w:spacing w:before="240"/>
        <w:ind w:firstLine="540"/>
        <w:jc w:val="both"/>
      </w:pPr>
      <w:r>
        <w:t>5.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следующей таблице:</w:t>
      </w:r>
    </w:p>
    <w:p w:rsidR="00F56626" w:rsidRDefault="00F566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098"/>
        <w:gridCol w:w="2438"/>
      </w:tblGrid>
      <w:tr w:rsidR="00F56626">
        <w:tc>
          <w:tcPr>
            <w:tcW w:w="2154" w:type="dxa"/>
          </w:tcPr>
          <w:p w:rsidR="00F56626" w:rsidRDefault="00B91FDF">
            <w:pPr>
              <w:pStyle w:val="ConsPlusNormal"/>
              <w:jc w:val="center"/>
            </w:pPr>
            <w:r>
              <w:t>Категория риска</w:t>
            </w:r>
          </w:p>
        </w:tc>
        <w:tc>
          <w:tcPr>
            <w:tcW w:w="2098" w:type="dxa"/>
          </w:tcPr>
          <w:p w:rsidR="00F56626" w:rsidRDefault="00B91FDF">
            <w:pPr>
              <w:pStyle w:val="ConsPlusNormal"/>
              <w:jc w:val="center"/>
            </w:pPr>
            <w:r>
              <w:t>Группа тяжести</w:t>
            </w:r>
          </w:p>
        </w:tc>
        <w:tc>
          <w:tcPr>
            <w:tcW w:w="2438" w:type="dxa"/>
          </w:tcPr>
          <w:p w:rsidR="00F56626" w:rsidRDefault="00B91FDF">
            <w:pPr>
              <w:pStyle w:val="ConsPlusNormal"/>
              <w:jc w:val="center"/>
            </w:pPr>
            <w:r>
              <w:t>Группа вероятности</w:t>
            </w:r>
          </w:p>
        </w:tc>
      </w:tr>
      <w:tr w:rsidR="00F56626">
        <w:tc>
          <w:tcPr>
            <w:tcW w:w="2154" w:type="dxa"/>
          </w:tcPr>
          <w:p w:rsidR="00F56626" w:rsidRDefault="00B91FDF">
            <w:pPr>
              <w:pStyle w:val="ConsPlusNormal"/>
            </w:pPr>
            <w:r>
              <w:t>Высокий</w:t>
            </w:r>
          </w:p>
        </w:tc>
        <w:tc>
          <w:tcPr>
            <w:tcW w:w="2098" w:type="dxa"/>
          </w:tcPr>
          <w:p w:rsidR="00F56626" w:rsidRDefault="00B91FDF">
            <w:pPr>
              <w:pStyle w:val="ConsPlusNormal"/>
              <w:jc w:val="center"/>
            </w:pPr>
            <w:r>
              <w:t>А</w:t>
            </w:r>
          </w:p>
        </w:tc>
        <w:tc>
          <w:tcPr>
            <w:tcW w:w="2438" w:type="dxa"/>
          </w:tcPr>
          <w:p w:rsidR="00F56626" w:rsidRDefault="00B91FDF">
            <w:pPr>
              <w:pStyle w:val="ConsPlusNormal"/>
              <w:jc w:val="center"/>
            </w:pPr>
            <w:r>
              <w:t>1</w:t>
            </w:r>
          </w:p>
        </w:tc>
      </w:tr>
      <w:tr w:rsidR="00F56626">
        <w:tc>
          <w:tcPr>
            <w:tcW w:w="2154" w:type="dxa"/>
          </w:tcPr>
          <w:p w:rsidR="00F56626" w:rsidRDefault="00B91FDF">
            <w:pPr>
              <w:pStyle w:val="ConsPlusNormal"/>
            </w:pPr>
            <w:r>
              <w:t>Средний</w:t>
            </w:r>
          </w:p>
        </w:tc>
        <w:tc>
          <w:tcPr>
            <w:tcW w:w="2098" w:type="dxa"/>
          </w:tcPr>
          <w:p w:rsidR="00F56626" w:rsidRDefault="00B91FDF">
            <w:pPr>
              <w:pStyle w:val="ConsPlusNormal"/>
              <w:jc w:val="center"/>
            </w:pPr>
            <w:r>
              <w:t>А</w:t>
            </w:r>
          </w:p>
        </w:tc>
        <w:tc>
          <w:tcPr>
            <w:tcW w:w="2438" w:type="dxa"/>
          </w:tcPr>
          <w:p w:rsidR="00F56626" w:rsidRDefault="00B91FDF">
            <w:pPr>
              <w:pStyle w:val="ConsPlusNormal"/>
              <w:jc w:val="center"/>
            </w:pPr>
            <w:r>
              <w:t>2</w:t>
            </w:r>
          </w:p>
        </w:tc>
      </w:tr>
      <w:tr w:rsidR="00F56626">
        <w:tc>
          <w:tcPr>
            <w:tcW w:w="2154" w:type="dxa"/>
          </w:tcPr>
          <w:p w:rsidR="00F56626" w:rsidRDefault="00B91FDF">
            <w:pPr>
              <w:pStyle w:val="ConsPlusNormal"/>
            </w:pPr>
            <w:r>
              <w:t>Умеренный</w:t>
            </w:r>
          </w:p>
        </w:tc>
        <w:tc>
          <w:tcPr>
            <w:tcW w:w="2098" w:type="dxa"/>
          </w:tcPr>
          <w:p w:rsidR="00F56626" w:rsidRDefault="00B91FDF">
            <w:pPr>
              <w:pStyle w:val="ConsPlusNormal"/>
              <w:jc w:val="center"/>
            </w:pPr>
            <w:r>
              <w:t>Б</w:t>
            </w:r>
          </w:p>
        </w:tc>
        <w:tc>
          <w:tcPr>
            <w:tcW w:w="2438" w:type="dxa"/>
          </w:tcPr>
          <w:p w:rsidR="00F56626" w:rsidRDefault="00B91FDF">
            <w:pPr>
              <w:pStyle w:val="ConsPlusNormal"/>
              <w:jc w:val="center"/>
            </w:pPr>
            <w:r>
              <w:t>1</w:t>
            </w:r>
          </w:p>
        </w:tc>
      </w:tr>
      <w:tr w:rsidR="00F56626">
        <w:tc>
          <w:tcPr>
            <w:tcW w:w="2154" w:type="dxa"/>
          </w:tcPr>
          <w:p w:rsidR="00F56626" w:rsidRDefault="00B91FDF">
            <w:pPr>
              <w:pStyle w:val="ConsPlusNormal"/>
            </w:pPr>
            <w:r>
              <w:t>Низкий</w:t>
            </w:r>
          </w:p>
        </w:tc>
        <w:tc>
          <w:tcPr>
            <w:tcW w:w="2098" w:type="dxa"/>
          </w:tcPr>
          <w:p w:rsidR="00F56626" w:rsidRDefault="00B91FDF">
            <w:pPr>
              <w:pStyle w:val="ConsPlusNormal"/>
              <w:jc w:val="center"/>
            </w:pPr>
            <w:r>
              <w:t>Б</w:t>
            </w:r>
          </w:p>
        </w:tc>
        <w:tc>
          <w:tcPr>
            <w:tcW w:w="2438" w:type="dxa"/>
          </w:tcPr>
          <w:p w:rsidR="00F56626" w:rsidRDefault="00B91FDF">
            <w:pPr>
              <w:pStyle w:val="ConsPlusNormal"/>
              <w:jc w:val="center"/>
            </w:pPr>
            <w:r>
              <w:t>2</w:t>
            </w:r>
          </w:p>
        </w:tc>
      </w:tr>
    </w:tbl>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B91FDF">
      <w:pPr>
        <w:pStyle w:val="ConsPlusNormal"/>
        <w:jc w:val="right"/>
        <w:outlineLvl w:val="0"/>
      </w:pPr>
      <w:r>
        <w:t>Утвержден</w:t>
      </w:r>
    </w:p>
    <w:p w:rsidR="00F56626" w:rsidRDefault="00B91FDF">
      <w:pPr>
        <w:pStyle w:val="ConsPlusNormal"/>
        <w:jc w:val="right"/>
      </w:pPr>
      <w:r>
        <w:t>Решением</w:t>
      </w:r>
    </w:p>
    <w:p w:rsidR="00F56626" w:rsidRDefault="00B91FDF">
      <w:pPr>
        <w:pStyle w:val="ConsPlusNormal"/>
        <w:jc w:val="right"/>
      </w:pPr>
      <w:r>
        <w:t>Вологодской городской Думы</w:t>
      </w:r>
    </w:p>
    <w:p w:rsidR="00F56626" w:rsidRDefault="00B91FDF">
      <w:pPr>
        <w:pStyle w:val="ConsPlusNormal"/>
        <w:jc w:val="right"/>
      </w:pPr>
      <w:r>
        <w:t>от 25 ноября 2021 г. N 575</w:t>
      </w:r>
    </w:p>
    <w:p w:rsidR="00F56626" w:rsidRDefault="00F56626">
      <w:pPr>
        <w:pStyle w:val="ConsPlusNormal"/>
        <w:jc w:val="both"/>
      </w:pPr>
    </w:p>
    <w:p w:rsidR="00F56626" w:rsidRDefault="00B91FDF">
      <w:pPr>
        <w:pStyle w:val="ConsPlusTitle"/>
        <w:jc w:val="center"/>
      </w:pPr>
      <w:bookmarkStart w:id="10" w:name="P358"/>
      <w:bookmarkEnd w:id="10"/>
      <w:r>
        <w:t>ПЕРЕЧЕНЬ</w:t>
      </w:r>
    </w:p>
    <w:p w:rsidR="00F56626" w:rsidRDefault="00B91FDF">
      <w:pPr>
        <w:pStyle w:val="ConsPlusTitle"/>
        <w:jc w:val="center"/>
      </w:pPr>
      <w:r>
        <w:t>ИНДИКАТОРОВ РИСКА НАРУШЕНИЯ ОБЯЗАТЕЛЬНЫХ ТРЕБОВАНИЙ</w:t>
      </w:r>
    </w:p>
    <w:p w:rsidR="00F56626" w:rsidRDefault="00B91FDF">
      <w:pPr>
        <w:pStyle w:val="ConsPlusTitle"/>
        <w:jc w:val="center"/>
      </w:pPr>
      <w:r>
        <w:t>ПРИ ОСУЩЕСТВЛЕНИИ МУНИЦИПАЛЬНОГО ЖИЛИЩНОГО КОНТРОЛЯ</w:t>
      </w:r>
    </w:p>
    <w:p w:rsidR="00F56626" w:rsidRDefault="00F566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56626">
        <w:tc>
          <w:tcPr>
            <w:tcW w:w="60" w:type="dxa"/>
            <w:tcBorders>
              <w:top w:val="nil"/>
              <w:left w:val="nil"/>
              <w:bottom w:val="nil"/>
              <w:right w:val="nil"/>
            </w:tcBorders>
            <w:shd w:val="clear" w:color="auto" w:fill="CED3F1"/>
            <w:tcMar>
              <w:top w:w="0" w:type="dxa"/>
              <w:left w:w="0" w:type="dxa"/>
              <w:bottom w:w="0" w:type="dxa"/>
              <w:right w:w="0" w:type="dxa"/>
            </w:tcMar>
          </w:tcPr>
          <w:p w:rsidR="00F56626" w:rsidRDefault="00F56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26" w:rsidRDefault="00B91FDF">
            <w:pPr>
              <w:pStyle w:val="ConsPlusNormal"/>
              <w:jc w:val="center"/>
            </w:pPr>
            <w:r>
              <w:rPr>
                <w:color w:val="392C69"/>
              </w:rPr>
              <w:t>Список изменяющих документов</w:t>
            </w:r>
          </w:p>
          <w:p w:rsidR="00F56626" w:rsidRDefault="00B91FDF">
            <w:pPr>
              <w:pStyle w:val="ConsPlusNormal"/>
              <w:jc w:val="center"/>
            </w:pPr>
            <w:r>
              <w:rPr>
                <w:color w:val="392C69"/>
              </w:rPr>
              <w:t>(в ред. решений Вологодской городской Думы</w:t>
            </w:r>
          </w:p>
          <w:p w:rsidR="00F56626" w:rsidRDefault="00B91FDF">
            <w:pPr>
              <w:pStyle w:val="ConsPlusNormal"/>
              <w:jc w:val="center"/>
            </w:pPr>
            <w:r>
              <w:rPr>
                <w:color w:val="392C69"/>
              </w:rPr>
              <w:t>от 15.02.2024 N 1124, от 22.05.2025 N 197)</w:t>
            </w: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r>
    </w:tbl>
    <w:p w:rsidR="00F56626" w:rsidRDefault="00F56626">
      <w:pPr>
        <w:pStyle w:val="ConsPlusNormal"/>
        <w:jc w:val="both"/>
      </w:pPr>
    </w:p>
    <w:p w:rsidR="00F56626" w:rsidRDefault="00B91FDF">
      <w:pPr>
        <w:pStyle w:val="ConsPlusNormal"/>
        <w:ind w:firstLine="540"/>
        <w:jc w:val="both"/>
      </w:pPr>
      <w: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(далее - сеть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(далее - ЖК РФ).</w:t>
      </w:r>
    </w:p>
    <w:p w:rsidR="00F56626" w:rsidRDefault="00B91FDF">
      <w:pPr>
        <w:pStyle w:val="ConsPlusNormal"/>
        <w:spacing w:before="240"/>
        <w:ind w:firstLine="540"/>
        <w:jc w:val="both"/>
      </w:pPr>
      <w: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(далее - система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ЖК РФ.</w:t>
      </w:r>
    </w:p>
    <w:p w:rsidR="00F56626" w:rsidRDefault="00B91FDF">
      <w:pPr>
        <w:pStyle w:val="ConsPlusNormal"/>
        <w:spacing w:before="240"/>
        <w:ind w:firstLine="540"/>
        <w:jc w:val="both"/>
      </w:pPr>
      <w:r>
        <w:t>3.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F56626" w:rsidRDefault="00B91FDF">
      <w:pPr>
        <w:pStyle w:val="ConsPlusNormal"/>
        <w:spacing w:before="240"/>
        <w:ind w:firstLine="540"/>
        <w:jc w:val="both"/>
      </w:pPr>
      <w:r>
        <w:t>4. Исключен. - Решение Вологодской городской Думы от 22.05.2025 N 197.</w:t>
      </w:r>
    </w:p>
    <w:p w:rsidR="00F56626" w:rsidRDefault="00B91FDF">
      <w:pPr>
        <w:pStyle w:val="ConsPlusNormal"/>
        <w:spacing w:before="240"/>
        <w:ind w:firstLine="540"/>
        <w:jc w:val="both"/>
      </w:pPr>
      <w:r>
        <w:t>4. Наличие пяти и более отрицательных отзывов о ненадлежащем исполнении обязательных требований, установленных статьей 20 ЖК РФ, в сети "Интернет" (социальная сеть "ВКонтакте", официальные сайты контролируемых лиц, мессенджер "Телеграмм", поисковая система "Яндекс") в течение квартала текущего года.</w:t>
      </w: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F56626">
      <w:pPr>
        <w:pStyle w:val="ConsPlusNormal"/>
        <w:jc w:val="both"/>
      </w:pPr>
    </w:p>
    <w:p w:rsidR="00F56626" w:rsidRDefault="00B91FDF">
      <w:pPr>
        <w:pStyle w:val="ConsPlusNormal"/>
        <w:jc w:val="right"/>
        <w:outlineLvl w:val="0"/>
      </w:pPr>
      <w:r>
        <w:t>Утверждены</w:t>
      </w:r>
    </w:p>
    <w:p w:rsidR="00F56626" w:rsidRDefault="00B91FDF">
      <w:pPr>
        <w:pStyle w:val="ConsPlusNormal"/>
        <w:jc w:val="right"/>
      </w:pPr>
      <w:r>
        <w:t>Решением</w:t>
      </w:r>
    </w:p>
    <w:p w:rsidR="00F56626" w:rsidRDefault="00B91FDF">
      <w:pPr>
        <w:pStyle w:val="ConsPlusNormal"/>
        <w:jc w:val="right"/>
      </w:pPr>
      <w:r>
        <w:t>Вологодской городской Думы</w:t>
      </w:r>
    </w:p>
    <w:p w:rsidR="00F56626" w:rsidRDefault="00B91FDF">
      <w:pPr>
        <w:pStyle w:val="ConsPlusNormal"/>
        <w:jc w:val="right"/>
      </w:pPr>
      <w:r>
        <w:t>от 25 ноября 2021 г. N 575</w:t>
      </w:r>
    </w:p>
    <w:p w:rsidR="00F56626" w:rsidRDefault="00F56626">
      <w:pPr>
        <w:pStyle w:val="ConsPlusNormal"/>
        <w:jc w:val="both"/>
      </w:pPr>
    </w:p>
    <w:p w:rsidR="00F56626" w:rsidRDefault="00B91FDF">
      <w:pPr>
        <w:pStyle w:val="ConsPlusTitle"/>
        <w:jc w:val="center"/>
      </w:pPr>
      <w:bookmarkStart w:id="11" w:name="P380"/>
      <w:bookmarkEnd w:id="11"/>
      <w:r>
        <w:t>КЛЮЧЕВЫЕ ПОКАЗАТЕЛИ И ИХ ЦЕЛЕВЫЕ ЗНАЧЕНИЯ,</w:t>
      </w:r>
    </w:p>
    <w:p w:rsidR="00F56626" w:rsidRDefault="00B91FDF">
      <w:pPr>
        <w:pStyle w:val="ConsPlusTitle"/>
        <w:jc w:val="center"/>
      </w:pPr>
      <w:r>
        <w:t>ИНДИКАТИВНЫЕ ПОКАЗАТЕЛИ ДЛЯ МУНИЦИПАЛЬНОГО</w:t>
      </w:r>
    </w:p>
    <w:p w:rsidR="00F56626" w:rsidRDefault="00B91FDF">
      <w:pPr>
        <w:pStyle w:val="ConsPlusTitle"/>
        <w:jc w:val="center"/>
      </w:pPr>
      <w:r>
        <w:t>ЖИЛИЩНОГО КОНТРОЛЯ</w:t>
      </w:r>
    </w:p>
    <w:p w:rsidR="00F56626" w:rsidRDefault="00F566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56626">
        <w:tc>
          <w:tcPr>
            <w:tcW w:w="60" w:type="dxa"/>
            <w:tcBorders>
              <w:top w:val="nil"/>
              <w:left w:val="nil"/>
              <w:bottom w:val="nil"/>
              <w:right w:val="nil"/>
            </w:tcBorders>
            <w:shd w:val="clear" w:color="auto" w:fill="CED3F1"/>
            <w:tcMar>
              <w:top w:w="0" w:type="dxa"/>
              <w:left w:w="0" w:type="dxa"/>
              <w:bottom w:w="0" w:type="dxa"/>
              <w:right w:w="0" w:type="dxa"/>
            </w:tcMar>
          </w:tcPr>
          <w:p w:rsidR="00F56626" w:rsidRDefault="00F566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26" w:rsidRDefault="00B91FDF">
            <w:pPr>
              <w:pStyle w:val="ConsPlusNormal"/>
              <w:jc w:val="center"/>
            </w:pPr>
            <w:r>
              <w:rPr>
                <w:color w:val="392C69"/>
              </w:rPr>
              <w:t>Список изменяющих документов</w:t>
            </w:r>
          </w:p>
          <w:p w:rsidR="00F56626" w:rsidRDefault="00B91FDF">
            <w:pPr>
              <w:pStyle w:val="ConsPlusNormal"/>
              <w:jc w:val="center"/>
            </w:pPr>
            <w:r>
              <w:rPr>
                <w:color w:val="392C69"/>
              </w:rPr>
              <w:t>(в ред. решения Вологодской городской Думы</w:t>
            </w:r>
          </w:p>
          <w:p w:rsidR="00F56626" w:rsidRDefault="00B91FDF">
            <w:pPr>
              <w:pStyle w:val="ConsPlusNormal"/>
              <w:jc w:val="center"/>
            </w:pPr>
            <w:r>
              <w:rPr>
                <w:color w:val="392C69"/>
              </w:rPr>
              <w:t>от 17.02.2022 N 623)</w:t>
            </w:r>
          </w:p>
        </w:tc>
        <w:tc>
          <w:tcPr>
            <w:tcW w:w="113" w:type="dxa"/>
            <w:tcBorders>
              <w:top w:val="nil"/>
              <w:left w:val="nil"/>
              <w:bottom w:val="nil"/>
              <w:right w:val="nil"/>
            </w:tcBorders>
            <w:shd w:val="clear" w:color="auto" w:fill="F4F3F8"/>
            <w:tcMar>
              <w:top w:w="0" w:type="dxa"/>
              <w:left w:w="0" w:type="dxa"/>
              <w:bottom w:w="0" w:type="dxa"/>
              <w:right w:w="0" w:type="dxa"/>
            </w:tcMar>
          </w:tcPr>
          <w:p w:rsidR="00F56626" w:rsidRDefault="00F56626">
            <w:pPr>
              <w:pStyle w:val="ConsPlusNormal"/>
            </w:pPr>
          </w:p>
        </w:tc>
      </w:tr>
    </w:tbl>
    <w:p w:rsidR="00F56626" w:rsidRDefault="00F56626">
      <w:pPr>
        <w:pStyle w:val="ConsPlusNormal"/>
        <w:jc w:val="both"/>
      </w:pPr>
    </w:p>
    <w:p w:rsidR="00F56626" w:rsidRDefault="00B91FDF">
      <w:pPr>
        <w:pStyle w:val="ConsPlusNormal"/>
        <w:ind w:firstLine="540"/>
        <w:jc w:val="both"/>
      </w:pPr>
      <w:r>
        <w:t>1. Ключевыми показателями муниципального жилищного контроля и их целевыми значениями являются:</w:t>
      </w:r>
    </w:p>
    <w:p w:rsidR="00F56626" w:rsidRDefault="00B91FDF">
      <w:pPr>
        <w:pStyle w:val="ConsPlusNormal"/>
        <w:spacing w:before="240"/>
        <w:ind w:firstLine="540"/>
        <w:jc w:val="both"/>
      </w:pPr>
      <w:r>
        <w:t>доля установленных случаев причинения контролируемыми лицами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угрозы чрезвычайных ситуаций природного и техногенного характера (не более 10 процентов от общего количества проведенных контрольных мероприятий);</w:t>
      </w:r>
    </w:p>
    <w:p w:rsidR="00F56626" w:rsidRDefault="00B91FDF">
      <w:pPr>
        <w:pStyle w:val="ConsPlusNormal"/>
        <w:spacing w:before="240"/>
        <w:ind w:firstLine="540"/>
        <w:jc w:val="both"/>
      </w:pPr>
      <w:r>
        <w:t>доля предписаний, выполненных контролируемыми лицами в установленные сроки (не менее 80 процентов от общего количества выданных предписаний);</w:t>
      </w:r>
    </w:p>
    <w:p w:rsidR="00F56626" w:rsidRDefault="00B91FDF">
      <w:pPr>
        <w:pStyle w:val="ConsPlusNormal"/>
        <w:spacing w:before="240"/>
        <w:ind w:firstLine="540"/>
        <w:jc w:val="both"/>
      </w:pPr>
      <w:r>
        <w:t>доля контрольных мероприятий, по результатам которых материалы о выявленных нарушениях переданы в уполномоченные органы для возбуждения уголовных дел (не более 5 процентов от общего количества контрольных мероприятий).</w:t>
      </w:r>
    </w:p>
    <w:p w:rsidR="00F56626" w:rsidRDefault="00B91FDF">
      <w:pPr>
        <w:pStyle w:val="ConsPlusNormal"/>
        <w:spacing w:before="240"/>
        <w:ind w:firstLine="540"/>
        <w:jc w:val="both"/>
      </w:pPr>
      <w:r>
        <w:t>2. Индикативными показателями муниципального жилищного контроля являются:</w:t>
      </w:r>
    </w:p>
    <w:p w:rsidR="00F56626" w:rsidRDefault="00B91FDF">
      <w:pPr>
        <w:pStyle w:val="ConsPlusNormal"/>
        <w:spacing w:before="240"/>
        <w:ind w:firstLine="540"/>
        <w:jc w:val="both"/>
      </w:pPr>
      <w:r>
        <w:t>количество плановых контрольных мероприятий, проведенных за отчетный период;</w:t>
      </w:r>
    </w:p>
    <w:p w:rsidR="00F56626" w:rsidRDefault="00B91FDF">
      <w:pPr>
        <w:pStyle w:val="ConsPlusNormal"/>
        <w:spacing w:before="240"/>
        <w:ind w:firstLine="540"/>
        <w:jc w:val="both"/>
      </w:pPr>
      <w:r>
        <w:t>количество внеплановых контрольных мероприятий, проведенных за отчетный период;</w:t>
      </w:r>
    </w:p>
    <w:p w:rsidR="00F56626" w:rsidRDefault="00B91FDF">
      <w:pPr>
        <w:pStyle w:val="ConsPlusNormal"/>
        <w:spacing w:before="240"/>
        <w:ind w:firstLine="540"/>
        <w:jc w:val="both"/>
      </w:pPr>
      <w: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56626" w:rsidRDefault="00B91FDF">
      <w:pPr>
        <w:pStyle w:val="ConsPlusNormal"/>
        <w:spacing w:before="240"/>
        <w:ind w:firstLine="540"/>
        <w:jc w:val="both"/>
      </w:pPr>
      <w:r>
        <w:t>общее количество контрольных мероприятий с взаимодействием, проведенных за отчетный период;</w:t>
      </w:r>
    </w:p>
    <w:p w:rsidR="00F56626" w:rsidRDefault="00B91FDF">
      <w:pPr>
        <w:pStyle w:val="ConsPlusNormal"/>
        <w:spacing w:before="240"/>
        <w:ind w:firstLine="540"/>
        <w:jc w:val="both"/>
      </w:pPr>
      <w:r>
        <w:t>количество контрольных мероприятий с взаимодействием по каждому виду контрольных мероприятий, проведенных за отчетный период;</w:t>
      </w:r>
    </w:p>
    <w:p w:rsidR="00F56626" w:rsidRDefault="00B91FDF">
      <w:pPr>
        <w:pStyle w:val="ConsPlusNormal"/>
        <w:spacing w:before="240"/>
        <w:ind w:firstLine="540"/>
        <w:jc w:val="both"/>
      </w:pPr>
      <w:r>
        <w:t>количество контрольных мероприятий, проведенных с использованием средств дистанционного взаимодействия, за отчетный период;</w:t>
      </w:r>
    </w:p>
    <w:p w:rsidR="00F56626" w:rsidRDefault="00B91FDF">
      <w:pPr>
        <w:pStyle w:val="ConsPlusNormal"/>
        <w:spacing w:before="240"/>
        <w:ind w:firstLine="540"/>
        <w:jc w:val="both"/>
      </w:pPr>
      <w:r>
        <w:t>количество обязательных профилактических визитов, проведенных за отчетный период;</w:t>
      </w:r>
    </w:p>
    <w:p w:rsidR="00F56626" w:rsidRDefault="00B91FDF">
      <w:pPr>
        <w:pStyle w:val="ConsPlusNormal"/>
        <w:spacing w:before="240"/>
        <w:ind w:firstLine="540"/>
        <w:jc w:val="both"/>
      </w:pPr>
      <w:r>
        <w:t>количество предостережений о недопустимости нарушения обязательных требований, объявленных за отчетный период;</w:t>
      </w:r>
    </w:p>
    <w:p w:rsidR="00F56626" w:rsidRDefault="00B91FDF">
      <w:pPr>
        <w:pStyle w:val="ConsPlusNormal"/>
        <w:spacing w:before="240"/>
        <w:ind w:firstLine="540"/>
        <w:jc w:val="both"/>
      </w:pPr>
      <w:r>
        <w:t>количество контрольных мероприятий, по результатам которых выявлены нарушения обязательных требований, за отчетный период;</w:t>
      </w:r>
    </w:p>
    <w:p w:rsidR="00F56626" w:rsidRDefault="00B91FDF">
      <w:pPr>
        <w:pStyle w:val="ConsPlusNormal"/>
        <w:spacing w:before="240"/>
        <w:ind w:firstLine="540"/>
        <w:jc w:val="both"/>
      </w:pPr>
      <w:r>
        <w:t>количество контрольных мероприятий, по итогам которых возбуждены дела об административных правонарушениях, за отчетный период;</w:t>
      </w:r>
    </w:p>
    <w:p w:rsidR="00F56626" w:rsidRDefault="00B91FDF">
      <w:pPr>
        <w:pStyle w:val="ConsPlusNormal"/>
        <w:spacing w:before="240"/>
        <w:ind w:firstLine="540"/>
        <w:jc w:val="both"/>
      </w:pPr>
      <w:r>
        <w:t>сумма административных штрафов, наложенных по результатам контрольных мероприятий, за отчетный период;</w:t>
      </w:r>
    </w:p>
    <w:p w:rsidR="00F56626" w:rsidRDefault="00B91FDF">
      <w:pPr>
        <w:pStyle w:val="ConsPlusNormal"/>
        <w:spacing w:before="240"/>
        <w:ind w:firstLine="540"/>
        <w:jc w:val="both"/>
      </w:pPr>
      <w:r>
        <w:t>количество направленных в органы прокуратуры заявлений о согласовании проведения контрольных мероприятий, за отчетный период;</w:t>
      </w:r>
    </w:p>
    <w:p w:rsidR="00F56626" w:rsidRDefault="00B91FDF">
      <w:pPr>
        <w:pStyle w:val="ConsPlusNormal"/>
        <w:spacing w:before="240"/>
        <w:ind w:firstLine="540"/>
        <w:jc w:val="both"/>
      </w:pPr>
      <w: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56626" w:rsidRDefault="00B91FDF">
      <w:pPr>
        <w:pStyle w:val="ConsPlusNormal"/>
        <w:spacing w:before="240"/>
        <w:ind w:firstLine="540"/>
        <w:jc w:val="both"/>
      </w:pPr>
      <w:r>
        <w:t>общее количество учтенных объектов контроля на конец отчетного периода;</w:t>
      </w:r>
    </w:p>
    <w:p w:rsidR="00F56626" w:rsidRDefault="00B91FDF">
      <w:pPr>
        <w:pStyle w:val="ConsPlusNormal"/>
        <w:spacing w:before="240"/>
        <w:ind w:firstLine="540"/>
        <w:jc w:val="both"/>
      </w:pPr>
      <w:r>
        <w:t>количество учтенных объектов контроля, отнесенных к категориям риска, по каждой из категорий риска, на конец отчетного периода;</w:t>
      </w:r>
    </w:p>
    <w:p w:rsidR="00F56626" w:rsidRDefault="00B91FDF">
      <w:pPr>
        <w:pStyle w:val="ConsPlusNormal"/>
        <w:spacing w:before="240"/>
        <w:ind w:firstLine="540"/>
        <w:jc w:val="both"/>
      </w:pPr>
      <w:r>
        <w:t>количество учтенных контролируемых лиц на конец отчетного периода;</w:t>
      </w:r>
    </w:p>
    <w:p w:rsidR="00F56626" w:rsidRDefault="00B91FDF">
      <w:pPr>
        <w:pStyle w:val="ConsPlusNormal"/>
        <w:spacing w:before="240"/>
        <w:ind w:firstLine="540"/>
        <w:jc w:val="both"/>
      </w:pPr>
      <w:r>
        <w:t>количество учтенных контролируемых лиц, в отношении которых проведены контрольные мероприятия, за отчетный период;</w:t>
      </w:r>
    </w:p>
    <w:p w:rsidR="00F56626" w:rsidRDefault="00B91FDF">
      <w:pPr>
        <w:pStyle w:val="ConsPlusNormal"/>
        <w:spacing w:before="240"/>
        <w:ind w:firstLine="540"/>
        <w:jc w:val="both"/>
      </w:pPr>
      <w: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56626" w:rsidRDefault="00B91FDF">
      <w:pPr>
        <w:pStyle w:val="ConsPlusNormal"/>
        <w:spacing w:before="240"/>
        <w:ind w:firstLine="540"/>
        <w:jc w:val="both"/>
      </w:pPr>
      <w: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56626" w:rsidRDefault="00B91FDF">
      <w:pPr>
        <w:pStyle w:val="ConsPlusNormal"/>
        <w:spacing w:before="240"/>
        <w:ind w:firstLine="540"/>
        <w:jc w:val="both"/>
      </w:pPr>
      <w: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56626" w:rsidRDefault="00B91FDF">
      <w:pPr>
        <w:pStyle w:val="ConsPlusNormal"/>
        <w:jc w:val="both"/>
      </w:pPr>
      <w:r>
        <w:t>(п. 2 в ред. решения Вологодской городской Думы от 17.02.2022 N 623)</w:t>
      </w:r>
    </w:p>
    <w:p w:rsidR="00F56626" w:rsidRDefault="00F56626">
      <w:pPr>
        <w:pStyle w:val="ConsPlusNormal"/>
        <w:jc w:val="both"/>
      </w:pPr>
    </w:p>
    <w:p w:rsidR="00F56626" w:rsidRDefault="00F56626">
      <w:pPr>
        <w:pStyle w:val="ConsPlusNormal"/>
        <w:jc w:val="both"/>
      </w:pPr>
    </w:p>
    <w:p w:rsidR="00F56626" w:rsidRDefault="00F56626">
      <w:pPr>
        <w:pStyle w:val="ConsPlusNormal"/>
        <w:pBdr>
          <w:bottom w:val="single" w:sz="6" w:space="0" w:color="auto"/>
        </w:pBdr>
        <w:spacing w:before="100" w:after="100"/>
        <w:jc w:val="both"/>
        <w:rPr>
          <w:sz w:val="2"/>
          <w:szCs w:val="2"/>
        </w:rPr>
      </w:pPr>
    </w:p>
    <w:sectPr w:rsidR="00F56626">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26"/>
    <w:rsid w:val="00543603"/>
    <w:rsid w:val="00B91FDF"/>
    <w:rsid w:val="00F5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9463</Words>
  <Characters>53945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Решение Вологодской городской Думы от 25.11.2021 N 575
(ред. от 22.05.2025)
"Об утверждении Положения о муниципальном жилищном контроле на территории городского округа города Вологды"
(принято Вологодской городской Думой 25.11.2021)
(вместе с "Перечнем ин</vt:lpstr>
    </vt:vector>
  </TitlesOfParts>
  <Company>КонсультантПлюс Версия 4024.00.50</Company>
  <LinksUpToDate>false</LinksUpToDate>
  <CharactersWithSpaces>63282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Вологодской городской Думы от 25.11.2021 N 575
(ред. от 22.05.2025)
"Об утверждении Положения о муниципальном жилищном контроле на территории городского округа города Вологды"
(принято Вологодской городской Думой 25.11.2021)
(вместе с "Перечнем индикаторов риска нарушения обязательных требований при осуществлении муниципального жилищного контроля")</dc:title>
  <dc:creator>Буцев Антон Олегович</dc:creator>
  <cp:lastModifiedBy>Цацуро Юлия Сергеевна</cp:lastModifiedBy>
  <cp:revision>2</cp:revision>
  <dcterms:created xsi:type="dcterms:W3CDTF">2025-07-04T07:53:00Z</dcterms:created>
  <dcterms:modified xsi:type="dcterms:W3CDTF">2025-07-04T07:53:00Z</dcterms:modified>
</cp:coreProperties>
</file>