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96B" w:rsidRDefault="00AF096B">
      <w:pPr>
        <w:framePr w:h="0" w:hSpace="141" w:wrap="around" w:vAnchor="text" w:hAnchor="page" w:x="6021" w:y="126"/>
        <w:jc w:val="center"/>
        <w:rPr>
          <w:sz w:val="36"/>
        </w:rPr>
      </w:pPr>
    </w:p>
    <w:p w:rsidR="00AF096B" w:rsidRDefault="002A495D">
      <w:pPr>
        <w:jc w:val="both"/>
        <w:rPr>
          <w:sz w:val="40"/>
          <w:szCs w:val="4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05.25pt;margin-top:-29.2pt;width:52.95pt;height:67.6pt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wrapcoords="-612 16 -612 21105 21416 21105 21416 16 -612 16">
            <v:imagedata r:id="rId9" o:title=""/>
            <w10:wrap type="tight"/>
          </v:shape>
        </w:pict>
      </w:r>
    </w:p>
    <w:p w:rsidR="00AF096B" w:rsidRDefault="00AF096B">
      <w:pPr>
        <w:jc w:val="both"/>
        <w:rPr>
          <w:sz w:val="40"/>
          <w:szCs w:val="44"/>
        </w:rPr>
      </w:pPr>
    </w:p>
    <w:p w:rsidR="00AF096B" w:rsidRDefault="00AF096B">
      <w:pPr>
        <w:jc w:val="center"/>
        <w:rPr>
          <w:sz w:val="40"/>
          <w:szCs w:val="44"/>
        </w:rPr>
      </w:pPr>
    </w:p>
    <w:p w:rsidR="00AF096B" w:rsidRDefault="009C10C9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AF096B" w:rsidRDefault="00AF096B">
      <w:pPr>
        <w:jc w:val="center"/>
      </w:pPr>
    </w:p>
    <w:p w:rsidR="00AF096B" w:rsidRDefault="009C10C9">
      <w:pPr>
        <w:jc w:val="center"/>
        <w:rPr>
          <w:spacing w:val="40"/>
          <w:sz w:val="44"/>
        </w:rPr>
      </w:pPr>
      <w:r>
        <w:rPr>
          <w:spacing w:val="40"/>
          <w:sz w:val="44"/>
        </w:rPr>
        <w:t>Администрации города Вологды</w:t>
      </w:r>
    </w:p>
    <w:p w:rsidR="00AF096B" w:rsidRDefault="00AF096B">
      <w:pPr>
        <w:rPr>
          <w:sz w:val="26"/>
          <w:szCs w:val="26"/>
        </w:rPr>
      </w:pPr>
    </w:p>
    <w:p w:rsidR="00AF096B" w:rsidRDefault="00AF096B">
      <w:pPr>
        <w:rPr>
          <w:sz w:val="26"/>
          <w:szCs w:val="26"/>
        </w:rPr>
      </w:pPr>
    </w:p>
    <w:p w:rsidR="00AF096B" w:rsidRDefault="00AF096B">
      <w:pPr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AF096B">
        <w:tc>
          <w:tcPr>
            <w:tcW w:w="315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F096B" w:rsidRDefault="00AF096B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F096B" w:rsidRDefault="00AF096B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F096B" w:rsidRDefault="00AF096B">
            <w:pPr>
              <w:jc w:val="center"/>
              <w:rPr>
                <w:sz w:val="28"/>
                <w:szCs w:val="26"/>
              </w:rPr>
            </w:pPr>
          </w:p>
        </w:tc>
      </w:tr>
    </w:tbl>
    <w:p w:rsidR="00AF096B" w:rsidRDefault="00AF096B">
      <w:pPr>
        <w:jc w:val="both"/>
        <w:rPr>
          <w:sz w:val="26"/>
          <w:szCs w:val="26"/>
        </w:rPr>
      </w:pPr>
    </w:p>
    <w:p w:rsidR="00AF096B" w:rsidRDefault="00AF096B">
      <w:pPr>
        <w:jc w:val="both"/>
        <w:rPr>
          <w:sz w:val="26"/>
          <w:szCs w:val="26"/>
        </w:rPr>
      </w:pPr>
    </w:p>
    <w:p w:rsidR="00AF096B" w:rsidRDefault="00AF096B">
      <w:pPr>
        <w:jc w:val="both"/>
        <w:rPr>
          <w:sz w:val="26"/>
          <w:szCs w:val="26"/>
        </w:rPr>
      </w:pPr>
    </w:p>
    <w:p w:rsidR="00AF096B" w:rsidRDefault="00E57DBF" w:rsidP="00E57DBF">
      <w:pPr>
        <w:jc w:val="center"/>
        <w:rPr>
          <w:sz w:val="26"/>
        </w:rPr>
      </w:pPr>
      <w:r w:rsidRPr="00E57DBF">
        <w:rPr>
          <w:b/>
          <w:sz w:val="26"/>
          <w:szCs w:val="26"/>
        </w:rPr>
        <w:t>О внесении изменений в отдельные административные регламенты</w:t>
      </w:r>
    </w:p>
    <w:p w:rsidR="00AF096B" w:rsidRDefault="00AF096B">
      <w:pPr>
        <w:jc w:val="both"/>
        <w:rPr>
          <w:sz w:val="26"/>
        </w:rPr>
      </w:pPr>
    </w:p>
    <w:p w:rsidR="00E57DBF" w:rsidRDefault="00E57DBF">
      <w:pPr>
        <w:jc w:val="both"/>
        <w:rPr>
          <w:sz w:val="26"/>
        </w:rPr>
      </w:pPr>
    </w:p>
    <w:p w:rsidR="00E57DBF" w:rsidRPr="00D6216F" w:rsidRDefault="00E57DBF" w:rsidP="00E57DBF">
      <w:pPr>
        <w:pStyle w:val="a3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Pr="00D6216F">
        <w:rPr>
          <w:color w:val="000000"/>
          <w:sz w:val="26"/>
          <w:szCs w:val="26"/>
        </w:rPr>
        <w:t xml:space="preserve">а основании статей 27, 44 </w:t>
      </w:r>
      <w:r w:rsidR="008500B6" w:rsidRPr="008500B6">
        <w:rPr>
          <w:color w:val="000000"/>
          <w:sz w:val="26"/>
          <w:szCs w:val="26"/>
        </w:rPr>
        <w:t>Устава городского округа город Вологда</w:t>
      </w:r>
      <w:r w:rsidR="008500B6">
        <w:rPr>
          <w:color w:val="000000"/>
          <w:sz w:val="26"/>
          <w:szCs w:val="26"/>
        </w:rPr>
        <w:t xml:space="preserve"> </w:t>
      </w:r>
      <w:r w:rsidRPr="00D6216F">
        <w:rPr>
          <w:sz w:val="26"/>
          <w:szCs w:val="26"/>
        </w:rPr>
        <w:t>ПОСТАНОВЛЯЮ:</w:t>
      </w:r>
    </w:p>
    <w:p w:rsidR="00E57DBF" w:rsidRDefault="00E57DBF" w:rsidP="005D0687">
      <w:pPr>
        <w:pStyle w:val="ConsPlusNormal"/>
        <w:numPr>
          <w:ilvl w:val="0"/>
          <w:numId w:val="3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</w:rPr>
      </w:pPr>
      <w:r w:rsidRPr="00A04827">
        <w:rPr>
          <w:rFonts w:ascii="Times New Roman" w:hAnsi="Times New Roman"/>
        </w:rPr>
        <w:t>Внести изменение в административный регламент по предоставлению муниципальной услуги по заключению договора на размещение и эксплуатацию нестационарного торгового объекта или объекта по оказанию услуг населению без проведения торгов, утвержденный постановлением Администрации города Вологды от 7 сентября 2017 г</w:t>
      </w:r>
      <w:r>
        <w:rPr>
          <w:rFonts w:ascii="Times New Roman" w:hAnsi="Times New Roman"/>
        </w:rPr>
        <w:t>ода №</w:t>
      </w:r>
      <w:r w:rsidRPr="00A04827">
        <w:rPr>
          <w:rFonts w:ascii="Times New Roman" w:hAnsi="Times New Roman"/>
        </w:rPr>
        <w:t xml:space="preserve"> 1027 (с последующими изменениями), </w:t>
      </w:r>
      <w:r w:rsidR="005D0687">
        <w:rPr>
          <w:rFonts w:ascii="Times New Roman" w:hAnsi="Times New Roman"/>
        </w:rPr>
        <w:t xml:space="preserve">заменив </w:t>
      </w:r>
      <w:r>
        <w:rPr>
          <w:rFonts w:ascii="Times New Roman" w:hAnsi="Times New Roman"/>
        </w:rPr>
        <w:t xml:space="preserve">в седьмом абзаце подпункта 1.3.1 </w:t>
      </w:r>
      <w:r w:rsidR="00181C51">
        <w:rPr>
          <w:rFonts w:ascii="Times New Roman" w:hAnsi="Times New Roman"/>
        </w:rPr>
        <w:t>под</w:t>
      </w:r>
      <w:r>
        <w:rPr>
          <w:rFonts w:ascii="Times New Roman" w:hAnsi="Times New Roman"/>
        </w:rPr>
        <w:t xml:space="preserve">пункта 1.3 </w:t>
      </w:r>
      <w:r w:rsidR="00181C51">
        <w:rPr>
          <w:rFonts w:ascii="Times New Roman" w:hAnsi="Times New Roman"/>
        </w:rPr>
        <w:t xml:space="preserve">пункта 1 </w:t>
      </w:r>
      <w:r>
        <w:rPr>
          <w:rFonts w:ascii="Times New Roman" w:hAnsi="Times New Roman"/>
        </w:rPr>
        <w:t>слова «</w:t>
      </w:r>
      <w:r w:rsidRPr="00E57DBF">
        <w:rPr>
          <w:rFonts w:ascii="Times New Roman" w:hAnsi="Times New Roman"/>
        </w:rPr>
        <w:t>www.vologda-portal.ru</w:t>
      </w:r>
      <w:r w:rsidR="005D0687">
        <w:rPr>
          <w:rFonts w:ascii="Times New Roman" w:hAnsi="Times New Roman"/>
        </w:rPr>
        <w:t>» словами «</w:t>
      </w:r>
      <w:r w:rsidR="005D0687" w:rsidRPr="005D0687">
        <w:rPr>
          <w:rFonts w:ascii="Times New Roman" w:hAnsi="Times New Roman"/>
        </w:rPr>
        <w:t>https://vologda.gosuslugi.ru</w:t>
      </w:r>
      <w:r w:rsidR="005D0687">
        <w:rPr>
          <w:rFonts w:ascii="Times New Roman" w:hAnsi="Times New Roman"/>
        </w:rPr>
        <w:t>».</w:t>
      </w:r>
    </w:p>
    <w:p w:rsidR="005D0687" w:rsidRDefault="00E57DBF" w:rsidP="005D0687">
      <w:pPr>
        <w:pStyle w:val="ConsPlusNormal"/>
        <w:numPr>
          <w:ilvl w:val="0"/>
          <w:numId w:val="3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</w:rPr>
      </w:pPr>
      <w:r w:rsidRPr="005D0687">
        <w:rPr>
          <w:rFonts w:ascii="Times New Roman" w:hAnsi="Times New Roman"/>
        </w:rPr>
        <w:t>Внести изменение в административный регламент по предоставлению муниципальной услуги по регистрации трудовых договоров, заключаемых работодателями - физическими лицами, не являющимися индивидуальными предпринимателями, с работниками, и фактов их прекращения, утвержденный постановлением Администрации города Вологды от 9 октября 2018 года № 1268</w:t>
      </w:r>
      <w:r w:rsidR="005D0687">
        <w:rPr>
          <w:rFonts w:ascii="Times New Roman" w:hAnsi="Times New Roman"/>
        </w:rPr>
        <w:br w:type="textWrapping" w:clear="all"/>
      </w:r>
      <w:r w:rsidR="005D0687" w:rsidRPr="00A04827">
        <w:rPr>
          <w:rFonts w:ascii="Times New Roman" w:hAnsi="Times New Roman"/>
        </w:rPr>
        <w:t>(с последующими изменениями)</w:t>
      </w:r>
      <w:r w:rsidRPr="005D0687">
        <w:rPr>
          <w:rFonts w:ascii="Times New Roman" w:hAnsi="Times New Roman"/>
        </w:rPr>
        <w:t xml:space="preserve">, </w:t>
      </w:r>
      <w:r w:rsidR="005D0687">
        <w:rPr>
          <w:rFonts w:ascii="Times New Roman" w:hAnsi="Times New Roman"/>
        </w:rPr>
        <w:t xml:space="preserve">заменив в седьмом абзаце </w:t>
      </w:r>
      <w:r w:rsidR="00181C51">
        <w:rPr>
          <w:rFonts w:ascii="Times New Roman" w:hAnsi="Times New Roman"/>
        </w:rPr>
        <w:t>под</w:t>
      </w:r>
      <w:r w:rsidR="005D0687">
        <w:rPr>
          <w:rFonts w:ascii="Times New Roman" w:hAnsi="Times New Roman"/>
        </w:rPr>
        <w:t xml:space="preserve">пункта 1.3 </w:t>
      </w:r>
      <w:r w:rsidR="00181C51">
        <w:rPr>
          <w:rFonts w:ascii="Times New Roman" w:hAnsi="Times New Roman"/>
        </w:rPr>
        <w:t xml:space="preserve">пункта 1 </w:t>
      </w:r>
      <w:r w:rsidR="005D0687">
        <w:rPr>
          <w:rFonts w:ascii="Times New Roman" w:hAnsi="Times New Roman"/>
        </w:rPr>
        <w:t>слова «</w:t>
      </w:r>
      <w:r w:rsidR="005D0687" w:rsidRPr="005D0687">
        <w:rPr>
          <w:rFonts w:ascii="Times New Roman" w:hAnsi="Times New Roman"/>
        </w:rPr>
        <w:t>https://vologda-portal.ru/</w:t>
      </w:r>
      <w:r w:rsidR="005D0687">
        <w:rPr>
          <w:rFonts w:ascii="Times New Roman" w:hAnsi="Times New Roman"/>
        </w:rPr>
        <w:t>» словами «</w:t>
      </w:r>
      <w:r w:rsidR="005D0687" w:rsidRPr="005D0687">
        <w:rPr>
          <w:rFonts w:ascii="Times New Roman" w:hAnsi="Times New Roman"/>
        </w:rPr>
        <w:t>https://vologda.gosuslugi.ru</w:t>
      </w:r>
      <w:r w:rsidR="005D0687">
        <w:rPr>
          <w:rFonts w:ascii="Times New Roman" w:hAnsi="Times New Roman"/>
        </w:rPr>
        <w:t>».</w:t>
      </w:r>
    </w:p>
    <w:p w:rsidR="008500B6" w:rsidRDefault="00E57DBF" w:rsidP="008500B6">
      <w:pPr>
        <w:pStyle w:val="ConsPlusNormal"/>
        <w:numPr>
          <w:ilvl w:val="0"/>
          <w:numId w:val="3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</w:rPr>
      </w:pPr>
      <w:r w:rsidRPr="003B23CB">
        <w:rPr>
          <w:rFonts w:ascii="Times New Roman" w:hAnsi="Times New Roman"/>
        </w:rPr>
        <w:t xml:space="preserve">Внести изменение в административный регламент предоставления муниципальной услуги по выдаче разрешений на право организации розничного рынка </w:t>
      </w:r>
      <w:r w:rsidR="008500B6" w:rsidRPr="008500B6">
        <w:rPr>
          <w:rFonts w:ascii="Times New Roman" w:hAnsi="Times New Roman"/>
        </w:rPr>
        <w:t>на территории г</w:t>
      </w:r>
      <w:r w:rsidR="008500B6">
        <w:rPr>
          <w:rFonts w:ascii="Times New Roman" w:hAnsi="Times New Roman"/>
        </w:rPr>
        <w:t>ородского округа города Вологды</w:t>
      </w:r>
      <w:r w:rsidRPr="003B23CB">
        <w:rPr>
          <w:rFonts w:ascii="Times New Roman" w:hAnsi="Times New Roman"/>
        </w:rPr>
        <w:t>, утвержденный постановлением Администрации города Вологды от 14 июля 2014 года</w:t>
      </w:r>
      <w:r w:rsidR="008500B6">
        <w:rPr>
          <w:rFonts w:ascii="Times New Roman" w:hAnsi="Times New Roman"/>
        </w:rPr>
        <w:t xml:space="preserve"> № 4921</w:t>
      </w:r>
      <w:r w:rsidR="008500B6">
        <w:rPr>
          <w:rFonts w:ascii="Times New Roman" w:hAnsi="Times New Roman"/>
        </w:rPr>
        <w:br w:type="textWrapping" w:clear="all"/>
      </w:r>
      <w:r w:rsidRPr="003B23CB">
        <w:rPr>
          <w:rFonts w:ascii="Times New Roman" w:hAnsi="Times New Roman"/>
        </w:rPr>
        <w:lastRenderedPageBreak/>
        <w:t xml:space="preserve">(с последующими изменениями), </w:t>
      </w:r>
      <w:r w:rsidR="008500B6">
        <w:rPr>
          <w:rFonts w:ascii="Times New Roman" w:hAnsi="Times New Roman"/>
        </w:rPr>
        <w:t xml:space="preserve">заменив в пятнадцатом абзаце </w:t>
      </w:r>
      <w:r w:rsidR="00181C51">
        <w:rPr>
          <w:rFonts w:ascii="Times New Roman" w:hAnsi="Times New Roman"/>
        </w:rPr>
        <w:t>под</w:t>
      </w:r>
      <w:r w:rsidR="008500B6">
        <w:rPr>
          <w:rFonts w:ascii="Times New Roman" w:hAnsi="Times New Roman"/>
        </w:rPr>
        <w:t xml:space="preserve">пункта 1.3 </w:t>
      </w:r>
      <w:r w:rsidR="00181C51">
        <w:rPr>
          <w:rFonts w:ascii="Times New Roman" w:hAnsi="Times New Roman"/>
        </w:rPr>
        <w:t xml:space="preserve">пункта 1 </w:t>
      </w:r>
      <w:bookmarkStart w:id="0" w:name="_GoBack"/>
      <w:bookmarkEnd w:id="0"/>
      <w:r w:rsidR="008500B6">
        <w:rPr>
          <w:rFonts w:ascii="Times New Roman" w:hAnsi="Times New Roman"/>
        </w:rPr>
        <w:t>слова «</w:t>
      </w:r>
      <w:r w:rsidR="008500B6" w:rsidRPr="00E57DBF">
        <w:rPr>
          <w:rFonts w:ascii="Times New Roman" w:hAnsi="Times New Roman"/>
        </w:rPr>
        <w:t>www.vologda-portal.ru</w:t>
      </w:r>
      <w:r w:rsidR="008500B6">
        <w:rPr>
          <w:rFonts w:ascii="Times New Roman" w:hAnsi="Times New Roman"/>
        </w:rPr>
        <w:t>» словами «</w:t>
      </w:r>
      <w:r w:rsidR="008500B6" w:rsidRPr="005D0687">
        <w:rPr>
          <w:rFonts w:ascii="Times New Roman" w:hAnsi="Times New Roman"/>
        </w:rPr>
        <w:t>https://vologda.gosuslugi.ru</w:t>
      </w:r>
      <w:r w:rsidR="008500B6">
        <w:rPr>
          <w:rFonts w:ascii="Times New Roman" w:hAnsi="Times New Roman"/>
        </w:rPr>
        <w:t>».</w:t>
      </w:r>
    </w:p>
    <w:p w:rsidR="00E57DBF" w:rsidRPr="008500B6" w:rsidRDefault="00E57DBF" w:rsidP="008500B6">
      <w:pPr>
        <w:pStyle w:val="ConsPlusNormal"/>
        <w:numPr>
          <w:ilvl w:val="0"/>
          <w:numId w:val="3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</w:rPr>
      </w:pPr>
      <w:r w:rsidRPr="008500B6">
        <w:rPr>
          <w:rFonts w:ascii="Times New Roman" w:hAnsi="Times New Roman"/>
        </w:rPr>
        <w:t xml:space="preserve">Настоящее постановление подлежит опубликованию в газете «Вологодские новости» и размещению на официальном </w:t>
      </w:r>
      <w:hyperlink r:id="rId10" w:history="1">
        <w:r w:rsidRPr="008500B6">
          <w:rPr>
            <w:rFonts w:ascii="Times New Roman" w:hAnsi="Times New Roman"/>
          </w:rPr>
          <w:t>сайте</w:t>
        </w:r>
      </w:hyperlink>
      <w:r w:rsidRPr="008500B6">
        <w:rPr>
          <w:rFonts w:ascii="Times New Roman" w:hAnsi="Times New Roman"/>
        </w:rPr>
        <w:t xml:space="preserve"> Администрации города Вологды в информационно-телекоммуникационной сети «Интернет.</w:t>
      </w:r>
    </w:p>
    <w:p w:rsidR="00AF096B" w:rsidRDefault="00AF096B">
      <w:pPr>
        <w:tabs>
          <w:tab w:val="right" w:pos="9356"/>
        </w:tabs>
        <w:jc w:val="both"/>
        <w:rPr>
          <w:sz w:val="26"/>
        </w:rPr>
      </w:pPr>
    </w:p>
    <w:p w:rsidR="00AF096B" w:rsidRDefault="00AF096B">
      <w:pPr>
        <w:tabs>
          <w:tab w:val="right" w:pos="9356"/>
        </w:tabs>
        <w:jc w:val="both"/>
        <w:rPr>
          <w:sz w:val="26"/>
        </w:rPr>
      </w:pPr>
    </w:p>
    <w:p w:rsidR="008500B6" w:rsidRDefault="008500B6">
      <w:pPr>
        <w:tabs>
          <w:tab w:val="right" w:pos="9356"/>
        </w:tabs>
        <w:jc w:val="both"/>
        <w:rPr>
          <w:sz w:val="26"/>
        </w:rPr>
      </w:pPr>
    </w:p>
    <w:p w:rsidR="00AF096B" w:rsidRDefault="009C10C9">
      <w:pPr>
        <w:tabs>
          <w:tab w:val="right" w:pos="9356"/>
        </w:tabs>
        <w:jc w:val="both"/>
        <w:rPr>
          <w:sz w:val="26"/>
        </w:rPr>
      </w:pPr>
      <w:r>
        <w:rPr>
          <w:sz w:val="26"/>
        </w:rPr>
        <w:t>Мэр города Вологды</w:t>
      </w:r>
      <w:r>
        <w:rPr>
          <w:sz w:val="26"/>
        </w:rPr>
        <w:tab/>
        <w:t>С.А. Воропанов</w:t>
      </w:r>
    </w:p>
    <w:sectPr w:rsidR="00AF096B">
      <w:headerReference w:type="default" r:id="rId11"/>
      <w:pgSz w:w="11907" w:h="16840"/>
      <w:pgMar w:top="1134" w:right="680" w:bottom="568" w:left="187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95D" w:rsidRDefault="002A495D">
      <w:r>
        <w:separator/>
      </w:r>
    </w:p>
  </w:endnote>
  <w:endnote w:type="continuationSeparator" w:id="0">
    <w:p w:rsidR="002A495D" w:rsidRDefault="002A4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95D" w:rsidRDefault="002A495D">
      <w:r>
        <w:separator/>
      </w:r>
    </w:p>
  </w:footnote>
  <w:footnote w:type="continuationSeparator" w:id="0">
    <w:p w:rsidR="002A495D" w:rsidRDefault="002A49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96B" w:rsidRDefault="009C10C9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81C51">
      <w:rPr>
        <w:noProof/>
      </w:rPr>
      <w:t>2</w:t>
    </w:r>
    <w:r>
      <w:fldChar w:fldCharType="end"/>
    </w:r>
  </w:p>
  <w:p w:rsidR="00AF096B" w:rsidRDefault="00AF096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45E6E"/>
    <w:multiLevelType w:val="hybridMultilevel"/>
    <w:tmpl w:val="0A38611E"/>
    <w:lvl w:ilvl="0" w:tplc="3FB452DA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5C153E"/>
    <w:multiLevelType w:val="multilevel"/>
    <w:tmpl w:val="23E435D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1789" w:hanging="720"/>
      </w:pPr>
    </w:lvl>
    <w:lvl w:ilvl="3">
      <w:start w:val="1"/>
      <w:numFmt w:val="decimal"/>
      <w:lvlText w:val="%1.%2.%3.%4."/>
      <w:lvlJc w:val="left"/>
      <w:pPr>
        <w:ind w:left="2149" w:hanging="1080"/>
      </w:pPr>
    </w:lvl>
    <w:lvl w:ilvl="4">
      <w:start w:val="1"/>
      <w:numFmt w:val="decimal"/>
      <w:lvlText w:val="%1.%2.%3.%4.%5."/>
      <w:lvlJc w:val="left"/>
      <w:pPr>
        <w:ind w:left="2149" w:hanging="1080"/>
      </w:pPr>
    </w:lvl>
    <w:lvl w:ilvl="5">
      <w:start w:val="1"/>
      <w:numFmt w:val="decimal"/>
      <w:lvlText w:val="%1.%2.%3.%4.%5.%6."/>
      <w:lvlJc w:val="left"/>
      <w:pPr>
        <w:ind w:left="2509" w:hanging="1440"/>
      </w:pPr>
    </w:lvl>
    <w:lvl w:ilvl="6">
      <w:start w:val="1"/>
      <w:numFmt w:val="decimal"/>
      <w:lvlText w:val="%1.%2.%3.%4.%5.%6.%7."/>
      <w:lvlJc w:val="left"/>
      <w:pPr>
        <w:ind w:left="2509" w:hanging="1440"/>
      </w:pPr>
    </w:lvl>
    <w:lvl w:ilvl="7">
      <w:start w:val="1"/>
      <w:numFmt w:val="decimal"/>
      <w:lvlText w:val="%1.%2.%3.%4.%5.%6.%7.%8."/>
      <w:lvlJc w:val="left"/>
      <w:pPr>
        <w:ind w:left="2869" w:hanging="1800"/>
      </w:pPr>
    </w:lvl>
    <w:lvl w:ilvl="8">
      <w:start w:val="1"/>
      <w:numFmt w:val="decimal"/>
      <w:lvlText w:val="%1.%2.%3.%4.%5.%6.%7.%8.%9."/>
      <w:lvlJc w:val="left"/>
      <w:pPr>
        <w:ind w:left="2869" w:hanging="1800"/>
      </w:pPr>
    </w:lvl>
  </w:abstractNum>
  <w:abstractNum w:abstractNumId="2">
    <w:nsid w:val="5CDB15D0"/>
    <w:multiLevelType w:val="multilevel"/>
    <w:tmpl w:val="5C74344A"/>
    <w:lvl w:ilvl="0">
      <w:start w:val="1"/>
      <w:numFmt w:val="decimal"/>
      <w:lvlText w:val="%1."/>
      <w:lvlJc w:val="left"/>
      <w:pPr>
        <w:ind w:left="1759" w:hanging="1050"/>
      </w:pPr>
    </w:lvl>
    <w:lvl w:ilvl="1">
      <w:start w:val="1"/>
      <w:numFmt w:val="decimal"/>
      <w:lvlText w:val="%1.%2."/>
      <w:lvlJc w:val="left"/>
      <w:pPr>
        <w:ind w:left="2066" w:hanging="1215"/>
      </w:pPr>
    </w:lvl>
    <w:lvl w:ilvl="2">
      <w:start w:val="1"/>
      <w:numFmt w:val="decimal"/>
      <w:lvlText w:val="%1.%2.%3."/>
      <w:lvlJc w:val="left"/>
      <w:pPr>
        <w:ind w:left="1924" w:hanging="1215"/>
      </w:pPr>
    </w:lvl>
    <w:lvl w:ilvl="3">
      <w:start w:val="1"/>
      <w:numFmt w:val="decimal"/>
      <w:lvlText w:val="%1.%2.%3.%4."/>
      <w:lvlJc w:val="left"/>
      <w:pPr>
        <w:ind w:left="1924" w:hanging="1215"/>
      </w:pPr>
    </w:lvl>
    <w:lvl w:ilvl="4">
      <w:start w:val="1"/>
      <w:numFmt w:val="decimal"/>
      <w:lvlText w:val="%1.%2.%3.%4.%5."/>
      <w:lvlJc w:val="left"/>
      <w:pPr>
        <w:ind w:left="1924" w:hanging="1215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096B"/>
    <w:rsid w:val="000C0293"/>
    <w:rsid w:val="00181C51"/>
    <w:rsid w:val="002A495D"/>
    <w:rsid w:val="002A6FCE"/>
    <w:rsid w:val="003B23CB"/>
    <w:rsid w:val="004C717D"/>
    <w:rsid w:val="004D3626"/>
    <w:rsid w:val="004E6CAA"/>
    <w:rsid w:val="00506F33"/>
    <w:rsid w:val="005D0687"/>
    <w:rsid w:val="006F78A5"/>
    <w:rsid w:val="008500B6"/>
    <w:rsid w:val="00862776"/>
    <w:rsid w:val="008711BA"/>
    <w:rsid w:val="00875ECB"/>
    <w:rsid w:val="00957004"/>
    <w:rsid w:val="009C10C9"/>
    <w:rsid w:val="00AB176F"/>
    <w:rsid w:val="00AF096B"/>
    <w:rsid w:val="00B83D1B"/>
    <w:rsid w:val="00BD1155"/>
    <w:rsid w:val="00E5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basedOn w:val="a"/>
    <w:next w:val="a"/>
    <w:link w:val="10"/>
    <w:pPr>
      <w:keepNext/>
      <w:jc w:val="both"/>
      <w:outlineLvl w:val="0"/>
    </w:pPr>
    <w:rPr>
      <w:sz w:val="26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  <w:lang w:eastAsia="zh-CN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link w:val="af3"/>
    <w:uiPriority w:val="99"/>
    <w:semiHidden/>
    <w:unhideWhenUsed/>
    <w:pPr>
      <w:spacing w:after="40"/>
    </w:pPr>
    <w:rPr>
      <w:sz w:val="18"/>
      <w:lang w:eastAsia="zh-CN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  <w:rPr>
      <w:lang w:eastAsia="zh-CN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uiPriority w:val="39"/>
    <w:unhideWhenUsed/>
    <w:pPr>
      <w:spacing w:after="57"/>
    </w:pPr>
    <w:rPr>
      <w:lang w:eastAsia="zh-CN"/>
    </w:rPr>
  </w:style>
  <w:style w:type="paragraph" w:styleId="23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1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1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1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uiPriority w:val="99"/>
    <w:unhideWhenUsed/>
    <w:rPr>
      <w:lang w:eastAsia="zh-CN"/>
    </w:rPr>
  </w:style>
  <w:style w:type="paragraph" w:customStyle="1" w:styleId="Iauiue">
    <w:name w:val="Iau?iue"/>
    <w:rPr>
      <w:sz w:val="26"/>
    </w:rPr>
  </w:style>
  <w:style w:type="paragraph" w:customStyle="1" w:styleId="caaieiaie1">
    <w:name w:val="caaieiaie 1"/>
    <w:basedOn w:val="Iauiue"/>
    <w:next w:val="Iauiue"/>
    <w:pPr>
      <w:keepNext/>
    </w:pPr>
    <w:rPr>
      <w:b/>
      <w:sz w:val="28"/>
    </w:rPr>
  </w:style>
  <w:style w:type="paragraph" w:styleId="afa">
    <w:name w:val="Balloon Text"/>
    <w:basedOn w:val="a"/>
    <w:link w:val="afb"/>
    <w:rPr>
      <w:rFonts w:ascii="Tahoma" w:hAnsi="Tahoma"/>
      <w:sz w:val="16"/>
      <w:szCs w:val="16"/>
      <w:lang w:val="en-US" w:eastAsia="en-US"/>
    </w:rPr>
  </w:style>
  <w:style w:type="character" w:customStyle="1" w:styleId="afb">
    <w:name w:val="Текст выноски Знак"/>
    <w:link w:val="afa"/>
    <w:rPr>
      <w:rFonts w:ascii="Tahoma" w:hAnsi="Tahoma"/>
      <w:sz w:val="16"/>
      <w:szCs w:val="16"/>
    </w:rPr>
  </w:style>
  <w:style w:type="character" w:customStyle="1" w:styleId="ac">
    <w:name w:val="Верхний колонтитул Знак"/>
    <w:basedOn w:val="a0"/>
    <w:link w:val="ab"/>
  </w:style>
  <w:style w:type="character" w:customStyle="1" w:styleId="ae">
    <w:name w:val="Нижний колонтитул Знак"/>
    <w:basedOn w:val="a0"/>
    <w:link w:val="ad"/>
  </w:style>
  <w:style w:type="character" w:customStyle="1" w:styleId="afc">
    <w:name w:val="Основной текст Знак"/>
    <w:link w:val="afd"/>
    <w:rPr>
      <w:sz w:val="24"/>
      <w:szCs w:val="24"/>
      <w:shd w:val="clear" w:color="auto" w:fill="FFFFFF"/>
    </w:rPr>
  </w:style>
  <w:style w:type="paragraph" w:styleId="afd">
    <w:name w:val="Body Text"/>
    <w:basedOn w:val="a"/>
    <w:link w:val="afc"/>
    <w:pPr>
      <w:shd w:val="clear" w:color="auto" w:fill="FFFFFF"/>
      <w:spacing w:after="1740" w:line="302" w:lineRule="exact"/>
      <w:ind w:hanging="700"/>
      <w:jc w:val="center"/>
    </w:pPr>
    <w:rPr>
      <w:sz w:val="24"/>
      <w:szCs w:val="24"/>
      <w:lang w:val="en-US" w:eastAsia="en-US"/>
    </w:rPr>
  </w:style>
  <w:style w:type="character" w:customStyle="1" w:styleId="12">
    <w:name w:val="Основной текст Знак1"/>
    <w:basedOn w:val="a0"/>
  </w:style>
  <w:style w:type="paragraph" w:styleId="32">
    <w:name w:val="Body Text 3"/>
    <w:basedOn w:val="a"/>
    <w:link w:val="33"/>
    <w:uiPriority w:val="99"/>
    <w:semiHidden/>
    <w:unhideWhenUsed/>
    <w:rsid w:val="00E57DBF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E57DBF"/>
    <w:rPr>
      <w:sz w:val="16"/>
      <w:szCs w:val="16"/>
      <w:lang w:eastAsia="zh-CN"/>
    </w:rPr>
  </w:style>
  <w:style w:type="paragraph" w:customStyle="1" w:styleId="ConsPlusNormal">
    <w:name w:val="ConsPlusNormal"/>
    <w:rsid w:val="00E57DBF"/>
    <w:pPr>
      <w:autoSpaceDE w:val="0"/>
      <w:autoSpaceDN w:val="0"/>
      <w:adjustRightInd w:val="0"/>
    </w:pPr>
    <w:rPr>
      <w:rFonts w:ascii="Courier New" w:eastAsia="Courier New" w:hAnsi="Courier New" w:cs="Courier New"/>
      <w:sz w:val="26"/>
      <w:szCs w:val="26"/>
    </w:rPr>
  </w:style>
  <w:style w:type="paragraph" w:styleId="24">
    <w:name w:val="Body Text Indent 2"/>
    <w:basedOn w:val="a"/>
    <w:link w:val="25"/>
    <w:uiPriority w:val="99"/>
    <w:rsid w:val="00E57DBF"/>
    <w:pPr>
      <w:spacing w:after="120" w:line="480" w:lineRule="auto"/>
      <w:ind w:left="283"/>
    </w:pPr>
    <w:rPr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E57D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C45576307CFD41B8375F163B3DA2230F863426F78AA15A82F67EE9A1AA4176C042DEE2A8BBC4B242ED0A5pFAA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Никешичева Елена Леонидовна</cp:lastModifiedBy>
  <cp:revision>9</cp:revision>
  <dcterms:created xsi:type="dcterms:W3CDTF">2022-03-29T14:19:00Z</dcterms:created>
  <dcterms:modified xsi:type="dcterms:W3CDTF">2023-06-13T09:12:00Z</dcterms:modified>
</cp:coreProperties>
</file>