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CB4" w:rsidRPr="002371B0" w:rsidRDefault="008C0857" w:rsidP="002371B0">
      <w:pPr>
        <w:pStyle w:val="ConsPlusNormal"/>
        <w:spacing w:after="0" w:line="240" w:lineRule="auto"/>
        <w:ind w:left="5670"/>
        <w:jc w:val="center"/>
        <w:outlineLvl w:val="0"/>
        <w:rPr>
          <w:rFonts w:ascii="Times New Roman" w:hAnsi="Times New Roman" w:cs="Times New Roman"/>
          <w:sz w:val="26"/>
          <w:szCs w:val="26"/>
        </w:rPr>
      </w:pPr>
      <w:bookmarkStart w:id="0" w:name="_GoBack"/>
      <w:bookmarkEnd w:id="0"/>
      <w:r w:rsidRPr="002371B0">
        <w:rPr>
          <w:rFonts w:ascii="Times New Roman" w:hAnsi="Times New Roman" w:cs="Times New Roman"/>
          <w:sz w:val="26"/>
          <w:szCs w:val="26"/>
        </w:rPr>
        <w:t>У</w:t>
      </w:r>
      <w:r w:rsidR="00073807" w:rsidRPr="002371B0">
        <w:rPr>
          <w:rFonts w:ascii="Times New Roman" w:hAnsi="Times New Roman" w:cs="Times New Roman"/>
          <w:sz w:val="26"/>
          <w:szCs w:val="26"/>
        </w:rPr>
        <w:t>ТВЕРЖДЕН</w:t>
      </w:r>
    </w:p>
    <w:p w:rsidR="00F34CB4" w:rsidRPr="002371B0" w:rsidRDefault="008E10A8" w:rsidP="002371B0">
      <w:pPr>
        <w:pStyle w:val="ConsPlusNormal"/>
        <w:spacing w:after="0" w:line="240" w:lineRule="auto"/>
        <w:ind w:left="5670"/>
        <w:jc w:val="center"/>
        <w:rPr>
          <w:rFonts w:ascii="Times New Roman" w:hAnsi="Times New Roman" w:cs="Times New Roman"/>
          <w:sz w:val="26"/>
          <w:szCs w:val="26"/>
        </w:rPr>
      </w:pPr>
      <w:r w:rsidRPr="003A0574">
        <w:rPr>
          <w:rFonts w:ascii="Times New Roman" w:hAnsi="Times New Roman" w:cs="Times New Roman"/>
          <w:sz w:val="26"/>
          <w:szCs w:val="26"/>
        </w:rPr>
        <w:t>п</w:t>
      </w:r>
      <w:r w:rsidR="00F34CB4" w:rsidRPr="002371B0">
        <w:rPr>
          <w:rFonts w:ascii="Times New Roman" w:hAnsi="Times New Roman" w:cs="Times New Roman"/>
          <w:sz w:val="26"/>
          <w:szCs w:val="26"/>
        </w:rPr>
        <w:t>остановлени</w:t>
      </w:r>
      <w:r w:rsidR="008C0857" w:rsidRPr="002371B0">
        <w:rPr>
          <w:rFonts w:ascii="Times New Roman" w:hAnsi="Times New Roman" w:cs="Times New Roman"/>
          <w:sz w:val="26"/>
          <w:szCs w:val="26"/>
        </w:rPr>
        <w:t>ем</w:t>
      </w:r>
      <w:r w:rsidR="00896DC7" w:rsidRPr="002371B0">
        <w:rPr>
          <w:rFonts w:ascii="Times New Roman" w:hAnsi="Times New Roman" w:cs="Times New Roman"/>
          <w:sz w:val="26"/>
          <w:szCs w:val="26"/>
        </w:rPr>
        <w:t xml:space="preserve"> </w:t>
      </w:r>
      <w:r w:rsidR="00F34CB4" w:rsidRPr="002371B0">
        <w:rPr>
          <w:rFonts w:ascii="Times New Roman" w:hAnsi="Times New Roman" w:cs="Times New Roman"/>
          <w:sz w:val="26"/>
          <w:szCs w:val="26"/>
        </w:rPr>
        <w:t>Администрации города Вологды</w:t>
      </w:r>
    </w:p>
    <w:p w:rsidR="00F34CB4" w:rsidRPr="002371B0" w:rsidRDefault="001E0DBC" w:rsidP="002371B0">
      <w:pPr>
        <w:pStyle w:val="ConsPlusNormal"/>
        <w:spacing w:after="0" w:line="240" w:lineRule="auto"/>
        <w:ind w:left="5670"/>
        <w:jc w:val="center"/>
        <w:rPr>
          <w:rFonts w:ascii="Times New Roman" w:hAnsi="Times New Roman" w:cs="Times New Roman"/>
          <w:sz w:val="26"/>
          <w:szCs w:val="26"/>
        </w:rPr>
      </w:pPr>
      <w:r>
        <w:rPr>
          <w:rFonts w:ascii="Times New Roman" w:hAnsi="Times New Roman" w:cs="Times New Roman"/>
          <w:sz w:val="26"/>
          <w:szCs w:val="26"/>
        </w:rPr>
        <w:t>от__________________№_____</w:t>
      </w:r>
    </w:p>
    <w:p w:rsidR="004D6A0C" w:rsidRPr="002371B0" w:rsidRDefault="004D6A0C" w:rsidP="002371B0">
      <w:pPr>
        <w:widowControl w:val="0"/>
        <w:autoSpaceDE w:val="0"/>
        <w:autoSpaceDN w:val="0"/>
        <w:adjustRightInd w:val="0"/>
        <w:spacing w:after="0" w:line="360" w:lineRule="auto"/>
        <w:jc w:val="center"/>
        <w:rPr>
          <w:rFonts w:ascii="Times New Roman" w:hAnsi="Times New Roman" w:cs="Times New Roman"/>
          <w:sz w:val="26"/>
          <w:szCs w:val="26"/>
        </w:rPr>
      </w:pPr>
    </w:p>
    <w:p w:rsidR="003C2607" w:rsidRPr="00183CB7" w:rsidRDefault="003C2607" w:rsidP="002371B0">
      <w:pPr>
        <w:spacing w:after="0" w:line="240" w:lineRule="auto"/>
        <w:jc w:val="center"/>
        <w:rPr>
          <w:rFonts w:ascii="Times New Roman" w:hAnsi="Times New Roman" w:cs="Times New Roman"/>
          <w:b/>
          <w:sz w:val="26"/>
          <w:szCs w:val="26"/>
        </w:rPr>
      </w:pPr>
      <w:r w:rsidRPr="00183CB7">
        <w:rPr>
          <w:rFonts w:ascii="Times New Roman" w:hAnsi="Times New Roman" w:cs="Times New Roman"/>
          <w:b/>
          <w:sz w:val="26"/>
          <w:szCs w:val="26"/>
        </w:rPr>
        <w:t>Порядок предоставления субсидии из бюджета</w:t>
      </w:r>
    </w:p>
    <w:p w:rsidR="003C2607" w:rsidRPr="00183CB7" w:rsidRDefault="003C2607" w:rsidP="002371B0">
      <w:pPr>
        <w:widowControl w:val="0"/>
        <w:pBdr>
          <w:top w:val="nil"/>
          <w:left w:val="nil"/>
          <w:bottom w:val="nil"/>
          <w:right w:val="nil"/>
          <w:between w:val="nil"/>
        </w:pBdr>
        <w:spacing w:after="0" w:line="240" w:lineRule="auto"/>
        <w:jc w:val="center"/>
        <w:rPr>
          <w:rFonts w:ascii="Times New Roman" w:hAnsi="Times New Roman" w:cs="Times New Roman"/>
          <w:b/>
          <w:sz w:val="26"/>
          <w:szCs w:val="26"/>
        </w:rPr>
      </w:pPr>
      <w:r w:rsidRPr="00183CB7">
        <w:rPr>
          <w:rFonts w:ascii="Times New Roman" w:hAnsi="Times New Roman" w:cs="Times New Roman"/>
          <w:b/>
          <w:sz w:val="26"/>
          <w:szCs w:val="26"/>
        </w:rPr>
        <w:t>города Вологды автономной некоммерческой организации</w:t>
      </w:r>
    </w:p>
    <w:p w:rsidR="00183CB7" w:rsidRPr="00183CB7" w:rsidRDefault="00183CB7" w:rsidP="00183CB7">
      <w:pPr>
        <w:widowControl w:val="0"/>
        <w:pBdr>
          <w:top w:val="nil"/>
          <w:left w:val="nil"/>
          <w:bottom w:val="nil"/>
          <w:right w:val="nil"/>
          <w:between w:val="nil"/>
        </w:pBdr>
        <w:jc w:val="center"/>
        <w:rPr>
          <w:rFonts w:ascii="Times New Roman" w:hAnsi="Times New Roman" w:cs="Times New Roman"/>
          <w:b/>
          <w:sz w:val="26"/>
          <w:szCs w:val="26"/>
        </w:rPr>
      </w:pPr>
      <w:r w:rsidRPr="00183CB7">
        <w:rPr>
          <w:rFonts w:ascii="Times New Roman" w:hAnsi="Times New Roman" w:cs="Times New Roman"/>
          <w:b/>
          <w:sz w:val="26"/>
          <w:szCs w:val="26"/>
        </w:rPr>
        <w:t>«Городской проектный центр «Вологда»</w:t>
      </w:r>
    </w:p>
    <w:p w:rsidR="003C2607" w:rsidRPr="002371B0" w:rsidRDefault="003C2607" w:rsidP="002371B0">
      <w:pPr>
        <w:widowControl w:val="0"/>
        <w:pBdr>
          <w:top w:val="nil"/>
          <w:left w:val="nil"/>
          <w:bottom w:val="nil"/>
          <w:right w:val="nil"/>
          <w:between w:val="nil"/>
        </w:pBdr>
        <w:spacing w:after="0" w:line="360" w:lineRule="auto"/>
        <w:jc w:val="center"/>
        <w:rPr>
          <w:rFonts w:ascii="Times New Roman" w:hAnsi="Times New Roman" w:cs="Times New Roman"/>
          <w:b/>
          <w:sz w:val="26"/>
          <w:szCs w:val="26"/>
        </w:rPr>
      </w:pPr>
    </w:p>
    <w:p w:rsidR="00383DEF" w:rsidRPr="00383DEF" w:rsidRDefault="00233B3A" w:rsidP="00EB0712">
      <w:pPr>
        <w:pStyle w:val="a5"/>
        <w:widowControl w:val="0"/>
        <w:numPr>
          <w:ilvl w:val="0"/>
          <w:numId w:val="18"/>
        </w:numPr>
        <w:pBdr>
          <w:top w:val="nil"/>
          <w:left w:val="nil"/>
          <w:bottom w:val="nil"/>
          <w:right w:val="nil"/>
          <w:between w:val="nil"/>
        </w:pBdr>
        <w:spacing w:after="0" w:line="360" w:lineRule="auto"/>
        <w:ind w:left="0" w:firstLine="709"/>
        <w:jc w:val="both"/>
        <w:rPr>
          <w:rFonts w:ascii="Times New Roman" w:hAnsi="Times New Roman" w:cs="Times New Roman"/>
          <w:sz w:val="26"/>
          <w:szCs w:val="26"/>
        </w:rPr>
      </w:pPr>
      <w:r w:rsidRPr="00383DEF">
        <w:rPr>
          <w:rFonts w:ascii="Times New Roman" w:hAnsi="Times New Roman" w:cs="Times New Roman"/>
          <w:sz w:val="26"/>
          <w:szCs w:val="26"/>
          <w:lang w:eastAsia="ru-RU"/>
        </w:rPr>
        <w:t xml:space="preserve">Настоящий Порядок </w:t>
      </w:r>
      <w:r w:rsidR="007A5E5A" w:rsidRPr="00383DEF">
        <w:rPr>
          <w:rFonts w:ascii="Times New Roman" w:hAnsi="Times New Roman" w:cs="Times New Roman"/>
          <w:sz w:val="26"/>
          <w:szCs w:val="26"/>
          <w:lang w:eastAsia="ru-RU"/>
        </w:rPr>
        <w:t>определяет</w:t>
      </w:r>
      <w:r w:rsidR="003C2607" w:rsidRPr="00383DEF">
        <w:rPr>
          <w:rFonts w:ascii="Times New Roman" w:hAnsi="Times New Roman" w:cs="Times New Roman"/>
          <w:sz w:val="26"/>
          <w:szCs w:val="26"/>
          <w:lang w:eastAsia="ru-RU"/>
        </w:rPr>
        <w:t xml:space="preserve"> условия и порядок предоставления из бюджета города Вологды </w:t>
      </w:r>
      <w:r w:rsidR="00957444" w:rsidRPr="00383DEF">
        <w:rPr>
          <w:rFonts w:ascii="Times New Roman" w:hAnsi="Times New Roman" w:cs="Times New Roman"/>
          <w:sz w:val="26"/>
          <w:szCs w:val="26"/>
          <w:lang w:eastAsia="ru-RU"/>
        </w:rPr>
        <w:t>в 202</w:t>
      </w:r>
      <w:r w:rsidR="00A30B88">
        <w:rPr>
          <w:rFonts w:ascii="Times New Roman" w:hAnsi="Times New Roman" w:cs="Times New Roman"/>
          <w:sz w:val="26"/>
          <w:szCs w:val="26"/>
          <w:lang w:eastAsia="ru-RU"/>
        </w:rPr>
        <w:t>4</w:t>
      </w:r>
      <w:r w:rsidR="00957444" w:rsidRPr="00383DEF">
        <w:rPr>
          <w:rFonts w:ascii="Times New Roman" w:hAnsi="Times New Roman" w:cs="Times New Roman"/>
          <w:sz w:val="26"/>
          <w:szCs w:val="26"/>
          <w:lang w:eastAsia="ru-RU"/>
        </w:rPr>
        <w:t xml:space="preserve"> году </w:t>
      </w:r>
      <w:r w:rsidR="003C2607" w:rsidRPr="00383DEF">
        <w:rPr>
          <w:rFonts w:ascii="Times New Roman" w:hAnsi="Times New Roman" w:cs="Times New Roman"/>
          <w:sz w:val="26"/>
          <w:szCs w:val="26"/>
          <w:lang w:eastAsia="ru-RU"/>
        </w:rPr>
        <w:t>субсидии автономной некоммерческой организации «</w:t>
      </w:r>
      <w:r w:rsidR="00383DEF" w:rsidRPr="00383DEF">
        <w:rPr>
          <w:rFonts w:ascii="Times New Roman" w:hAnsi="Times New Roman" w:cs="Times New Roman"/>
          <w:sz w:val="26"/>
          <w:szCs w:val="26"/>
        </w:rPr>
        <w:t>Городской проектный центр «Вологда»</w:t>
      </w:r>
      <w:r w:rsidR="003C2607" w:rsidRPr="00383DEF">
        <w:rPr>
          <w:rFonts w:ascii="Times New Roman" w:hAnsi="Times New Roman" w:cs="Times New Roman"/>
          <w:sz w:val="26"/>
          <w:szCs w:val="26"/>
          <w:lang w:eastAsia="ru-RU"/>
        </w:rPr>
        <w:t>»</w:t>
      </w:r>
      <w:r w:rsidR="007476BB" w:rsidRPr="00383DEF">
        <w:rPr>
          <w:rFonts w:ascii="Times New Roman" w:hAnsi="Times New Roman" w:cs="Times New Roman"/>
          <w:sz w:val="26"/>
          <w:szCs w:val="26"/>
          <w:lang w:eastAsia="ru-RU"/>
        </w:rPr>
        <w:t xml:space="preserve"> (далее – субсидия)</w:t>
      </w:r>
      <w:r w:rsidR="0066259C" w:rsidRPr="00383DEF">
        <w:rPr>
          <w:rFonts w:ascii="Times New Roman" w:hAnsi="Times New Roman" w:cs="Times New Roman"/>
          <w:sz w:val="26"/>
          <w:szCs w:val="26"/>
          <w:lang w:eastAsia="ru-RU"/>
        </w:rPr>
        <w:t>.</w:t>
      </w:r>
    </w:p>
    <w:p w:rsidR="00383DEF" w:rsidRPr="00EF2D30" w:rsidRDefault="003A1C66" w:rsidP="00EB0712">
      <w:pPr>
        <w:pStyle w:val="a5"/>
        <w:numPr>
          <w:ilvl w:val="0"/>
          <w:numId w:val="1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EF2D30">
        <w:rPr>
          <w:rFonts w:ascii="Times New Roman" w:hAnsi="Times New Roman" w:cs="Times New Roman"/>
          <w:sz w:val="26"/>
          <w:szCs w:val="26"/>
          <w:lang w:eastAsia="ru-RU"/>
        </w:rPr>
        <w:t xml:space="preserve">Целью предоставления из бюджета города Вологды субсидии является </w:t>
      </w:r>
      <w:r w:rsidRPr="00EF2D30">
        <w:rPr>
          <w:rFonts w:ascii="Times New Roman" w:eastAsia="Times New Roman" w:hAnsi="Times New Roman" w:cs="Times New Roman"/>
          <w:sz w:val="26"/>
          <w:szCs w:val="26"/>
        </w:rPr>
        <w:t>участи</w:t>
      </w:r>
      <w:r w:rsidRPr="00EF2D30">
        <w:rPr>
          <w:rFonts w:ascii="Times New Roman" w:hAnsi="Times New Roman" w:cs="Times New Roman"/>
          <w:sz w:val="26"/>
          <w:szCs w:val="26"/>
        </w:rPr>
        <w:t>е</w:t>
      </w:r>
      <w:r w:rsidRPr="00EF2D30">
        <w:rPr>
          <w:rFonts w:ascii="Times New Roman" w:eastAsia="Times New Roman" w:hAnsi="Times New Roman" w:cs="Times New Roman"/>
          <w:sz w:val="26"/>
          <w:szCs w:val="26"/>
        </w:rPr>
        <w:t xml:space="preserve"> </w:t>
      </w:r>
      <w:r w:rsidR="00383DEF" w:rsidRPr="00EF2D30">
        <w:rPr>
          <w:rFonts w:ascii="Times New Roman" w:eastAsia="Times New Roman" w:hAnsi="Times New Roman" w:cs="Times New Roman"/>
          <w:sz w:val="26"/>
          <w:szCs w:val="26"/>
        </w:rPr>
        <w:t xml:space="preserve">в развитии гражданского общества </w:t>
      </w:r>
      <w:r w:rsidR="00C45CD3" w:rsidRPr="00EF2D30">
        <w:rPr>
          <w:rFonts w:ascii="Times New Roman" w:hAnsi="Times New Roman" w:cs="Times New Roman"/>
          <w:sz w:val="26"/>
          <w:szCs w:val="26"/>
        </w:rPr>
        <w:t>и</w:t>
      </w:r>
      <w:r w:rsidR="00383DEF" w:rsidRPr="00EF2D30">
        <w:rPr>
          <w:rFonts w:ascii="Times New Roman" w:hAnsi="Times New Roman" w:cs="Times New Roman"/>
          <w:sz w:val="26"/>
          <w:szCs w:val="26"/>
        </w:rPr>
        <w:t xml:space="preserve"> </w:t>
      </w:r>
      <w:r w:rsidR="0027162C" w:rsidRPr="00EF2D30">
        <w:rPr>
          <w:rFonts w:ascii="Times New Roman" w:hAnsi="Times New Roman" w:cs="Times New Roman"/>
          <w:sz w:val="26"/>
          <w:szCs w:val="26"/>
        </w:rPr>
        <w:t>внедрени</w:t>
      </w:r>
      <w:r w:rsidR="00C45CD3" w:rsidRPr="00EF2D30">
        <w:rPr>
          <w:rFonts w:ascii="Times New Roman" w:hAnsi="Times New Roman" w:cs="Times New Roman"/>
          <w:sz w:val="26"/>
          <w:szCs w:val="26"/>
        </w:rPr>
        <w:t>и</w:t>
      </w:r>
      <w:r w:rsidR="0027162C" w:rsidRPr="00EF2D30">
        <w:rPr>
          <w:rFonts w:ascii="Times New Roman" w:hAnsi="Times New Roman" w:cs="Times New Roman"/>
          <w:sz w:val="26"/>
          <w:szCs w:val="26"/>
        </w:rPr>
        <w:t xml:space="preserve"> принципов проектного управления </w:t>
      </w:r>
      <w:r w:rsidR="00C45CD3" w:rsidRPr="00EF2D30">
        <w:rPr>
          <w:rFonts w:ascii="Times New Roman" w:hAnsi="Times New Roman" w:cs="Times New Roman"/>
          <w:sz w:val="26"/>
          <w:szCs w:val="26"/>
        </w:rPr>
        <w:t>путем</w:t>
      </w:r>
      <w:r w:rsidR="0027162C" w:rsidRPr="00EF2D30">
        <w:rPr>
          <w:rFonts w:ascii="Times New Roman" w:hAnsi="Times New Roman" w:cs="Times New Roman"/>
          <w:sz w:val="26"/>
          <w:szCs w:val="26"/>
        </w:rPr>
        <w:t xml:space="preserve"> </w:t>
      </w:r>
      <w:r w:rsidR="00383DEF" w:rsidRPr="00EF2D30">
        <w:rPr>
          <w:rFonts w:ascii="Times New Roman" w:hAnsi="Times New Roman" w:cs="Times New Roman"/>
          <w:sz w:val="26"/>
          <w:szCs w:val="26"/>
        </w:rPr>
        <w:t>вовлечения жителей города Вологды, некоммерческих и коммерческих организаций в</w:t>
      </w:r>
      <w:r w:rsidR="00262B0F" w:rsidRPr="00EF2D30">
        <w:rPr>
          <w:rFonts w:ascii="Times New Roman" w:hAnsi="Times New Roman" w:cs="Times New Roman"/>
          <w:sz w:val="26"/>
          <w:szCs w:val="26"/>
        </w:rPr>
        <w:t xml:space="preserve"> разработку и</w:t>
      </w:r>
      <w:r w:rsidR="00383DEF" w:rsidRPr="00EF2D30">
        <w:rPr>
          <w:rFonts w:ascii="Times New Roman" w:hAnsi="Times New Roman" w:cs="Times New Roman"/>
          <w:sz w:val="26"/>
          <w:szCs w:val="26"/>
        </w:rPr>
        <w:t xml:space="preserve"> реализац</w:t>
      </w:r>
      <w:r w:rsidR="0027162C" w:rsidRPr="00EF2D30">
        <w:rPr>
          <w:rFonts w:ascii="Times New Roman" w:hAnsi="Times New Roman" w:cs="Times New Roman"/>
          <w:sz w:val="26"/>
          <w:szCs w:val="26"/>
        </w:rPr>
        <w:t>ию проектов городского развития</w:t>
      </w:r>
      <w:r w:rsidR="00383DEF" w:rsidRPr="00EF2D30">
        <w:rPr>
          <w:rFonts w:ascii="Times New Roman" w:hAnsi="Times New Roman" w:cs="Times New Roman"/>
          <w:sz w:val="26"/>
          <w:szCs w:val="26"/>
        </w:rPr>
        <w:t>.</w:t>
      </w:r>
    </w:p>
    <w:p w:rsidR="007847E4" w:rsidRDefault="007847E4" w:rsidP="007847E4">
      <w:pPr>
        <w:autoSpaceDE w:val="0"/>
        <w:autoSpaceDN w:val="0"/>
        <w:spacing w:after="0" w:line="360" w:lineRule="auto"/>
        <w:ind w:firstLine="709"/>
        <w:jc w:val="both"/>
        <w:rPr>
          <w:rFonts w:ascii="Times New Roman" w:hAnsi="Times New Roman" w:cs="Times New Roman"/>
          <w:sz w:val="26"/>
          <w:szCs w:val="26"/>
        </w:rPr>
      </w:pPr>
      <w:r w:rsidRPr="007847E4">
        <w:rPr>
          <w:rFonts w:ascii="Times New Roman" w:hAnsi="Times New Roman" w:cs="Times New Roman"/>
          <w:sz w:val="26"/>
          <w:szCs w:val="26"/>
        </w:rPr>
        <w:t>Предоставление субсидии осуществляется из  бюджета города Вологды на реализацию мероприятия 1.2 «Внедрение принципов проектного управления» подпрограммы 1 «Развитие системы стратегического планирования» муниципальной программы «Экономическое развитие города Вологды», утвержденной постановлением Администрации города Вологды от 10 октября 2014 г. № 7664 в пределах бюджетных ассигнований, утвержденных решением Вологодской городской Думы от 21 декабря 2023 года № 1082 «О  бюджете города Вологды на 2024 год и плановый период 2025 и 2026 годов».</w:t>
      </w:r>
    </w:p>
    <w:p w:rsidR="007847E4" w:rsidRDefault="007847E4" w:rsidP="007847E4">
      <w:pPr>
        <w:pStyle w:val="a5"/>
        <w:autoSpaceDE w:val="0"/>
        <w:autoSpaceDN w:val="0"/>
        <w:adjustRightInd w:val="0"/>
        <w:spacing w:after="0" w:line="360" w:lineRule="auto"/>
        <w:ind w:left="709"/>
        <w:jc w:val="both"/>
        <w:rPr>
          <w:rFonts w:ascii="Times New Roman" w:hAnsi="Times New Roman" w:cs="Times New Roman"/>
          <w:sz w:val="26"/>
          <w:szCs w:val="26"/>
        </w:rPr>
      </w:pPr>
      <w:r w:rsidRPr="00EF2D30">
        <w:rPr>
          <w:rFonts w:ascii="Times New Roman" w:hAnsi="Times New Roman" w:cs="Times New Roman"/>
          <w:sz w:val="26"/>
          <w:szCs w:val="26"/>
        </w:rPr>
        <w:t>Способ предоставления субсидии – финансовое обеспечение затрат.</w:t>
      </w:r>
    </w:p>
    <w:p w:rsidR="00383DEF" w:rsidRDefault="008159C4" w:rsidP="00EB0712">
      <w:pPr>
        <w:pStyle w:val="a5"/>
        <w:numPr>
          <w:ilvl w:val="0"/>
          <w:numId w:val="1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383DEF">
        <w:rPr>
          <w:rFonts w:ascii="Times New Roman" w:hAnsi="Times New Roman" w:cs="Times New Roman"/>
          <w:sz w:val="26"/>
          <w:szCs w:val="26"/>
          <w:lang w:eastAsia="ru-RU"/>
        </w:rPr>
        <w:t xml:space="preserve">Получателем субсидии является </w:t>
      </w:r>
      <w:r w:rsidR="00A26B4C" w:rsidRPr="00383DEF">
        <w:rPr>
          <w:rFonts w:ascii="Times New Roman" w:hAnsi="Times New Roman" w:cs="Times New Roman"/>
          <w:sz w:val="26"/>
          <w:szCs w:val="26"/>
          <w:lang w:eastAsia="ru-RU"/>
        </w:rPr>
        <w:t>автономная некоммерческая организация «</w:t>
      </w:r>
      <w:r w:rsidR="00A1615E" w:rsidRPr="00383DEF">
        <w:rPr>
          <w:rFonts w:ascii="Times New Roman" w:hAnsi="Times New Roman" w:cs="Times New Roman"/>
          <w:sz w:val="26"/>
          <w:szCs w:val="26"/>
          <w:lang w:eastAsia="ru-RU"/>
        </w:rPr>
        <w:t>Городской проектный центр «Вологда</w:t>
      </w:r>
      <w:r w:rsidR="00A26B4C" w:rsidRPr="00383DEF">
        <w:rPr>
          <w:rFonts w:ascii="Times New Roman" w:hAnsi="Times New Roman" w:cs="Times New Roman"/>
          <w:sz w:val="26"/>
          <w:szCs w:val="26"/>
          <w:lang w:eastAsia="ru-RU"/>
        </w:rPr>
        <w:t>»</w:t>
      </w:r>
      <w:r w:rsidR="003A0843" w:rsidRPr="00383DEF">
        <w:rPr>
          <w:rFonts w:ascii="Times New Roman" w:hAnsi="Times New Roman" w:cs="Times New Roman"/>
          <w:sz w:val="26"/>
          <w:szCs w:val="26"/>
          <w:lang w:eastAsia="ru-RU"/>
        </w:rPr>
        <w:t xml:space="preserve"> (далее – получатель субсидии).</w:t>
      </w:r>
    </w:p>
    <w:p w:rsidR="00ED0F31" w:rsidRPr="00ED0F31" w:rsidRDefault="00ED0F31" w:rsidP="00ED0F31">
      <w:pPr>
        <w:autoSpaceDE w:val="0"/>
        <w:autoSpaceDN w:val="0"/>
        <w:adjustRightInd w:val="0"/>
        <w:spacing w:after="0" w:line="360" w:lineRule="auto"/>
        <w:ind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Получатель субсидии</w:t>
      </w:r>
      <w:r w:rsidRPr="00ED0F31">
        <w:rPr>
          <w:rFonts w:ascii="Times New Roman" w:hAnsi="Times New Roman" w:cs="Times New Roman"/>
          <w:sz w:val="26"/>
          <w:szCs w:val="26"/>
          <w:lang w:eastAsia="ru-RU"/>
        </w:rPr>
        <w:t xml:space="preserve"> осуществляет реализацию основного мероприятия </w:t>
      </w:r>
      <w:r>
        <w:rPr>
          <w:rFonts w:ascii="Times New Roman" w:hAnsi="Times New Roman" w:cs="Times New Roman"/>
          <w:sz w:val="26"/>
          <w:szCs w:val="26"/>
          <w:lang w:eastAsia="ru-RU"/>
        </w:rPr>
        <w:br/>
      </w:r>
      <w:r w:rsidRPr="00ED0F31">
        <w:rPr>
          <w:rFonts w:ascii="Times New Roman" w:hAnsi="Times New Roman" w:cs="Times New Roman"/>
          <w:sz w:val="26"/>
          <w:szCs w:val="26"/>
          <w:lang w:eastAsia="ru-RU"/>
        </w:rPr>
        <w:t>1.2 «Внедрение принципов проектного управления» подпрограммы 1 «Развитие системы стратегического планирования» муниципальной программы «Экономическое развитие города Вологды», утвержденной постановлением Администрации города Вологды от 10 октября 2014 г. № 7664 и несет ответственность за достижение целевых показателей и конечных результатов ее реа</w:t>
      </w:r>
      <w:r>
        <w:rPr>
          <w:rFonts w:ascii="Times New Roman" w:hAnsi="Times New Roman" w:cs="Times New Roman"/>
          <w:sz w:val="26"/>
          <w:szCs w:val="26"/>
          <w:lang w:eastAsia="ru-RU"/>
        </w:rPr>
        <w:t>лизации, в отношении которых он</w:t>
      </w:r>
      <w:r w:rsidRPr="00ED0F31">
        <w:rPr>
          <w:rFonts w:ascii="Times New Roman" w:hAnsi="Times New Roman" w:cs="Times New Roman"/>
          <w:sz w:val="26"/>
          <w:szCs w:val="26"/>
          <w:lang w:eastAsia="ru-RU"/>
        </w:rPr>
        <w:t xml:space="preserve"> является исполнителем.</w:t>
      </w:r>
    </w:p>
    <w:p w:rsidR="00ED0F31" w:rsidRDefault="00ED0F31" w:rsidP="00ED0F31">
      <w:pPr>
        <w:pStyle w:val="a5"/>
        <w:autoSpaceDE w:val="0"/>
        <w:autoSpaceDN w:val="0"/>
        <w:adjustRightInd w:val="0"/>
        <w:spacing w:after="0" w:line="360" w:lineRule="auto"/>
        <w:ind w:left="709"/>
        <w:jc w:val="both"/>
        <w:rPr>
          <w:rFonts w:ascii="Times New Roman" w:hAnsi="Times New Roman" w:cs="Times New Roman"/>
          <w:sz w:val="26"/>
          <w:szCs w:val="26"/>
          <w:lang w:eastAsia="ru-RU"/>
        </w:rPr>
      </w:pPr>
    </w:p>
    <w:p w:rsidR="007A1543" w:rsidRPr="00383DEF" w:rsidRDefault="008841EB" w:rsidP="00EB0712">
      <w:pPr>
        <w:pStyle w:val="a5"/>
        <w:numPr>
          <w:ilvl w:val="0"/>
          <w:numId w:val="1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383DEF">
        <w:rPr>
          <w:rFonts w:ascii="Times New Roman" w:hAnsi="Times New Roman" w:cs="Times New Roman"/>
          <w:sz w:val="26"/>
          <w:szCs w:val="26"/>
          <w:lang w:eastAsia="ru-RU"/>
        </w:rPr>
        <w:t>Главным распорядителем бюджетных средств, до которого как до получателя бюджетных средств дов</w:t>
      </w:r>
      <w:r w:rsidR="007A1543" w:rsidRPr="00383DEF">
        <w:rPr>
          <w:rFonts w:ascii="Times New Roman" w:hAnsi="Times New Roman" w:cs="Times New Roman"/>
          <w:sz w:val="26"/>
          <w:szCs w:val="26"/>
          <w:lang w:eastAsia="ru-RU"/>
        </w:rPr>
        <w:t>е</w:t>
      </w:r>
      <w:r w:rsidRPr="00383DEF">
        <w:rPr>
          <w:rFonts w:ascii="Times New Roman" w:hAnsi="Times New Roman" w:cs="Times New Roman"/>
          <w:sz w:val="26"/>
          <w:szCs w:val="26"/>
          <w:lang w:eastAsia="ru-RU"/>
        </w:rPr>
        <w:t>д</w:t>
      </w:r>
      <w:r w:rsidR="007A1543" w:rsidRPr="00383DEF">
        <w:rPr>
          <w:rFonts w:ascii="Times New Roman" w:hAnsi="Times New Roman" w:cs="Times New Roman"/>
          <w:sz w:val="26"/>
          <w:szCs w:val="26"/>
          <w:lang w:eastAsia="ru-RU"/>
        </w:rPr>
        <w:t>ены</w:t>
      </w:r>
      <w:r w:rsidRPr="00383DEF">
        <w:rPr>
          <w:rFonts w:ascii="Times New Roman" w:hAnsi="Times New Roman" w:cs="Times New Roman"/>
          <w:sz w:val="26"/>
          <w:szCs w:val="26"/>
          <w:lang w:eastAsia="ru-RU"/>
        </w:rPr>
        <w:t xml:space="preserve"> лимиты бюджетных обязательств на предоставление субсидии</w:t>
      </w:r>
      <w:r w:rsidR="00957444" w:rsidRPr="00383DEF">
        <w:rPr>
          <w:rFonts w:ascii="Times New Roman" w:hAnsi="Times New Roman" w:cs="Times New Roman"/>
          <w:sz w:val="26"/>
          <w:szCs w:val="26"/>
          <w:lang w:eastAsia="ru-RU"/>
        </w:rPr>
        <w:t xml:space="preserve"> на 202</w:t>
      </w:r>
      <w:r w:rsidR="005A0173" w:rsidRPr="00383DEF">
        <w:rPr>
          <w:rFonts w:ascii="Times New Roman" w:hAnsi="Times New Roman" w:cs="Times New Roman"/>
          <w:sz w:val="26"/>
          <w:szCs w:val="26"/>
          <w:lang w:eastAsia="ru-RU"/>
        </w:rPr>
        <w:t>3</w:t>
      </w:r>
      <w:r w:rsidR="00957444" w:rsidRPr="00383DEF">
        <w:rPr>
          <w:rFonts w:ascii="Times New Roman" w:hAnsi="Times New Roman" w:cs="Times New Roman"/>
          <w:sz w:val="26"/>
          <w:szCs w:val="26"/>
          <w:lang w:eastAsia="ru-RU"/>
        </w:rPr>
        <w:t xml:space="preserve"> год</w:t>
      </w:r>
      <w:r w:rsidRPr="00383DEF">
        <w:rPr>
          <w:rFonts w:ascii="Times New Roman" w:hAnsi="Times New Roman" w:cs="Times New Roman"/>
          <w:sz w:val="26"/>
          <w:szCs w:val="26"/>
          <w:lang w:eastAsia="ru-RU"/>
        </w:rPr>
        <w:t xml:space="preserve">, является </w:t>
      </w:r>
      <w:r w:rsidR="00A26B4C" w:rsidRPr="00383DEF">
        <w:rPr>
          <w:rFonts w:ascii="Times New Roman" w:hAnsi="Times New Roman" w:cs="Times New Roman"/>
          <w:sz w:val="26"/>
          <w:szCs w:val="26"/>
          <w:lang w:eastAsia="ru-RU"/>
        </w:rPr>
        <w:t>Администрация города Вологды</w:t>
      </w:r>
      <w:r w:rsidRPr="00383DEF">
        <w:rPr>
          <w:rFonts w:ascii="Times New Roman" w:hAnsi="Times New Roman" w:cs="Times New Roman"/>
          <w:sz w:val="26"/>
          <w:szCs w:val="26"/>
          <w:lang w:eastAsia="ru-RU"/>
        </w:rPr>
        <w:t>.</w:t>
      </w:r>
    </w:p>
    <w:p w:rsidR="00906EB6" w:rsidRPr="002371B0" w:rsidRDefault="00906EB6" w:rsidP="00EB0712">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2371B0">
        <w:rPr>
          <w:rFonts w:ascii="Times New Roman" w:hAnsi="Times New Roman" w:cs="Times New Roman"/>
          <w:sz w:val="26"/>
          <w:szCs w:val="26"/>
          <w:lang w:eastAsia="ru-RU"/>
        </w:rPr>
        <w:t xml:space="preserve">Планирование, учет и предоставление субсидий осуществляется Департаментом </w:t>
      </w:r>
      <w:r w:rsidR="00A1615E">
        <w:rPr>
          <w:rFonts w:ascii="Times New Roman" w:hAnsi="Times New Roman" w:cs="Times New Roman"/>
          <w:sz w:val="26"/>
          <w:szCs w:val="26"/>
          <w:lang w:eastAsia="ru-RU"/>
        </w:rPr>
        <w:t>экономического развития</w:t>
      </w:r>
      <w:r w:rsidR="00A26B4C" w:rsidRPr="002371B0">
        <w:rPr>
          <w:rFonts w:ascii="Times New Roman" w:hAnsi="Times New Roman" w:cs="Times New Roman"/>
          <w:sz w:val="26"/>
          <w:szCs w:val="26"/>
          <w:lang w:eastAsia="ru-RU"/>
        </w:rPr>
        <w:t xml:space="preserve"> Администрации города Вологды (далее – Департамент) </w:t>
      </w:r>
      <w:r w:rsidRPr="002371B0">
        <w:rPr>
          <w:rFonts w:ascii="Times New Roman" w:hAnsi="Times New Roman" w:cs="Times New Roman"/>
          <w:sz w:val="26"/>
          <w:szCs w:val="26"/>
          <w:lang w:eastAsia="ru-RU"/>
        </w:rPr>
        <w:t>в соответствии с настоящим Порядком в пределах бюджетных ассигнований, предусмотренных в бюджете города Вологды на соответствующий финансовый год, и доведенных лимитов бюджетных обязательств.</w:t>
      </w:r>
    </w:p>
    <w:p w:rsidR="00D863DA" w:rsidRDefault="005A0173" w:rsidP="00D863DA">
      <w:pPr>
        <w:pStyle w:val="a5"/>
        <w:numPr>
          <w:ilvl w:val="0"/>
          <w:numId w:val="1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EB0712">
        <w:rPr>
          <w:rFonts w:ascii="Times New Roman" w:hAnsi="Times New Roman" w:cs="Times New Roman"/>
          <w:sz w:val="26"/>
          <w:szCs w:val="26"/>
          <w:lang w:eastAsia="ru-RU"/>
        </w:rPr>
        <w:t>Сведения о субсидии в установленном порядке размещаются на едином портале бюджетной системы Российской Федерации в информационно-телекоммуникационной сети «Интернет» не позднее 15-го рабочего дня, следующего за днем принятия решения о бюджете города Вологды (решения о внесении изменений в решение о бюджете города Вологды)</w:t>
      </w:r>
      <w:r w:rsidR="00906EB6" w:rsidRPr="00EB0712">
        <w:rPr>
          <w:rFonts w:ascii="Times New Roman" w:hAnsi="Times New Roman" w:cs="Times New Roman"/>
          <w:sz w:val="26"/>
          <w:szCs w:val="26"/>
          <w:lang w:eastAsia="ru-RU"/>
        </w:rPr>
        <w:t>.</w:t>
      </w:r>
    </w:p>
    <w:p w:rsidR="009242DB" w:rsidRPr="00EA2FF2" w:rsidRDefault="009242DB" w:rsidP="00D863DA">
      <w:pPr>
        <w:pStyle w:val="a5"/>
        <w:numPr>
          <w:ilvl w:val="0"/>
          <w:numId w:val="1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EA2FF2">
        <w:rPr>
          <w:rFonts w:ascii="Times New Roman" w:hAnsi="Times New Roman" w:cs="Times New Roman"/>
          <w:sz w:val="26"/>
          <w:szCs w:val="26"/>
        </w:rPr>
        <w:t xml:space="preserve">Требования, которым должен соответствовать получатель субсидии </w:t>
      </w:r>
      <w:r w:rsidR="00D863DA" w:rsidRPr="00EA2FF2">
        <w:rPr>
          <w:rFonts w:ascii="Times New Roman" w:hAnsi="Times New Roman" w:cs="Times New Roman"/>
          <w:sz w:val="26"/>
          <w:szCs w:val="26"/>
        </w:rPr>
        <w:t xml:space="preserve">по состоянию на дату не ранее чем за 30 календарных дней до </w:t>
      </w:r>
      <w:r w:rsidRPr="00EA2FF2">
        <w:rPr>
          <w:rFonts w:ascii="Times New Roman" w:hAnsi="Times New Roman" w:cs="Times New Roman"/>
          <w:sz w:val="26"/>
          <w:szCs w:val="26"/>
        </w:rPr>
        <w:t xml:space="preserve">дня подачи заявления на предоставление </w:t>
      </w:r>
      <w:r w:rsidRPr="00EA2FF2">
        <w:rPr>
          <w:rFonts w:ascii="Times New Roman" w:hAnsi="Times New Roman" w:cs="Times New Roman"/>
          <w:sz w:val="26"/>
          <w:szCs w:val="26"/>
          <w:lang w:eastAsia="ru-RU"/>
        </w:rPr>
        <w:t>субсидии:</w:t>
      </w:r>
    </w:p>
    <w:p w:rsidR="00EB0712" w:rsidRPr="00EF2D30" w:rsidRDefault="0026238E" w:rsidP="00EB0712">
      <w:pPr>
        <w:pStyle w:val="a5"/>
        <w:numPr>
          <w:ilvl w:val="1"/>
          <w:numId w:val="1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EF2D30">
        <w:rPr>
          <w:rFonts w:ascii="Times New Roman" w:hAnsi="Times New Roman" w:cs="Times New Roman"/>
          <w:sz w:val="26"/>
          <w:szCs w:val="26"/>
        </w:rPr>
        <w:t xml:space="preserve">Получатель субсидии не должен являться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w:t>
      </w:r>
      <w:r w:rsidR="00D23D56" w:rsidRPr="00EF2D30">
        <w:rPr>
          <w:rFonts w:ascii="Times New Roman" w:hAnsi="Times New Roman" w:cs="Times New Roman"/>
          <w:sz w:val="26"/>
          <w:szCs w:val="26"/>
        </w:rPr>
        <w:t>–</w:t>
      </w:r>
      <w:r w:rsidRPr="00EF2D30">
        <w:rPr>
          <w:rFonts w:ascii="Times New Roman" w:hAnsi="Times New Roman" w:cs="Times New Roman"/>
          <w:sz w:val="26"/>
          <w:szCs w:val="26"/>
        </w:rPr>
        <w:t xml:space="preserve">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российского юридического лица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w:t>
      </w:r>
      <w:r w:rsidRPr="00EF2D30">
        <w:rPr>
          <w:rFonts w:ascii="Times New Roman" w:hAnsi="Times New Roman" w:cs="Times New Roman"/>
          <w:sz w:val="26"/>
          <w:szCs w:val="26"/>
        </w:rPr>
        <w:lastRenderedPageBreak/>
        <w:t>юридических лиц, реализованное через участие в капитале указанных публичных акционерных обществ.</w:t>
      </w:r>
    </w:p>
    <w:p w:rsidR="00D23D56" w:rsidRPr="00EF2D30" w:rsidRDefault="00D23D56" w:rsidP="00EB0712">
      <w:pPr>
        <w:pStyle w:val="a5"/>
        <w:numPr>
          <w:ilvl w:val="1"/>
          <w:numId w:val="1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EF2D30">
        <w:rPr>
          <w:rFonts w:ascii="Times New Roman" w:hAnsi="Times New Roman" w:cs="Times New Roman"/>
          <w:sz w:val="26"/>
          <w:szCs w:val="26"/>
        </w:rPr>
        <w:t>Получатель субсидии не должен находиться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D23D56" w:rsidRPr="00EF2D30" w:rsidRDefault="00D23D56" w:rsidP="00EB0712">
      <w:pPr>
        <w:pStyle w:val="a5"/>
        <w:numPr>
          <w:ilvl w:val="1"/>
          <w:numId w:val="1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EF2D30">
        <w:rPr>
          <w:rFonts w:ascii="Times New Roman" w:hAnsi="Times New Roman" w:cs="Times New Roman"/>
          <w:sz w:val="26"/>
          <w:szCs w:val="26"/>
        </w:rPr>
        <w:t>Получатель субсидии не должен получать средства из бюджетов Вологодской области и города Вологды на основании иных нормативных правовых актов Вологодской области на цели, указанные в пункте 1 настоящего Порядка.</w:t>
      </w:r>
    </w:p>
    <w:p w:rsidR="00D23D56" w:rsidRPr="00EF2D30" w:rsidRDefault="00D23D56" w:rsidP="00EB0712">
      <w:pPr>
        <w:pStyle w:val="a5"/>
        <w:numPr>
          <w:ilvl w:val="1"/>
          <w:numId w:val="1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EF2D30">
        <w:rPr>
          <w:rFonts w:ascii="Times New Roman" w:hAnsi="Times New Roman" w:cs="Times New Roman"/>
          <w:sz w:val="26"/>
          <w:szCs w:val="26"/>
        </w:rPr>
        <w:t>Получатель субсидии не должен являться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p>
    <w:p w:rsidR="00D23D56" w:rsidRPr="00EF2D30" w:rsidRDefault="00D23D56" w:rsidP="00EB0712">
      <w:pPr>
        <w:pStyle w:val="a5"/>
        <w:numPr>
          <w:ilvl w:val="1"/>
          <w:numId w:val="1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EF2D30">
        <w:rPr>
          <w:rFonts w:ascii="Times New Roman" w:hAnsi="Times New Roman" w:cs="Times New Roman"/>
          <w:sz w:val="26"/>
          <w:szCs w:val="26"/>
        </w:rPr>
        <w:t>Получатель субсидии не должен иметь на едином налоговом счете задолженности по уплате налогов, сборов и страховых взносов в бюджеты бюджетной системы Российской Федерации, или указанная задолженность не должна превышать размер, определенный пунктом 3 статьи 47 Налогового кодекса Российской Федерации.</w:t>
      </w:r>
    </w:p>
    <w:p w:rsidR="00D23D56" w:rsidRPr="00EF2D30" w:rsidRDefault="00D23D56" w:rsidP="00EB0712">
      <w:pPr>
        <w:pStyle w:val="a5"/>
        <w:numPr>
          <w:ilvl w:val="1"/>
          <w:numId w:val="1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EF2D30">
        <w:rPr>
          <w:rFonts w:ascii="Times New Roman" w:hAnsi="Times New Roman" w:cs="Times New Roman"/>
          <w:sz w:val="26"/>
          <w:szCs w:val="26"/>
          <w:lang w:eastAsia="ru-RU"/>
        </w:rPr>
        <w:t>Отсутствие просроченной задолженности по возврату в бюджет города Вологды субсидий</w:t>
      </w:r>
      <w:r w:rsidRPr="00EF2D30">
        <w:rPr>
          <w:rFonts w:ascii="Times New Roman" w:hAnsi="Times New Roman" w:cs="Times New Roman"/>
          <w:sz w:val="26"/>
          <w:szCs w:val="26"/>
        </w:rPr>
        <w:t>, бюджетных инвестиций и иной просроченной (неурегулированной) задолженности перед бюджетом города Вологды.</w:t>
      </w:r>
    </w:p>
    <w:p w:rsidR="00EB0712" w:rsidRPr="00EF2D30" w:rsidRDefault="00F05F78" w:rsidP="00EB0712">
      <w:pPr>
        <w:pStyle w:val="a5"/>
        <w:numPr>
          <w:ilvl w:val="1"/>
          <w:numId w:val="1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EF2D30">
        <w:rPr>
          <w:rFonts w:ascii="Times New Roman" w:hAnsi="Times New Roman" w:cs="Times New Roman"/>
          <w:sz w:val="26"/>
          <w:szCs w:val="26"/>
          <w:lang w:eastAsia="ru-RU"/>
        </w:rPr>
        <w:t>П</w:t>
      </w:r>
      <w:r w:rsidR="00CE66FD" w:rsidRPr="00EF2D30">
        <w:rPr>
          <w:rFonts w:ascii="Times New Roman" w:hAnsi="Times New Roman" w:cs="Times New Roman"/>
          <w:sz w:val="26"/>
          <w:szCs w:val="26"/>
          <w:lang w:eastAsia="ru-RU"/>
        </w:rPr>
        <w:t xml:space="preserve">олучатель субсидии не должен находиться в процессе реорганизации (за исключением реорганизации в форме присоединения к юридическому лицу, являющемуся </w:t>
      </w:r>
      <w:r w:rsidR="00520FBA" w:rsidRPr="00EF2D30">
        <w:rPr>
          <w:rFonts w:ascii="Times New Roman" w:hAnsi="Times New Roman" w:cs="Times New Roman"/>
          <w:sz w:val="26"/>
          <w:szCs w:val="26"/>
          <w:lang w:eastAsia="ru-RU"/>
        </w:rPr>
        <w:t>получателем субсидии</w:t>
      </w:r>
      <w:r w:rsidR="00CB412C" w:rsidRPr="00EF2D30">
        <w:rPr>
          <w:rFonts w:ascii="Times New Roman" w:hAnsi="Times New Roman" w:cs="Times New Roman"/>
          <w:sz w:val="26"/>
          <w:szCs w:val="26"/>
          <w:lang w:eastAsia="ru-RU"/>
        </w:rPr>
        <w:t>,</w:t>
      </w:r>
      <w:r w:rsidR="00CE66FD" w:rsidRPr="00EF2D30">
        <w:rPr>
          <w:rFonts w:ascii="Times New Roman" w:hAnsi="Times New Roman" w:cs="Times New Roman"/>
          <w:sz w:val="26"/>
          <w:szCs w:val="26"/>
          <w:lang w:eastAsia="ru-RU"/>
        </w:rPr>
        <w:t xml:space="preserve"> другого юридического лица), ликвидации, в отношении получателя субсидии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w:t>
      </w:r>
      <w:r w:rsidR="007A327C" w:rsidRPr="00EF2D30">
        <w:rPr>
          <w:rFonts w:ascii="Times New Roman" w:hAnsi="Times New Roman" w:cs="Times New Roman"/>
          <w:sz w:val="26"/>
          <w:szCs w:val="26"/>
          <w:lang w:eastAsia="ru-RU"/>
        </w:rPr>
        <w:t>.</w:t>
      </w:r>
    </w:p>
    <w:p w:rsidR="00EB0712" w:rsidRDefault="00F05F78" w:rsidP="00EB0712">
      <w:pPr>
        <w:pStyle w:val="a5"/>
        <w:numPr>
          <w:ilvl w:val="1"/>
          <w:numId w:val="1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EB0712">
        <w:rPr>
          <w:rFonts w:ascii="Times New Roman" w:hAnsi="Times New Roman" w:cs="Times New Roman"/>
          <w:sz w:val="26"/>
          <w:szCs w:val="26"/>
          <w:lang w:eastAsia="ru-RU"/>
        </w:rPr>
        <w:t>П</w:t>
      </w:r>
      <w:r w:rsidR="00CE66FD" w:rsidRPr="00EB0712">
        <w:rPr>
          <w:rFonts w:ascii="Times New Roman" w:hAnsi="Times New Roman" w:cs="Times New Roman"/>
          <w:sz w:val="26"/>
          <w:szCs w:val="26"/>
          <w:lang w:eastAsia="ru-RU"/>
        </w:rPr>
        <w:t>олучатель субсидии не должен получать с</w:t>
      </w:r>
      <w:r w:rsidR="008037BF" w:rsidRPr="00EB0712">
        <w:rPr>
          <w:rFonts w:ascii="Times New Roman" w:hAnsi="Times New Roman" w:cs="Times New Roman"/>
          <w:sz w:val="26"/>
          <w:szCs w:val="26"/>
          <w:lang w:eastAsia="ru-RU"/>
        </w:rPr>
        <w:t xml:space="preserve">редства бюджета города Вологды </w:t>
      </w:r>
      <w:r w:rsidR="00CE66FD" w:rsidRPr="00EB0712">
        <w:rPr>
          <w:rFonts w:ascii="Times New Roman" w:hAnsi="Times New Roman" w:cs="Times New Roman"/>
          <w:sz w:val="26"/>
          <w:szCs w:val="26"/>
          <w:lang w:eastAsia="ru-RU"/>
        </w:rPr>
        <w:t xml:space="preserve">на основании иных муниципальных правовых актов </w:t>
      </w:r>
      <w:r w:rsidR="00131D8B" w:rsidRPr="00EB0712">
        <w:rPr>
          <w:rFonts w:ascii="Times New Roman" w:hAnsi="Times New Roman" w:cs="Times New Roman"/>
          <w:sz w:val="26"/>
          <w:szCs w:val="26"/>
          <w:lang w:eastAsia="ru-RU"/>
        </w:rPr>
        <w:t xml:space="preserve">на цели, </w:t>
      </w:r>
      <w:r w:rsidR="008037BF" w:rsidRPr="00EB0712">
        <w:rPr>
          <w:rFonts w:ascii="Times New Roman" w:hAnsi="Times New Roman" w:cs="Times New Roman"/>
          <w:sz w:val="26"/>
          <w:szCs w:val="26"/>
          <w:lang w:eastAsia="ru-RU"/>
        </w:rPr>
        <w:t xml:space="preserve">указанные в пункте </w:t>
      </w:r>
      <w:r w:rsidR="00C3760F">
        <w:rPr>
          <w:rFonts w:ascii="Times New Roman" w:hAnsi="Times New Roman" w:cs="Times New Roman"/>
          <w:sz w:val="26"/>
          <w:szCs w:val="26"/>
          <w:lang w:eastAsia="ru-RU"/>
        </w:rPr>
        <w:t>2</w:t>
      </w:r>
      <w:r w:rsidR="008037BF" w:rsidRPr="00EB0712">
        <w:rPr>
          <w:rFonts w:ascii="Times New Roman" w:hAnsi="Times New Roman" w:cs="Times New Roman"/>
          <w:sz w:val="26"/>
          <w:szCs w:val="26"/>
          <w:lang w:eastAsia="ru-RU"/>
        </w:rPr>
        <w:t xml:space="preserve"> настоящего </w:t>
      </w:r>
      <w:r w:rsidR="00131D8B" w:rsidRPr="00EB0712">
        <w:rPr>
          <w:rFonts w:ascii="Times New Roman" w:hAnsi="Times New Roman" w:cs="Times New Roman"/>
          <w:sz w:val="26"/>
          <w:szCs w:val="26"/>
          <w:lang w:eastAsia="ru-RU"/>
        </w:rPr>
        <w:t>Порядк</w:t>
      </w:r>
      <w:r w:rsidR="008037BF" w:rsidRPr="00EB0712">
        <w:rPr>
          <w:rFonts w:ascii="Times New Roman" w:hAnsi="Times New Roman" w:cs="Times New Roman"/>
          <w:sz w:val="26"/>
          <w:szCs w:val="26"/>
          <w:lang w:eastAsia="ru-RU"/>
        </w:rPr>
        <w:t>а</w:t>
      </w:r>
      <w:r w:rsidR="00131D8B" w:rsidRPr="00EB0712">
        <w:rPr>
          <w:rFonts w:ascii="Times New Roman" w:hAnsi="Times New Roman" w:cs="Times New Roman"/>
          <w:sz w:val="26"/>
          <w:szCs w:val="26"/>
          <w:lang w:eastAsia="ru-RU"/>
        </w:rPr>
        <w:t>.</w:t>
      </w:r>
    </w:p>
    <w:p w:rsidR="00EB0712" w:rsidRPr="00EF2D30" w:rsidRDefault="00F05F78" w:rsidP="00EB0712">
      <w:pPr>
        <w:pStyle w:val="a5"/>
        <w:numPr>
          <w:ilvl w:val="1"/>
          <w:numId w:val="1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EF2D30">
        <w:rPr>
          <w:rFonts w:ascii="Times New Roman" w:hAnsi="Times New Roman" w:cs="Times New Roman"/>
          <w:sz w:val="26"/>
          <w:szCs w:val="26"/>
          <w:lang w:eastAsia="ru-RU"/>
        </w:rPr>
        <w:lastRenderedPageBreak/>
        <w:t>В</w:t>
      </w:r>
      <w:r w:rsidR="00CE66FD" w:rsidRPr="00EF2D30">
        <w:rPr>
          <w:rFonts w:ascii="Times New Roman" w:hAnsi="Times New Roman" w:cs="Times New Roman"/>
          <w:sz w:val="26"/>
          <w:szCs w:val="26"/>
          <w:lang w:eastAsia="ru-RU"/>
        </w:rPr>
        <w:t xml:space="preserve">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получателя субсидии.</w:t>
      </w:r>
    </w:p>
    <w:p w:rsidR="00DF7206" w:rsidRPr="00EF2D30" w:rsidRDefault="00DF7206" w:rsidP="00EB0712">
      <w:pPr>
        <w:pStyle w:val="a5"/>
        <w:numPr>
          <w:ilvl w:val="1"/>
          <w:numId w:val="1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EF2D30">
        <w:rPr>
          <w:rFonts w:ascii="Times New Roman" w:hAnsi="Times New Roman" w:cs="Times New Roman"/>
          <w:sz w:val="26"/>
          <w:szCs w:val="26"/>
          <w:lang w:eastAsia="ru-RU"/>
        </w:rPr>
        <w:t xml:space="preserve">Получатель субсидии </w:t>
      </w:r>
      <w:r w:rsidRPr="00EF2D30">
        <w:rPr>
          <w:rFonts w:ascii="Times New Roman" w:hAnsi="Times New Roman" w:cs="Times New Roman"/>
          <w:sz w:val="26"/>
          <w:szCs w:val="26"/>
        </w:rPr>
        <w:t>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p>
    <w:p w:rsidR="00A30B88" w:rsidRPr="00744C25" w:rsidRDefault="00A30B88" w:rsidP="00EA2FF2">
      <w:pPr>
        <w:pStyle w:val="a5"/>
        <w:numPr>
          <w:ilvl w:val="1"/>
          <w:numId w:val="1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EF2D30">
        <w:rPr>
          <w:rFonts w:ascii="Times New Roman" w:hAnsi="Times New Roman" w:cs="Times New Roman"/>
          <w:sz w:val="26"/>
          <w:szCs w:val="26"/>
          <w:lang w:eastAsia="ru-RU"/>
        </w:rPr>
        <w:t>Отсутствие</w:t>
      </w:r>
      <w:r w:rsidRPr="00744C25">
        <w:rPr>
          <w:rFonts w:ascii="Times New Roman" w:hAnsi="Times New Roman" w:cs="Times New Roman"/>
          <w:sz w:val="26"/>
          <w:szCs w:val="26"/>
          <w:lang w:eastAsia="ru-RU"/>
        </w:rPr>
        <w:t xml:space="preserve">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EB0712" w:rsidRDefault="00CE66FD" w:rsidP="00EB0712">
      <w:pPr>
        <w:pStyle w:val="a5"/>
        <w:numPr>
          <w:ilvl w:val="0"/>
          <w:numId w:val="1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EB0712">
        <w:rPr>
          <w:rFonts w:ascii="Times New Roman" w:hAnsi="Times New Roman" w:cs="Times New Roman"/>
          <w:sz w:val="26"/>
          <w:szCs w:val="26"/>
          <w:lang w:eastAsia="ru-RU"/>
        </w:rPr>
        <w:t>Обя</w:t>
      </w:r>
      <w:r w:rsidR="00744C25">
        <w:rPr>
          <w:rFonts w:ascii="Times New Roman" w:hAnsi="Times New Roman" w:cs="Times New Roman"/>
          <w:sz w:val="26"/>
          <w:szCs w:val="26"/>
          <w:lang w:eastAsia="ru-RU"/>
        </w:rPr>
        <w:t>зат</w:t>
      </w:r>
      <w:r w:rsidRPr="00EB0712">
        <w:rPr>
          <w:rFonts w:ascii="Times New Roman" w:hAnsi="Times New Roman" w:cs="Times New Roman"/>
          <w:sz w:val="26"/>
          <w:szCs w:val="26"/>
          <w:lang w:eastAsia="ru-RU"/>
        </w:rPr>
        <w:t>ельным услови</w:t>
      </w:r>
      <w:r w:rsidR="0026238E" w:rsidRPr="00EB0712">
        <w:rPr>
          <w:rFonts w:ascii="Times New Roman" w:hAnsi="Times New Roman" w:cs="Times New Roman"/>
          <w:sz w:val="26"/>
          <w:szCs w:val="26"/>
          <w:lang w:eastAsia="ru-RU"/>
        </w:rPr>
        <w:t>ем</w:t>
      </w:r>
      <w:r w:rsidRPr="00EB0712">
        <w:rPr>
          <w:rFonts w:ascii="Times New Roman" w:hAnsi="Times New Roman" w:cs="Times New Roman"/>
          <w:sz w:val="26"/>
          <w:szCs w:val="26"/>
          <w:lang w:eastAsia="ru-RU"/>
        </w:rPr>
        <w:t xml:space="preserve"> п</w:t>
      </w:r>
      <w:r w:rsidR="0026238E" w:rsidRPr="00EB0712">
        <w:rPr>
          <w:rFonts w:ascii="Times New Roman" w:hAnsi="Times New Roman" w:cs="Times New Roman"/>
          <w:sz w:val="26"/>
          <w:szCs w:val="26"/>
          <w:lang w:eastAsia="ru-RU"/>
        </w:rPr>
        <w:t xml:space="preserve">редоставления субсидии является </w:t>
      </w:r>
      <w:r w:rsidR="0026238E" w:rsidRPr="00EB0712">
        <w:rPr>
          <w:rFonts w:ascii="Times New Roman" w:hAnsi="Times New Roman" w:cs="Times New Roman"/>
          <w:sz w:val="26"/>
          <w:szCs w:val="26"/>
        </w:rPr>
        <w:t>согласие получателя субсидии и лиц, являющихся поставщиками (подрядчиками, исполнителями) по договорам (соглашениям), заключенным в целях исполнения обязательств по договорам (соглашениям) о предоставлении субсидий на финансовое обеспечение затрат получателей субсидий, на осуществление в отношении их проверки главным распорядителем как получателем бюджетных средств соблюдения порядка и условий предоставления субсидии, в том числе в части достижения результатов предоставления субсидии, а также проверки органами государственного (муниципального) финансового контроля соблюдения получателем субсидии порядка и условий предоставления субсидии в соответствии со статьями 268.1 и 269.2 Бюджетного кодекса Российской Федерации, и на включение таких положений в соглашение о предоставлении субсидии, договоры (соглашения), заключенные в целях исполнения обязательств по соглашению о предоставлении субсидии на финансовое обеспечение затрат получателей субсидий.</w:t>
      </w:r>
    </w:p>
    <w:p w:rsidR="00126900" w:rsidRPr="00EB0712" w:rsidRDefault="00774DC7" w:rsidP="00EB0712">
      <w:pPr>
        <w:pStyle w:val="a5"/>
        <w:numPr>
          <w:ilvl w:val="0"/>
          <w:numId w:val="1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EB0712">
        <w:rPr>
          <w:rFonts w:ascii="Times New Roman" w:hAnsi="Times New Roman" w:cs="Times New Roman"/>
          <w:sz w:val="26"/>
          <w:szCs w:val="26"/>
        </w:rPr>
        <w:t xml:space="preserve">Для предоставления субсидии получатель субсидии представляет в Департамент </w:t>
      </w:r>
      <w:r w:rsidR="007476BB" w:rsidRPr="00EB0712">
        <w:rPr>
          <w:rFonts w:ascii="Times New Roman" w:hAnsi="Times New Roman" w:cs="Times New Roman"/>
          <w:sz w:val="26"/>
          <w:szCs w:val="26"/>
        </w:rPr>
        <w:t xml:space="preserve">заявление </w:t>
      </w:r>
      <w:r w:rsidRPr="00EB0712">
        <w:rPr>
          <w:rFonts w:ascii="Times New Roman" w:hAnsi="Times New Roman" w:cs="Times New Roman"/>
          <w:sz w:val="26"/>
          <w:szCs w:val="26"/>
        </w:rPr>
        <w:t xml:space="preserve">на предоставление субсидии </w:t>
      </w:r>
      <w:r w:rsidR="007F76EF" w:rsidRPr="00EB0712">
        <w:rPr>
          <w:rFonts w:ascii="Times New Roman" w:hAnsi="Times New Roman" w:cs="Times New Roman"/>
          <w:sz w:val="26"/>
          <w:szCs w:val="26"/>
        </w:rPr>
        <w:t>с приложением следующих документов:</w:t>
      </w:r>
    </w:p>
    <w:p w:rsidR="000A5B01" w:rsidRPr="007E4A79" w:rsidRDefault="00774DC7" w:rsidP="00EB0712">
      <w:pPr>
        <w:pStyle w:val="ac"/>
        <w:spacing w:before="0" w:beforeAutospacing="0" w:after="0" w:afterAutospacing="0" w:line="360" w:lineRule="auto"/>
        <w:ind w:firstLine="709"/>
        <w:jc w:val="both"/>
        <w:rPr>
          <w:rFonts w:cs="Times New Roman"/>
          <w:sz w:val="26"/>
          <w:szCs w:val="26"/>
        </w:rPr>
      </w:pPr>
      <w:r w:rsidRPr="002371B0">
        <w:rPr>
          <w:rFonts w:cs="Times New Roman"/>
          <w:sz w:val="26"/>
          <w:szCs w:val="26"/>
        </w:rPr>
        <w:t>копи</w:t>
      </w:r>
      <w:r w:rsidR="007A26E1">
        <w:rPr>
          <w:rFonts w:cs="Times New Roman"/>
          <w:sz w:val="26"/>
          <w:szCs w:val="26"/>
        </w:rPr>
        <w:t>и</w:t>
      </w:r>
      <w:r w:rsidRPr="002371B0">
        <w:rPr>
          <w:rFonts w:cs="Times New Roman"/>
          <w:sz w:val="26"/>
          <w:szCs w:val="26"/>
        </w:rPr>
        <w:t xml:space="preserve"> устава п</w:t>
      </w:r>
      <w:r w:rsidR="00126900" w:rsidRPr="002371B0">
        <w:rPr>
          <w:rFonts w:cs="Times New Roman"/>
          <w:sz w:val="26"/>
          <w:szCs w:val="26"/>
        </w:rPr>
        <w:t xml:space="preserve">олучателя субсидии со </w:t>
      </w:r>
      <w:r w:rsidR="00126900" w:rsidRPr="007E4A79">
        <w:rPr>
          <w:rFonts w:cs="Times New Roman"/>
          <w:sz w:val="26"/>
          <w:szCs w:val="26"/>
        </w:rPr>
        <w:t>всеми изменениями, заверенн</w:t>
      </w:r>
      <w:r w:rsidR="007A26E1" w:rsidRPr="007E4A79">
        <w:rPr>
          <w:rFonts w:cs="Times New Roman"/>
          <w:sz w:val="26"/>
          <w:szCs w:val="26"/>
        </w:rPr>
        <w:t>ой</w:t>
      </w:r>
      <w:r w:rsidR="00126900" w:rsidRPr="007E4A79">
        <w:rPr>
          <w:rFonts w:cs="Times New Roman"/>
          <w:sz w:val="26"/>
          <w:szCs w:val="26"/>
        </w:rPr>
        <w:t xml:space="preserve"> надлежащим образом;</w:t>
      </w:r>
    </w:p>
    <w:p w:rsidR="00126900" w:rsidRPr="007E4A79" w:rsidRDefault="00126900" w:rsidP="00EB0712">
      <w:pPr>
        <w:pStyle w:val="ac"/>
        <w:spacing w:before="0" w:beforeAutospacing="0" w:after="0" w:afterAutospacing="0" w:line="360" w:lineRule="auto"/>
        <w:ind w:firstLine="709"/>
        <w:jc w:val="both"/>
        <w:rPr>
          <w:rFonts w:cs="Times New Roman"/>
          <w:sz w:val="26"/>
          <w:szCs w:val="26"/>
        </w:rPr>
      </w:pPr>
      <w:r w:rsidRPr="007E4A79">
        <w:rPr>
          <w:rFonts w:cs="Times New Roman"/>
          <w:sz w:val="26"/>
          <w:szCs w:val="26"/>
        </w:rPr>
        <w:lastRenderedPageBreak/>
        <w:t>выписк</w:t>
      </w:r>
      <w:r w:rsidR="007A26E1" w:rsidRPr="007E4A79">
        <w:rPr>
          <w:rFonts w:cs="Times New Roman"/>
          <w:sz w:val="26"/>
          <w:szCs w:val="26"/>
        </w:rPr>
        <w:t>и</w:t>
      </w:r>
      <w:r w:rsidRPr="007E4A79">
        <w:rPr>
          <w:rFonts w:cs="Times New Roman"/>
          <w:sz w:val="26"/>
          <w:szCs w:val="26"/>
        </w:rPr>
        <w:t xml:space="preserve"> из Единого государств</w:t>
      </w:r>
      <w:r w:rsidR="000A5B01" w:rsidRPr="007E4A79">
        <w:rPr>
          <w:rFonts w:cs="Times New Roman"/>
          <w:sz w:val="26"/>
          <w:szCs w:val="26"/>
        </w:rPr>
        <w:t xml:space="preserve">енного реестра юридических лиц по состоянию </w:t>
      </w:r>
      <w:r w:rsidR="00D863DA" w:rsidRPr="007E4A79">
        <w:rPr>
          <w:rFonts w:cs="Times New Roman"/>
          <w:sz w:val="26"/>
          <w:szCs w:val="26"/>
        </w:rPr>
        <w:t>на дату не ранее</w:t>
      </w:r>
      <w:r w:rsidR="000A5B01" w:rsidRPr="007E4A79">
        <w:rPr>
          <w:rFonts w:cs="Times New Roman"/>
          <w:sz w:val="26"/>
          <w:szCs w:val="26"/>
        </w:rPr>
        <w:t xml:space="preserve"> чем за 30 календарных дней до дня подачи заявления </w:t>
      </w:r>
      <w:r w:rsidRPr="007E4A79">
        <w:rPr>
          <w:rFonts w:cs="Times New Roman"/>
          <w:sz w:val="26"/>
          <w:szCs w:val="26"/>
        </w:rPr>
        <w:t>(допускается представление выписки, полученной с официального сайта Федеральной налоговой службы Российской Федер</w:t>
      </w:r>
      <w:r w:rsidR="00774DC7" w:rsidRPr="007E4A79">
        <w:rPr>
          <w:rFonts w:cs="Times New Roman"/>
          <w:sz w:val="26"/>
          <w:szCs w:val="26"/>
        </w:rPr>
        <w:t>ации, заверенной руководителем п</w:t>
      </w:r>
      <w:r w:rsidRPr="007E4A79">
        <w:rPr>
          <w:rFonts w:cs="Times New Roman"/>
          <w:sz w:val="26"/>
          <w:szCs w:val="26"/>
        </w:rPr>
        <w:t>олучателя субсидии);</w:t>
      </w:r>
    </w:p>
    <w:p w:rsidR="00126900" w:rsidRPr="007E4A79" w:rsidRDefault="00126900" w:rsidP="00EB0712">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7E4A79">
        <w:rPr>
          <w:rFonts w:ascii="Times New Roman" w:hAnsi="Times New Roman" w:cs="Times New Roman"/>
          <w:sz w:val="26"/>
          <w:szCs w:val="26"/>
          <w:lang w:eastAsia="ru-RU"/>
        </w:rPr>
        <w:t>выданн</w:t>
      </w:r>
      <w:r w:rsidR="007A26E1" w:rsidRPr="007E4A79">
        <w:rPr>
          <w:rFonts w:ascii="Times New Roman" w:hAnsi="Times New Roman" w:cs="Times New Roman"/>
          <w:sz w:val="26"/>
          <w:szCs w:val="26"/>
          <w:lang w:eastAsia="ru-RU"/>
        </w:rPr>
        <w:t>ой</w:t>
      </w:r>
      <w:r w:rsidRPr="007E4A79">
        <w:rPr>
          <w:rFonts w:ascii="Times New Roman" w:hAnsi="Times New Roman" w:cs="Times New Roman"/>
          <w:sz w:val="26"/>
          <w:szCs w:val="26"/>
          <w:lang w:eastAsia="ru-RU"/>
        </w:rPr>
        <w:t xml:space="preserve"> уполномоченным налоговым органом справк</w:t>
      </w:r>
      <w:r w:rsidR="007A26E1" w:rsidRPr="007E4A79">
        <w:rPr>
          <w:rFonts w:ascii="Times New Roman" w:hAnsi="Times New Roman" w:cs="Times New Roman"/>
          <w:sz w:val="26"/>
          <w:szCs w:val="26"/>
          <w:lang w:eastAsia="ru-RU"/>
        </w:rPr>
        <w:t>и</w:t>
      </w:r>
      <w:r w:rsidRPr="007E4A79">
        <w:rPr>
          <w:rFonts w:ascii="Times New Roman" w:hAnsi="Times New Roman" w:cs="Times New Roman"/>
          <w:sz w:val="26"/>
          <w:szCs w:val="26"/>
          <w:lang w:eastAsia="ru-RU"/>
        </w:rPr>
        <w:t xml:space="preserve"> об исполнении налогоплательщиком обязанности по уплате налогов, сборов, страховых взносов, пеней, штрафов, процентов по состоянию </w:t>
      </w:r>
      <w:r w:rsidR="00D863DA" w:rsidRPr="007E4A79">
        <w:rPr>
          <w:rFonts w:ascii="Times New Roman" w:hAnsi="Times New Roman" w:cs="Times New Roman"/>
          <w:sz w:val="26"/>
          <w:szCs w:val="26"/>
        </w:rPr>
        <w:t xml:space="preserve">на дату не ранее чем </w:t>
      </w:r>
      <w:r w:rsidRPr="007E4A79">
        <w:rPr>
          <w:rFonts w:ascii="Times New Roman" w:hAnsi="Times New Roman" w:cs="Times New Roman"/>
          <w:sz w:val="26"/>
          <w:szCs w:val="26"/>
          <w:lang w:eastAsia="ru-RU"/>
        </w:rPr>
        <w:t xml:space="preserve">за 30 </w:t>
      </w:r>
      <w:r w:rsidR="000A5B01" w:rsidRPr="007E4A79">
        <w:rPr>
          <w:rFonts w:ascii="Times New Roman" w:hAnsi="Times New Roman" w:cs="Times New Roman"/>
          <w:sz w:val="26"/>
          <w:szCs w:val="26"/>
          <w:lang w:eastAsia="ru-RU"/>
        </w:rPr>
        <w:t xml:space="preserve">календарных </w:t>
      </w:r>
      <w:r w:rsidRPr="007E4A79">
        <w:rPr>
          <w:rFonts w:ascii="Times New Roman" w:hAnsi="Times New Roman" w:cs="Times New Roman"/>
          <w:sz w:val="26"/>
          <w:szCs w:val="26"/>
          <w:lang w:eastAsia="ru-RU"/>
        </w:rPr>
        <w:t>дней до дня подачи заявления (допускается представление указанной справки из личного кабинета налогоплательщика, полученной через информационный ресурс Федеральной налоговой службы Ро</w:t>
      </w:r>
      <w:r w:rsidR="009C1BF6" w:rsidRPr="007E4A79">
        <w:rPr>
          <w:rFonts w:ascii="Times New Roman" w:hAnsi="Times New Roman" w:cs="Times New Roman"/>
          <w:sz w:val="26"/>
          <w:szCs w:val="26"/>
          <w:lang w:eastAsia="ru-RU"/>
        </w:rPr>
        <w:t>ссии, заверенной руководителем п</w:t>
      </w:r>
      <w:r w:rsidRPr="007E4A79">
        <w:rPr>
          <w:rFonts w:ascii="Times New Roman" w:hAnsi="Times New Roman" w:cs="Times New Roman"/>
          <w:sz w:val="26"/>
          <w:szCs w:val="26"/>
          <w:lang w:eastAsia="ru-RU"/>
        </w:rPr>
        <w:t>олучателя субсидии);</w:t>
      </w:r>
    </w:p>
    <w:p w:rsidR="0006752A" w:rsidRPr="007E4A79" w:rsidRDefault="00126900" w:rsidP="002371B0">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7E4A79">
        <w:rPr>
          <w:rFonts w:ascii="Times New Roman" w:hAnsi="Times New Roman" w:cs="Times New Roman"/>
          <w:sz w:val="26"/>
          <w:szCs w:val="26"/>
          <w:lang w:eastAsia="ru-RU"/>
        </w:rPr>
        <w:t>справк</w:t>
      </w:r>
      <w:r w:rsidR="007A26E1" w:rsidRPr="007E4A79">
        <w:rPr>
          <w:rFonts w:ascii="Times New Roman" w:hAnsi="Times New Roman" w:cs="Times New Roman"/>
          <w:sz w:val="26"/>
          <w:szCs w:val="26"/>
          <w:lang w:eastAsia="ru-RU"/>
        </w:rPr>
        <w:t>и</w:t>
      </w:r>
      <w:r w:rsidRPr="007E4A79">
        <w:rPr>
          <w:rFonts w:ascii="Times New Roman" w:hAnsi="Times New Roman" w:cs="Times New Roman"/>
          <w:sz w:val="26"/>
          <w:szCs w:val="26"/>
          <w:lang w:eastAsia="ru-RU"/>
        </w:rPr>
        <w:t xml:space="preserve"> кредитной организации либо выписк</w:t>
      </w:r>
      <w:r w:rsidR="007A26E1" w:rsidRPr="007E4A79">
        <w:rPr>
          <w:rFonts w:ascii="Times New Roman" w:hAnsi="Times New Roman" w:cs="Times New Roman"/>
          <w:sz w:val="26"/>
          <w:szCs w:val="26"/>
          <w:lang w:eastAsia="ru-RU"/>
        </w:rPr>
        <w:t>и</w:t>
      </w:r>
      <w:r w:rsidRPr="007E4A79">
        <w:rPr>
          <w:rFonts w:ascii="Times New Roman" w:hAnsi="Times New Roman" w:cs="Times New Roman"/>
          <w:sz w:val="26"/>
          <w:szCs w:val="26"/>
          <w:lang w:eastAsia="ru-RU"/>
        </w:rPr>
        <w:t xml:space="preserve"> с расчетного счета (допускается представление указанных документов из личного кабинета, полученных через информационный ресурс кредитной организации и заверенных руководителем </w:t>
      </w:r>
      <w:r w:rsidR="007A26E1" w:rsidRPr="007E4A79">
        <w:rPr>
          <w:rFonts w:ascii="Times New Roman" w:hAnsi="Times New Roman" w:cs="Times New Roman"/>
          <w:sz w:val="26"/>
          <w:szCs w:val="26"/>
          <w:lang w:eastAsia="ru-RU"/>
        </w:rPr>
        <w:t>п</w:t>
      </w:r>
      <w:r w:rsidRPr="007E4A79">
        <w:rPr>
          <w:rFonts w:ascii="Times New Roman" w:hAnsi="Times New Roman" w:cs="Times New Roman"/>
          <w:sz w:val="26"/>
          <w:szCs w:val="26"/>
          <w:lang w:eastAsia="ru-RU"/>
        </w:rPr>
        <w:t xml:space="preserve">олучателя субсидии) о состоянии расчетного счета </w:t>
      </w:r>
      <w:r w:rsidR="007A26E1" w:rsidRPr="007E4A79">
        <w:rPr>
          <w:rFonts w:ascii="Times New Roman" w:hAnsi="Times New Roman" w:cs="Times New Roman"/>
          <w:sz w:val="26"/>
          <w:szCs w:val="26"/>
          <w:lang w:eastAsia="ru-RU"/>
        </w:rPr>
        <w:t>п</w:t>
      </w:r>
      <w:r w:rsidRPr="007E4A79">
        <w:rPr>
          <w:rFonts w:ascii="Times New Roman" w:hAnsi="Times New Roman" w:cs="Times New Roman"/>
          <w:sz w:val="26"/>
          <w:szCs w:val="26"/>
          <w:lang w:eastAsia="ru-RU"/>
        </w:rPr>
        <w:t>олучателя субсидии и наличи</w:t>
      </w:r>
      <w:r w:rsidR="009C1BF6" w:rsidRPr="007E4A79">
        <w:rPr>
          <w:rFonts w:ascii="Times New Roman" w:hAnsi="Times New Roman" w:cs="Times New Roman"/>
          <w:sz w:val="26"/>
          <w:szCs w:val="26"/>
          <w:lang w:eastAsia="ru-RU"/>
        </w:rPr>
        <w:t>я</w:t>
      </w:r>
      <w:r w:rsidRPr="007E4A79">
        <w:rPr>
          <w:rFonts w:ascii="Times New Roman" w:hAnsi="Times New Roman" w:cs="Times New Roman"/>
          <w:sz w:val="26"/>
          <w:szCs w:val="26"/>
          <w:lang w:eastAsia="ru-RU"/>
        </w:rPr>
        <w:t xml:space="preserve"> денежных средств, по состоянию </w:t>
      </w:r>
      <w:r w:rsidR="00D863DA" w:rsidRPr="007E4A79">
        <w:rPr>
          <w:rFonts w:ascii="Times New Roman" w:hAnsi="Times New Roman" w:cs="Times New Roman"/>
          <w:sz w:val="26"/>
          <w:szCs w:val="26"/>
        </w:rPr>
        <w:t xml:space="preserve">на дату не ранее </w:t>
      </w:r>
      <w:r w:rsidRPr="007E4A79">
        <w:rPr>
          <w:rFonts w:ascii="Times New Roman" w:hAnsi="Times New Roman" w:cs="Times New Roman"/>
          <w:sz w:val="26"/>
          <w:szCs w:val="26"/>
          <w:lang w:eastAsia="ru-RU"/>
        </w:rPr>
        <w:t xml:space="preserve">чем за 30 </w:t>
      </w:r>
      <w:r w:rsidR="000A5B01" w:rsidRPr="007E4A79">
        <w:rPr>
          <w:rFonts w:ascii="Times New Roman" w:hAnsi="Times New Roman" w:cs="Times New Roman"/>
          <w:sz w:val="26"/>
          <w:szCs w:val="26"/>
          <w:lang w:eastAsia="ru-RU"/>
        </w:rPr>
        <w:t xml:space="preserve">календарных </w:t>
      </w:r>
      <w:r w:rsidRPr="007E4A79">
        <w:rPr>
          <w:rFonts w:ascii="Times New Roman" w:hAnsi="Times New Roman" w:cs="Times New Roman"/>
          <w:sz w:val="26"/>
          <w:szCs w:val="26"/>
          <w:lang w:eastAsia="ru-RU"/>
        </w:rPr>
        <w:t>дней до дня подачи заявления</w:t>
      </w:r>
      <w:r w:rsidR="0006752A" w:rsidRPr="007E4A79">
        <w:rPr>
          <w:rFonts w:ascii="Times New Roman" w:hAnsi="Times New Roman" w:cs="Times New Roman"/>
          <w:sz w:val="26"/>
          <w:szCs w:val="26"/>
          <w:lang w:eastAsia="ru-RU"/>
        </w:rPr>
        <w:t>;</w:t>
      </w:r>
    </w:p>
    <w:p w:rsidR="007476BB" w:rsidRPr="007E4A79" w:rsidRDefault="007476BB" w:rsidP="007476BB">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7E4A79">
        <w:rPr>
          <w:rFonts w:ascii="Times New Roman" w:hAnsi="Times New Roman" w:cs="Times New Roman"/>
          <w:sz w:val="26"/>
          <w:szCs w:val="26"/>
          <w:lang w:eastAsia="ru-RU"/>
        </w:rPr>
        <w:t xml:space="preserve">заверенных руководителем и главным бухгалтером получателя субсидии справок о соблюдении требований, указанных в подпунктах </w:t>
      </w:r>
      <w:r w:rsidR="00175D90" w:rsidRPr="007E4A79">
        <w:rPr>
          <w:rFonts w:ascii="Times New Roman" w:hAnsi="Times New Roman" w:cs="Times New Roman"/>
          <w:sz w:val="26"/>
          <w:szCs w:val="26"/>
          <w:lang w:eastAsia="ru-RU"/>
        </w:rPr>
        <w:t>6</w:t>
      </w:r>
      <w:r w:rsidRPr="007E4A79">
        <w:rPr>
          <w:rFonts w:ascii="Times New Roman" w:hAnsi="Times New Roman" w:cs="Times New Roman"/>
          <w:sz w:val="26"/>
          <w:szCs w:val="26"/>
          <w:lang w:eastAsia="ru-RU"/>
        </w:rPr>
        <w:t xml:space="preserve">.2 - </w:t>
      </w:r>
      <w:r w:rsidR="00175D90" w:rsidRPr="007E4A79">
        <w:rPr>
          <w:rFonts w:ascii="Times New Roman" w:hAnsi="Times New Roman" w:cs="Times New Roman"/>
          <w:sz w:val="26"/>
          <w:szCs w:val="26"/>
          <w:lang w:eastAsia="ru-RU"/>
        </w:rPr>
        <w:t>6</w:t>
      </w:r>
      <w:r w:rsidRPr="007E4A79">
        <w:rPr>
          <w:rFonts w:ascii="Times New Roman" w:hAnsi="Times New Roman" w:cs="Times New Roman"/>
          <w:sz w:val="26"/>
          <w:szCs w:val="26"/>
          <w:lang w:eastAsia="ru-RU"/>
        </w:rPr>
        <w:t>.</w:t>
      </w:r>
      <w:r w:rsidR="00175D90" w:rsidRPr="007E4A79">
        <w:rPr>
          <w:rFonts w:ascii="Times New Roman" w:hAnsi="Times New Roman" w:cs="Times New Roman"/>
          <w:sz w:val="26"/>
          <w:szCs w:val="26"/>
          <w:lang w:eastAsia="ru-RU"/>
        </w:rPr>
        <w:t>7</w:t>
      </w:r>
      <w:r w:rsidRPr="007E4A79">
        <w:rPr>
          <w:rFonts w:ascii="Times New Roman" w:hAnsi="Times New Roman" w:cs="Times New Roman"/>
          <w:sz w:val="26"/>
          <w:szCs w:val="26"/>
          <w:lang w:eastAsia="ru-RU"/>
        </w:rPr>
        <w:t xml:space="preserve"> пункта </w:t>
      </w:r>
      <w:r w:rsidR="00175D90" w:rsidRPr="007E4A79">
        <w:rPr>
          <w:rFonts w:ascii="Times New Roman" w:hAnsi="Times New Roman" w:cs="Times New Roman"/>
          <w:sz w:val="26"/>
          <w:szCs w:val="26"/>
          <w:lang w:eastAsia="ru-RU"/>
        </w:rPr>
        <w:t>6</w:t>
      </w:r>
      <w:r w:rsidRPr="007E4A79">
        <w:rPr>
          <w:rFonts w:ascii="Times New Roman" w:hAnsi="Times New Roman" w:cs="Times New Roman"/>
          <w:sz w:val="26"/>
          <w:szCs w:val="26"/>
          <w:lang w:eastAsia="ru-RU"/>
        </w:rPr>
        <w:t xml:space="preserve"> настоящего Порядка;</w:t>
      </w:r>
    </w:p>
    <w:p w:rsidR="0026238E" w:rsidRPr="007E4A79" w:rsidRDefault="0026238E" w:rsidP="007476BB">
      <w:pPr>
        <w:autoSpaceDE w:val="0"/>
        <w:autoSpaceDN w:val="0"/>
        <w:adjustRightInd w:val="0"/>
        <w:spacing w:after="0" w:line="360" w:lineRule="auto"/>
        <w:ind w:firstLine="709"/>
        <w:jc w:val="both"/>
        <w:rPr>
          <w:rFonts w:ascii="Times New Roman" w:hAnsi="Times New Roman" w:cs="Times New Roman"/>
          <w:sz w:val="26"/>
          <w:szCs w:val="26"/>
        </w:rPr>
      </w:pPr>
      <w:r w:rsidRPr="007E4A79">
        <w:rPr>
          <w:rFonts w:ascii="Times New Roman" w:hAnsi="Times New Roman" w:cs="Times New Roman"/>
          <w:sz w:val="26"/>
          <w:szCs w:val="26"/>
        </w:rPr>
        <w:t xml:space="preserve">согласия получателя субсидии и лиц, являющихся поставщиками (подрядчиками, исполнителями) по договорам (соглашениям), заключенным в целях исполнения обязательств по договорам (соглашениям) о предоставлении субсидий на финансовое обеспечение затрат получателей субсидий, на осуществление в отношении их проверки главным распорядителем как получателем бюджетных средств соблюдения порядка и условий предоставления субсидии, в том числе в части достижения результатов предоставления субсидии, а также проверки органами государственного (муниципального) финансового контроля соблюдения получателем субсидии порядка и условий предоставления субсидии в соответствии со статьями 268.1 и 269.2 Бюджетного кодекса Российской Федерации, и на включение таких положений в соглашение, договоры (соглашения), заключенные в целях исполнения </w:t>
      </w:r>
      <w:r w:rsidRPr="007E4A79">
        <w:rPr>
          <w:rFonts w:ascii="Times New Roman" w:hAnsi="Times New Roman" w:cs="Times New Roman"/>
          <w:sz w:val="26"/>
          <w:szCs w:val="26"/>
        </w:rPr>
        <w:lastRenderedPageBreak/>
        <w:t>обязательств по договорам (соглашениям) о предоставлении субсидий на финансовое обеспечение затрат получателей субсидий;</w:t>
      </w:r>
    </w:p>
    <w:p w:rsidR="00D965B9" w:rsidRDefault="007476BB" w:rsidP="00D965B9">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7E4A79">
        <w:rPr>
          <w:rFonts w:ascii="Times New Roman" w:hAnsi="Times New Roman" w:cs="Times New Roman"/>
          <w:sz w:val="26"/>
          <w:szCs w:val="26"/>
          <w:lang w:eastAsia="ru-RU"/>
        </w:rPr>
        <w:t>сведений о реквизитах банковского счета получателя субсидии</w:t>
      </w:r>
      <w:r w:rsidR="005F31F5" w:rsidRPr="007E4A79">
        <w:rPr>
          <w:rFonts w:ascii="Times New Roman" w:hAnsi="Times New Roman" w:cs="Times New Roman"/>
          <w:sz w:val="26"/>
          <w:szCs w:val="26"/>
          <w:lang w:eastAsia="ru-RU"/>
        </w:rPr>
        <w:t xml:space="preserve">, </w:t>
      </w:r>
      <w:r w:rsidRPr="007E4A79">
        <w:rPr>
          <w:rFonts w:ascii="Times New Roman" w:hAnsi="Times New Roman" w:cs="Times New Roman"/>
          <w:sz w:val="26"/>
          <w:szCs w:val="26"/>
          <w:lang w:eastAsia="ru-RU"/>
        </w:rPr>
        <w:t>на который подлежат</w:t>
      </w:r>
      <w:r w:rsidR="00EA2FF2">
        <w:rPr>
          <w:rFonts w:ascii="Times New Roman" w:hAnsi="Times New Roman" w:cs="Times New Roman"/>
          <w:sz w:val="26"/>
          <w:szCs w:val="26"/>
          <w:lang w:eastAsia="ru-RU"/>
        </w:rPr>
        <w:t xml:space="preserve"> перечислению средства субсидии;</w:t>
      </w:r>
    </w:p>
    <w:p w:rsidR="00EA2FF2" w:rsidRPr="00EF2D30" w:rsidRDefault="00EA2FF2" w:rsidP="00EA2FF2">
      <w:pPr>
        <w:pStyle w:val="ac"/>
        <w:spacing w:before="0" w:beforeAutospacing="0" w:after="0" w:afterAutospacing="0" w:line="360" w:lineRule="auto"/>
        <w:ind w:firstLine="709"/>
        <w:jc w:val="both"/>
        <w:rPr>
          <w:rFonts w:cs="Times New Roman"/>
          <w:sz w:val="26"/>
          <w:szCs w:val="26"/>
        </w:rPr>
      </w:pPr>
      <w:r w:rsidRPr="00EF2D30">
        <w:rPr>
          <w:rFonts w:cs="Times New Roman"/>
          <w:sz w:val="26"/>
          <w:szCs w:val="26"/>
        </w:rPr>
        <w:t>план мероприятий по достижению результата предоставления субсидии (контрольных точек), утвержденный руководителем получателя субсидии, в котором отражаются контрольные точки по достижению результата предоставления субсидии;</w:t>
      </w:r>
    </w:p>
    <w:p w:rsidR="00EA2FF2" w:rsidRPr="007E4A79" w:rsidRDefault="00EA2FF2" w:rsidP="00EA2FF2">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EF2D30">
        <w:rPr>
          <w:rFonts w:ascii="Times New Roman" w:hAnsi="Times New Roman" w:cs="Times New Roman"/>
          <w:sz w:val="26"/>
          <w:szCs w:val="26"/>
        </w:rPr>
        <w:t>план расходования целевых средств.</w:t>
      </w:r>
    </w:p>
    <w:p w:rsidR="0039038F" w:rsidRPr="007E4A79" w:rsidRDefault="0039038F" w:rsidP="00D965B9">
      <w:pPr>
        <w:pStyle w:val="a5"/>
        <w:numPr>
          <w:ilvl w:val="0"/>
          <w:numId w:val="37"/>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7E4A79">
        <w:rPr>
          <w:rFonts w:ascii="Times New Roman" w:hAnsi="Times New Roman" w:cs="Times New Roman"/>
          <w:sz w:val="26"/>
          <w:szCs w:val="26"/>
          <w:lang w:eastAsia="ru-RU"/>
        </w:rPr>
        <w:t>Департамент:</w:t>
      </w:r>
    </w:p>
    <w:p w:rsidR="0039038F" w:rsidRPr="007E4A79" w:rsidRDefault="0039038F" w:rsidP="00233677">
      <w:pPr>
        <w:pStyle w:val="a5"/>
        <w:numPr>
          <w:ilvl w:val="1"/>
          <w:numId w:val="3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7E4A79">
        <w:rPr>
          <w:rFonts w:ascii="Times New Roman" w:hAnsi="Times New Roman" w:cs="Times New Roman"/>
          <w:sz w:val="26"/>
          <w:szCs w:val="26"/>
          <w:lang w:eastAsia="ru-RU"/>
        </w:rPr>
        <w:t xml:space="preserve">В течение 5 рабочих дней со дня регистрации </w:t>
      </w:r>
      <w:r w:rsidR="005A252D" w:rsidRPr="007E4A79">
        <w:rPr>
          <w:rFonts w:ascii="Times New Roman" w:hAnsi="Times New Roman" w:cs="Times New Roman"/>
          <w:sz w:val="26"/>
          <w:szCs w:val="26"/>
          <w:lang w:eastAsia="ru-RU"/>
        </w:rPr>
        <w:t>заяв</w:t>
      </w:r>
      <w:r w:rsidR="007476BB" w:rsidRPr="007E4A79">
        <w:rPr>
          <w:rFonts w:ascii="Times New Roman" w:hAnsi="Times New Roman" w:cs="Times New Roman"/>
          <w:sz w:val="26"/>
          <w:szCs w:val="26"/>
          <w:lang w:eastAsia="ru-RU"/>
        </w:rPr>
        <w:t>ления</w:t>
      </w:r>
      <w:r w:rsidR="00231050" w:rsidRPr="007E4A79">
        <w:rPr>
          <w:rFonts w:ascii="Times New Roman" w:hAnsi="Times New Roman" w:cs="Times New Roman"/>
          <w:sz w:val="26"/>
          <w:szCs w:val="26"/>
        </w:rPr>
        <w:t xml:space="preserve"> с приложенными к нему документами, указанными в пункте </w:t>
      </w:r>
      <w:r w:rsidR="00C3760F" w:rsidRPr="007E4A79">
        <w:rPr>
          <w:rFonts w:ascii="Times New Roman" w:hAnsi="Times New Roman" w:cs="Times New Roman"/>
          <w:sz w:val="26"/>
          <w:szCs w:val="26"/>
        </w:rPr>
        <w:t>8</w:t>
      </w:r>
      <w:r w:rsidR="00231050" w:rsidRPr="007E4A79">
        <w:rPr>
          <w:rFonts w:ascii="Times New Roman" w:hAnsi="Times New Roman" w:cs="Times New Roman"/>
          <w:sz w:val="26"/>
          <w:szCs w:val="26"/>
        </w:rPr>
        <w:t xml:space="preserve"> настоящего Порядка, </w:t>
      </w:r>
      <w:r w:rsidRPr="007E4A79">
        <w:rPr>
          <w:rFonts w:ascii="Times New Roman" w:hAnsi="Times New Roman" w:cs="Times New Roman"/>
          <w:sz w:val="26"/>
          <w:szCs w:val="26"/>
          <w:lang w:eastAsia="ru-RU"/>
        </w:rPr>
        <w:t>обеспечивает рассмотрение документов на предмет их соответствия требованиям настоящего Порядка</w:t>
      </w:r>
      <w:r w:rsidR="00231050" w:rsidRPr="007E4A79">
        <w:rPr>
          <w:rFonts w:ascii="Times New Roman" w:hAnsi="Times New Roman" w:cs="Times New Roman"/>
          <w:sz w:val="26"/>
          <w:szCs w:val="26"/>
          <w:lang w:eastAsia="ru-RU"/>
        </w:rPr>
        <w:t xml:space="preserve"> и принимает одно из следующих решений:</w:t>
      </w:r>
    </w:p>
    <w:p w:rsidR="00D965B9" w:rsidRPr="007E4A79" w:rsidRDefault="0039038F" w:rsidP="00233677">
      <w:pPr>
        <w:pStyle w:val="a5"/>
        <w:numPr>
          <w:ilvl w:val="2"/>
          <w:numId w:val="3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7E4A79">
        <w:rPr>
          <w:rFonts w:ascii="Times New Roman" w:hAnsi="Times New Roman" w:cs="Times New Roman"/>
          <w:sz w:val="26"/>
          <w:szCs w:val="26"/>
          <w:lang w:eastAsia="ru-RU"/>
        </w:rPr>
        <w:t xml:space="preserve">О предоставлении субсидии получателю субсидии </w:t>
      </w:r>
      <w:r w:rsidR="001E282D" w:rsidRPr="007E4A79">
        <w:rPr>
          <w:rFonts w:ascii="Times New Roman" w:hAnsi="Times New Roman" w:cs="Times New Roman"/>
          <w:sz w:val="26"/>
          <w:szCs w:val="26"/>
          <w:lang w:eastAsia="ru-RU"/>
        </w:rPr>
        <w:t xml:space="preserve">- в случае представления </w:t>
      </w:r>
      <w:r w:rsidR="00044199" w:rsidRPr="007E4A79">
        <w:rPr>
          <w:rFonts w:ascii="Times New Roman" w:hAnsi="Times New Roman" w:cs="Times New Roman"/>
          <w:sz w:val="26"/>
          <w:szCs w:val="26"/>
          <w:lang w:eastAsia="ru-RU"/>
        </w:rPr>
        <w:t>п</w:t>
      </w:r>
      <w:r w:rsidR="001A237D" w:rsidRPr="007E4A79">
        <w:rPr>
          <w:rFonts w:ascii="Times New Roman" w:hAnsi="Times New Roman" w:cs="Times New Roman"/>
          <w:sz w:val="26"/>
          <w:szCs w:val="26"/>
          <w:lang w:eastAsia="ru-RU"/>
        </w:rPr>
        <w:t>олучателем субсидии</w:t>
      </w:r>
      <w:r w:rsidR="001E282D" w:rsidRPr="007E4A79">
        <w:rPr>
          <w:rFonts w:ascii="Times New Roman" w:hAnsi="Times New Roman" w:cs="Times New Roman"/>
          <w:sz w:val="26"/>
          <w:szCs w:val="26"/>
          <w:lang w:eastAsia="ru-RU"/>
        </w:rPr>
        <w:t xml:space="preserve"> </w:t>
      </w:r>
      <w:r w:rsidR="007476BB" w:rsidRPr="007E4A79">
        <w:rPr>
          <w:rFonts w:ascii="Times New Roman" w:hAnsi="Times New Roman" w:cs="Times New Roman"/>
          <w:sz w:val="26"/>
          <w:szCs w:val="26"/>
          <w:lang w:eastAsia="ru-RU"/>
        </w:rPr>
        <w:t xml:space="preserve">заявления и </w:t>
      </w:r>
      <w:r w:rsidR="001E282D" w:rsidRPr="007E4A79">
        <w:rPr>
          <w:rFonts w:ascii="Times New Roman" w:hAnsi="Times New Roman" w:cs="Times New Roman"/>
          <w:sz w:val="26"/>
          <w:szCs w:val="26"/>
          <w:lang w:eastAsia="ru-RU"/>
        </w:rPr>
        <w:t>документов, соответствующ</w:t>
      </w:r>
      <w:r w:rsidR="007476BB" w:rsidRPr="007E4A79">
        <w:rPr>
          <w:rFonts w:ascii="Times New Roman" w:hAnsi="Times New Roman" w:cs="Times New Roman"/>
          <w:sz w:val="26"/>
          <w:szCs w:val="26"/>
          <w:lang w:eastAsia="ru-RU"/>
        </w:rPr>
        <w:t>их</w:t>
      </w:r>
      <w:r w:rsidR="001E282D" w:rsidRPr="007E4A79">
        <w:rPr>
          <w:rFonts w:ascii="Times New Roman" w:hAnsi="Times New Roman" w:cs="Times New Roman"/>
          <w:sz w:val="26"/>
          <w:szCs w:val="26"/>
          <w:lang w:eastAsia="ru-RU"/>
        </w:rPr>
        <w:t xml:space="preserve"> требованиям </w:t>
      </w:r>
      <w:hyperlink r:id="rId9" w:history="1">
        <w:r w:rsidR="001E282D" w:rsidRPr="007E4A79">
          <w:rPr>
            <w:rFonts w:ascii="Times New Roman" w:hAnsi="Times New Roman" w:cs="Times New Roman"/>
            <w:sz w:val="26"/>
            <w:szCs w:val="26"/>
            <w:lang w:eastAsia="ru-RU"/>
          </w:rPr>
          <w:t xml:space="preserve">пункта </w:t>
        </w:r>
      </w:hyperlink>
      <w:r w:rsidR="00C3760F" w:rsidRPr="007E4A79">
        <w:rPr>
          <w:rFonts w:ascii="Times New Roman" w:hAnsi="Times New Roman" w:cs="Times New Roman"/>
          <w:sz w:val="26"/>
          <w:szCs w:val="26"/>
          <w:lang w:eastAsia="ru-RU"/>
        </w:rPr>
        <w:t>8</w:t>
      </w:r>
      <w:r w:rsidR="008C78BA" w:rsidRPr="007E4A79">
        <w:rPr>
          <w:rFonts w:ascii="Times New Roman" w:hAnsi="Times New Roman" w:cs="Times New Roman"/>
          <w:sz w:val="26"/>
          <w:szCs w:val="26"/>
          <w:lang w:eastAsia="ru-RU"/>
        </w:rPr>
        <w:t xml:space="preserve"> настоящего Порядка</w:t>
      </w:r>
      <w:r w:rsidR="00432099" w:rsidRPr="007E4A79">
        <w:rPr>
          <w:rFonts w:ascii="Times New Roman" w:hAnsi="Times New Roman" w:cs="Times New Roman"/>
          <w:sz w:val="26"/>
          <w:szCs w:val="26"/>
          <w:lang w:eastAsia="ru-RU"/>
        </w:rPr>
        <w:t xml:space="preserve"> и по</w:t>
      </w:r>
      <w:r w:rsidR="007476BB" w:rsidRPr="007E4A79">
        <w:rPr>
          <w:rFonts w:ascii="Times New Roman" w:hAnsi="Times New Roman" w:cs="Times New Roman"/>
          <w:sz w:val="26"/>
          <w:szCs w:val="26"/>
          <w:lang w:eastAsia="ru-RU"/>
        </w:rPr>
        <w:t>дтвержд</w:t>
      </w:r>
      <w:r w:rsidR="00432099" w:rsidRPr="007E4A79">
        <w:rPr>
          <w:rFonts w:ascii="Times New Roman" w:hAnsi="Times New Roman" w:cs="Times New Roman"/>
          <w:sz w:val="26"/>
          <w:szCs w:val="26"/>
          <w:lang w:eastAsia="ru-RU"/>
        </w:rPr>
        <w:t>а</w:t>
      </w:r>
      <w:r w:rsidR="007476BB" w:rsidRPr="007E4A79">
        <w:rPr>
          <w:rFonts w:ascii="Times New Roman" w:hAnsi="Times New Roman" w:cs="Times New Roman"/>
          <w:sz w:val="26"/>
          <w:szCs w:val="26"/>
          <w:lang w:eastAsia="ru-RU"/>
        </w:rPr>
        <w:t xml:space="preserve">ющих </w:t>
      </w:r>
      <w:r w:rsidR="00432099" w:rsidRPr="007E4A79">
        <w:rPr>
          <w:rFonts w:ascii="Times New Roman" w:hAnsi="Times New Roman" w:cs="Times New Roman"/>
          <w:sz w:val="26"/>
          <w:szCs w:val="26"/>
          <w:lang w:eastAsia="ru-RU"/>
        </w:rPr>
        <w:t>выполнение требований пункт</w:t>
      </w:r>
      <w:r w:rsidR="00A1615E" w:rsidRPr="007E4A79">
        <w:rPr>
          <w:rFonts w:ascii="Times New Roman" w:hAnsi="Times New Roman" w:cs="Times New Roman"/>
          <w:sz w:val="26"/>
          <w:szCs w:val="26"/>
          <w:lang w:eastAsia="ru-RU"/>
        </w:rPr>
        <w:t>а</w:t>
      </w:r>
      <w:r w:rsidR="00432099" w:rsidRPr="007E4A79">
        <w:rPr>
          <w:rFonts w:ascii="Times New Roman" w:hAnsi="Times New Roman" w:cs="Times New Roman"/>
          <w:sz w:val="26"/>
          <w:szCs w:val="26"/>
          <w:lang w:eastAsia="ru-RU"/>
        </w:rPr>
        <w:t xml:space="preserve"> </w:t>
      </w:r>
      <w:r w:rsidR="00175D90" w:rsidRPr="007E4A79">
        <w:rPr>
          <w:rFonts w:ascii="Times New Roman" w:hAnsi="Times New Roman" w:cs="Times New Roman"/>
          <w:sz w:val="26"/>
          <w:szCs w:val="26"/>
          <w:lang w:eastAsia="ru-RU"/>
        </w:rPr>
        <w:t>6</w:t>
      </w:r>
      <w:r w:rsidR="00432099" w:rsidRPr="007E4A79">
        <w:rPr>
          <w:rFonts w:ascii="Times New Roman" w:hAnsi="Times New Roman" w:cs="Times New Roman"/>
          <w:sz w:val="26"/>
          <w:szCs w:val="26"/>
          <w:lang w:eastAsia="ru-RU"/>
        </w:rPr>
        <w:t xml:space="preserve"> настоящего Порядка</w:t>
      </w:r>
      <w:r w:rsidR="008C78BA" w:rsidRPr="007E4A79">
        <w:rPr>
          <w:rFonts w:ascii="Times New Roman" w:hAnsi="Times New Roman" w:cs="Times New Roman"/>
          <w:sz w:val="26"/>
          <w:szCs w:val="26"/>
          <w:lang w:eastAsia="ru-RU"/>
        </w:rPr>
        <w:t>.</w:t>
      </w:r>
    </w:p>
    <w:p w:rsidR="0039038F" w:rsidRPr="007E4A79" w:rsidRDefault="0039038F" w:rsidP="00233677">
      <w:pPr>
        <w:pStyle w:val="a5"/>
        <w:numPr>
          <w:ilvl w:val="2"/>
          <w:numId w:val="3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7E4A79">
        <w:rPr>
          <w:rFonts w:ascii="Times New Roman" w:hAnsi="Times New Roman" w:cs="Times New Roman"/>
          <w:sz w:val="26"/>
          <w:szCs w:val="26"/>
          <w:lang w:eastAsia="ru-RU"/>
        </w:rPr>
        <w:t>Об отказе в предоставлении субсидии с указанием основания</w:t>
      </w:r>
      <w:r w:rsidR="00432099" w:rsidRPr="007E4A79">
        <w:rPr>
          <w:rFonts w:ascii="Times New Roman" w:hAnsi="Times New Roman" w:cs="Times New Roman"/>
          <w:sz w:val="26"/>
          <w:szCs w:val="26"/>
          <w:lang w:eastAsia="ru-RU"/>
        </w:rPr>
        <w:t>(й)</w:t>
      </w:r>
      <w:r w:rsidRPr="007E4A79">
        <w:rPr>
          <w:rFonts w:ascii="Times New Roman" w:hAnsi="Times New Roman" w:cs="Times New Roman"/>
          <w:sz w:val="26"/>
          <w:szCs w:val="26"/>
          <w:lang w:eastAsia="ru-RU"/>
        </w:rPr>
        <w:t xml:space="preserve"> отказа.</w:t>
      </w:r>
    </w:p>
    <w:p w:rsidR="0039038F" w:rsidRPr="007E4A79" w:rsidRDefault="0039038F" w:rsidP="00233677">
      <w:pPr>
        <w:pStyle w:val="a5"/>
        <w:numPr>
          <w:ilvl w:val="1"/>
          <w:numId w:val="35"/>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7E4A79">
        <w:rPr>
          <w:rFonts w:ascii="Times New Roman" w:hAnsi="Times New Roman" w:cs="Times New Roman"/>
          <w:sz w:val="26"/>
          <w:szCs w:val="26"/>
          <w:lang w:eastAsia="ru-RU"/>
        </w:rPr>
        <w:t>Основаниями для отказа в предоставлении субсидии являются:</w:t>
      </w:r>
    </w:p>
    <w:p w:rsidR="0039038F" w:rsidRPr="007E4A79" w:rsidRDefault="0039038F" w:rsidP="00233677">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7E4A79">
        <w:rPr>
          <w:rFonts w:ascii="Times New Roman" w:hAnsi="Times New Roman" w:cs="Times New Roman"/>
          <w:sz w:val="26"/>
          <w:szCs w:val="26"/>
          <w:lang w:eastAsia="ru-RU"/>
        </w:rPr>
        <w:t xml:space="preserve">установление факта недостоверности представленной </w:t>
      </w:r>
      <w:r w:rsidR="00044199" w:rsidRPr="007E4A79">
        <w:rPr>
          <w:rFonts w:ascii="Times New Roman" w:hAnsi="Times New Roman" w:cs="Times New Roman"/>
          <w:sz w:val="26"/>
          <w:szCs w:val="26"/>
          <w:lang w:eastAsia="ru-RU"/>
        </w:rPr>
        <w:t>п</w:t>
      </w:r>
      <w:r w:rsidRPr="007E4A79">
        <w:rPr>
          <w:rFonts w:ascii="Times New Roman" w:hAnsi="Times New Roman" w:cs="Times New Roman"/>
          <w:sz w:val="26"/>
          <w:szCs w:val="26"/>
          <w:lang w:eastAsia="ru-RU"/>
        </w:rPr>
        <w:t>олучателем субсидии информации;</w:t>
      </w:r>
    </w:p>
    <w:p w:rsidR="00432099" w:rsidRPr="007E4A79" w:rsidRDefault="009B2A79" w:rsidP="00D965B9">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7E4A79">
        <w:rPr>
          <w:rFonts w:ascii="Times New Roman" w:hAnsi="Times New Roman" w:cs="Times New Roman"/>
          <w:sz w:val="26"/>
          <w:szCs w:val="26"/>
          <w:lang w:eastAsia="ru-RU"/>
        </w:rPr>
        <w:t>несоответствие</w:t>
      </w:r>
      <w:r w:rsidR="0039038F" w:rsidRPr="007E4A79">
        <w:rPr>
          <w:rFonts w:ascii="Times New Roman" w:hAnsi="Times New Roman" w:cs="Times New Roman"/>
          <w:sz w:val="26"/>
          <w:szCs w:val="26"/>
          <w:lang w:eastAsia="ru-RU"/>
        </w:rPr>
        <w:t xml:space="preserve"> представленных </w:t>
      </w:r>
      <w:r w:rsidR="00044199" w:rsidRPr="007E4A79">
        <w:rPr>
          <w:rFonts w:ascii="Times New Roman" w:hAnsi="Times New Roman" w:cs="Times New Roman"/>
          <w:sz w:val="26"/>
          <w:szCs w:val="26"/>
          <w:lang w:eastAsia="ru-RU"/>
        </w:rPr>
        <w:t>п</w:t>
      </w:r>
      <w:r w:rsidR="0039038F" w:rsidRPr="007E4A79">
        <w:rPr>
          <w:rFonts w:ascii="Times New Roman" w:hAnsi="Times New Roman" w:cs="Times New Roman"/>
          <w:sz w:val="26"/>
          <w:szCs w:val="26"/>
          <w:lang w:eastAsia="ru-RU"/>
        </w:rPr>
        <w:t xml:space="preserve">олучателем субсидии документов требованиям </w:t>
      </w:r>
      <w:hyperlink r:id="rId10" w:history="1">
        <w:r w:rsidR="0039038F" w:rsidRPr="007E4A79">
          <w:rPr>
            <w:rFonts w:ascii="Times New Roman" w:hAnsi="Times New Roman" w:cs="Times New Roman"/>
            <w:sz w:val="26"/>
            <w:szCs w:val="26"/>
            <w:lang w:eastAsia="ru-RU"/>
          </w:rPr>
          <w:t xml:space="preserve">пункта </w:t>
        </w:r>
        <w:r w:rsidR="00175D90" w:rsidRPr="007E4A79">
          <w:rPr>
            <w:rFonts w:ascii="Times New Roman" w:hAnsi="Times New Roman" w:cs="Times New Roman"/>
            <w:sz w:val="26"/>
            <w:szCs w:val="26"/>
            <w:lang w:eastAsia="ru-RU"/>
          </w:rPr>
          <w:t>8</w:t>
        </w:r>
      </w:hyperlink>
      <w:r w:rsidR="0039038F" w:rsidRPr="007E4A79">
        <w:rPr>
          <w:rFonts w:ascii="Times New Roman" w:hAnsi="Times New Roman" w:cs="Times New Roman"/>
          <w:sz w:val="26"/>
          <w:szCs w:val="26"/>
          <w:lang w:eastAsia="ru-RU"/>
        </w:rPr>
        <w:t xml:space="preserve"> настоящего Порядка или непредставление (представление не в полн</w:t>
      </w:r>
      <w:r w:rsidR="008C78BA" w:rsidRPr="007E4A79">
        <w:rPr>
          <w:rFonts w:ascii="Times New Roman" w:hAnsi="Times New Roman" w:cs="Times New Roman"/>
          <w:sz w:val="26"/>
          <w:szCs w:val="26"/>
          <w:lang w:eastAsia="ru-RU"/>
        </w:rPr>
        <w:t>ом объеме) указанных документов</w:t>
      </w:r>
      <w:r w:rsidR="00432099" w:rsidRPr="007E4A79">
        <w:rPr>
          <w:rFonts w:ascii="Times New Roman" w:hAnsi="Times New Roman" w:cs="Times New Roman"/>
          <w:sz w:val="26"/>
          <w:szCs w:val="26"/>
          <w:lang w:eastAsia="ru-RU"/>
        </w:rPr>
        <w:t>;</w:t>
      </w:r>
    </w:p>
    <w:p w:rsidR="00C74C93" w:rsidRPr="007E4A79" w:rsidRDefault="00432099" w:rsidP="00D965B9">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7E4A79">
        <w:rPr>
          <w:rFonts w:ascii="Times New Roman" w:hAnsi="Times New Roman" w:cs="Times New Roman"/>
          <w:sz w:val="26"/>
          <w:szCs w:val="26"/>
          <w:lang w:eastAsia="ru-RU"/>
        </w:rPr>
        <w:t>несоответствие получателя субсидии требованиям</w:t>
      </w:r>
      <w:r w:rsidR="00C20CFB" w:rsidRPr="007E4A79">
        <w:rPr>
          <w:rFonts w:ascii="Times New Roman" w:hAnsi="Times New Roman" w:cs="Times New Roman"/>
          <w:sz w:val="26"/>
          <w:szCs w:val="26"/>
          <w:lang w:eastAsia="ru-RU"/>
        </w:rPr>
        <w:t xml:space="preserve"> и условиям</w:t>
      </w:r>
      <w:r w:rsidRPr="007E4A79">
        <w:rPr>
          <w:rFonts w:ascii="Times New Roman" w:hAnsi="Times New Roman" w:cs="Times New Roman"/>
          <w:sz w:val="26"/>
          <w:szCs w:val="26"/>
          <w:lang w:eastAsia="ru-RU"/>
        </w:rPr>
        <w:t>, указанным в пункт</w:t>
      </w:r>
      <w:r w:rsidR="00175D90" w:rsidRPr="007E4A79">
        <w:rPr>
          <w:rFonts w:ascii="Times New Roman" w:hAnsi="Times New Roman" w:cs="Times New Roman"/>
          <w:sz w:val="26"/>
          <w:szCs w:val="26"/>
          <w:lang w:eastAsia="ru-RU"/>
        </w:rPr>
        <w:t>ах</w:t>
      </w:r>
      <w:r w:rsidRPr="007E4A79">
        <w:rPr>
          <w:rFonts w:ascii="Times New Roman" w:hAnsi="Times New Roman" w:cs="Times New Roman"/>
          <w:sz w:val="26"/>
          <w:szCs w:val="26"/>
          <w:lang w:eastAsia="ru-RU"/>
        </w:rPr>
        <w:t xml:space="preserve"> </w:t>
      </w:r>
      <w:r w:rsidR="00175D90" w:rsidRPr="007E4A79">
        <w:rPr>
          <w:rFonts w:ascii="Times New Roman" w:hAnsi="Times New Roman" w:cs="Times New Roman"/>
          <w:sz w:val="26"/>
          <w:szCs w:val="26"/>
          <w:lang w:eastAsia="ru-RU"/>
        </w:rPr>
        <w:t>6, 7</w:t>
      </w:r>
      <w:r w:rsidRPr="007E4A79">
        <w:rPr>
          <w:rFonts w:ascii="Times New Roman" w:hAnsi="Times New Roman" w:cs="Times New Roman"/>
          <w:sz w:val="26"/>
          <w:szCs w:val="26"/>
          <w:lang w:eastAsia="ru-RU"/>
        </w:rPr>
        <w:t xml:space="preserve"> настоящего Порядка.</w:t>
      </w:r>
    </w:p>
    <w:p w:rsidR="00D965B9" w:rsidRPr="007E4A79" w:rsidRDefault="00432099" w:rsidP="00D965B9">
      <w:pPr>
        <w:pStyle w:val="a5"/>
        <w:numPr>
          <w:ilvl w:val="1"/>
          <w:numId w:val="33"/>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7E4A79">
        <w:rPr>
          <w:rFonts w:ascii="Times New Roman" w:hAnsi="Times New Roman" w:cs="Times New Roman"/>
          <w:sz w:val="26"/>
          <w:szCs w:val="26"/>
          <w:lang w:eastAsia="ru-RU"/>
        </w:rPr>
        <w:t xml:space="preserve">Решение, указанное в подпункте </w:t>
      </w:r>
      <w:r w:rsidR="00C3760F" w:rsidRPr="007E4A79">
        <w:rPr>
          <w:rFonts w:ascii="Times New Roman" w:hAnsi="Times New Roman" w:cs="Times New Roman"/>
          <w:sz w:val="26"/>
          <w:szCs w:val="26"/>
          <w:lang w:eastAsia="ru-RU"/>
        </w:rPr>
        <w:t>9</w:t>
      </w:r>
      <w:r w:rsidRPr="007E4A79">
        <w:rPr>
          <w:rFonts w:ascii="Times New Roman" w:hAnsi="Times New Roman" w:cs="Times New Roman"/>
          <w:sz w:val="26"/>
          <w:szCs w:val="26"/>
          <w:lang w:eastAsia="ru-RU"/>
        </w:rPr>
        <w:t>.</w:t>
      </w:r>
      <w:r w:rsidR="00BA565D" w:rsidRPr="007E4A79">
        <w:rPr>
          <w:rFonts w:ascii="Times New Roman" w:hAnsi="Times New Roman" w:cs="Times New Roman"/>
          <w:sz w:val="26"/>
          <w:szCs w:val="26"/>
          <w:lang w:eastAsia="ru-RU"/>
        </w:rPr>
        <w:t>1</w:t>
      </w:r>
      <w:r w:rsidRPr="007E4A79">
        <w:rPr>
          <w:rFonts w:ascii="Times New Roman" w:hAnsi="Times New Roman" w:cs="Times New Roman"/>
          <w:sz w:val="26"/>
          <w:szCs w:val="26"/>
          <w:lang w:eastAsia="ru-RU"/>
        </w:rPr>
        <w:t>.1</w:t>
      </w:r>
      <w:r w:rsidR="00BA565D" w:rsidRPr="007E4A79">
        <w:rPr>
          <w:rFonts w:ascii="Times New Roman" w:hAnsi="Times New Roman" w:cs="Times New Roman"/>
          <w:sz w:val="26"/>
          <w:szCs w:val="26"/>
          <w:lang w:eastAsia="ru-RU"/>
        </w:rPr>
        <w:t xml:space="preserve"> пункта </w:t>
      </w:r>
      <w:r w:rsidR="00C3760F" w:rsidRPr="007E4A79">
        <w:rPr>
          <w:rFonts w:ascii="Times New Roman" w:hAnsi="Times New Roman" w:cs="Times New Roman"/>
          <w:sz w:val="26"/>
          <w:szCs w:val="26"/>
          <w:lang w:eastAsia="ru-RU"/>
        </w:rPr>
        <w:t>9</w:t>
      </w:r>
      <w:r w:rsidRPr="007E4A79">
        <w:rPr>
          <w:rFonts w:ascii="Times New Roman" w:hAnsi="Times New Roman" w:cs="Times New Roman"/>
          <w:sz w:val="26"/>
          <w:szCs w:val="26"/>
          <w:lang w:eastAsia="ru-RU"/>
        </w:rPr>
        <w:t xml:space="preserve"> настоящего Порядка, в виде письменного уведомления Департамента вместе с двумя экземплярами проекта</w:t>
      </w:r>
      <w:r w:rsidR="00C20CFB" w:rsidRPr="007E4A79">
        <w:rPr>
          <w:rFonts w:ascii="Times New Roman" w:hAnsi="Times New Roman" w:cs="Times New Roman"/>
          <w:sz w:val="26"/>
          <w:szCs w:val="26"/>
          <w:lang w:eastAsia="ru-RU"/>
        </w:rPr>
        <w:t xml:space="preserve"> соглашения</w:t>
      </w:r>
      <w:r w:rsidRPr="007E4A79">
        <w:rPr>
          <w:rFonts w:ascii="Times New Roman" w:hAnsi="Times New Roman" w:cs="Times New Roman"/>
          <w:sz w:val="26"/>
          <w:szCs w:val="26"/>
          <w:lang w:eastAsia="ru-RU"/>
        </w:rPr>
        <w:t xml:space="preserve"> направляется в адрес получателя субсидии </w:t>
      </w:r>
      <w:r w:rsidR="005F31F5" w:rsidRPr="007E4A79">
        <w:rPr>
          <w:rFonts w:ascii="Times New Roman" w:hAnsi="Times New Roman" w:cs="Times New Roman"/>
          <w:sz w:val="26"/>
          <w:szCs w:val="26"/>
          <w:lang w:eastAsia="ru-RU"/>
        </w:rPr>
        <w:t xml:space="preserve">с предложением их подписания получателем субсидии </w:t>
      </w:r>
      <w:r w:rsidRPr="007E4A79">
        <w:rPr>
          <w:rFonts w:ascii="Times New Roman" w:hAnsi="Times New Roman" w:cs="Times New Roman"/>
          <w:sz w:val="26"/>
          <w:szCs w:val="26"/>
          <w:lang w:eastAsia="ru-RU"/>
        </w:rPr>
        <w:t>заказным почтовым отправлением с уведомлением о вручении либо нарочно в течение двух рабочих дней со дня принятия такого решения.</w:t>
      </w:r>
      <w:r w:rsidR="005F31F5" w:rsidRPr="007E4A79">
        <w:rPr>
          <w:rFonts w:ascii="Times New Roman" w:hAnsi="Times New Roman" w:cs="Times New Roman"/>
          <w:sz w:val="26"/>
          <w:szCs w:val="26"/>
          <w:lang w:eastAsia="ru-RU"/>
        </w:rPr>
        <w:t xml:space="preserve"> </w:t>
      </w:r>
    </w:p>
    <w:p w:rsidR="005F31F5" w:rsidRPr="007E4A79" w:rsidRDefault="005F31F5" w:rsidP="00D965B9">
      <w:pPr>
        <w:pStyle w:val="a5"/>
        <w:numPr>
          <w:ilvl w:val="1"/>
          <w:numId w:val="33"/>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7E4A79">
        <w:rPr>
          <w:rFonts w:ascii="Times New Roman" w:hAnsi="Times New Roman" w:cs="Times New Roman"/>
          <w:sz w:val="26"/>
          <w:szCs w:val="26"/>
          <w:lang w:eastAsia="ru-RU"/>
        </w:rPr>
        <w:lastRenderedPageBreak/>
        <w:t xml:space="preserve">Решение, указанное в подпункте </w:t>
      </w:r>
      <w:r w:rsidR="00C3760F" w:rsidRPr="007E4A79">
        <w:rPr>
          <w:rFonts w:ascii="Times New Roman" w:hAnsi="Times New Roman" w:cs="Times New Roman"/>
          <w:sz w:val="26"/>
          <w:szCs w:val="26"/>
          <w:lang w:eastAsia="ru-RU"/>
        </w:rPr>
        <w:t>9</w:t>
      </w:r>
      <w:r w:rsidRPr="007E4A79">
        <w:rPr>
          <w:rFonts w:ascii="Times New Roman" w:hAnsi="Times New Roman" w:cs="Times New Roman"/>
          <w:sz w:val="26"/>
          <w:szCs w:val="26"/>
          <w:lang w:eastAsia="ru-RU"/>
        </w:rPr>
        <w:t>.</w:t>
      </w:r>
      <w:r w:rsidR="00BA565D" w:rsidRPr="007E4A79">
        <w:rPr>
          <w:rFonts w:ascii="Times New Roman" w:hAnsi="Times New Roman" w:cs="Times New Roman"/>
          <w:sz w:val="26"/>
          <w:szCs w:val="26"/>
          <w:lang w:eastAsia="ru-RU"/>
        </w:rPr>
        <w:t>1</w:t>
      </w:r>
      <w:r w:rsidRPr="007E4A79">
        <w:rPr>
          <w:rFonts w:ascii="Times New Roman" w:hAnsi="Times New Roman" w:cs="Times New Roman"/>
          <w:sz w:val="26"/>
          <w:szCs w:val="26"/>
          <w:lang w:eastAsia="ru-RU"/>
        </w:rPr>
        <w:t xml:space="preserve">.2 </w:t>
      </w:r>
      <w:r w:rsidR="00BA565D" w:rsidRPr="007E4A79">
        <w:rPr>
          <w:rFonts w:ascii="Times New Roman" w:hAnsi="Times New Roman" w:cs="Times New Roman"/>
          <w:sz w:val="26"/>
          <w:szCs w:val="26"/>
          <w:lang w:eastAsia="ru-RU"/>
        </w:rPr>
        <w:t xml:space="preserve">пункта </w:t>
      </w:r>
      <w:r w:rsidR="00C3760F" w:rsidRPr="007E4A79">
        <w:rPr>
          <w:rFonts w:ascii="Times New Roman" w:hAnsi="Times New Roman" w:cs="Times New Roman"/>
          <w:sz w:val="26"/>
          <w:szCs w:val="26"/>
          <w:lang w:eastAsia="ru-RU"/>
        </w:rPr>
        <w:t>9</w:t>
      </w:r>
      <w:r w:rsidR="00BA565D" w:rsidRPr="007E4A79">
        <w:rPr>
          <w:rFonts w:ascii="Times New Roman" w:hAnsi="Times New Roman" w:cs="Times New Roman"/>
          <w:sz w:val="26"/>
          <w:szCs w:val="26"/>
          <w:lang w:eastAsia="ru-RU"/>
        </w:rPr>
        <w:t xml:space="preserve"> </w:t>
      </w:r>
      <w:r w:rsidRPr="007E4A79">
        <w:rPr>
          <w:rFonts w:ascii="Times New Roman" w:hAnsi="Times New Roman" w:cs="Times New Roman"/>
          <w:sz w:val="26"/>
          <w:szCs w:val="26"/>
          <w:lang w:eastAsia="ru-RU"/>
        </w:rPr>
        <w:t xml:space="preserve">настоящего Порядка, с указанием оснований отказа в предоставлении субсидии в виде письменного уведомления Департамента направляется в адрес получателя субсидии заказным почтовым отправлением с уведомлением о вручении либо нарочно в течение двух рабочих дней со дня принятия такого решения. </w:t>
      </w:r>
    </w:p>
    <w:p w:rsidR="008C78BA" w:rsidRPr="007E4A79" w:rsidRDefault="002C074C" w:rsidP="00D965B9">
      <w:pPr>
        <w:pStyle w:val="a5"/>
        <w:numPr>
          <w:ilvl w:val="0"/>
          <w:numId w:val="33"/>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7E4A79">
        <w:rPr>
          <w:rFonts w:ascii="Times New Roman" w:eastAsia="Times New Roman" w:hAnsi="Times New Roman" w:cs="Times New Roman"/>
          <w:sz w:val="26"/>
          <w:szCs w:val="26"/>
          <w:lang w:eastAsia="ru-RU"/>
        </w:rPr>
        <w:t xml:space="preserve">Размер Субсидии </w:t>
      </w:r>
      <w:r w:rsidR="008C78BA" w:rsidRPr="007E4A79">
        <w:rPr>
          <w:rFonts w:ascii="Times New Roman" w:hAnsi="Times New Roman" w:cs="Times New Roman"/>
          <w:sz w:val="26"/>
          <w:szCs w:val="26"/>
          <w:lang w:eastAsia="ru-RU"/>
        </w:rPr>
        <w:t xml:space="preserve">определяется </w:t>
      </w:r>
      <w:r w:rsidR="00C74C93" w:rsidRPr="007E4A79">
        <w:rPr>
          <w:rFonts w:ascii="Times New Roman" w:hAnsi="Times New Roman" w:cs="Times New Roman"/>
          <w:sz w:val="26"/>
          <w:szCs w:val="26"/>
          <w:lang w:eastAsia="ru-RU"/>
        </w:rPr>
        <w:t>в пределах средств, предусмотренных на данные цели в бюджете города Вологды</w:t>
      </w:r>
      <w:r w:rsidR="00BA565D" w:rsidRPr="007E4A79">
        <w:rPr>
          <w:rFonts w:ascii="Times New Roman" w:hAnsi="Times New Roman" w:cs="Times New Roman"/>
          <w:sz w:val="26"/>
          <w:szCs w:val="26"/>
          <w:lang w:eastAsia="ru-RU"/>
        </w:rPr>
        <w:t>,</w:t>
      </w:r>
      <w:r w:rsidR="00432099" w:rsidRPr="007E4A79">
        <w:rPr>
          <w:rFonts w:ascii="Times New Roman" w:hAnsi="Times New Roman" w:cs="Times New Roman"/>
          <w:sz w:val="26"/>
          <w:szCs w:val="26"/>
          <w:lang w:eastAsia="ru-RU"/>
        </w:rPr>
        <w:t xml:space="preserve"> с учетом </w:t>
      </w:r>
      <w:r w:rsidR="002F14F9" w:rsidRPr="007E4A79">
        <w:rPr>
          <w:rFonts w:ascii="Times New Roman" w:hAnsi="Times New Roman" w:cs="Times New Roman"/>
          <w:sz w:val="26"/>
          <w:szCs w:val="26"/>
          <w:lang w:eastAsia="ru-RU"/>
        </w:rPr>
        <w:t>предусмотренных соглашением результатов предоставления субсидии</w:t>
      </w:r>
      <w:r w:rsidR="00C74C93" w:rsidRPr="007E4A79">
        <w:rPr>
          <w:rFonts w:ascii="Times New Roman" w:hAnsi="Times New Roman" w:cs="Times New Roman"/>
          <w:sz w:val="26"/>
          <w:szCs w:val="26"/>
          <w:lang w:eastAsia="ru-RU"/>
        </w:rPr>
        <w:t>.</w:t>
      </w:r>
    </w:p>
    <w:p w:rsidR="00D965B9" w:rsidRPr="007E4A79" w:rsidRDefault="00F24470" w:rsidP="00D965B9">
      <w:pPr>
        <w:pStyle w:val="a5"/>
        <w:autoSpaceDE w:val="0"/>
        <w:autoSpaceDN w:val="0"/>
        <w:adjustRightInd w:val="0"/>
        <w:spacing w:after="0" w:line="360" w:lineRule="auto"/>
        <w:ind w:left="0" w:firstLine="709"/>
        <w:jc w:val="both"/>
        <w:rPr>
          <w:rFonts w:ascii="Times New Roman" w:hAnsi="Times New Roman" w:cs="Times New Roman"/>
          <w:sz w:val="26"/>
          <w:szCs w:val="26"/>
        </w:rPr>
      </w:pPr>
      <w:r w:rsidRPr="007E4A79">
        <w:rPr>
          <w:rFonts w:ascii="Times New Roman" w:hAnsi="Times New Roman" w:cs="Times New Roman"/>
          <w:sz w:val="26"/>
          <w:szCs w:val="26"/>
        </w:rPr>
        <w:t>В соглашении должны быть предусмотрены условия о согласовании новых условий соглашения или о расторжении соглашения при недостижении согласия по новым условиям в случае уменьшения главному распорядителю как получателю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w:t>
      </w:r>
    </w:p>
    <w:p w:rsidR="00D965B9" w:rsidRDefault="00B864E9" w:rsidP="00D965B9">
      <w:pPr>
        <w:pStyle w:val="a5"/>
        <w:numPr>
          <w:ilvl w:val="0"/>
          <w:numId w:val="33"/>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7E4A79">
        <w:rPr>
          <w:rFonts w:ascii="Times New Roman" w:hAnsi="Times New Roman" w:cs="Times New Roman"/>
          <w:sz w:val="26"/>
          <w:szCs w:val="26"/>
          <w:lang w:eastAsia="ru-RU"/>
        </w:rPr>
        <w:t xml:space="preserve">Соглашение, дополнительное соглашение к соглашению, в том числе дополнительное соглашение о расторжении соглашения (при необходимости) заключаются по типовой </w:t>
      </w:r>
      <w:hyperlink r:id="rId11" w:history="1">
        <w:r w:rsidRPr="007E4A79">
          <w:rPr>
            <w:rFonts w:ascii="Times New Roman" w:hAnsi="Times New Roman" w:cs="Times New Roman"/>
            <w:sz w:val="26"/>
            <w:szCs w:val="26"/>
            <w:lang w:eastAsia="ru-RU"/>
          </w:rPr>
          <w:t>форме</w:t>
        </w:r>
      </w:hyperlink>
      <w:r w:rsidRPr="007E4A79">
        <w:rPr>
          <w:rFonts w:ascii="Times New Roman" w:hAnsi="Times New Roman" w:cs="Times New Roman"/>
          <w:sz w:val="26"/>
          <w:szCs w:val="26"/>
          <w:lang w:eastAsia="ru-RU"/>
        </w:rPr>
        <w:t>, утвержденной постановлением Администрации города Вологды (далее - Типовая форма).</w:t>
      </w:r>
    </w:p>
    <w:p w:rsidR="00EA2FF2" w:rsidRPr="00EF2D30" w:rsidRDefault="00EA2FF2" w:rsidP="00EA2FF2">
      <w:pPr>
        <w:pStyle w:val="ac"/>
        <w:spacing w:before="0" w:beforeAutospacing="0" w:after="0" w:afterAutospacing="0" w:line="360" w:lineRule="auto"/>
        <w:ind w:firstLine="709"/>
        <w:jc w:val="both"/>
        <w:rPr>
          <w:rFonts w:cs="Times New Roman"/>
          <w:sz w:val="26"/>
          <w:szCs w:val="26"/>
        </w:rPr>
      </w:pPr>
      <w:r w:rsidRPr="00EF2D30">
        <w:rPr>
          <w:rFonts w:cs="Times New Roman"/>
          <w:sz w:val="26"/>
          <w:szCs w:val="26"/>
        </w:rPr>
        <w:t>При реорганизации получателя субсидии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rsidR="00EA2FF2" w:rsidRPr="00EA2FF2" w:rsidRDefault="00EA2FF2" w:rsidP="00EA2FF2">
      <w:pPr>
        <w:pStyle w:val="a5"/>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EF2D30">
        <w:rPr>
          <w:rFonts w:ascii="Times New Roman" w:hAnsi="Times New Roman" w:cs="Times New Roman"/>
          <w:sz w:val="26"/>
          <w:szCs w:val="26"/>
        </w:rPr>
        <w:t>При реорганизации получателя субсидии в форме разделения, выделения, а также при его ликвидации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бюджет города Вологды.</w:t>
      </w:r>
    </w:p>
    <w:p w:rsidR="00D965B9" w:rsidRPr="007E4A79" w:rsidRDefault="00D629D5" w:rsidP="00D965B9">
      <w:pPr>
        <w:pStyle w:val="a5"/>
        <w:numPr>
          <w:ilvl w:val="0"/>
          <w:numId w:val="33"/>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7E4A79">
        <w:rPr>
          <w:rFonts w:ascii="Times New Roman" w:hAnsi="Times New Roman" w:cs="Times New Roman"/>
          <w:sz w:val="26"/>
          <w:szCs w:val="26"/>
          <w:lang w:eastAsia="ru-RU"/>
        </w:rPr>
        <w:t xml:space="preserve">Не позднее </w:t>
      </w:r>
      <w:r w:rsidR="005F31F5" w:rsidRPr="007E4A79">
        <w:rPr>
          <w:rFonts w:ascii="Times New Roman" w:hAnsi="Times New Roman" w:cs="Times New Roman"/>
          <w:sz w:val="26"/>
          <w:szCs w:val="26"/>
          <w:lang w:eastAsia="ru-RU"/>
        </w:rPr>
        <w:t>5</w:t>
      </w:r>
      <w:r w:rsidRPr="007E4A79">
        <w:rPr>
          <w:rFonts w:ascii="Times New Roman" w:hAnsi="Times New Roman" w:cs="Times New Roman"/>
          <w:sz w:val="26"/>
          <w:szCs w:val="26"/>
          <w:lang w:eastAsia="ru-RU"/>
        </w:rPr>
        <w:t xml:space="preserve"> рабоч</w:t>
      </w:r>
      <w:r w:rsidR="005F31F5" w:rsidRPr="007E4A79">
        <w:rPr>
          <w:rFonts w:ascii="Times New Roman" w:hAnsi="Times New Roman" w:cs="Times New Roman"/>
          <w:sz w:val="26"/>
          <w:szCs w:val="26"/>
          <w:lang w:eastAsia="ru-RU"/>
        </w:rPr>
        <w:t xml:space="preserve">их </w:t>
      </w:r>
      <w:r w:rsidRPr="007E4A79">
        <w:rPr>
          <w:rFonts w:ascii="Times New Roman" w:hAnsi="Times New Roman" w:cs="Times New Roman"/>
          <w:sz w:val="26"/>
          <w:szCs w:val="26"/>
          <w:lang w:eastAsia="ru-RU"/>
        </w:rPr>
        <w:t>дн</w:t>
      </w:r>
      <w:r w:rsidR="005F31F5" w:rsidRPr="007E4A79">
        <w:rPr>
          <w:rFonts w:ascii="Times New Roman" w:hAnsi="Times New Roman" w:cs="Times New Roman"/>
          <w:sz w:val="26"/>
          <w:szCs w:val="26"/>
          <w:lang w:eastAsia="ru-RU"/>
        </w:rPr>
        <w:t>ей</w:t>
      </w:r>
      <w:r w:rsidRPr="007E4A79">
        <w:rPr>
          <w:rFonts w:ascii="Times New Roman" w:hAnsi="Times New Roman" w:cs="Times New Roman"/>
          <w:sz w:val="26"/>
          <w:szCs w:val="26"/>
          <w:lang w:eastAsia="ru-RU"/>
        </w:rPr>
        <w:t>, следующ</w:t>
      </w:r>
      <w:r w:rsidR="005F31F5" w:rsidRPr="007E4A79">
        <w:rPr>
          <w:rFonts w:ascii="Times New Roman" w:hAnsi="Times New Roman" w:cs="Times New Roman"/>
          <w:sz w:val="26"/>
          <w:szCs w:val="26"/>
          <w:lang w:eastAsia="ru-RU"/>
        </w:rPr>
        <w:t>их</w:t>
      </w:r>
      <w:r w:rsidRPr="007E4A79">
        <w:rPr>
          <w:rFonts w:ascii="Times New Roman" w:hAnsi="Times New Roman" w:cs="Times New Roman"/>
          <w:sz w:val="26"/>
          <w:szCs w:val="26"/>
          <w:lang w:eastAsia="ru-RU"/>
        </w:rPr>
        <w:t xml:space="preserve"> за днем получения</w:t>
      </w:r>
      <w:r w:rsidR="00044199" w:rsidRPr="007E4A79">
        <w:rPr>
          <w:rFonts w:ascii="Times New Roman" w:hAnsi="Times New Roman" w:cs="Times New Roman"/>
          <w:sz w:val="26"/>
          <w:szCs w:val="26"/>
          <w:lang w:eastAsia="ru-RU"/>
        </w:rPr>
        <w:t xml:space="preserve"> </w:t>
      </w:r>
      <w:r w:rsidRPr="007E4A79">
        <w:rPr>
          <w:rFonts w:ascii="Times New Roman" w:hAnsi="Times New Roman" w:cs="Times New Roman"/>
          <w:sz w:val="26"/>
          <w:szCs w:val="26"/>
          <w:lang w:eastAsia="ru-RU"/>
        </w:rPr>
        <w:t xml:space="preserve">документов, указанных в подпункте </w:t>
      </w:r>
      <w:r w:rsidR="00C3760F" w:rsidRPr="007E4A79">
        <w:rPr>
          <w:rFonts w:ascii="Times New Roman" w:hAnsi="Times New Roman" w:cs="Times New Roman"/>
          <w:sz w:val="26"/>
          <w:szCs w:val="26"/>
          <w:lang w:eastAsia="ru-RU"/>
        </w:rPr>
        <w:t>9</w:t>
      </w:r>
      <w:r w:rsidR="00BA565D" w:rsidRPr="007E4A79">
        <w:rPr>
          <w:rFonts w:ascii="Times New Roman" w:hAnsi="Times New Roman" w:cs="Times New Roman"/>
          <w:sz w:val="26"/>
          <w:szCs w:val="26"/>
          <w:lang w:eastAsia="ru-RU"/>
        </w:rPr>
        <w:t>.</w:t>
      </w:r>
      <w:r w:rsidR="007C62BC" w:rsidRPr="007E4A79">
        <w:rPr>
          <w:rFonts w:ascii="Times New Roman" w:hAnsi="Times New Roman" w:cs="Times New Roman"/>
          <w:sz w:val="26"/>
          <w:szCs w:val="26"/>
          <w:lang w:eastAsia="ru-RU"/>
        </w:rPr>
        <w:t>3</w:t>
      </w:r>
      <w:r w:rsidRPr="007E4A79">
        <w:rPr>
          <w:rFonts w:ascii="Times New Roman" w:hAnsi="Times New Roman" w:cs="Times New Roman"/>
          <w:sz w:val="26"/>
          <w:szCs w:val="26"/>
          <w:lang w:eastAsia="ru-RU"/>
        </w:rPr>
        <w:t xml:space="preserve"> </w:t>
      </w:r>
      <w:r w:rsidR="00BA565D" w:rsidRPr="007E4A79">
        <w:rPr>
          <w:rFonts w:ascii="Times New Roman" w:hAnsi="Times New Roman" w:cs="Times New Roman"/>
          <w:sz w:val="26"/>
          <w:szCs w:val="26"/>
          <w:lang w:eastAsia="ru-RU"/>
        </w:rPr>
        <w:t xml:space="preserve">пункта </w:t>
      </w:r>
      <w:r w:rsidR="00C3760F" w:rsidRPr="007E4A79">
        <w:rPr>
          <w:rFonts w:ascii="Times New Roman" w:hAnsi="Times New Roman" w:cs="Times New Roman"/>
          <w:sz w:val="26"/>
          <w:szCs w:val="26"/>
          <w:lang w:eastAsia="ru-RU"/>
        </w:rPr>
        <w:t>9</w:t>
      </w:r>
      <w:r w:rsidR="00BA565D" w:rsidRPr="007E4A79">
        <w:rPr>
          <w:rFonts w:ascii="Times New Roman" w:hAnsi="Times New Roman" w:cs="Times New Roman"/>
          <w:sz w:val="26"/>
          <w:szCs w:val="26"/>
          <w:lang w:eastAsia="ru-RU"/>
        </w:rPr>
        <w:t xml:space="preserve"> </w:t>
      </w:r>
      <w:r w:rsidRPr="007E4A79">
        <w:rPr>
          <w:rFonts w:ascii="Times New Roman" w:hAnsi="Times New Roman" w:cs="Times New Roman"/>
          <w:sz w:val="26"/>
          <w:szCs w:val="26"/>
          <w:lang w:eastAsia="ru-RU"/>
        </w:rPr>
        <w:t>настоящего Порядка, получатель субсидии</w:t>
      </w:r>
      <w:r w:rsidR="00044199" w:rsidRPr="007E4A79">
        <w:rPr>
          <w:rFonts w:ascii="Times New Roman" w:hAnsi="Times New Roman" w:cs="Times New Roman"/>
          <w:sz w:val="26"/>
          <w:szCs w:val="26"/>
          <w:lang w:eastAsia="ru-RU"/>
        </w:rPr>
        <w:t xml:space="preserve"> </w:t>
      </w:r>
      <w:r w:rsidRPr="007E4A79">
        <w:rPr>
          <w:rFonts w:ascii="Times New Roman" w:hAnsi="Times New Roman" w:cs="Times New Roman"/>
          <w:sz w:val="26"/>
          <w:szCs w:val="26"/>
          <w:lang w:eastAsia="ru-RU"/>
        </w:rPr>
        <w:lastRenderedPageBreak/>
        <w:t>направляет в Департамент подписанные два экземпляра соглашения для их</w:t>
      </w:r>
      <w:r w:rsidR="00044199" w:rsidRPr="007E4A79">
        <w:rPr>
          <w:rFonts w:ascii="Times New Roman" w:hAnsi="Times New Roman" w:cs="Times New Roman"/>
          <w:sz w:val="26"/>
          <w:szCs w:val="26"/>
          <w:lang w:eastAsia="ru-RU"/>
        </w:rPr>
        <w:t xml:space="preserve"> </w:t>
      </w:r>
      <w:r w:rsidRPr="007E4A79">
        <w:rPr>
          <w:rFonts w:ascii="Times New Roman" w:hAnsi="Times New Roman" w:cs="Times New Roman"/>
          <w:sz w:val="26"/>
          <w:szCs w:val="26"/>
          <w:lang w:eastAsia="ru-RU"/>
        </w:rPr>
        <w:t>подписания Департаментом.</w:t>
      </w:r>
    </w:p>
    <w:p w:rsidR="00D965B9" w:rsidRPr="007E4A79" w:rsidRDefault="00D629D5" w:rsidP="00D965B9">
      <w:pPr>
        <w:pStyle w:val="a5"/>
        <w:numPr>
          <w:ilvl w:val="0"/>
          <w:numId w:val="33"/>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7E4A79">
        <w:rPr>
          <w:rFonts w:ascii="Times New Roman" w:hAnsi="Times New Roman" w:cs="Times New Roman"/>
          <w:sz w:val="26"/>
          <w:szCs w:val="26"/>
          <w:lang w:eastAsia="ru-RU"/>
        </w:rPr>
        <w:t xml:space="preserve">В течение </w:t>
      </w:r>
      <w:r w:rsidR="005F31F5" w:rsidRPr="007E4A79">
        <w:rPr>
          <w:rFonts w:ascii="Times New Roman" w:hAnsi="Times New Roman" w:cs="Times New Roman"/>
          <w:sz w:val="26"/>
          <w:szCs w:val="26"/>
          <w:lang w:eastAsia="ru-RU"/>
        </w:rPr>
        <w:t>3</w:t>
      </w:r>
      <w:r w:rsidRPr="007E4A79">
        <w:rPr>
          <w:rFonts w:ascii="Times New Roman" w:hAnsi="Times New Roman" w:cs="Times New Roman"/>
          <w:sz w:val="26"/>
          <w:szCs w:val="26"/>
          <w:lang w:eastAsia="ru-RU"/>
        </w:rPr>
        <w:t xml:space="preserve"> рабочих дней со дня получения документов, указанных в</w:t>
      </w:r>
      <w:r w:rsidR="00044199" w:rsidRPr="007E4A79">
        <w:rPr>
          <w:rFonts w:ascii="Times New Roman" w:hAnsi="Times New Roman" w:cs="Times New Roman"/>
          <w:sz w:val="26"/>
          <w:szCs w:val="26"/>
          <w:lang w:eastAsia="ru-RU"/>
        </w:rPr>
        <w:t xml:space="preserve"> </w:t>
      </w:r>
      <w:r w:rsidRPr="007E4A79">
        <w:rPr>
          <w:rFonts w:ascii="Times New Roman" w:hAnsi="Times New Roman" w:cs="Times New Roman"/>
          <w:sz w:val="26"/>
          <w:szCs w:val="26"/>
          <w:lang w:eastAsia="ru-RU"/>
        </w:rPr>
        <w:t>пункте 1</w:t>
      </w:r>
      <w:r w:rsidR="00C3760F" w:rsidRPr="007E4A79">
        <w:rPr>
          <w:rFonts w:ascii="Times New Roman" w:hAnsi="Times New Roman" w:cs="Times New Roman"/>
          <w:sz w:val="26"/>
          <w:szCs w:val="26"/>
          <w:lang w:eastAsia="ru-RU"/>
        </w:rPr>
        <w:t>2</w:t>
      </w:r>
      <w:r w:rsidRPr="007E4A79">
        <w:rPr>
          <w:rFonts w:ascii="Times New Roman" w:hAnsi="Times New Roman" w:cs="Times New Roman"/>
          <w:sz w:val="26"/>
          <w:szCs w:val="26"/>
          <w:lang w:eastAsia="ru-RU"/>
        </w:rPr>
        <w:t xml:space="preserve"> настоящего Порядка, Департаментом направляется один экземпляр</w:t>
      </w:r>
      <w:r w:rsidR="00044199" w:rsidRPr="007E4A79">
        <w:rPr>
          <w:rFonts w:ascii="Times New Roman" w:hAnsi="Times New Roman" w:cs="Times New Roman"/>
          <w:sz w:val="26"/>
          <w:szCs w:val="26"/>
          <w:lang w:eastAsia="ru-RU"/>
        </w:rPr>
        <w:t xml:space="preserve"> </w:t>
      </w:r>
      <w:r w:rsidRPr="007E4A79">
        <w:rPr>
          <w:rFonts w:ascii="Times New Roman" w:hAnsi="Times New Roman" w:cs="Times New Roman"/>
          <w:sz w:val="26"/>
          <w:szCs w:val="26"/>
          <w:lang w:eastAsia="ru-RU"/>
        </w:rPr>
        <w:t xml:space="preserve">соглашения, подписанный со стороны Департамента, в адрес </w:t>
      </w:r>
      <w:r w:rsidR="00044199" w:rsidRPr="007E4A79">
        <w:rPr>
          <w:rFonts w:ascii="Times New Roman" w:hAnsi="Times New Roman" w:cs="Times New Roman"/>
          <w:sz w:val="26"/>
          <w:szCs w:val="26"/>
          <w:lang w:eastAsia="ru-RU"/>
        </w:rPr>
        <w:t>п</w:t>
      </w:r>
      <w:r w:rsidRPr="007E4A79">
        <w:rPr>
          <w:rFonts w:ascii="Times New Roman" w:hAnsi="Times New Roman" w:cs="Times New Roman"/>
          <w:sz w:val="26"/>
          <w:szCs w:val="26"/>
          <w:lang w:eastAsia="ru-RU"/>
        </w:rPr>
        <w:t>олучателя субсидии.</w:t>
      </w:r>
    </w:p>
    <w:p w:rsidR="00D965B9" w:rsidRPr="00D965B9" w:rsidRDefault="00C457F4" w:rsidP="00D965B9">
      <w:pPr>
        <w:pStyle w:val="a5"/>
        <w:numPr>
          <w:ilvl w:val="0"/>
          <w:numId w:val="33"/>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7E4A79">
        <w:rPr>
          <w:rFonts w:ascii="Times New Roman" w:eastAsia="Times New Roman" w:hAnsi="Times New Roman" w:cs="Times New Roman"/>
          <w:sz w:val="26"/>
          <w:szCs w:val="26"/>
        </w:rPr>
        <w:t xml:space="preserve">Субсидия подлежит перечислению </w:t>
      </w:r>
      <w:r w:rsidR="005F31F5" w:rsidRPr="007E4A79">
        <w:rPr>
          <w:rFonts w:ascii="Times New Roman" w:eastAsia="Times New Roman" w:hAnsi="Times New Roman" w:cs="Times New Roman"/>
          <w:sz w:val="26"/>
          <w:szCs w:val="26"/>
          <w:lang w:eastAsia="ru-RU"/>
        </w:rPr>
        <w:t>в соответствии с планом-графиком перечисления субсидии</w:t>
      </w:r>
      <w:r w:rsidR="00CF0E1D" w:rsidRPr="007E4A79">
        <w:rPr>
          <w:rFonts w:ascii="Times New Roman" w:eastAsia="Times New Roman" w:hAnsi="Times New Roman" w:cs="Times New Roman"/>
          <w:color w:val="FF0000"/>
          <w:sz w:val="26"/>
          <w:szCs w:val="26"/>
          <w:lang w:eastAsia="ru-RU"/>
        </w:rPr>
        <w:t xml:space="preserve"> </w:t>
      </w:r>
      <w:r w:rsidR="00044199" w:rsidRPr="007E4A79">
        <w:rPr>
          <w:rFonts w:ascii="Times New Roman" w:hAnsi="Times New Roman" w:cs="Times New Roman"/>
          <w:sz w:val="26"/>
          <w:szCs w:val="26"/>
          <w:lang w:eastAsia="ru-RU"/>
        </w:rPr>
        <w:t xml:space="preserve">в течение пятнадцати рабочих дней после получения </w:t>
      </w:r>
      <w:r w:rsidR="00AA1F99" w:rsidRPr="007E4A79">
        <w:rPr>
          <w:rFonts w:ascii="Times New Roman" w:hAnsi="Times New Roman" w:cs="Times New Roman"/>
          <w:sz w:val="26"/>
          <w:szCs w:val="26"/>
          <w:lang w:eastAsia="ru-RU"/>
        </w:rPr>
        <w:t>заявки</w:t>
      </w:r>
      <w:r w:rsidR="00044199" w:rsidRPr="007E4A79">
        <w:rPr>
          <w:rFonts w:ascii="Times New Roman" w:hAnsi="Times New Roman" w:cs="Times New Roman"/>
          <w:sz w:val="26"/>
          <w:szCs w:val="26"/>
          <w:lang w:eastAsia="ru-RU"/>
        </w:rPr>
        <w:t xml:space="preserve"> получателя субсидии </w:t>
      </w:r>
      <w:r w:rsidR="005F31F5" w:rsidRPr="007E4A79">
        <w:rPr>
          <w:rFonts w:ascii="Times New Roman" w:hAnsi="Times New Roman" w:cs="Times New Roman"/>
          <w:sz w:val="26"/>
          <w:szCs w:val="26"/>
          <w:lang w:eastAsia="ru-RU"/>
        </w:rPr>
        <w:t xml:space="preserve">по форме согласно приложению к настоящему Порядку </w:t>
      </w:r>
      <w:r w:rsidR="00044199" w:rsidRPr="007E4A79">
        <w:rPr>
          <w:rFonts w:ascii="Times New Roman" w:hAnsi="Times New Roman" w:cs="Times New Roman"/>
          <w:sz w:val="26"/>
          <w:szCs w:val="26"/>
          <w:lang w:eastAsia="ru-RU"/>
        </w:rPr>
        <w:t>на расчетный счет</w:t>
      </w:r>
      <w:r w:rsidR="005F31F5" w:rsidRPr="007E4A79">
        <w:rPr>
          <w:rFonts w:ascii="Times New Roman" w:hAnsi="Times New Roman" w:cs="Times New Roman"/>
          <w:sz w:val="26"/>
          <w:szCs w:val="26"/>
          <w:lang w:eastAsia="ru-RU"/>
        </w:rPr>
        <w:t xml:space="preserve"> получателя субсидии</w:t>
      </w:r>
      <w:r w:rsidR="00044199" w:rsidRPr="007E4A79">
        <w:rPr>
          <w:rFonts w:ascii="Times New Roman" w:hAnsi="Times New Roman" w:cs="Times New Roman"/>
          <w:sz w:val="26"/>
          <w:szCs w:val="26"/>
          <w:lang w:eastAsia="ru-RU"/>
        </w:rPr>
        <w:t xml:space="preserve">, </w:t>
      </w:r>
      <w:r w:rsidR="00044199" w:rsidRPr="007E4A79">
        <w:rPr>
          <w:rFonts w:ascii="Times New Roman" w:eastAsia="Times New Roman" w:hAnsi="Times New Roman" w:cs="Times New Roman"/>
          <w:sz w:val="26"/>
          <w:szCs w:val="26"/>
          <w:lang w:eastAsia="ru-RU"/>
        </w:rPr>
        <w:t>реквизиты которого</w:t>
      </w:r>
      <w:r w:rsidR="005F31F5" w:rsidRPr="007E4A79">
        <w:rPr>
          <w:rFonts w:ascii="Times New Roman" w:eastAsia="Times New Roman" w:hAnsi="Times New Roman" w:cs="Times New Roman"/>
          <w:sz w:val="26"/>
          <w:szCs w:val="26"/>
          <w:lang w:eastAsia="ru-RU"/>
        </w:rPr>
        <w:t xml:space="preserve"> указаны </w:t>
      </w:r>
      <w:r w:rsidR="005F31F5" w:rsidRPr="00D965B9">
        <w:rPr>
          <w:rFonts w:ascii="Times New Roman" w:eastAsia="Times New Roman" w:hAnsi="Times New Roman" w:cs="Times New Roman"/>
          <w:sz w:val="26"/>
          <w:szCs w:val="26"/>
          <w:lang w:eastAsia="ru-RU"/>
        </w:rPr>
        <w:t>в соглашении</w:t>
      </w:r>
      <w:r w:rsidR="00044199" w:rsidRPr="00D965B9">
        <w:rPr>
          <w:rFonts w:ascii="Times New Roman" w:eastAsia="Times New Roman" w:hAnsi="Times New Roman" w:cs="Times New Roman"/>
          <w:sz w:val="26"/>
          <w:szCs w:val="26"/>
          <w:lang w:eastAsia="ru-RU"/>
        </w:rPr>
        <w:t>.</w:t>
      </w:r>
    </w:p>
    <w:p w:rsidR="00F24470" w:rsidRPr="00D965B9" w:rsidRDefault="00F24470" w:rsidP="00D965B9">
      <w:pPr>
        <w:pStyle w:val="a5"/>
        <w:numPr>
          <w:ilvl w:val="0"/>
          <w:numId w:val="33"/>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D965B9">
        <w:rPr>
          <w:rFonts w:ascii="Times New Roman" w:hAnsi="Times New Roman" w:cs="Times New Roman"/>
          <w:sz w:val="26"/>
          <w:szCs w:val="26"/>
        </w:rPr>
        <w:t>Получателю субсидии и лицам, являющимся поставщиками (подрядчиками, исполнителями) по договорам (соглашениям), заключенным в целях исполнения обязательств по договорам (соглашениям) о предоставлении субсидий на финансовое обеспечение затрат получателей субсидий, запрещается приобретение за счет средств, предоставленных в целях финансового обеспечения затрат получателей субсидий,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иных операций в случаях, определенных настоящим Порядком. Указанное положение является обязательным условием, включаемым в соглашение, договоры (соглашения), заключенные в целях исполнения обязательств по договорам (соглашениям) о предоставлении субсидий на финансовое обеспечение затрат получателей субсидий.</w:t>
      </w:r>
    </w:p>
    <w:p w:rsidR="00D965B9" w:rsidRPr="005F1673" w:rsidRDefault="00F24470" w:rsidP="00D965B9">
      <w:pPr>
        <w:pStyle w:val="a5"/>
        <w:autoSpaceDE w:val="0"/>
        <w:autoSpaceDN w:val="0"/>
        <w:adjustRightInd w:val="0"/>
        <w:spacing w:after="0" w:line="360" w:lineRule="auto"/>
        <w:ind w:left="0" w:firstLine="709"/>
        <w:jc w:val="both"/>
        <w:rPr>
          <w:rFonts w:ascii="Times New Roman" w:hAnsi="Times New Roman" w:cs="Times New Roman"/>
          <w:sz w:val="26"/>
          <w:szCs w:val="26"/>
        </w:rPr>
      </w:pPr>
      <w:r w:rsidRPr="002D5ADA">
        <w:rPr>
          <w:rFonts w:ascii="Times New Roman" w:hAnsi="Times New Roman" w:cs="Times New Roman"/>
          <w:sz w:val="26"/>
          <w:szCs w:val="26"/>
        </w:rPr>
        <w:t xml:space="preserve">Получателю субсидии запрещается нецелевое использование средств субсидии, в том числе </w:t>
      </w:r>
      <w:r w:rsidRPr="005F1673">
        <w:rPr>
          <w:rFonts w:ascii="Times New Roman" w:hAnsi="Times New Roman" w:cs="Times New Roman"/>
          <w:sz w:val="26"/>
          <w:szCs w:val="26"/>
        </w:rPr>
        <w:t>размещение их на банковских депозитах, в иных финансовых инструментах, для приобретения ценных бумаг, для получения дополнительного дохода.</w:t>
      </w:r>
    </w:p>
    <w:p w:rsidR="00C26443" w:rsidRPr="00EA2FF2" w:rsidRDefault="00067F71" w:rsidP="00D965B9">
      <w:pPr>
        <w:pStyle w:val="a5"/>
        <w:numPr>
          <w:ilvl w:val="0"/>
          <w:numId w:val="33"/>
        </w:numPr>
        <w:autoSpaceDE w:val="0"/>
        <w:autoSpaceDN w:val="0"/>
        <w:adjustRightInd w:val="0"/>
        <w:spacing w:after="0" w:line="360" w:lineRule="auto"/>
        <w:ind w:left="0" w:firstLine="709"/>
        <w:jc w:val="both"/>
        <w:rPr>
          <w:rFonts w:ascii="Times New Roman" w:hAnsi="Times New Roman" w:cs="Times New Roman"/>
          <w:sz w:val="26"/>
          <w:szCs w:val="26"/>
        </w:rPr>
      </w:pPr>
      <w:r w:rsidRPr="005F1673">
        <w:rPr>
          <w:rFonts w:ascii="Times New Roman" w:eastAsia="Times New Roman" w:hAnsi="Times New Roman" w:cs="Times New Roman"/>
          <w:sz w:val="26"/>
          <w:szCs w:val="26"/>
          <w:lang w:eastAsia="ru-RU"/>
        </w:rPr>
        <w:t>Результатом предоставления субсидии является количество</w:t>
      </w:r>
      <w:r w:rsidR="00DF33BA" w:rsidRPr="005F1673">
        <w:rPr>
          <w:rFonts w:ascii="Times New Roman" w:eastAsia="Times New Roman" w:hAnsi="Times New Roman" w:cs="Times New Roman"/>
          <w:sz w:val="26"/>
          <w:szCs w:val="26"/>
          <w:lang w:eastAsia="ru-RU"/>
        </w:rPr>
        <w:t xml:space="preserve"> </w:t>
      </w:r>
      <w:r w:rsidR="00C66EB9" w:rsidRPr="005F1673">
        <w:rPr>
          <w:rFonts w:ascii="Times New Roman" w:eastAsia="Times New Roman" w:hAnsi="Times New Roman" w:cs="Times New Roman"/>
          <w:sz w:val="26"/>
          <w:szCs w:val="26"/>
          <w:lang w:eastAsia="ru-RU"/>
        </w:rPr>
        <w:t xml:space="preserve">разработанных </w:t>
      </w:r>
      <w:r w:rsidR="00F13453" w:rsidRPr="005F1673">
        <w:rPr>
          <w:rFonts w:ascii="Times New Roman" w:eastAsia="Times New Roman" w:hAnsi="Times New Roman" w:cs="Times New Roman"/>
          <w:sz w:val="26"/>
          <w:szCs w:val="26"/>
          <w:lang w:eastAsia="ru-RU"/>
        </w:rPr>
        <w:t xml:space="preserve">на принципах проектного управления </w:t>
      </w:r>
      <w:r w:rsidR="00262B0F" w:rsidRPr="005F1673">
        <w:rPr>
          <w:rFonts w:ascii="Times New Roman" w:eastAsia="Times New Roman" w:hAnsi="Times New Roman" w:cs="Times New Roman"/>
          <w:sz w:val="26"/>
          <w:szCs w:val="26"/>
          <w:lang w:eastAsia="ru-RU"/>
        </w:rPr>
        <w:t>проектов городского развития</w:t>
      </w:r>
      <w:r w:rsidR="00262B0F" w:rsidRPr="005F1673">
        <w:rPr>
          <w:rFonts w:ascii="Times New Roman" w:hAnsi="Times New Roman" w:cs="Times New Roman"/>
          <w:sz w:val="26"/>
          <w:szCs w:val="26"/>
        </w:rPr>
        <w:t xml:space="preserve"> с участием жителей города Вологды, некоммерческих и коммерческих организаций</w:t>
      </w:r>
      <w:r w:rsidR="00262B0F" w:rsidRPr="005F1673">
        <w:rPr>
          <w:rFonts w:ascii="Times New Roman" w:eastAsia="Times New Roman" w:hAnsi="Times New Roman" w:cs="Times New Roman"/>
          <w:sz w:val="26"/>
          <w:szCs w:val="26"/>
          <w:lang w:eastAsia="ru-RU"/>
        </w:rPr>
        <w:t>.</w:t>
      </w:r>
    </w:p>
    <w:p w:rsidR="00EA2FF2" w:rsidRPr="00EF2D30" w:rsidRDefault="00EA2FF2" w:rsidP="00EA2FF2">
      <w:pPr>
        <w:pStyle w:val="ac"/>
        <w:spacing w:before="0" w:beforeAutospacing="0" w:after="0" w:afterAutospacing="0" w:line="360" w:lineRule="auto"/>
        <w:ind w:firstLine="709"/>
        <w:jc w:val="both"/>
        <w:rPr>
          <w:sz w:val="26"/>
          <w:szCs w:val="26"/>
        </w:rPr>
      </w:pPr>
      <w:r w:rsidRPr="00EF2D30">
        <w:rPr>
          <w:sz w:val="26"/>
          <w:szCs w:val="26"/>
        </w:rPr>
        <w:t xml:space="preserve">Точная дата завершения и конечные значения результатов (конкретные количественные характеристики итогов) предоставления субсидии устанавливаются в соглашении. Степень достижения значения результата предоставления субсидии и его </w:t>
      </w:r>
      <w:r w:rsidRPr="00EF2D30">
        <w:rPr>
          <w:sz w:val="26"/>
          <w:szCs w:val="26"/>
        </w:rPr>
        <w:lastRenderedPageBreak/>
        <w:t xml:space="preserve">характеристик оцениваются </w:t>
      </w:r>
      <w:r w:rsidR="00EF2D30">
        <w:rPr>
          <w:sz w:val="26"/>
          <w:szCs w:val="26"/>
        </w:rPr>
        <w:t>главным распорядителем бюджетных средств</w:t>
      </w:r>
      <w:r w:rsidRPr="00EF2D30">
        <w:rPr>
          <w:sz w:val="26"/>
          <w:szCs w:val="26"/>
        </w:rPr>
        <w:t xml:space="preserve"> путем сопоставления фактических и плановых значений.</w:t>
      </w:r>
    </w:p>
    <w:p w:rsidR="00EA2FF2" w:rsidRPr="00EA2FF2" w:rsidRDefault="00EA2FF2" w:rsidP="00EA2FF2">
      <w:pPr>
        <w:pStyle w:val="a5"/>
        <w:autoSpaceDE w:val="0"/>
        <w:autoSpaceDN w:val="0"/>
        <w:adjustRightInd w:val="0"/>
        <w:spacing w:after="0" w:line="360" w:lineRule="auto"/>
        <w:ind w:left="0" w:firstLine="709"/>
        <w:jc w:val="both"/>
        <w:rPr>
          <w:rFonts w:ascii="Times New Roman" w:hAnsi="Times New Roman" w:cs="Times New Roman"/>
          <w:sz w:val="26"/>
          <w:szCs w:val="26"/>
        </w:rPr>
      </w:pPr>
      <w:r w:rsidRPr="00EF2D30">
        <w:rPr>
          <w:rFonts w:ascii="Times New Roman" w:hAnsi="Times New Roman" w:cs="Times New Roman"/>
          <w:sz w:val="26"/>
          <w:szCs w:val="26"/>
        </w:rPr>
        <w:t>Результаты предоставления субсидии должны соответствовать типам результатов предоставления субсидии, определенным в соответствии с установленным Министерством финансов Российской Федерации порядком проведения мониторинга достижения результатов предоставления субсидии.</w:t>
      </w:r>
    </w:p>
    <w:p w:rsidR="00AA1F99" w:rsidRPr="00D965B9" w:rsidRDefault="00CF0E1D" w:rsidP="00D965B9">
      <w:pPr>
        <w:pStyle w:val="a5"/>
        <w:numPr>
          <w:ilvl w:val="0"/>
          <w:numId w:val="33"/>
        </w:numPr>
        <w:spacing w:after="0" w:line="360" w:lineRule="auto"/>
        <w:ind w:left="0" w:firstLine="709"/>
        <w:jc w:val="both"/>
        <w:rPr>
          <w:rFonts w:ascii="Times New Roman" w:eastAsia="Times New Roman" w:hAnsi="Times New Roman" w:cs="Times New Roman"/>
          <w:sz w:val="26"/>
          <w:szCs w:val="26"/>
          <w:lang w:eastAsia="ru-RU"/>
        </w:rPr>
      </w:pPr>
      <w:r w:rsidRPr="00D965B9">
        <w:rPr>
          <w:rFonts w:ascii="Times New Roman" w:hAnsi="Times New Roman" w:cs="Times New Roman"/>
          <w:sz w:val="26"/>
          <w:szCs w:val="26"/>
        </w:rPr>
        <w:t>С</w:t>
      </w:r>
      <w:r w:rsidR="002F14F9" w:rsidRPr="00D965B9">
        <w:rPr>
          <w:rFonts w:ascii="Times New Roman" w:hAnsi="Times New Roman" w:cs="Times New Roman"/>
          <w:sz w:val="26"/>
          <w:szCs w:val="26"/>
        </w:rPr>
        <w:t>редства су</w:t>
      </w:r>
      <w:r w:rsidR="00AA1F99" w:rsidRPr="00D965B9">
        <w:rPr>
          <w:rFonts w:ascii="Times New Roman" w:hAnsi="Times New Roman" w:cs="Times New Roman"/>
          <w:sz w:val="26"/>
          <w:szCs w:val="26"/>
        </w:rPr>
        <w:t>бсиди</w:t>
      </w:r>
      <w:r w:rsidR="007C62BC" w:rsidRPr="00D965B9">
        <w:rPr>
          <w:rFonts w:ascii="Times New Roman" w:hAnsi="Times New Roman" w:cs="Times New Roman"/>
          <w:sz w:val="26"/>
          <w:szCs w:val="26"/>
        </w:rPr>
        <w:t>и</w:t>
      </w:r>
      <w:r w:rsidR="002F14F9" w:rsidRPr="00D965B9">
        <w:rPr>
          <w:rFonts w:ascii="Times New Roman" w:hAnsi="Times New Roman" w:cs="Times New Roman"/>
          <w:sz w:val="26"/>
          <w:szCs w:val="26"/>
        </w:rPr>
        <w:t xml:space="preserve"> могут</w:t>
      </w:r>
      <w:r w:rsidRPr="00D965B9">
        <w:rPr>
          <w:rFonts w:ascii="Times New Roman" w:hAnsi="Times New Roman" w:cs="Times New Roman"/>
          <w:sz w:val="26"/>
          <w:szCs w:val="26"/>
        </w:rPr>
        <w:t xml:space="preserve"> направлят</w:t>
      </w:r>
      <w:r w:rsidR="002F14F9" w:rsidRPr="00D965B9">
        <w:rPr>
          <w:rFonts w:ascii="Times New Roman" w:hAnsi="Times New Roman" w:cs="Times New Roman"/>
          <w:sz w:val="26"/>
          <w:szCs w:val="26"/>
        </w:rPr>
        <w:t>ь</w:t>
      </w:r>
      <w:r w:rsidRPr="00D965B9">
        <w:rPr>
          <w:rFonts w:ascii="Times New Roman" w:hAnsi="Times New Roman" w:cs="Times New Roman"/>
          <w:sz w:val="26"/>
          <w:szCs w:val="26"/>
        </w:rPr>
        <w:t>ся получателем субсидии на</w:t>
      </w:r>
      <w:r w:rsidR="00AA1F99" w:rsidRPr="00D965B9">
        <w:rPr>
          <w:rFonts w:ascii="Times New Roman" w:hAnsi="Times New Roman" w:cs="Times New Roman"/>
          <w:sz w:val="26"/>
          <w:szCs w:val="26"/>
        </w:rPr>
        <w:t xml:space="preserve"> следующие виды расходов:</w:t>
      </w:r>
    </w:p>
    <w:p w:rsidR="001C2942" w:rsidRPr="00464001" w:rsidRDefault="002D5ADA" w:rsidP="001C2942">
      <w:pPr>
        <w:autoSpaceDE w:val="0"/>
        <w:autoSpaceDN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lang w:val="en-US"/>
        </w:rPr>
        <w:t> </w:t>
      </w:r>
      <w:r w:rsidR="00AA1F99" w:rsidRPr="00464001">
        <w:rPr>
          <w:rFonts w:ascii="Times New Roman" w:hAnsi="Times New Roman" w:cs="Times New Roman"/>
          <w:sz w:val="26"/>
          <w:szCs w:val="26"/>
        </w:rPr>
        <w:t>оплата труда, налогов, сборов, страховых взносов и иных обязательных платежей в бюджетную систему;</w:t>
      </w:r>
    </w:p>
    <w:p w:rsidR="00C45CD3" w:rsidRPr="00464001" w:rsidRDefault="002D5ADA" w:rsidP="00C45CD3">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lang w:val="en-US"/>
        </w:rPr>
        <w:t> </w:t>
      </w:r>
      <w:r w:rsidR="00AA1F99" w:rsidRPr="00464001">
        <w:rPr>
          <w:rFonts w:ascii="Times New Roman" w:hAnsi="Times New Roman" w:cs="Times New Roman"/>
          <w:sz w:val="26"/>
          <w:szCs w:val="26"/>
        </w:rPr>
        <w:t>оплат</w:t>
      </w:r>
      <w:r w:rsidR="002F14F9" w:rsidRPr="00464001">
        <w:rPr>
          <w:rFonts w:ascii="Times New Roman" w:hAnsi="Times New Roman" w:cs="Times New Roman"/>
          <w:sz w:val="26"/>
          <w:szCs w:val="26"/>
        </w:rPr>
        <w:t>а</w:t>
      </w:r>
      <w:r w:rsidR="00AA1F99" w:rsidRPr="00464001">
        <w:rPr>
          <w:rFonts w:ascii="Times New Roman" w:hAnsi="Times New Roman" w:cs="Times New Roman"/>
          <w:sz w:val="26"/>
          <w:szCs w:val="26"/>
        </w:rPr>
        <w:t xml:space="preserve"> товаров, работ</w:t>
      </w:r>
      <w:r w:rsidR="001C2942" w:rsidRPr="00464001">
        <w:rPr>
          <w:rFonts w:ascii="Times New Roman" w:hAnsi="Times New Roman" w:cs="Times New Roman"/>
          <w:sz w:val="26"/>
          <w:szCs w:val="26"/>
        </w:rPr>
        <w:t>, услуг, связанных с деятельностью получателя субсидии, в том числе</w:t>
      </w:r>
      <w:r w:rsidR="006C129F" w:rsidRPr="00464001">
        <w:rPr>
          <w:rFonts w:ascii="Times New Roman" w:hAnsi="Times New Roman" w:cs="Times New Roman"/>
          <w:sz w:val="26"/>
          <w:szCs w:val="26"/>
        </w:rPr>
        <w:t xml:space="preserve">: </w:t>
      </w:r>
      <w:r w:rsidR="00464001" w:rsidRPr="00464001">
        <w:rPr>
          <w:rFonts w:ascii="Times New Roman" w:hAnsi="Times New Roman" w:cs="Times New Roman"/>
          <w:sz w:val="26"/>
          <w:szCs w:val="26"/>
        </w:rPr>
        <w:t xml:space="preserve">приобретение основных средств, материалов, неисключительных прав на программное обеспечение, </w:t>
      </w:r>
      <w:r w:rsidR="006C129F" w:rsidRPr="00464001">
        <w:rPr>
          <w:rFonts w:ascii="Times New Roman" w:hAnsi="Times New Roman" w:cs="Times New Roman"/>
          <w:sz w:val="26"/>
          <w:szCs w:val="26"/>
        </w:rPr>
        <w:t xml:space="preserve">оплата </w:t>
      </w:r>
      <w:r w:rsidR="00AA1F99" w:rsidRPr="00464001">
        <w:rPr>
          <w:rFonts w:ascii="Times New Roman" w:hAnsi="Times New Roman" w:cs="Times New Roman"/>
          <w:sz w:val="26"/>
          <w:szCs w:val="26"/>
        </w:rPr>
        <w:t xml:space="preserve">коммунальных </w:t>
      </w:r>
      <w:r w:rsidR="001C2942" w:rsidRPr="00464001">
        <w:rPr>
          <w:rFonts w:ascii="Times New Roman" w:hAnsi="Times New Roman" w:cs="Times New Roman"/>
          <w:sz w:val="26"/>
          <w:szCs w:val="26"/>
        </w:rPr>
        <w:t xml:space="preserve">и эксплуатационных услуг, услуг банка, связи, почты, курьерских услуг, услуг по содержанию, обслуживанию, ремонту </w:t>
      </w:r>
      <w:r w:rsidR="00464001" w:rsidRPr="00464001">
        <w:rPr>
          <w:rFonts w:ascii="Times New Roman" w:hAnsi="Times New Roman" w:cs="Times New Roman"/>
          <w:sz w:val="26"/>
          <w:szCs w:val="26"/>
        </w:rPr>
        <w:t>имущества и оборудования, маркетинговых услуг, образовательных услуг;</w:t>
      </w:r>
    </w:p>
    <w:p w:rsidR="001C2942" w:rsidRDefault="001C2942" w:rsidP="00AA1F99">
      <w:pPr>
        <w:autoSpaceDE w:val="0"/>
        <w:autoSpaceDN w:val="0"/>
        <w:spacing w:after="0" w:line="360" w:lineRule="auto"/>
        <w:ind w:firstLine="709"/>
        <w:jc w:val="both"/>
        <w:rPr>
          <w:rFonts w:ascii="Times New Roman" w:hAnsi="Times New Roman" w:cs="Times New Roman"/>
          <w:sz w:val="26"/>
          <w:szCs w:val="26"/>
        </w:rPr>
      </w:pPr>
      <w:r w:rsidRPr="00464001">
        <w:rPr>
          <w:rFonts w:ascii="Times New Roman" w:hAnsi="Times New Roman" w:cs="Times New Roman"/>
          <w:sz w:val="26"/>
          <w:szCs w:val="26"/>
        </w:rPr>
        <w:t>- арендная плата;</w:t>
      </w:r>
    </w:p>
    <w:p w:rsidR="00C45CD3" w:rsidRPr="00464001" w:rsidRDefault="00C45CD3" w:rsidP="00C45CD3">
      <w:pPr>
        <w:autoSpaceDE w:val="0"/>
        <w:autoSpaceDN w:val="0"/>
        <w:spacing w:after="0" w:line="360" w:lineRule="auto"/>
        <w:ind w:firstLine="709"/>
        <w:jc w:val="both"/>
        <w:rPr>
          <w:rFonts w:ascii="Times New Roman" w:hAnsi="Times New Roman" w:cs="Times New Roman"/>
          <w:sz w:val="26"/>
          <w:szCs w:val="26"/>
        </w:rPr>
      </w:pPr>
      <w:r w:rsidRPr="00464001">
        <w:rPr>
          <w:rFonts w:ascii="Times New Roman" w:hAnsi="Times New Roman" w:cs="Times New Roman"/>
          <w:sz w:val="26"/>
          <w:szCs w:val="26"/>
        </w:rPr>
        <w:t>- командировочные расходы;</w:t>
      </w:r>
    </w:p>
    <w:p w:rsidR="00214355" w:rsidRPr="00AA1F99" w:rsidRDefault="00AA1F99" w:rsidP="007C62BC">
      <w:pPr>
        <w:autoSpaceDE w:val="0"/>
        <w:autoSpaceDN w:val="0"/>
        <w:spacing w:after="0" w:line="360" w:lineRule="auto"/>
        <w:ind w:firstLine="709"/>
        <w:jc w:val="both"/>
        <w:rPr>
          <w:rStyle w:val="ad"/>
          <w:rFonts w:ascii="Times New Roman" w:hAnsi="Times New Roman" w:cs="Times New Roman"/>
          <w:i w:val="0"/>
          <w:sz w:val="26"/>
          <w:szCs w:val="26"/>
        </w:rPr>
      </w:pPr>
      <w:r w:rsidRPr="00464001">
        <w:rPr>
          <w:rFonts w:ascii="Times New Roman" w:hAnsi="Times New Roman" w:cs="Times New Roman"/>
          <w:sz w:val="26"/>
          <w:szCs w:val="26"/>
        </w:rPr>
        <w:t xml:space="preserve">- прочие расходы, связанные с реализацией </w:t>
      </w:r>
      <w:r w:rsidR="002F14F9" w:rsidRPr="00464001">
        <w:rPr>
          <w:rFonts w:ascii="Times New Roman" w:hAnsi="Times New Roman" w:cs="Times New Roman"/>
          <w:sz w:val="26"/>
          <w:szCs w:val="26"/>
        </w:rPr>
        <w:t>соглашения</w:t>
      </w:r>
      <w:r w:rsidR="00CF0E1D" w:rsidRPr="00464001">
        <w:rPr>
          <w:rFonts w:ascii="Times New Roman" w:hAnsi="Times New Roman" w:cs="Times New Roman"/>
          <w:sz w:val="26"/>
          <w:szCs w:val="26"/>
        </w:rPr>
        <w:t>.</w:t>
      </w:r>
      <w:r w:rsidR="00CF0E1D">
        <w:rPr>
          <w:rFonts w:ascii="Times New Roman" w:hAnsi="Times New Roman" w:cs="Times New Roman"/>
          <w:sz w:val="26"/>
          <w:szCs w:val="26"/>
        </w:rPr>
        <w:t xml:space="preserve"> </w:t>
      </w:r>
    </w:p>
    <w:p w:rsidR="00323BBA" w:rsidRPr="00D965B9" w:rsidRDefault="00323BBA" w:rsidP="00D965B9">
      <w:pPr>
        <w:pStyle w:val="a5"/>
        <w:numPr>
          <w:ilvl w:val="0"/>
          <w:numId w:val="33"/>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D965B9">
        <w:rPr>
          <w:rFonts w:ascii="Times New Roman" w:hAnsi="Times New Roman" w:cs="Times New Roman"/>
          <w:sz w:val="26"/>
          <w:szCs w:val="26"/>
          <w:lang w:eastAsia="ru-RU"/>
        </w:rPr>
        <w:t>В целях обеспечения контроля</w:t>
      </w:r>
      <w:r w:rsidR="007C62BC" w:rsidRPr="00D965B9">
        <w:rPr>
          <w:rFonts w:ascii="Times New Roman" w:hAnsi="Times New Roman" w:cs="Times New Roman"/>
          <w:sz w:val="26"/>
          <w:szCs w:val="26"/>
          <w:lang w:eastAsia="ru-RU"/>
        </w:rPr>
        <w:t xml:space="preserve"> (мониторинга) за </w:t>
      </w:r>
      <w:r w:rsidR="007C62BC" w:rsidRPr="00D965B9">
        <w:rPr>
          <w:rFonts w:ascii="Times New Roman" w:hAnsi="Times New Roman" w:cs="Times New Roman"/>
          <w:sz w:val="26"/>
          <w:szCs w:val="26"/>
        </w:rPr>
        <w:t>соблюдением условий</w:t>
      </w:r>
      <w:r w:rsidR="005B32D3" w:rsidRPr="00D965B9">
        <w:rPr>
          <w:rFonts w:ascii="Times New Roman" w:hAnsi="Times New Roman" w:cs="Times New Roman"/>
          <w:sz w:val="26"/>
          <w:szCs w:val="26"/>
        </w:rPr>
        <w:t xml:space="preserve"> </w:t>
      </w:r>
      <w:r w:rsidR="007C62BC" w:rsidRPr="00D965B9">
        <w:rPr>
          <w:rFonts w:ascii="Times New Roman" w:hAnsi="Times New Roman" w:cs="Times New Roman"/>
          <w:sz w:val="26"/>
          <w:szCs w:val="26"/>
        </w:rPr>
        <w:t>и порядка предоставления субсидии и ответственности за их нарушение</w:t>
      </w:r>
      <w:r w:rsidRPr="00D965B9">
        <w:rPr>
          <w:rFonts w:ascii="Times New Roman" w:hAnsi="Times New Roman" w:cs="Times New Roman"/>
          <w:sz w:val="26"/>
          <w:szCs w:val="26"/>
          <w:lang w:eastAsia="ru-RU"/>
        </w:rPr>
        <w:t>:</w:t>
      </w:r>
    </w:p>
    <w:p w:rsidR="00455ACD" w:rsidRPr="00D965B9" w:rsidRDefault="0093625B" w:rsidP="00D965B9">
      <w:pPr>
        <w:pStyle w:val="a5"/>
        <w:numPr>
          <w:ilvl w:val="1"/>
          <w:numId w:val="39"/>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D965B9">
        <w:rPr>
          <w:rFonts w:ascii="Times New Roman" w:hAnsi="Times New Roman" w:cs="Times New Roman"/>
          <w:sz w:val="26"/>
          <w:szCs w:val="26"/>
          <w:lang w:eastAsia="ru-RU"/>
        </w:rPr>
        <w:t>Получатель субсидии представляет в Департамент</w:t>
      </w:r>
      <w:r w:rsidR="00455ACD" w:rsidRPr="00D965B9">
        <w:rPr>
          <w:rFonts w:ascii="Times New Roman" w:hAnsi="Times New Roman" w:cs="Times New Roman"/>
          <w:sz w:val="26"/>
          <w:szCs w:val="26"/>
          <w:lang w:eastAsia="ru-RU"/>
        </w:rPr>
        <w:t>:</w:t>
      </w:r>
    </w:p>
    <w:p w:rsidR="00323BBA" w:rsidRPr="00455ACD" w:rsidRDefault="0093625B" w:rsidP="00D965B9">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2371B0">
        <w:rPr>
          <w:rFonts w:ascii="Times New Roman" w:hAnsi="Times New Roman" w:cs="Times New Roman"/>
          <w:sz w:val="26"/>
          <w:szCs w:val="26"/>
          <w:lang w:eastAsia="ru-RU"/>
        </w:rPr>
        <w:t>о</w:t>
      </w:r>
      <w:r w:rsidR="00323BBA" w:rsidRPr="002371B0">
        <w:rPr>
          <w:rFonts w:ascii="Times New Roman" w:hAnsi="Times New Roman" w:cs="Times New Roman"/>
          <w:sz w:val="26"/>
          <w:szCs w:val="26"/>
          <w:lang w:eastAsia="ru-RU"/>
        </w:rPr>
        <w:t xml:space="preserve">тчетность о достижении </w:t>
      </w:r>
      <w:r w:rsidR="00CB412C" w:rsidRPr="002371B0">
        <w:rPr>
          <w:rFonts w:ascii="Times New Roman" w:hAnsi="Times New Roman" w:cs="Times New Roman"/>
          <w:sz w:val="26"/>
          <w:szCs w:val="26"/>
          <w:lang w:eastAsia="ru-RU"/>
        </w:rPr>
        <w:t xml:space="preserve">значений </w:t>
      </w:r>
      <w:r w:rsidR="00323BBA" w:rsidRPr="002371B0">
        <w:rPr>
          <w:rFonts w:ascii="Times New Roman" w:hAnsi="Times New Roman" w:cs="Times New Roman"/>
          <w:sz w:val="26"/>
          <w:szCs w:val="26"/>
          <w:lang w:eastAsia="ru-RU"/>
        </w:rPr>
        <w:t xml:space="preserve">результатов предоставления субсидии и </w:t>
      </w:r>
      <w:r w:rsidR="005B32D3" w:rsidRPr="005B32D3">
        <w:rPr>
          <w:rFonts w:ascii="Times New Roman" w:hAnsi="Times New Roman" w:cs="Times New Roman"/>
          <w:sz w:val="26"/>
          <w:szCs w:val="26"/>
          <w:lang w:eastAsia="ru-RU"/>
        </w:rPr>
        <w:t>характеристик (показателей, необходимых для достижения результатов предоставления субсидии) (далее - характеристики)</w:t>
      </w:r>
      <w:r w:rsidR="00323BBA" w:rsidRPr="002371B0">
        <w:rPr>
          <w:rFonts w:ascii="Times New Roman" w:hAnsi="Times New Roman" w:cs="Times New Roman"/>
          <w:sz w:val="26"/>
          <w:szCs w:val="26"/>
          <w:lang w:eastAsia="ru-RU"/>
        </w:rPr>
        <w:t xml:space="preserve">, об осуществлении расходов, источником финансового обеспечения которых является субсидия (далее - отчет), в сроки, установленные </w:t>
      </w:r>
      <w:r w:rsidRPr="002371B0">
        <w:rPr>
          <w:rFonts w:ascii="Times New Roman" w:hAnsi="Times New Roman" w:cs="Times New Roman"/>
          <w:sz w:val="26"/>
          <w:szCs w:val="26"/>
          <w:lang w:eastAsia="ru-RU"/>
        </w:rPr>
        <w:t>соглашением</w:t>
      </w:r>
      <w:r w:rsidR="00466E7F" w:rsidRPr="002371B0">
        <w:rPr>
          <w:rFonts w:ascii="Times New Roman" w:hAnsi="Times New Roman" w:cs="Times New Roman"/>
          <w:sz w:val="26"/>
          <w:szCs w:val="26"/>
          <w:lang w:eastAsia="ru-RU"/>
        </w:rPr>
        <w:t xml:space="preserve"> </w:t>
      </w:r>
      <w:r w:rsidR="002B7024" w:rsidRPr="002371B0">
        <w:rPr>
          <w:rFonts w:ascii="Times New Roman" w:hAnsi="Times New Roman" w:cs="Times New Roman"/>
          <w:sz w:val="26"/>
          <w:szCs w:val="26"/>
          <w:lang w:eastAsia="ru-RU"/>
        </w:rPr>
        <w:t xml:space="preserve">(но не реже одного раза в квартал), </w:t>
      </w:r>
      <w:r w:rsidR="00323BBA" w:rsidRPr="002371B0">
        <w:rPr>
          <w:rFonts w:ascii="Times New Roman" w:hAnsi="Times New Roman" w:cs="Times New Roman"/>
          <w:sz w:val="26"/>
          <w:szCs w:val="26"/>
          <w:lang w:eastAsia="ru-RU"/>
        </w:rPr>
        <w:t xml:space="preserve">по </w:t>
      </w:r>
      <w:r w:rsidR="00323BBA" w:rsidRPr="00455ACD">
        <w:rPr>
          <w:rFonts w:ascii="Times New Roman" w:hAnsi="Times New Roman" w:cs="Times New Roman"/>
          <w:sz w:val="26"/>
          <w:szCs w:val="26"/>
          <w:lang w:eastAsia="ru-RU"/>
        </w:rPr>
        <w:t>форме, определенной Типовой формой</w:t>
      </w:r>
      <w:r w:rsidR="00455ACD" w:rsidRPr="00455ACD">
        <w:rPr>
          <w:rFonts w:ascii="Times New Roman" w:hAnsi="Times New Roman" w:cs="Times New Roman"/>
          <w:sz w:val="26"/>
          <w:szCs w:val="26"/>
          <w:lang w:eastAsia="ru-RU"/>
        </w:rPr>
        <w:t>;</w:t>
      </w:r>
    </w:p>
    <w:p w:rsidR="007C62BC" w:rsidRPr="00455ACD" w:rsidRDefault="00E74025" w:rsidP="00790F42">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2371B0">
        <w:rPr>
          <w:rFonts w:ascii="Times New Roman" w:hAnsi="Times New Roman" w:cs="Times New Roman"/>
          <w:sz w:val="26"/>
          <w:szCs w:val="26"/>
          <w:lang w:eastAsia="ru-RU"/>
        </w:rPr>
        <w:t>в сроки, установленные соглашением (но не реже одного раза в квартал)</w:t>
      </w:r>
      <w:r w:rsidR="00455ACD" w:rsidRPr="00790F42">
        <w:rPr>
          <w:rFonts w:ascii="Times New Roman" w:hAnsi="Times New Roman" w:cs="Times New Roman"/>
          <w:sz w:val="26"/>
          <w:szCs w:val="26"/>
        </w:rPr>
        <w:t xml:space="preserve"> по состоянию на первое число месяца, следующего за отчетным периодом, а также не позднее десятого рабочего дня после достижения конечного значения результата предоставления субсидии отчет о реализации плана мероприятий по достижению </w:t>
      </w:r>
      <w:r w:rsidR="00455ACD" w:rsidRPr="00790F42">
        <w:rPr>
          <w:rFonts w:ascii="Times New Roman" w:hAnsi="Times New Roman" w:cs="Times New Roman"/>
          <w:sz w:val="26"/>
          <w:szCs w:val="26"/>
        </w:rPr>
        <w:lastRenderedPageBreak/>
        <w:t xml:space="preserve">результатов предоставления субсидии в </w:t>
      </w:r>
      <w:hyperlink r:id="rId12" w:history="1">
        <w:r w:rsidR="00455ACD" w:rsidRPr="00790F42">
          <w:rPr>
            <w:rFonts w:ascii="Times New Roman" w:hAnsi="Times New Roman" w:cs="Times New Roman"/>
            <w:sz w:val="26"/>
            <w:szCs w:val="26"/>
          </w:rPr>
          <w:t>порядке</w:t>
        </w:r>
      </w:hyperlink>
      <w:r w:rsidR="00455ACD" w:rsidRPr="00790F42">
        <w:rPr>
          <w:rFonts w:ascii="Times New Roman" w:hAnsi="Times New Roman" w:cs="Times New Roman"/>
          <w:sz w:val="26"/>
          <w:szCs w:val="26"/>
        </w:rPr>
        <w:t xml:space="preserve"> и по формам, которые установлены</w:t>
      </w:r>
      <w:r w:rsidR="00455ACD" w:rsidRPr="00455ACD">
        <w:rPr>
          <w:rFonts w:ascii="Times New Roman" w:hAnsi="Times New Roman" w:cs="Times New Roman"/>
          <w:sz w:val="26"/>
          <w:szCs w:val="26"/>
        </w:rPr>
        <w:t xml:space="preserve"> Министерством финансов Российской Федерации для </w:t>
      </w:r>
      <w:r w:rsidR="007C62BC" w:rsidRPr="00455ACD">
        <w:rPr>
          <w:rFonts w:ascii="Times New Roman" w:hAnsi="Times New Roman" w:cs="Times New Roman"/>
          <w:sz w:val="26"/>
          <w:szCs w:val="26"/>
        </w:rPr>
        <w:t>п</w:t>
      </w:r>
      <w:r w:rsidR="00455ACD" w:rsidRPr="00455ACD">
        <w:rPr>
          <w:rFonts w:ascii="Times New Roman" w:hAnsi="Times New Roman" w:cs="Times New Roman"/>
          <w:sz w:val="26"/>
          <w:szCs w:val="26"/>
        </w:rPr>
        <w:t>р</w:t>
      </w:r>
      <w:r w:rsidR="007C62BC" w:rsidRPr="00455ACD">
        <w:rPr>
          <w:rFonts w:ascii="Times New Roman" w:hAnsi="Times New Roman" w:cs="Times New Roman"/>
          <w:sz w:val="26"/>
          <w:szCs w:val="26"/>
        </w:rPr>
        <w:t>оведени</w:t>
      </w:r>
      <w:r w:rsidR="00455ACD" w:rsidRPr="00455ACD">
        <w:rPr>
          <w:rFonts w:ascii="Times New Roman" w:hAnsi="Times New Roman" w:cs="Times New Roman"/>
          <w:sz w:val="26"/>
          <w:szCs w:val="26"/>
        </w:rPr>
        <w:t>я</w:t>
      </w:r>
      <w:r w:rsidR="007C62BC" w:rsidRPr="00455ACD">
        <w:rPr>
          <w:rFonts w:ascii="Times New Roman" w:hAnsi="Times New Roman" w:cs="Times New Roman"/>
          <w:sz w:val="26"/>
          <w:szCs w:val="26"/>
        </w:rPr>
        <w:t xml:space="preserve"> мониторинга достижения результатов предоставления субсидии</w:t>
      </w:r>
      <w:r w:rsidR="00455ACD">
        <w:rPr>
          <w:rFonts w:ascii="Times New Roman" w:hAnsi="Times New Roman" w:cs="Times New Roman"/>
          <w:sz w:val="26"/>
          <w:szCs w:val="26"/>
        </w:rPr>
        <w:t>.</w:t>
      </w:r>
      <w:r w:rsidR="007C62BC" w:rsidRPr="00455ACD">
        <w:rPr>
          <w:rFonts w:ascii="Times New Roman" w:hAnsi="Times New Roman" w:cs="Times New Roman"/>
          <w:sz w:val="26"/>
          <w:szCs w:val="26"/>
        </w:rPr>
        <w:t xml:space="preserve"> </w:t>
      </w:r>
    </w:p>
    <w:p w:rsidR="00D965B9" w:rsidRDefault="0093625B" w:rsidP="00D965B9">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455ACD">
        <w:rPr>
          <w:rFonts w:ascii="Times New Roman" w:hAnsi="Times New Roman" w:cs="Times New Roman"/>
          <w:sz w:val="26"/>
          <w:szCs w:val="26"/>
          <w:lang w:eastAsia="ru-RU"/>
        </w:rPr>
        <w:t xml:space="preserve">Департамент вправе устанавливать в </w:t>
      </w:r>
      <w:r w:rsidR="0026039B" w:rsidRPr="00455ACD">
        <w:rPr>
          <w:rFonts w:ascii="Times New Roman" w:hAnsi="Times New Roman" w:cs="Times New Roman"/>
          <w:sz w:val="26"/>
          <w:szCs w:val="26"/>
          <w:lang w:eastAsia="ru-RU"/>
        </w:rPr>
        <w:t>соглашении</w:t>
      </w:r>
      <w:r w:rsidRPr="00455ACD">
        <w:rPr>
          <w:rFonts w:ascii="Times New Roman" w:hAnsi="Times New Roman" w:cs="Times New Roman"/>
          <w:sz w:val="26"/>
          <w:szCs w:val="26"/>
          <w:lang w:eastAsia="ru-RU"/>
        </w:rPr>
        <w:t xml:space="preserve"> сроки и формы представления </w:t>
      </w:r>
      <w:r w:rsidR="002F14F9" w:rsidRPr="00455ACD">
        <w:rPr>
          <w:rFonts w:ascii="Times New Roman" w:hAnsi="Times New Roman" w:cs="Times New Roman"/>
          <w:sz w:val="26"/>
          <w:szCs w:val="26"/>
          <w:lang w:eastAsia="ru-RU"/>
        </w:rPr>
        <w:t>п</w:t>
      </w:r>
      <w:r w:rsidRPr="00455ACD">
        <w:rPr>
          <w:rFonts w:ascii="Times New Roman" w:hAnsi="Times New Roman" w:cs="Times New Roman"/>
          <w:sz w:val="26"/>
          <w:szCs w:val="26"/>
          <w:lang w:eastAsia="ru-RU"/>
        </w:rPr>
        <w:t>олучателем субсидии дополнительной отчетности</w:t>
      </w:r>
      <w:r w:rsidRPr="002371B0">
        <w:rPr>
          <w:rFonts w:ascii="Times New Roman" w:hAnsi="Times New Roman" w:cs="Times New Roman"/>
          <w:sz w:val="26"/>
          <w:szCs w:val="26"/>
          <w:lang w:eastAsia="ru-RU"/>
        </w:rPr>
        <w:t xml:space="preserve"> о достижении </w:t>
      </w:r>
      <w:r w:rsidR="00CB412C" w:rsidRPr="002371B0">
        <w:rPr>
          <w:rFonts w:ascii="Times New Roman" w:hAnsi="Times New Roman" w:cs="Times New Roman"/>
          <w:sz w:val="26"/>
          <w:szCs w:val="26"/>
          <w:lang w:eastAsia="ru-RU"/>
        </w:rPr>
        <w:t xml:space="preserve">значений </w:t>
      </w:r>
      <w:r w:rsidRPr="002371B0">
        <w:rPr>
          <w:rFonts w:ascii="Times New Roman" w:hAnsi="Times New Roman" w:cs="Times New Roman"/>
          <w:sz w:val="26"/>
          <w:szCs w:val="26"/>
          <w:lang w:eastAsia="ru-RU"/>
        </w:rPr>
        <w:t xml:space="preserve">результатов, </w:t>
      </w:r>
      <w:r w:rsidR="001D605F">
        <w:rPr>
          <w:rFonts w:ascii="Times New Roman" w:hAnsi="Times New Roman" w:cs="Times New Roman"/>
          <w:sz w:val="26"/>
          <w:szCs w:val="26"/>
          <w:lang w:eastAsia="ru-RU"/>
        </w:rPr>
        <w:t>характеристик</w:t>
      </w:r>
      <w:r w:rsidRPr="002371B0">
        <w:rPr>
          <w:rFonts w:ascii="Times New Roman" w:hAnsi="Times New Roman" w:cs="Times New Roman"/>
          <w:sz w:val="26"/>
          <w:szCs w:val="26"/>
          <w:lang w:eastAsia="ru-RU"/>
        </w:rPr>
        <w:t>.</w:t>
      </w:r>
    </w:p>
    <w:p w:rsidR="007847E4" w:rsidRPr="007847E4" w:rsidRDefault="0093625B" w:rsidP="007847E4">
      <w:pPr>
        <w:pStyle w:val="a5"/>
        <w:numPr>
          <w:ilvl w:val="1"/>
          <w:numId w:val="39"/>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D965B9">
        <w:rPr>
          <w:rFonts w:ascii="Times New Roman" w:hAnsi="Times New Roman" w:cs="Times New Roman"/>
          <w:sz w:val="26"/>
          <w:szCs w:val="26"/>
          <w:lang w:eastAsia="ru-RU"/>
        </w:rPr>
        <w:t>Получатель субсидии обязан обеспечить соблюдение условий</w:t>
      </w:r>
      <w:r w:rsidR="00E646AA" w:rsidRPr="00D965B9">
        <w:rPr>
          <w:rFonts w:ascii="Times New Roman" w:hAnsi="Times New Roman" w:cs="Times New Roman"/>
          <w:sz w:val="26"/>
          <w:szCs w:val="26"/>
          <w:lang w:eastAsia="ru-RU"/>
        </w:rPr>
        <w:t xml:space="preserve"> </w:t>
      </w:r>
      <w:r w:rsidRPr="00D965B9">
        <w:rPr>
          <w:rFonts w:ascii="Times New Roman" w:hAnsi="Times New Roman" w:cs="Times New Roman"/>
          <w:sz w:val="26"/>
          <w:szCs w:val="26"/>
          <w:lang w:eastAsia="ru-RU"/>
        </w:rPr>
        <w:t>и порядка предоставления и использования субсидии, предусмотренных настоящим Порядком, в течение всего срока предоставления субсидии.</w:t>
      </w:r>
    </w:p>
    <w:p w:rsidR="0093625B" w:rsidRPr="00D965B9" w:rsidRDefault="00634606" w:rsidP="00D965B9">
      <w:pPr>
        <w:pStyle w:val="a5"/>
        <w:numPr>
          <w:ilvl w:val="1"/>
          <w:numId w:val="39"/>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D965B9">
        <w:rPr>
          <w:rFonts w:ascii="Times New Roman" w:hAnsi="Times New Roman" w:cs="Times New Roman"/>
          <w:sz w:val="26"/>
          <w:szCs w:val="26"/>
          <w:lang w:eastAsia="ru-RU"/>
        </w:rPr>
        <w:t>Департамент как получатель бюджетных</w:t>
      </w:r>
      <w:r w:rsidR="00486C23" w:rsidRPr="00D965B9">
        <w:rPr>
          <w:rFonts w:ascii="Times New Roman" w:hAnsi="Times New Roman" w:cs="Times New Roman"/>
          <w:sz w:val="26"/>
          <w:szCs w:val="26"/>
          <w:lang w:eastAsia="ru-RU"/>
        </w:rPr>
        <w:t xml:space="preserve"> средств проверяет соблюдение п</w:t>
      </w:r>
      <w:r w:rsidRPr="00D965B9">
        <w:rPr>
          <w:rFonts w:ascii="Times New Roman" w:hAnsi="Times New Roman" w:cs="Times New Roman"/>
          <w:sz w:val="26"/>
          <w:szCs w:val="26"/>
          <w:lang w:eastAsia="ru-RU"/>
        </w:rPr>
        <w:t xml:space="preserve">олучателем субсидии порядка и условий предоставления субсидий, в том числе в части достижения результатов предоставления субсидии, органы государственного (муниципального) финансового контроля осуществляют проверки в соответствии со </w:t>
      </w:r>
      <w:hyperlink r:id="rId13" w:history="1">
        <w:r w:rsidRPr="00D965B9">
          <w:rPr>
            <w:rFonts w:ascii="Times New Roman" w:hAnsi="Times New Roman" w:cs="Times New Roman"/>
            <w:sz w:val="26"/>
            <w:szCs w:val="26"/>
            <w:lang w:eastAsia="ru-RU"/>
          </w:rPr>
          <w:t>статьями 268.1</w:t>
        </w:r>
      </w:hyperlink>
      <w:r w:rsidRPr="00D965B9">
        <w:rPr>
          <w:rFonts w:ascii="Times New Roman" w:hAnsi="Times New Roman" w:cs="Times New Roman"/>
          <w:sz w:val="26"/>
          <w:szCs w:val="26"/>
          <w:lang w:eastAsia="ru-RU"/>
        </w:rPr>
        <w:t xml:space="preserve"> и </w:t>
      </w:r>
      <w:hyperlink r:id="rId14" w:history="1">
        <w:r w:rsidRPr="00D965B9">
          <w:rPr>
            <w:rFonts w:ascii="Times New Roman" w:hAnsi="Times New Roman" w:cs="Times New Roman"/>
            <w:sz w:val="26"/>
            <w:szCs w:val="26"/>
            <w:lang w:eastAsia="ru-RU"/>
          </w:rPr>
          <w:t>269.2</w:t>
        </w:r>
      </w:hyperlink>
      <w:r w:rsidRPr="00D965B9">
        <w:rPr>
          <w:rFonts w:ascii="Times New Roman" w:hAnsi="Times New Roman" w:cs="Times New Roman"/>
          <w:sz w:val="26"/>
          <w:szCs w:val="26"/>
          <w:lang w:eastAsia="ru-RU"/>
        </w:rPr>
        <w:t xml:space="preserve"> Бюджетного кодекса Российской Федерации</w:t>
      </w:r>
      <w:r w:rsidR="0093625B" w:rsidRPr="00D965B9">
        <w:rPr>
          <w:rFonts w:ascii="Times New Roman" w:hAnsi="Times New Roman" w:cs="Times New Roman"/>
          <w:sz w:val="26"/>
          <w:szCs w:val="26"/>
          <w:lang w:eastAsia="ru-RU"/>
        </w:rPr>
        <w:t>.</w:t>
      </w:r>
    </w:p>
    <w:p w:rsidR="00672B4A" w:rsidRDefault="00672B4A" w:rsidP="00D965B9">
      <w:pPr>
        <w:pStyle w:val="a5"/>
        <w:numPr>
          <w:ilvl w:val="0"/>
          <w:numId w:val="33"/>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D965B9">
        <w:rPr>
          <w:rFonts w:ascii="Times New Roman" w:hAnsi="Times New Roman" w:cs="Times New Roman"/>
          <w:sz w:val="26"/>
          <w:szCs w:val="26"/>
          <w:lang w:eastAsia="ru-RU"/>
        </w:rPr>
        <w:t>Получатель субсидии несет ответственность за недостоверность предоставляемых в Департамент сведений, нарушение условий предоставления субсидии, а также нецелевое использование средств субсидии в соответствии с действующим законодательством Российской Федерации.</w:t>
      </w:r>
    </w:p>
    <w:p w:rsidR="002A15C0" w:rsidRPr="002A15C0" w:rsidRDefault="007847E4" w:rsidP="002A15C0">
      <w:pPr>
        <w:pStyle w:val="a5"/>
        <w:numPr>
          <w:ilvl w:val="0"/>
          <w:numId w:val="33"/>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2A15C0">
        <w:rPr>
          <w:rFonts w:ascii="Times New Roman" w:hAnsi="Times New Roman" w:cs="Times New Roman"/>
          <w:sz w:val="26"/>
          <w:szCs w:val="26"/>
          <w:lang w:eastAsia="ru-RU"/>
        </w:rPr>
        <w:t>Получатель субсидии обязуется н</w:t>
      </w:r>
      <w:r w:rsidRPr="002A15C0">
        <w:rPr>
          <w:rFonts w:ascii="Times New Roman" w:hAnsi="Times New Roman" w:cs="Times New Roman"/>
          <w:color w:val="000000" w:themeColor="text1"/>
          <w:sz w:val="26"/>
          <w:szCs w:val="26"/>
        </w:rPr>
        <w:t>е приобретать за счет Субсидии иностранную валюту,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r w:rsidR="002A15C0">
        <w:rPr>
          <w:rFonts w:ascii="Times New Roman" w:hAnsi="Times New Roman" w:cs="Times New Roman"/>
          <w:color w:val="000000" w:themeColor="text1"/>
          <w:sz w:val="26"/>
          <w:szCs w:val="26"/>
        </w:rPr>
        <w:t>.</w:t>
      </w:r>
    </w:p>
    <w:p w:rsidR="002A15C0" w:rsidRPr="002A15C0" w:rsidRDefault="002A15C0" w:rsidP="002A15C0">
      <w:pPr>
        <w:pStyle w:val="a5"/>
        <w:numPr>
          <w:ilvl w:val="0"/>
          <w:numId w:val="33"/>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Pr>
          <w:rFonts w:ascii="Times New Roman" w:hAnsi="Times New Roman" w:cs="Times New Roman"/>
          <w:color w:val="000000" w:themeColor="text1"/>
          <w:sz w:val="26"/>
          <w:szCs w:val="26"/>
        </w:rPr>
        <w:t>Получателем субсидии не допускается п</w:t>
      </w:r>
      <w:r>
        <w:rPr>
          <w:rFonts w:ascii="Times New Roman" w:hAnsi="Times New Roman" w:cs="Times New Roman"/>
          <w:sz w:val="26"/>
          <w:szCs w:val="26"/>
        </w:rPr>
        <w:t>еречисление субсидии на расчетные или корреспондентские счета, открытые получателям субсидий в учреждениях Центрального банка Российской Федерации или кредитных организациях, если иное не установлено законодательством Российской Федерации (за исключением субсидий, подлежащих в соответствии с бюджетным законодательством Российской Федерации казначейскому сопровождению.</w:t>
      </w:r>
    </w:p>
    <w:p w:rsidR="00EF2D30" w:rsidRPr="00D965B9" w:rsidRDefault="00EF2D30" w:rsidP="00D965B9">
      <w:pPr>
        <w:pStyle w:val="a5"/>
        <w:numPr>
          <w:ilvl w:val="0"/>
          <w:numId w:val="33"/>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F03D18">
        <w:rPr>
          <w:rFonts w:ascii="Times New Roman" w:hAnsi="Times New Roman" w:cs="Times New Roman"/>
          <w:color w:val="000000" w:themeColor="text1"/>
          <w:sz w:val="26"/>
          <w:szCs w:val="26"/>
        </w:rPr>
        <w:t xml:space="preserve">Обеспечивать согласование с Получателем новых условий настоящего Соглашения в случае уменьшения Главному распорядителю ранее доведенных лимитов бюджетных обязательств на предоставление Субсидии, приводящего к </w:t>
      </w:r>
      <w:r w:rsidRPr="00F03D18">
        <w:rPr>
          <w:rFonts w:ascii="Times New Roman" w:hAnsi="Times New Roman" w:cs="Times New Roman"/>
          <w:color w:val="000000" w:themeColor="text1"/>
          <w:sz w:val="26"/>
          <w:szCs w:val="26"/>
        </w:rPr>
        <w:lastRenderedPageBreak/>
        <w:t xml:space="preserve">невозможности предоставления Субсидии в размере, определенном </w:t>
      </w:r>
      <w:r w:rsidRPr="00EF2D30">
        <w:rPr>
          <w:rFonts w:ascii="Times New Roman" w:hAnsi="Times New Roman" w:cs="Times New Roman"/>
          <w:sz w:val="26"/>
          <w:szCs w:val="26"/>
        </w:rPr>
        <w:t>в соглашении</w:t>
      </w:r>
      <w:r w:rsidRPr="00EF2D30">
        <w:rPr>
          <w:rFonts w:ascii="Times New Roman" w:hAnsi="Times New Roman" w:cs="Times New Roman"/>
          <w:color w:val="000000" w:themeColor="text1"/>
          <w:sz w:val="26"/>
          <w:szCs w:val="26"/>
        </w:rPr>
        <w:t>,</w:t>
      </w:r>
      <w:r w:rsidRPr="00F03D18">
        <w:rPr>
          <w:rFonts w:ascii="Times New Roman" w:hAnsi="Times New Roman" w:cs="Times New Roman"/>
          <w:color w:val="000000" w:themeColor="text1"/>
          <w:sz w:val="26"/>
          <w:szCs w:val="26"/>
        </w:rPr>
        <w:t xml:space="preserve"> в том числе размера и (или) сроков предоставления Субсидии</w:t>
      </w:r>
      <w:r>
        <w:rPr>
          <w:rFonts w:ascii="Times New Roman" w:hAnsi="Times New Roman" w:cs="Times New Roman"/>
          <w:color w:val="000000" w:themeColor="text1"/>
          <w:sz w:val="26"/>
          <w:szCs w:val="26"/>
        </w:rPr>
        <w:t>.</w:t>
      </w:r>
      <w:r w:rsidRPr="00F03D18">
        <w:rPr>
          <w:rFonts w:ascii="Times New Roman" w:hAnsi="Times New Roman" w:cs="Times New Roman"/>
          <w:color w:val="000000" w:themeColor="text1"/>
          <w:sz w:val="26"/>
          <w:szCs w:val="26"/>
        </w:rPr>
        <w:t xml:space="preserve"> </w:t>
      </w:r>
    </w:p>
    <w:p w:rsidR="0093625B" w:rsidRPr="00D965B9" w:rsidRDefault="00BA565D" w:rsidP="00D965B9">
      <w:pPr>
        <w:pStyle w:val="a5"/>
        <w:numPr>
          <w:ilvl w:val="0"/>
          <w:numId w:val="33"/>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D965B9">
        <w:rPr>
          <w:rFonts w:ascii="Times New Roman" w:hAnsi="Times New Roman" w:cs="Times New Roman"/>
          <w:sz w:val="26"/>
          <w:szCs w:val="26"/>
          <w:lang w:eastAsia="ru-RU"/>
        </w:rPr>
        <w:t>В</w:t>
      </w:r>
      <w:r w:rsidR="0093625B" w:rsidRPr="00D965B9">
        <w:rPr>
          <w:rFonts w:ascii="Times New Roman" w:hAnsi="Times New Roman" w:cs="Times New Roman"/>
          <w:sz w:val="26"/>
          <w:szCs w:val="26"/>
          <w:lang w:eastAsia="ru-RU"/>
        </w:rPr>
        <w:t xml:space="preserve">озврат субсидии в бюджет города Вологды, предоставленной </w:t>
      </w:r>
      <w:r w:rsidR="00466E7F" w:rsidRPr="00D965B9">
        <w:rPr>
          <w:rFonts w:ascii="Times New Roman" w:hAnsi="Times New Roman" w:cs="Times New Roman"/>
          <w:sz w:val="26"/>
          <w:szCs w:val="26"/>
          <w:lang w:eastAsia="ru-RU"/>
        </w:rPr>
        <w:t>п</w:t>
      </w:r>
      <w:r w:rsidR="0093625B" w:rsidRPr="00D965B9">
        <w:rPr>
          <w:rFonts w:ascii="Times New Roman" w:hAnsi="Times New Roman" w:cs="Times New Roman"/>
          <w:sz w:val="26"/>
          <w:szCs w:val="26"/>
          <w:lang w:eastAsia="ru-RU"/>
        </w:rPr>
        <w:t>олучателю субсидии, производится в случае:</w:t>
      </w:r>
    </w:p>
    <w:p w:rsidR="0093625B" w:rsidRPr="00790F42" w:rsidRDefault="0093625B" w:rsidP="00D965B9">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790F42">
        <w:rPr>
          <w:rFonts w:ascii="Times New Roman" w:hAnsi="Times New Roman" w:cs="Times New Roman"/>
          <w:sz w:val="26"/>
          <w:szCs w:val="26"/>
          <w:lang w:eastAsia="ru-RU"/>
        </w:rPr>
        <w:t xml:space="preserve">неиспользования субсидии (при условии завершения работ </w:t>
      </w:r>
      <w:r w:rsidR="002B7024" w:rsidRPr="00790F42">
        <w:rPr>
          <w:rFonts w:ascii="Times New Roman" w:hAnsi="Times New Roman" w:cs="Times New Roman"/>
          <w:sz w:val="26"/>
          <w:szCs w:val="26"/>
          <w:lang w:eastAsia="ru-RU"/>
        </w:rPr>
        <w:t xml:space="preserve">(услуг) </w:t>
      </w:r>
      <w:r w:rsidRPr="00790F42">
        <w:rPr>
          <w:rFonts w:ascii="Times New Roman" w:hAnsi="Times New Roman" w:cs="Times New Roman"/>
          <w:sz w:val="26"/>
          <w:szCs w:val="26"/>
          <w:lang w:eastAsia="ru-RU"/>
        </w:rPr>
        <w:t>и расчетов с подрядными организациями в полном объеме);</w:t>
      </w:r>
    </w:p>
    <w:p w:rsidR="0093625B" w:rsidRPr="00790F42" w:rsidRDefault="0093625B" w:rsidP="00790F42">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790F42">
        <w:rPr>
          <w:rFonts w:ascii="Times New Roman" w:hAnsi="Times New Roman" w:cs="Times New Roman"/>
          <w:sz w:val="26"/>
          <w:szCs w:val="26"/>
          <w:lang w:eastAsia="ru-RU"/>
        </w:rPr>
        <w:t xml:space="preserve">нецелевого использования </w:t>
      </w:r>
      <w:r w:rsidR="00466E7F" w:rsidRPr="00790F42">
        <w:rPr>
          <w:rFonts w:ascii="Times New Roman" w:hAnsi="Times New Roman" w:cs="Times New Roman"/>
          <w:sz w:val="26"/>
          <w:szCs w:val="26"/>
          <w:lang w:eastAsia="ru-RU"/>
        </w:rPr>
        <w:t>п</w:t>
      </w:r>
      <w:r w:rsidRPr="00790F42">
        <w:rPr>
          <w:rFonts w:ascii="Times New Roman" w:hAnsi="Times New Roman" w:cs="Times New Roman"/>
          <w:sz w:val="26"/>
          <w:szCs w:val="26"/>
          <w:lang w:eastAsia="ru-RU"/>
        </w:rPr>
        <w:t>олучателем субсидии предоставленных средств</w:t>
      </w:r>
      <w:r w:rsidR="00672B4A" w:rsidRPr="00790F42">
        <w:rPr>
          <w:rFonts w:ascii="Times New Roman" w:hAnsi="Times New Roman" w:cs="Times New Roman"/>
          <w:sz w:val="26"/>
          <w:szCs w:val="26"/>
          <w:lang w:eastAsia="ru-RU"/>
        </w:rPr>
        <w:t xml:space="preserve"> субсидии</w:t>
      </w:r>
      <w:r w:rsidRPr="00790F42">
        <w:rPr>
          <w:rFonts w:ascii="Times New Roman" w:hAnsi="Times New Roman" w:cs="Times New Roman"/>
          <w:sz w:val="26"/>
          <w:szCs w:val="26"/>
          <w:lang w:eastAsia="ru-RU"/>
        </w:rPr>
        <w:t>, в том числе выявленного Департаментом и (или) органами муниципального финансового контроля по результатам контроля;</w:t>
      </w:r>
    </w:p>
    <w:p w:rsidR="0093625B" w:rsidRPr="00790F42" w:rsidRDefault="0093625B" w:rsidP="00790F42">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790F42">
        <w:rPr>
          <w:rFonts w:ascii="Times New Roman" w:hAnsi="Times New Roman" w:cs="Times New Roman"/>
          <w:sz w:val="26"/>
          <w:szCs w:val="26"/>
          <w:lang w:eastAsia="ru-RU"/>
        </w:rPr>
        <w:t xml:space="preserve">неисполнения и (или) ненадлежащего исполнения </w:t>
      </w:r>
      <w:r w:rsidR="00466E7F" w:rsidRPr="00790F42">
        <w:rPr>
          <w:rFonts w:ascii="Times New Roman" w:hAnsi="Times New Roman" w:cs="Times New Roman"/>
          <w:sz w:val="26"/>
          <w:szCs w:val="26"/>
          <w:lang w:eastAsia="ru-RU"/>
        </w:rPr>
        <w:t>п</w:t>
      </w:r>
      <w:r w:rsidRPr="00790F42">
        <w:rPr>
          <w:rFonts w:ascii="Times New Roman" w:hAnsi="Times New Roman" w:cs="Times New Roman"/>
          <w:sz w:val="26"/>
          <w:szCs w:val="26"/>
          <w:lang w:eastAsia="ru-RU"/>
        </w:rPr>
        <w:t xml:space="preserve">олучателем субсидии обязательств, предусмотренных </w:t>
      </w:r>
      <w:r w:rsidR="00B66979" w:rsidRPr="00790F42">
        <w:rPr>
          <w:rFonts w:ascii="Times New Roman" w:hAnsi="Times New Roman" w:cs="Times New Roman"/>
          <w:sz w:val="26"/>
          <w:szCs w:val="26"/>
          <w:lang w:eastAsia="ru-RU"/>
        </w:rPr>
        <w:t>соглашением</w:t>
      </w:r>
      <w:r w:rsidRPr="00790F42">
        <w:rPr>
          <w:rFonts w:ascii="Times New Roman" w:hAnsi="Times New Roman" w:cs="Times New Roman"/>
          <w:sz w:val="26"/>
          <w:szCs w:val="26"/>
          <w:lang w:eastAsia="ru-RU"/>
        </w:rPr>
        <w:t>;</w:t>
      </w:r>
    </w:p>
    <w:p w:rsidR="0093625B" w:rsidRPr="00790F42" w:rsidRDefault="0093625B" w:rsidP="00790F42">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790F42">
        <w:rPr>
          <w:rFonts w:ascii="Times New Roman" w:hAnsi="Times New Roman" w:cs="Times New Roman"/>
          <w:sz w:val="26"/>
          <w:szCs w:val="26"/>
          <w:lang w:eastAsia="ru-RU"/>
        </w:rPr>
        <w:t xml:space="preserve">выявления факта предоставления недостоверных сведений для получения средств субсидии и (или) документов, подтверждающих </w:t>
      </w:r>
      <w:r w:rsidR="00B66979" w:rsidRPr="00790F42">
        <w:rPr>
          <w:rFonts w:ascii="Times New Roman" w:hAnsi="Times New Roman" w:cs="Times New Roman"/>
          <w:sz w:val="26"/>
          <w:szCs w:val="26"/>
          <w:lang w:eastAsia="ru-RU"/>
        </w:rPr>
        <w:t xml:space="preserve">фактические производственные затраты </w:t>
      </w:r>
      <w:r w:rsidR="00466E7F" w:rsidRPr="00790F42">
        <w:rPr>
          <w:rFonts w:ascii="Times New Roman" w:hAnsi="Times New Roman" w:cs="Times New Roman"/>
          <w:sz w:val="26"/>
          <w:szCs w:val="26"/>
          <w:lang w:eastAsia="ru-RU"/>
        </w:rPr>
        <w:t>п</w:t>
      </w:r>
      <w:r w:rsidR="00B66979" w:rsidRPr="00790F42">
        <w:rPr>
          <w:rFonts w:ascii="Times New Roman" w:hAnsi="Times New Roman" w:cs="Times New Roman"/>
          <w:sz w:val="26"/>
          <w:szCs w:val="26"/>
          <w:lang w:eastAsia="ru-RU"/>
        </w:rPr>
        <w:t>олучателем субсидии</w:t>
      </w:r>
      <w:r w:rsidRPr="00790F42">
        <w:rPr>
          <w:rFonts w:ascii="Times New Roman" w:hAnsi="Times New Roman" w:cs="Times New Roman"/>
          <w:sz w:val="26"/>
          <w:szCs w:val="26"/>
          <w:lang w:eastAsia="ru-RU"/>
        </w:rPr>
        <w:t>;</w:t>
      </w:r>
    </w:p>
    <w:p w:rsidR="0093625B" w:rsidRPr="00790F42" w:rsidRDefault="0093625B" w:rsidP="00790F42">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790F42">
        <w:rPr>
          <w:rFonts w:ascii="Times New Roman" w:hAnsi="Times New Roman" w:cs="Times New Roman"/>
          <w:sz w:val="26"/>
          <w:szCs w:val="26"/>
          <w:lang w:eastAsia="ru-RU"/>
        </w:rPr>
        <w:t xml:space="preserve">реорганизации, ликвидации или банкротства </w:t>
      </w:r>
      <w:r w:rsidR="00466E7F" w:rsidRPr="00790F42">
        <w:rPr>
          <w:rFonts w:ascii="Times New Roman" w:hAnsi="Times New Roman" w:cs="Times New Roman"/>
          <w:sz w:val="26"/>
          <w:szCs w:val="26"/>
          <w:lang w:eastAsia="ru-RU"/>
        </w:rPr>
        <w:t>п</w:t>
      </w:r>
      <w:r w:rsidRPr="00790F42">
        <w:rPr>
          <w:rFonts w:ascii="Times New Roman" w:hAnsi="Times New Roman" w:cs="Times New Roman"/>
          <w:sz w:val="26"/>
          <w:szCs w:val="26"/>
          <w:lang w:eastAsia="ru-RU"/>
        </w:rPr>
        <w:t>олучателя субсидии;</w:t>
      </w:r>
    </w:p>
    <w:p w:rsidR="0093625B" w:rsidRPr="00790F42" w:rsidRDefault="0093625B" w:rsidP="00790F42">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790F42">
        <w:rPr>
          <w:rFonts w:ascii="Times New Roman" w:hAnsi="Times New Roman" w:cs="Times New Roman"/>
          <w:sz w:val="26"/>
          <w:szCs w:val="26"/>
          <w:lang w:eastAsia="ru-RU"/>
        </w:rPr>
        <w:t xml:space="preserve">нарушения </w:t>
      </w:r>
      <w:r w:rsidR="00466E7F" w:rsidRPr="00790F42">
        <w:rPr>
          <w:rFonts w:ascii="Times New Roman" w:hAnsi="Times New Roman" w:cs="Times New Roman"/>
          <w:sz w:val="26"/>
          <w:szCs w:val="26"/>
          <w:lang w:eastAsia="ru-RU"/>
        </w:rPr>
        <w:t>п</w:t>
      </w:r>
      <w:r w:rsidRPr="00790F42">
        <w:rPr>
          <w:rFonts w:ascii="Times New Roman" w:hAnsi="Times New Roman" w:cs="Times New Roman"/>
          <w:sz w:val="26"/>
          <w:szCs w:val="26"/>
          <w:lang w:eastAsia="ru-RU"/>
        </w:rPr>
        <w:t xml:space="preserve">олучателем субсидии условий, установленных при предоставлении субсидии, выявленного, в том числе по фактам проверок, проведенных Департаментом и органом муниципального финансового контроля, а также в случае недостижения значений результатов и </w:t>
      </w:r>
      <w:r w:rsidR="00B75D8D" w:rsidRPr="00790F42">
        <w:rPr>
          <w:rFonts w:ascii="Times New Roman" w:hAnsi="Times New Roman" w:cs="Times New Roman"/>
          <w:sz w:val="26"/>
          <w:szCs w:val="26"/>
          <w:lang w:eastAsia="ru-RU"/>
        </w:rPr>
        <w:t>характеристик</w:t>
      </w:r>
      <w:r w:rsidRPr="00790F42">
        <w:rPr>
          <w:rFonts w:ascii="Times New Roman" w:hAnsi="Times New Roman" w:cs="Times New Roman"/>
          <w:sz w:val="26"/>
          <w:szCs w:val="26"/>
          <w:lang w:eastAsia="ru-RU"/>
        </w:rPr>
        <w:t xml:space="preserve">, указанных в пункте </w:t>
      </w:r>
      <w:r w:rsidR="00CB412C" w:rsidRPr="00790F42">
        <w:rPr>
          <w:rFonts w:ascii="Times New Roman" w:hAnsi="Times New Roman" w:cs="Times New Roman"/>
          <w:sz w:val="26"/>
          <w:szCs w:val="26"/>
          <w:lang w:eastAsia="ru-RU"/>
        </w:rPr>
        <w:t>1</w:t>
      </w:r>
      <w:r w:rsidR="00C3760F">
        <w:rPr>
          <w:rFonts w:ascii="Times New Roman" w:hAnsi="Times New Roman" w:cs="Times New Roman"/>
          <w:sz w:val="26"/>
          <w:szCs w:val="26"/>
          <w:lang w:eastAsia="ru-RU"/>
        </w:rPr>
        <w:t>6</w:t>
      </w:r>
      <w:r w:rsidRPr="00790F42">
        <w:rPr>
          <w:rFonts w:ascii="Times New Roman" w:hAnsi="Times New Roman" w:cs="Times New Roman"/>
          <w:sz w:val="26"/>
          <w:szCs w:val="26"/>
          <w:lang w:eastAsia="ru-RU"/>
        </w:rPr>
        <w:t xml:space="preserve"> настоящего Порядка;</w:t>
      </w:r>
    </w:p>
    <w:p w:rsidR="0093625B" w:rsidRDefault="0093625B" w:rsidP="00D965B9">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6A3BEA">
        <w:rPr>
          <w:rFonts w:ascii="Times New Roman" w:hAnsi="Times New Roman" w:cs="Times New Roman"/>
          <w:sz w:val="26"/>
          <w:szCs w:val="26"/>
          <w:lang w:eastAsia="ru-RU"/>
        </w:rPr>
        <w:t>в иных случаях, предусмотренных действующим законодательством.</w:t>
      </w:r>
    </w:p>
    <w:p w:rsidR="00292E97" w:rsidRPr="00D965B9" w:rsidRDefault="00292E97" w:rsidP="00D965B9">
      <w:pPr>
        <w:pStyle w:val="a5"/>
        <w:numPr>
          <w:ilvl w:val="0"/>
          <w:numId w:val="33"/>
        </w:numPr>
        <w:spacing w:after="0" w:line="360" w:lineRule="auto"/>
        <w:ind w:left="0" w:firstLine="709"/>
        <w:jc w:val="both"/>
        <w:rPr>
          <w:rFonts w:ascii="Times New Roman" w:hAnsi="Times New Roman" w:cs="Times New Roman"/>
          <w:sz w:val="26"/>
          <w:szCs w:val="26"/>
        </w:rPr>
      </w:pPr>
      <w:r w:rsidRPr="00D965B9">
        <w:rPr>
          <w:rFonts w:ascii="Times New Roman" w:hAnsi="Times New Roman" w:cs="Times New Roman"/>
          <w:sz w:val="26"/>
          <w:szCs w:val="26"/>
        </w:rPr>
        <w:t>В случае нарушения получателем субсидии условий по выполнению результатов и характеристик, указанных в пункте 1</w:t>
      </w:r>
      <w:r w:rsidR="00C3760F">
        <w:rPr>
          <w:rFonts w:ascii="Times New Roman" w:hAnsi="Times New Roman" w:cs="Times New Roman"/>
          <w:sz w:val="26"/>
          <w:szCs w:val="26"/>
        </w:rPr>
        <w:t>6</w:t>
      </w:r>
      <w:r w:rsidRPr="00D965B9">
        <w:rPr>
          <w:rFonts w:ascii="Times New Roman" w:hAnsi="Times New Roman" w:cs="Times New Roman"/>
          <w:sz w:val="26"/>
          <w:szCs w:val="26"/>
        </w:rPr>
        <w:t xml:space="preserve"> настоящего Порядка и предусмотренных соглашением (дополнительным соглашением), объем средств субсидии, подлежащий возврату в бюджет города Вологды, рассчитывается по формуле:</w:t>
      </w:r>
    </w:p>
    <w:p w:rsidR="00292E97" w:rsidRPr="00F0219B" w:rsidRDefault="002E68E9" w:rsidP="00292E97">
      <w:pPr>
        <w:spacing w:after="0" w:line="360" w:lineRule="auto"/>
        <w:ind w:firstLine="709"/>
        <w:jc w:val="both"/>
        <w:rPr>
          <w:rFonts w:ascii="Times New Roman" w:hAnsi="Times New Roman" w:cs="Times New Roman"/>
          <w:i/>
          <w:sz w:val="26"/>
          <w:szCs w:val="26"/>
          <w:lang w:val="en-US"/>
        </w:rPr>
      </w:pPr>
      <m:oMathPara>
        <m:oMath>
          <m:sSub>
            <m:sSubPr>
              <m:ctrlPr>
                <w:rPr>
                  <w:rFonts w:ascii="Cambria Math" w:hAnsi="Cambria Math" w:cs="Times New Roman"/>
                  <w:sz w:val="26"/>
                  <w:szCs w:val="26"/>
                </w:rPr>
              </m:ctrlPr>
            </m:sSubPr>
            <m:e>
              <m:r>
                <m:rPr>
                  <m:sty m:val="p"/>
                </m:rPr>
                <w:rPr>
                  <w:rFonts w:ascii="Cambria Math" w:hAnsi="Cambria Math" w:cs="Times New Roman"/>
                  <w:sz w:val="26"/>
                  <w:szCs w:val="26"/>
                  <w:lang w:val="en-US"/>
                </w:rPr>
                <m:t>C</m:t>
              </m:r>
            </m:e>
            <m:sub>
              <m:r>
                <m:rPr>
                  <m:sty m:val="p"/>
                </m:rPr>
                <w:rPr>
                  <w:rFonts w:ascii="Cambria Math" w:hAnsi="Cambria Math" w:cs="Times New Roman"/>
                  <w:sz w:val="26"/>
                  <w:szCs w:val="26"/>
                </w:rPr>
                <m:t>возврата</m:t>
              </m:r>
            </m:sub>
          </m:sSub>
          <m:r>
            <m:rPr>
              <m:sty m:val="p"/>
            </m:rPr>
            <w:rPr>
              <w:rFonts w:ascii="Cambria Math" w:hAnsi="Cambria Math" w:cs="Times New Roman"/>
              <w:sz w:val="26"/>
              <w:szCs w:val="26"/>
            </w:rPr>
            <m:t>=</m:t>
          </m:r>
          <m:sSub>
            <m:sSubPr>
              <m:ctrlPr>
                <w:rPr>
                  <w:rFonts w:ascii="Cambria Math" w:hAnsi="Cambria Math" w:cs="Times New Roman"/>
                  <w:sz w:val="26"/>
                  <w:szCs w:val="26"/>
                </w:rPr>
              </m:ctrlPr>
            </m:sSubPr>
            <m:e>
              <m:r>
                <m:rPr>
                  <m:sty m:val="p"/>
                </m:rPr>
                <w:rPr>
                  <w:rFonts w:ascii="Cambria Math" w:hAnsi="Cambria Math" w:cs="Times New Roman"/>
                  <w:sz w:val="26"/>
                  <w:szCs w:val="26"/>
                </w:rPr>
                <m:t>C</m:t>
              </m:r>
            </m:e>
            <m:sub>
              <m:sSub>
                <m:sSubPr>
                  <m:ctrlPr>
                    <w:rPr>
                      <w:rFonts w:ascii="Cambria Math" w:hAnsi="Cambria Math" w:cs="Times New Roman"/>
                      <w:sz w:val="26"/>
                      <w:szCs w:val="26"/>
                    </w:rPr>
                  </m:ctrlPr>
                </m:sSubPr>
                <m:e>
                  <m:r>
                    <m:rPr>
                      <m:sty m:val="p"/>
                    </m:rPr>
                    <w:rPr>
                      <w:rFonts w:ascii="Cambria Math" w:hAnsi="Cambria Math" w:cs="Times New Roman"/>
                      <w:sz w:val="26"/>
                      <w:szCs w:val="26"/>
                    </w:rPr>
                    <m:t>субсидии</m:t>
                  </m:r>
                </m:e>
                <m:sub>
                  <m:r>
                    <m:rPr>
                      <m:sty m:val="p"/>
                    </m:rPr>
                    <w:rPr>
                      <w:rFonts w:ascii="Cambria Math" w:hAnsi="Cambria Math" w:cs="Times New Roman"/>
                      <w:sz w:val="26"/>
                      <w:szCs w:val="26"/>
                      <w:lang w:val="en-US"/>
                    </w:rPr>
                    <m:t>i</m:t>
                  </m:r>
                </m:sub>
              </m:sSub>
            </m:sub>
          </m:sSub>
          <m:r>
            <m:rPr>
              <m:sty m:val="p"/>
            </m:rPr>
            <w:rPr>
              <w:rFonts w:ascii="Cambria Math" w:hAnsi="Cambria Math" w:cs="Times New Roman"/>
              <w:sz w:val="26"/>
              <w:szCs w:val="26"/>
            </w:rPr>
            <m:t>×K</m:t>
          </m:r>
          <m:r>
            <w:rPr>
              <w:rFonts w:ascii="Cambria Math" w:hAnsi="Cambria Math" w:cs="Times New Roman"/>
              <w:sz w:val="26"/>
              <w:szCs w:val="26"/>
            </w:rPr>
            <m:t>, где</m:t>
          </m:r>
          <m:r>
            <w:rPr>
              <w:rFonts w:ascii="Cambria Math" w:hAnsi="Cambria Math" w:cs="Times New Roman"/>
              <w:sz w:val="26"/>
              <w:szCs w:val="26"/>
              <w:lang w:val="en-US"/>
            </w:rPr>
            <m:t>:</m:t>
          </m:r>
        </m:oMath>
      </m:oMathPara>
    </w:p>
    <w:p w:rsidR="00292E97" w:rsidRDefault="00292E97" w:rsidP="00292E97">
      <w:pPr>
        <w:autoSpaceDE w:val="0"/>
        <w:autoSpaceDN w:val="0"/>
        <w:adjustRightInd w:val="0"/>
        <w:spacing w:after="0" w:line="240" w:lineRule="auto"/>
        <w:jc w:val="both"/>
        <w:rPr>
          <w:rFonts w:ascii="Times New Roman" w:hAnsi="Times New Roman" w:cs="Times New Roman"/>
          <w:sz w:val="26"/>
          <w:szCs w:val="26"/>
        </w:rPr>
      </w:pPr>
    </w:p>
    <w:p w:rsidR="00292E97" w:rsidRDefault="002E68E9" w:rsidP="00F0219B">
      <w:pPr>
        <w:autoSpaceDE w:val="0"/>
        <w:autoSpaceDN w:val="0"/>
        <w:adjustRightInd w:val="0"/>
        <w:spacing w:after="0" w:line="360" w:lineRule="auto"/>
        <w:ind w:firstLine="709"/>
        <w:jc w:val="both"/>
        <w:rPr>
          <w:rFonts w:ascii="Times New Roman" w:hAnsi="Times New Roman" w:cs="Times New Roman"/>
          <w:sz w:val="26"/>
          <w:szCs w:val="26"/>
        </w:rPr>
      </w:pPr>
      <m:oMath>
        <m:sSub>
          <m:sSubPr>
            <m:ctrlPr>
              <w:rPr>
                <w:rFonts w:ascii="Cambria Math" w:hAnsi="Cambria Math" w:cs="Times New Roman"/>
                <w:sz w:val="26"/>
                <w:szCs w:val="26"/>
              </w:rPr>
            </m:ctrlPr>
          </m:sSubPr>
          <m:e>
            <m:r>
              <m:rPr>
                <m:sty m:val="p"/>
              </m:rPr>
              <w:rPr>
                <w:rFonts w:ascii="Cambria Math" w:hAnsi="Cambria Math" w:cs="Times New Roman"/>
                <w:sz w:val="26"/>
                <w:szCs w:val="26"/>
                <w:lang w:val="en-US"/>
              </w:rPr>
              <m:t>C</m:t>
            </m:r>
          </m:e>
          <m:sub>
            <m:r>
              <m:rPr>
                <m:sty m:val="p"/>
              </m:rPr>
              <w:rPr>
                <w:rFonts w:ascii="Cambria Math" w:hAnsi="Cambria Math" w:cs="Times New Roman"/>
                <w:sz w:val="26"/>
                <w:szCs w:val="26"/>
              </w:rPr>
              <m:t>возврата</m:t>
            </m:r>
          </m:sub>
        </m:sSub>
      </m:oMath>
      <w:r w:rsidR="00292E97">
        <w:rPr>
          <w:rFonts w:ascii="Times New Roman" w:hAnsi="Times New Roman" w:cs="Times New Roman"/>
          <w:sz w:val="26"/>
          <w:szCs w:val="26"/>
        </w:rPr>
        <w:t xml:space="preserve"> - объем средств, подлежащий возврату;</w:t>
      </w:r>
    </w:p>
    <w:p w:rsidR="00292E97" w:rsidRDefault="002E68E9" w:rsidP="00F0219B">
      <w:pPr>
        <w:autoSpaceDE w:val="0"/>
        <w:autoSpaceDN w:val="0"/>
        <w:adjustRightInd w:val="0"/>
        <w:spacing w:after="0" w:line="360" w:lineRule="auto"/>
        <w:ind w:firstLine="709"/>
        <w:jc w:val="both"/>
        <w:rPr>
          <w:rFonts w:ascii="Times New Roman" w:hAnsi="Times New Roman" w:cs="Times New Roman"/>
          <w:sz w:val="26"/>
          <w:szCs w:val="26"/>
        </w:rPr>
      </w:pPr>
      <m:oMath>
        <m:sSub>
          <m:sSubPr>
            <m:ctrlPr>
              <w:rPr>
                <w:rFonts w:ascii="Cambria Math" w:hAnsi="Cambria Math" w:cs="Times New Roman"/>
                <w:sz w:val="26"/>
                <w:szCs w:val="26"/>
              </w:rPr>
            </m:ctrlPr>
          </m:sSubPr>
          <m:e>
            <m:r>
              <m:rPr>
                <m:sty m:val="p"/>
              </m:rPr>
              <w:rPr>
                <w:rFonts w:ascii="Cambria Math" w:hAnsi="Cambria Math" w:cs="Times New Roman"/>
                <w:sz w:val="26"/>
                <w:szCs w:val="26"/>
              </w:rPr>
              <m:t>C</m:t>
            </m:r>
          </m:e>
          <m:sub>
            <m:sSub>
              <m:sSubPr>
                <m:ctrlPr>
                  <w:rPr>
                    <w:rFonts w:ascii="Cambria Math" w:hAnsi="Cambria Math" w:cs="Times New Roman"/>
                    <w:sz w:val="26"/>
                    <w:szCs w:val="26"/>
                  </w:rPr>
                </m:ctrlPr>
              </m:sSubPr>
              <m:e>
                <m:r>
                  <m:rPr>
                    <m:sty m:val="p"/>
                  </m:rPr>
                  <w:rPr>
                    <w:rFonts w:ascii="Cambria Math" w:hAnsi="Cambria Math" w:cs="Times New Roman"/>
                    <w:sz w:val="26"/>
                    <w:szCs w:val="26"/>
                  </w:rPr>
                  <m:t>субсидии</m:t>
                </m:r>
              </m:e>
              <m:sub>
                <m:r>
                  <m:rPr>
                    <m:sty m:val="p"/>
                  </m:rPr>
                  <w:rPr>
                    <w:rFonts w:ascii="Cambria Math" w:hAnsi="Cambria Math" w:cs="Times New Roman"/>
                    <w:sz w:val="26"/>
                    <w:szCs w:val="26"/>
                    <w:lang w:val="en-US"/>
                  </w:rPr>
                  <m:t>i</m:t>
                </m:r>
              </m:sub>
            </m:sSub>
          </m:sub>
        </m:sSub>
      </m:oMath>
      <w:r w:rsidR="00292E97">
        <w:rPr>
          <w:rFonts w:ascii="Times New Roman" w:hAnsi="Times New Roman" w:cs="Times New Roman"/>
          <w:sz w:val="26"/>
          <w:szCs w:val="26"/>
        </w:rPr>
        <w:t>- размер субсидии, предоставленной получателю субсидии в отчетном финансовом году;</w:t>
      </w:r>
    </w:p>
    <w:p w:rsidR="00292E97" w:rsidRDefault="007555F7" w:rsidP="00F0219B">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lang w:val="en-US"/>
        </w:rPr>
        <w:t>K</w:t>
      </w:r>
      <w:r w:rsidR="00D763E6">
        <w:rPr>
          <w:rFonts w:ascii="Times New Roman" w:hAnsi="Times New Roman" w:cs="Times New Roman"/>
          <w:sz w:val="26"/>
          <w:szCs w:val="26"/>
        </w:rPr>
        <w:t xml:space="preserve"> </w:t>
      </w:r>
      <w:r w:rsidR="00292E97">
        <w:rPr>
          <w:rFonts w:ascii="Times New Roman" w:hAnsi="Times New Roman" w:cs="Times New Roman"/>
          <w:sz w:val="26"/>
          <w:szCs w:val="26"/>
        </w:rPr>
        <w:t>- коэффициент возврата субсидии.</w:t>
      </w:r>
    </w:p>
    <w:p w:rsidR="00292E97" w:rsidRDefault="00292E97" w:rsidP="00F0219B">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Коэффициент возврата субсидии рассчитывается по формуле:</w:t>
      </w:r>
    </w:p>
    <w:p w:rsidR="00F0219B" w:rsidRPr="00F0219B" w:rsidRDefault="00F0219B" w:rsidP="00F0219B">
      <w:pPr>
        <w:spacing w:after="0" w:line="360" w:lineRule="auto"/>
        <w:ind w:firstLine="709"/>
        <w:jc w:val="both"/>
        <w:rPr>
          <w:rFonts w:ascii="Times New Roman" w:hAnsi="Times New Roman" w:cs="Times New Roman"/>
          <w:sz w:val="26"/>
          <w:szCs w:val="26"/>
        </w:rPr>
      </w:pPr>
      <m:oMath>
        <m:r>
          <m:rPr>
            <m:sty m:val="p"/>
          </m:rPr>
          <w:rPr>
            <w:rFonts w:ascii="Cambria Math" w:hAnsi="Cambria Math" w:cs="Times New Roman"/>
            <w:sz w:val="26"/>
            <w:szCs w:val="26"/>
            <w:lang w:val="en-US"/>
          </w:rPr>
          <m:t>K</m:t>
        </m:r>
        <m:r>
          <m:rPr>
            <m:sty m:val="p"/>
          </m:rPr>
          <w:rPr>
            <w:rFonts w:ascii="Cambria Math" w:hAnsi="Cambria Math" w:cs="Times New Roman"/>
            <w:sz w:val="26"/>
            <w:szCs w:val="26"/>
          </w:rPr>
          <m:t>=</m:t>
        </m:r>
        <m:sSub>
          <m:sSubPr>
            <m:ctrlPr>
              <w:rPr>
                <w:rFonts w:ascii="Cambria Math" w:hAnsi="Cambria Math" w:cs="Times New Roman"/>
                <w:sz w:val="26"/>
                <w:szCs w:val="26"/>
              </w:rPr>
            </m:ctrlPr>
          </m:sSubPr>
          <m:e>
            <m:r>
              <m:rPr>
                <m:sty m:val="p"/>
              </m:rPr>
              <w:rPr>
                <w:rFonts w:ascii="Cambria Math" w:hAnsi="Cambria Math" w:cs="Times New Roman"/>
                <w:sz w:val="26"/>
                <w:szCs w:val="26"/>
              </w:rPr>
              <m:t>1-Р</m:t>
            </m:r>
          </m:e>
          <m:sub>
            <m:sSub>
              <m:sSubPr>
                <m:ctrlPr>
                  <w:rPr>
                    <w:rFonts w:ascii="Cambria Math" w:hAnsi="Cambria Math" w:cs="Times New Roman"/>
                    <w:sz w:val="26"/>
                    <w:szCs w:val="26"/>
                  </w:rPr>
                </m:ctrlPr>
              </m:sSubPr>
              <m:e>
                <m:r>
                  <m:rPr>
                    <m:sty m:val="p"/>
                  </m:rPr>
                  <w:rPr>
                    <w:rFonts w:ascii="Cambria Math" w:hAnsi="Cambria Math" w:cs="Times New Roman"/>
                    <w:sz w:val="26"/>
                    <w:szCs w:val="26"/>
                  </w:rPr>
                  <m:t>факт</m:t>
                </m:r>
              </m:e>
              <m:sub>
                <m:r>
                  <m:rPr>
                    <m:sty m:val="p"/>
                  </m:rPr>
                  <w:rPr>
                    <w:rFonts w:ascii="Cambria Math" w:hAnsi="Cambria Math" w:cs="Times New Roman"/>
                    <w:sz w:val="26"/>
                    <w:szCs w:val="26"/>
                    <w:lang w:val="en-US"/>
                  </w:rPr>
                  <m:t>i</m:t>
                </m:r>
              </m:sub>
            </m:sSub>
          </m:sub>
        </m:sSub>
        <m:r>
          <m:rPr>
            <m:sty m:val="p"/>
          </m:rPr>
          <w:rPr>
            <w:rFonts w:ascii="Cambria Math" w:hAnsi="Cambria Math" w:cs="Times New Roman"/>
            <w:sz w:val="26"/>
            <w:szCs w:val="26"/>
          </w:rPr>
          <m:t>/</m:t>
        </m:r>
        <m:sSub>
          <m:sSubPr>
            <m:ctrlPr>
              <w:rPr>
                <w:rFonts w:ascii="Cambria Math" w:hAnsi="Cambria Math" w:cs="Times New Roman"/>
                <w:sz w:val="26"/>
                <w:szCs w:val="26"/>
              </w:rPr>
            </m:ctrlPr>
          </m:sSubPr>
          <m:e>
            <m:r>
              <m:rPr>
                <m:sty m:val="p"/>
              </m:rPr>
              <w:rPr>
                <w:rFonts w:ascii="Cambria Math" w:hAnsi="Cambria Math" w:cs="Times New Roman"/>
                <w:sz w:val="26"/>
                <w:szCs w:val="26"/>
              </w:rPr>
              <m:t>Р</m:t>
            </m:r>
          </m:e>
          <m:sub>
            <m:sSub>
              <m:sSubPr>
                <m:ctrlPr>
                  <w:rPr>
                    <w:rFonts w:ascii="Cambria Math" w:hAnsi="Cambria Math" w:cs="Times New Roman"/>
                    <w:sz w:val="26"/>
                    <w:szCs w:val="26"/>
                  </w:rPr>
                </m:ctrlPr>
              </m:sSubPr>
              <m:e>
                <m:r>
                  <m:rPr>
                    <m:sty m:val="p"/>
                  </m:rPr>
                  <w:rPr>
                    <w:rFonts w:ascii="Cambria Math" w:hAnsi="Cambria Math" w:cs="Times New Roman"/>
                    <w:sz w:val="26"/>
                    <w:szCs w:val="26"/>
                  </w:rPr>
                  <m:t>план</m:t>
                </m:r>
              </m:e>
              <m:sub>
                <m:r>
                  <m:rPr>
                    <m:sty m:val="p"/>
                  </m:rPr>
                  <w:rPr>
                    <w:rFonts w:ascii="Cambria Math" w:hAnsi="Cambria Math" w:cs="Times New Roman"/>
                    <w:sz w:val="26"/>
                    <w:szCs w:val="26"/>
                    <w:lang w:val="en-US"/>
                  </w:rPr>
                  <m:t>i</m:t>
                </m:r>
              </m:sub>
            </m:sSub>
          </m:sub>
        </m:sSub>
      </m:oMath>
      <w:r>
        <w:rPr>
          <w:rFonts w:ascii="Times New Roman" w:eastAsiaTheme="minorEastAsia" w:hAnsi="Times New Roman" w:cs="Times New Roman"/>
          <w:sz w:val="26"/>
          <w:szCs w:val="26"/>
        </w:rPr>
        <w:t>, где</w:t>
      </w:r>
      <w:r w:rsidRPr="00F0219B">
        <w:rPr>
          <w:rFonts w:ascii="Times New Roman" w:eastAsiaTheme="minorEastAsia" w:hAnsi="Times New Roman" w:cs="Times New Roman"/>
          <w:sz w:val="26"/>
          <w:szCs w:val="26"/>
        </w:rPr>
        <w:t>:</w:t>
      </w:r>
    </w:p>
    <w:p w:rsidR="00292E97" w:rsidRDefault="007555F7" w:rsidP="00F0219B">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Р</w:t>
      </w:r>
      <w:r>
        <w:rPr>
          <w:rFonts w:ascii="Times New Roman" w:hAnsi="Times New Roman" w:cs="Times New Roman"/>
          <w:sz w:val="26"/>
          <w:szCs w:val="26"/>
          <w:vertAlign w:val="subscript"/>
        </w:rPr>
        <w:t>факт</w:t>
      </w:r>
      <w:r w:rsidR="00292E97">
        <w:rPr>
          <w:rFonts w:ascii="Times New Roman" w:hAnsi="Times New Roman" w:cs="Times New Roman"/>
          <w:sz w:val="26"/>
          <w:szCs w:val="26"/>
          <w:vertAlign w:val="subscript"/>
        </w:rPr>
        <w:t>i</w:t>
      </w:r>
      <w:r w:rsidR="00292E97">
        <w:rPr>
          <w:rFonts w:ascii="Times New Roman" w:hAnsi="Times New Roman" w:cs="Times New Roman"/>
          <w:sz w:val="26"/>
          <w:szCs w:val="26"/>
        </w:rPr>
        <w:t xml:space="preserve"> - фактически достигнутое значение результата</w:t>
      </w:r>
      <w:r w:rsidR="00F0219B">
        <w:rPr>
          <w:rFonts w:ascii="Times New Roman" w:hAnsi="Times New Roman" w:cs="Times New Roman"/>
          <w:sz w:val="26"/>
          <w:szCs w:val="26"/>
        </w:rPr>
        <w:t xml:space="preserve"> (характеристики)</w:t>
      </w:r>
      <w:r w:rsidR="00CB7CB4">
        <w:rPr>
          <w:rFonts w:ascii="Times New Roman" w:hAnsi="Times New Roman" w:cs="Times New Roman"/>
          <w:sz w:val="26"/>
          <w:szCs w:val="26"/>
        </w:rPr>
        <w:t>,</w:t>
      </w:r>
      <w:r w:rsidR="00292E97">
        <w:rPr>
          <w:rFonts w:ascii="Times New Roman" w:hAnsi="Times New Roman" w:cs="Times New Roman"/>
          <w:sz w:val="26"/>
          <w:szCs w:val="26"/>
        </w:rPr>
        <w:t xml:space="preserve"> </w:t>
      </w:r>
      <w:r w:rsidR="00CB7CB4" w:rsidRPr="00790F42">
        <w:rPr>
          <w:rFonts w:ascii="Times New Roman" w:hAnsi="Times New Roman" w:cs="Times New Roman"/>
          <w:sz w:val="26"/>
          <w:szCs w:val="26"/>
          <w:lang w:eastAsia="ru-RU"/>
        </w:rPr>
        <w:t>указанн</w:t>
      </w:r>
      <w:r w:rsidR="00D56DE7">
        <w:rPr>
          <w:rFonts w:ascii="Times New Roman" w:hAnsi="Times New Roman" w:cs="Times New Roman"/>
          <w:sz w:val="26"/>
          <w:szCs w:val="26"/>
          <w:lang w:eastAsia="ru-RU"/>
        </w:rPr>
        <w:t>ого</w:t>
      </w:r>
      <w:r w:rsidR="00CB7CB4" w:rsidRPr="00790F42">
        <w:rPr>
          <w:rFonts w:ascii="Times New Roman" w:hAnsi="Times New Roman" w:cs="Times New Roman"/>
          <w:sz w:val="26"/>
          <w:szCs w:val="26"/>
          <w:lang w:eastAsia="ru-RU"/>
        </w:rPr>
        <w:t xml:space="preserve"> в </w:t>
      </w:r>
      <w:hyperlink r:id="rId15" w:history="1">
        <w:r w:rsidR="00CB7CB4" w:rsidRPr="00790F42">
          <w:rPr>
            <w:rFonts w:ascii="Times New Roman" w:hAnsi="Times New Roman" w:cs="Times New Roman"/>
            <w:sz w:val="26"/>
            <w:szCs w:val="26"/>
            <w:lang w:eastAsia="ru-RU"/>
          </w:rPr>
          <w:t>пункте 1</w:t>
        </w:r>
        <w:r w:rsidR="00C3760F">
          <w:rPr>
            <w:rFonts w:ascii="Times New Roman" w:hAnsi="Times New Roman" w:cs="Times New Roman"/>
            <w:sz w:val="26"/>
            <w:szCs w:val="26"/>
            <w:lang w:eastAsia="ru-RU"/>
          </w:rPr>
          <w:t>6</w:t>
        </w:r>
      </w:hyperlink>
      <w:r w:rsidR="00CB7CB4" w:rsidRPr="00790F42">
        <w:rPr>
          <w:rFonts w:ascii="Times New Roman" w:hAnsi="Times New Roman" w:cs="Times New Roman"/>
          <w:sz w:val="26"/>
          <w:szCs w:val="26"/>
          <w:lang w:eastAsia="ru-RU"/>
        </w:rPr>
        <w:t xml:space="preserve"> настоящего Порядка</w:t>
      </w:r>
      <w:r w:rsidR="00CB7CB4">
        <w:rPr>
          <w:rFonts w:ascii="Times New Roman" w:hAnsi="Times New Roman" w:cs="Times New Roman"/>
          <w:sz w:val="26"/>
          <w:szCs w:val="26"/>
          <w:lang w:eastAsia="ru-RU"/>
        </w:rPr>
        <w:t xml:space="preserve">, </w:t>
      </w:r>
      <w:r w:rsidR="00292E97">
        <w:rPr>
          <w:rFonts w:ascii="Times New Roman" w:hAnsi="Times New Roman" w:cs="Times New Roman"/>
          <w:sz w:val="26"/>
          <w:szCs w:val="26"/>
        </w:rPr>
        <w:t>на отчетную дату;</w:t>
      </w:r>
    </w:p>
    <w:p w:rsidR="00292E97" w:rsidRDefault="007555F7" w:rsidP="00F0219B">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Р</w:t>
      </w:r>
      <w:r w:rsidR="00D56DE7">
        <w:rPr>
          <w:rFonts w:ascii="Times New Roman" w:hAnsi="Times New Roman" w:cs="Times New Roman"/>
          <w:sz w:val="26"/>
          <w:szCs w:val="26"/>
          <w:vertAlign w:val="subscript"/>
        </w:rPr>
        <w:t>план</w:t>
      </w:r>
      <w:r w:rsidR="00292E97">
        <w:rPr>
          <w:rFonts w:ascii="Times New Roman" w:hAnsi="Times New Roman" w:cs="Times New Roman"/>
          <w:sz w:val="26"/>
          <w:szCs w:val="26"/>
          <w:vertAlign w:val="subscript"/>
        </w:rPr>
        <w:t>i</w:t>
      </w:r>
      <w:r w:rsidR="00292E97">
        <w:rPr>
          <w:rFonts w:ascii="Times New Roman" w:hAnsi="Times New Roman" w:cs="Times New Roman"/>
          <w:sz w:val="26"/>
          <w:szCs w:val="26"/>
        </w:rPr>
        <w:t xml:space="preserve"> - плановое значение результата</w:t>
      </w:r>
      <w:r w:rsidR="00F0219B">
        <w:rPr>
          <w:rFonts w:ascii="Times New Roman" w:hAnsi="Times New Roman" w:cs="Times New Roman"/>
          <w:sz w:val="26"/>
          <w:szCs w:val="26"/>
        </w:rPr>
        <w:t xml:space="preserve"> (характеристики)</w:t>
      </w:r>
      <w:r w:rsidR="00CB7CB4">
        <w:rPr>
          <w:rFonts w:ascii="Times New Roman" w:hAnsi="Times New Roman" w:cs="Times New Roman"/>
          <w:sz w:val="26"/>
          <w:szCs w:val="26"/>
        </w:rPr>
        <w:t xml:space="preserve">, </w:t>
      </w:r>
      <w:r w:rsidR="00CB7CB4" w:rsidRPr="00790F42">
        <w:rPr>
          <w:rFonts w:ascii="Times New Roman" w:hAnsi="Times New Roman" w:cs="Times New Roman"/>
          <w:sz w:val="26"/>
          <w:szCs w:val="26"/>
          <w:lang w:eastAsia="ru-RU"/>
        </w:rPr>
        <w:t>указанн</w:t>
      </w:r>
      <w:r w:rsidR="00D56DE7">
        <w:rPr>
          <w:rFonts w:ascii="Times New Roman" w:hAnsi="Times New Roman" w:cs="Times New Roman"/>
          <w:sz w:val="26"/>
          <w:szCs w:val="26"/>
          <w:lang w:eastAsia="ru-RU"/>
        </w:rPr>
        <w:t>ого</w:t>
      </w:r>
      <w:r w:rsidR="00CB7CB4" w:rsidRPr="00790F42">
        <w:rPr>
          <w:rFonts w:ascii="Times New Roman" w:hAnsi="Times New Roman" w:cs="Times New Roman"/>
          <w:sz w:val="26"/>
          <w:szCs w:val="26"/>
          <w:lang w:eastAsia="ru-RU"/>
        </w:rPr>
        <w:t xml:space="preserve"> в </w:t>
      </w:r>
      <w:hyperlink r:id="rId16" w:history="1">
        <w:r w:rsidR="00CB7CB4" w:rsidRPr="00790F42">
          <w:rPr>
            <w:rFonts w:ascii="Times New Roman" w:hAnsi="Times New Roman" w:cs="Times New Roman"/>
            <w:sz w:val="26"/>
            <w:szCs w:val="26"/>
            <w:lang w:eastAsia="ru-RU"/>
          </w:rPr>
          <w:t>пункте 1</w:t>
        </w:r>
        <w:r w:rsidR="00C3760F">
          <w:rPr>
            <w:rFonts w:ascii="Times New Roman" w:hAnsi="Times New Roman" w:cs="Times New Roman"/>
            <w:sz w:val="26"/>
            <w:szCs w:val="26"/>
            <w:lang w:eastAsia="ru-RU"/>
          </w:rPr>
          <w:t>6</w:t>
        </w:r>
      </w:hyperlink>
      <w:r w:rsidR="00CB7CB4" w:rsidRPr="00790F42">
        <w:rPr>
          <w:rFonts w:ascii="Times New Roman" w:hAnsi="Times New Roman" w:cs="Times New Roman"/>
          <w:sz w:val="26"/>
          <w:szCs w:val="26"/>
          <w:lang w:eastAsia="ru-RU"/>
        </w:rPr>
        <w:t xml:space="preserve"> настоящего Порядка</w:t>
      </w:r>
      <w:r w:rsidR="00292E97">
        <w:rPr>
          <w:rFonts w:ascii="Times New Roman" w:hAnsi="Times New Roman" w:cs="Times New Roman"/>
          <w:sz w:val="26"/>
          <w:szCs w:val="26"/>
        </w:rPr>
        <w:t>.</w:t>
      </w:r>
    </w:p>
    <w:p w:rsidR="007847E4" w:rsidRPr="007847E4" w:rsidRDefault="007847E4" w:rsidP="00D965B9">
      <w:pPr>
        <w:pStyle w:val="a5"/>
        <w:numPr>
          <w:ilvl w:val="0"/>
          <w:numId w:val="33"/>
        </w:numPr>
        <w:autoSpaceDE w:val="0"/>
        <w:autoSpaceDN w:val="0"/>
        <w:adjustRightInd w:val="0"/>
        <w:spacing w:after="0" w:line="360" w:lineRule="auto"/>
        <w:ind w:left="0" w:firstLine="709"/>
        <w:jc w:val="both"/>
        <w:rPr>
          <w:rFonts w:ascii="Times New Roman" w:hAnsi="Times New Roman" w:cs="Times New Roman"/>
          <w:sz w:val="26"/>
          <w:szCs w:val="26"/>
        </w:rPr>
      </w:pPr>
      <w:r>
        <w:rPr>
          <w:rFonts w:ascii="Times New Roman" w:hAnsi="Times New Roman" w:cs="Times New Roman"/>
          <w:sz w:val="26"/>
          <w:szCs w:val="26"/>
        </w:rPr>
        <w:t>У</w:t>
      </w:r>
      <w:r w:rsidRPr="007847E4">
        <w:rPr>
          <w:rFonts w:ascii="Times New Roman" w:hAnsi="Times New Roman" w:cs="Times New Roman"/>
          <w:sz w:val="26"/>
          <w:szCs w:val="26"/>
        </w:rPr>
        <w:t>плата получателем субсидии пени в случае недостижения в установленные соглашением сроки значения результата предоставления субсидии в размере одной трехсотшестидесятой ключевой ставки Центрального банка Российской Федерации, действующей на дату начала начисления пени, от суммы субсидии, подлежащей возврату, за каждый день просрочки (с первого дня, следующего за плановой датой достижения результата предоставления субсидии до дня возврата субсидии (части субсидии) в соответствую</w:t>
      </w:r>
      <w:r>
        <w:rPr>
          <w:rFonts w:ascii="Times New Roman" w:hAnsi="Times New Roman" w:cs="Times New Roman"/>
          <w:sz w:val="26"/>
          <w:szCs w:val="26"/>
        </w:rPr>
        <w:t>щий бюджет).</w:t>
      </w:r>
    </w:p>
    <w:p w:rsidR="00292E97" w:rsidRPr="00D965B9" w:rsidRDefault="00292E97" w:rsidP="00D965B9">
      <w:pPr>
        <w:pStyle w:val="a5"/>
        <w:numPr>
          <w:ilvl w:val="0"/>
          <w:numId w:val="33"/>
        </w:numPr>
        <w:autoSpaceDE w:val="0"/>
        <w:autoSpaceDN w:val="0"/>
        <w:adjustRightInd w:val="0"/>
        <w:spacing w:after="0" w:line="360" w:lineRule="auto"/>
        <w:ind w:left="0" w:firstLine="709"/>
        <w:jc w:val="both"/>
        <w:rPr>
          <w:rFonts w:ascii="Times New Roman" w:hAnsi="Times New Roman" w:cs="Times New Roman"/>
          <w:sz w:val="26"/>
          <w:szCs w:val="26"/>
        </w:rPr>
      </w:pPr>
      <w:r w:rsidRPr="00D965B9">
        <w:rPr>
          <w:rFonts w:ascii="Times New Roman" w:hAnsi="Times New Roman" w:cs="Times New Roman"/>
          <w:color w:val="000000" w:themeColor="text1"/>
          <w:sz w:val="26"/>
          <w:szCs w:val="26"/>
        </w:rPr>
        <w:t xml:space="preserve">В случае выявления </w:t>
      </w:r>
      <w:r w:rsidR="007555F7" w:rsidRPr="00D965B9">
        <w:rPr>
          <w:rFonts w:ascii="Times New Roman" w:hAnsi="Times New Roman" w:cs="Times New Roman"/>
          <w:color w:val="000000" w:themeColor="text1"/>
          <w:sz w:val="26"/>
          <w:szCs w:val="26"/>
        </w:rPr>
        <w:t xml:space="preserve">случаев, </w:t>
      </w:r>
      <w:r w:rsidR="007555F7" w:rsidRPr="00D965B9">
        <w:rPr>
          <w:rFonts w:ascii="Times New Roman" w:hAnsi="Times New Roman" w:cs="Times New Roman"/>
          <w:sz w:val="26"/>
          <w:szCs w:val="26"/>
          <w:lang w:eastAsia="ru-RU"/>
        </w:rPr>
        <w:t xml:space="preserve">указанных в </w:t>
      </w:r>
      <w:hyperlink r:id="rId17" w:history="1">
        <w:r w:rsidR="007555F7" w:rsidRPr="00D965B9">
          <w:rPr>
            <w:rFonts w:ascii="Times New Roman" w:hAnsi="Times New Roman" w:cs="Times New Roman"/>
            <w:sz w:val="26"/>
            <w:szCs w:val="26"/>
            <w:lang w:eastAsia="ru-RU"/>
          </w:rPr>
          <w:t xml:space="preserve">пункте </w:t>
        </w:r>
        <w:r w:rsidR="00C3760F">
          <w:rPr>
            <w:rFonts w:ascii="Times New Roman" w:hAnsi="Times New Roman" w:cs="Times New Roman"/>
            <w:sz w:val="26"/>
            <w:szCs w:val="26"/>
            <w:lang w:eastAsia="ru-RU"/>
          </w:rPr>
          <w:t>20</w:t>
        </w:r>
      </w:hyperlink>
      <w:r w:rsidR="007555F7" w:rsidRPr="00D965B9">
        <w:rPr>
          <w:rFonts w:ascii="Times New Roman" w:hAnsi="Times New Roman" w:cs="Times New Roman"/>
          <w:sz w:val="26"/>
          <w:szCs w:val="26"/>
          <w:lang w:eastAsia="ru-RU"/>
        </w:rPr>
        <w:t xml:space="preserve"> настоящего Порядка,</w:t>
      </w:r>
      <w:r w:rsidRPr="00D965B9">
        <w:rPr>
          <w:rFonts w:ascii="Times New Roman" w:hAnsi="Times New Roman" w:cs="Times New Roman"/>
          <w:color w:val="000000" w:themeColor="text1"/>
          <w:sz w:val="26"/>
          <w:szCs w:val="26"/>
        </w:rPr>
        <w:t xml:space="preserve"> за исключением услови</w:t>
      </w:r>
      <w:r w:rsidR="00F0219B" w:rsidRPr="00D965B9">
        <w:rPr>
          <w:rFonts w:ascii="Times New Roman" w:hAnsi="Times New Roman" w:cs="Times New Roman"/>
          <w:color w:val="000000" w:themeColor="text1"/>
          <w:sz w:val="26"/>
          <w:szCs w:val="26"/>
        </w:rPr>
        <w:t>й</w:t>
      </w:r>
      <w:r w:rsidRPr="00D965B9">
        <w:rPr>
          <w:rFonts w:ascii="Times New Roman" w:hAnsi="Times New Roman" w:cs="Times New Roman"/>
          <w:color w:val="000000" w:themeColor="text1"/>
          <w:sz w:val="26"/>
          <w:szCs w:val="26"/>
        </w:rPr>
        <w:t xml:space="preserve"> по достижению </w:t>
      </w:r>
      <w:r w:rsidR="007555F7" w:rsidRPr="00D965B9">
        <w:rPr>
          <w:rFonts w:ascii="Times New Roman" w:hAnsi="Times New Roman" w:cs="Times New Roman"/>
          <w:sz w:val="26"/>
          <w:szCs w:val="26"/>
          <w:lang w:eastAsia="ru-RU"/>
        </w:rPr>
        <w:t xml:space="preserve">значений результатов и характеристик, указанных в </w:t>
      </w:r>
      <w:hyperlink r:id="rId18" w:history="1">
        <w:r w:rsidR="007555F7" w:rsidRPr="00D965B9">
          <w:rPr>
            <w:rFonts w:ascii="Times New Roman" w:hAnsi="Times New Roman" w:cs="Times New Roman"/>
            <w:sz w:val="26"/>
            <w:szCs w:val="26"/>
            <w:lang w:eastAsia="ru-RU"/>
          </w:rPr>
          <w:t>пункте 1</w:t>
        </w:r>
        <w:r w:rsidR="00C3760F">
          <w:rPr>
            <w:rFonts w:ascii="Times New Roman" w:hAnsi="Times New Roman" w:cs="Times New Roman"/>
            <w:sz w:val="26"/>
            <w:szCs w:val="26"/>
            <w:lang w:eastAsia="ru-RU"/>
          </w:rPr>
          <w:t>6</w:t>
        </w:r>
      </w:hyperlink>
      <w:r w:rsidR="007555F7" w:rsidRPr="00D965B9">
        <w:rPr>
          <w:rFonts w:ascii="Times New Roman" w:hAnsi="Times New Roman" w:cs="Times New Roman"/>
          <w:sz w:val="26"/>
          <w:szCs w:val="26"/>
          <w:lang w:eastAsia="ru-RU"/>
        </w:rPr>
        <w:t xml:space="preserve"> настоящего Порядка</w:t>
      </w:r>
      <w:r w:rsidR="00F0219B" w:rsidRPr="00D965B9">
        <w:rPr>
          <w:rFonts w:ascii="Times New Roman" w:hAnsi="Times New Roman" w:cs="Times New Roman"/>
          <w:sz w:val="26"/>
          <w:szCs w:val="26"/>
          <w:lang w:eastAsia="ru-RU"/>
        </w:rPr>
        <w:t xml:space="preserve">, </w:t>
      </w:r>
      <w:r w:rsidR="00F0219B" w:rsidRPr="00D965B9">
        <w:rPr>
          <w:rFonts w:ascii="Times New Roman" w:hAnsi="Times New Roman" w:cs="Times New Roman"/>
          <w:sz w:val="26"/>
          <w:szCs w:val="26"/>
        </w:rPr>
        <w:t xml:space="preserve">субсидия подлежит возврату получателем субсидии в </w:t>
      </w:r>
      <w:r w:rsidR="00CB7CB4" w:rsidRPr="00D965B9">
        <w:rPr>
          <w:rFonts w:ascii="Times New Roman" w:hAnsi="Times New Roman" w:cs="Times New Roman"/>
          <w:sz w:val="26"/>
          <w:szCs w:val="26"/>
        </w:rPr>
        <w:t>бюджет города Вологды</w:t>
      </w:r>
      <w:r w:rsidR="00F0219B" w:rsidRPr="00D965B9">
        <w:rPr>
          <w:rFonts w:ascii="Times New Roman" w:hAnsi="Times New Roman" w:cs="Times New Roman"/>
          <w:sz w:val="26"/>
          <w:szCs w:val="26"/>
        </w:rPr>
        <w:t xml:space="preserve"> в полном объеме</w:t>
      </w:r>
      <w:r w:rsidR="00CB7CB4" w:rsidRPr="00D965B9">
        <w:rPr>
          <w:rFonts w:ascii="Times New Roman" w:hAnsi="Times New Roman" w:cs="Times New Roman"/>
          <w:sz w:val="26"/>
          <w:szCs w:val="26"/>
        </w:rPr>
        <w:t>.</w:t>
      </w:r>
    </w:p>
    <w:p w:rsidR="006A3BEA" w:rsidRPr="00D965B9" w:rsidRDefault="0093625B" w:rsidP="00D965B9">
      <w:pPr>
        <w:pStyle w:val="a5"/>
        <w:numPr>
          <w:ilvl w:val="0"/>
          <w:numId w:val="33"/>
        </w:numPr>
        <w:autoSpaceDE w:val="0"/>
        <w:autoSpaceDN w:val="0"/>
        <w:adjustRightInd w:val="0"/>
        <w:spacing w:after="0" w:line="360" w:lineRule="auto"/>
        <w:ind w:left="0" w:firstLine="709"/>
        <w:jc w:val="both"/>
        <w:rPr>
          <w:rFonts w:ascii="Times New Roman" w:hAnsi="Times New Roman" w:cs="Times New Roman"/>
          <w:sz w:val="26"/>
          <w:szCs w:val="26"/>
        </w:rPr>
      </w:pPr>
      <w:r w:rsidRPr="00D965B9">
        <w:rPr>
          <w:rFonts w:ascii="Times New Roman" w:hAnsi="Times New Roman" w:cs="Times New Roman"/>
          <w:sz w:val="26"/>
          <w:szCs w:val="26"/>
          <w:lang w:eastAsia="ru-RU"/>
        </w:rPr>
        <w:t>Возврат средств</w:t>
      </w:r>
      <w:r w:rsidR="00672B4A" w:rsidRPr="00D965B9">
        <w:rPr>
          <w:rFonts w:ascii="Times New Roman" w:hAnsi="Times New Roman" w:cs="Times New Roman"/>
          <w:sz w:val="26"/>
          <w:szCs w:val="26"/>
          <w:lang w:eastAsia="ru-RU"/>
        </w:rPr>
        <w:t xml:space="preserve"> субсидии</w:t>
      </w:r>
      <w:r w:rsidRPr="00D965B9">
        <w:rPr>
          <w:rFonts w:ascii="Times New Roman" w:hAnsi="Times New Roman" w:cs="Times New Roman"/>
          <w:sz w:val="26"/>
          <w:szCs w:val="26"/>
          <w:lang w:eastAsia="ru-RU"/>
        </w:rPr>
        <w:t xml:space="preserve"> осуществляется </w:t>
      </w:r>
      <w:r w:rsidR="00D607EB" w:rsidRPr="00D965B9">
        <w:rPr>
          <w:rFonts w:ascii="Times New Roman" w:hAnsi="Times New Roman" w:cs="Times New Roman"/>
          <w:sz w:val="26"/>
          <w:szCs w:val="26"/>
          <w:lang w:eastAsia="ru-RU"/>
        </w:rPr>
        <w:t>п</w:t>
      </w:r>
      <w:r w:rsidRPr="00D965B9">
        <w:rPr>
          <w:rFonts w:ascii="Times New Roman" w:hAnsi="Times New Roman" w:cs="Times New Roman"/>
          <w:sz w:val="26"/>
          <w:szCs w:val="26"/>
          <w:lang w:eastAsia="ru-RU"/>
        </w:rPr>
        <w:t>олучателем субсидии в течение 1</w:t>
      </w:r>
      <w:r w:rsidR="00292E97" w:rsidRPr="00D965B9">
        <w:rPr>
          <w:rFonts w:ascii="Times New Roman" w:hAnsi="Times New Roman" w:cs="Times New Roman"/>
          <w:sz w:val="26"/>
          <w:szCs w:val="26"/>
          <w:lang w:eastAsia="ru-RU"/>
        </w:rPr>
        <w:t>5</w:t>
      </w:r>
      <w:r w:rsidRPr="00D965B9">
        <w:rPr>
          <w:rFonts w:ascii="Times New Roman" w:hAnsi="Times New Roman" w:cs="Times New Roman"/>
          <w:sz w:val="26"/>
          <w:szCs w:val="26"/>
          <w:lang w:eastAsia="ru-RU"/>
        </w:rPr>
        <w:t xml:space="preserve"> (</w:t>
      </w:r>
      <w:r w:rsidR="00292E97" w:rsidRPr="00D965B9">
        <w:rPr>
          <w:rFonts w:ascii="Times New Roman" w:hAnsi="Times New Roman" w:cs="Times New Roman"/>
          <w:sz w:val="26"/>
          <w:szCs w:val="26"/>
          <w:lang w:eastAsia="ru-RU"/>
        </w:rPr>
        <w:t>пятнадцати</w:t>
      </w:r>
      <w:r w:rsidRPr="00D965B9">
        <w:rPr>
          <w:rFonts w:ascii="Times New Roman" w:hAnsi="Times New Roman" w:cs="Times New Roman"/>
          <w:sz w:val="26"/>
          <w:szCs w:val="26"/>
          <w:lang w:eastAsia="ru-RU"/>
        </w:rPr>
        <w:t xml:space="preserve">) рабочих дней со дня предъявления Департаментом и (или) органом муниципального финансового контроля соответствующего требования при наличии случая, указанного в </w:t>
      </w:r>
      <w:hyperlink w:anchor="Par9" w:history="1">
        <w:r w:rsidRPr="00D965B9">
          <w:rPr>
            <w:rFonts w:ascii="Times New Roman" w:hAnsi="Times New Roman" w:cs="Times New Roman"/>
            <w:sz w:val="26"/>
            <w:szCs w:val="26"/>
            <w:lang w:eastAsia="ru-RU"/>
          </w:rPr>
          <w:t xml:space="preserve">пункте </w:t>
        </w:r>
      </w:hyperlink>
      <w:r w:rsidR="00C3760F">
        <w:rPr>
          <w:rFonts w:ascii="Times New Roman" w:hAnsi="Times New Roman" w:cs="Times New Roman"/>
          <w:sz w:val="26"/>
          <w:szCs w:val="26"/>
          <w:lang w:eastAsia="ru-RU"/>
        </w:rPr>
        <w:t>20</w:t>
      </w:r>
      <w:r w:rsidRPr="00D965B9">
        <w:rPr>
          <w:rFonts w:ascii="Times New Roman" w:hAnsi="Times New Roman" w:cs="Times New Roman"/>
          <w:sz w:val="26"/>
          <w:szCs w:val="26"/>
          <w:lang w:eastAsia="ru-RU"/>
        </w:rPr>
        <w:t xml:space="preserve"> настоящего Порядка.</w:t>
      </w:r>
    </w:p>
    <w:p w:rsidR="006A3BEA" w:rsidRPr="00D965B9" w:rsidRDefault="0093625B" w:rsidP="00D965B9">
      <w:pPr>
        <w:pStyle w:val="a5"/>
        <w:numPr>
          <w:ilvl w:val="0"/>
          <w:numId w:val="33"/>
        </w:numPr>
        <w:autoSpaceDE w:val="0"/>
        <w:autoSpaceDN w:val="0"/>
        <w:adjustRightInd w:val="0"/>
        <w:spacing w:after="0" w:line="360" w:lineRule="auto"/>
        <w:ind w:left="0" w:firstLine="709"/>
        <w:jc w:val="both"/>
        <w:rPr>
          <w:rFonts w:ascii="Times New Roman" w:hAnsi="Times New Roman" w:cs="Times New Roman"/>
          <w:sz w:val="26"/>
          <w:szCs w:val="26"/>
        </w:rPr>
      </w:pPr>
      <w:r w:rsidRPr="00D965B9">
        <w:rPr>
          <w:rFonts w:ascii="Times New Roman" w:hAnsi="Times New Roman" w:cs="Times New Roman"/>
          <w:sz w:val="26"/>
          <w:szCs w:val="26"/>
          <w:lang w:eastAsia="ru-RU"/>
        </w:rPr>
        <w:t xml:space="preserve">При отказе </w:t>
      </w:r>
      <w:r w:rsidR="00D607EB" w:rsidRPr="00D965B9">
        <w:rPr>
          <w:rFonts w:ascii="Times New Roman" w:hAnsi="Times New Roman" w:cs="Times New Roman"/>
          <w:sz w:val="26"/>
          <w:szCs w:val="26"/>
          <w:lang w:eastAsia="ru-RU"/>
        </w:rPr>
        <w:t>п</w:t>
      </w:r>
      <w:r w:rsidRPr="00D965B9">
        <w:rPr>
          <w:rFonts w:ascii="Times New Roman" w:hAnsi="Times New Roman" w:cs="Times New Roman"/>
          <w:sz w:val="26"/>
          <w:szCs w:val="26"/>
          <w:lang w:eastAsia="ru-RU"/>
        </w:rPr>
        <w:t>олучателя субсидии в добровольном порядке возместить денежные средства взыскание производится в порядке, установленном действующим законодательством Российской Федерации.</w:t>
      </w:r>
    </w:p>
    <w:p w:rsidR="006A3BEA" w:rsidRPr="00D965B9" w:rsidRDefault="00D97B9D" w:rsidP="00D965B9">
      <w:pPr>
        <w:pStyle w:val="a5"/>
        <w:numPr>
          <w:ilvl w:val="0"/>
          <w:numId w:val="33"/>
        </w:numPr>
        <w:autoSpaceDE w:val="0"/>
        <w:autoSpaceDN w:val="0"/>
        <w:adjustRightInd w:val="0"/>
        <w:spacing w:after="0" w:line="360" w:lineRule="auto"/>
        <w:ind w:left="0" w:firstLine="709"/>
        <w:jc w:val="both"/>
        <w:rPr>
          <w:rFonts w:ascii="Times New Roman" w:hAnsi="Times New Roman" w:cs="Times New Roman"/>
          <w:sz w:val="26"/>
          <w:szCs w:val="26"/>
        </w:rPr>
      </w:pPr>
      <w:r w:rsidRPr="00D965B9">
        <w:rPr>
          <w:rFonts w:ascii="Times New Roman" w:hAnsi="Times New Roman" w:cs="Times New Roman"/>
          <w:sz w:val="26"/>
          <w:szCs w:val="26"/>
          <w:lang w:eastAsia="ru-RU"/>
        </w:rPr>
        <w:t>П</w:t>
      </w:r>
      <w:r w:rsidR="0093625B" w:rsidRPr="00D965B9">
        <w:rPr>
          <w:rFonts w:ascii="Times New Roman" w:hAnsi="Times New Roman" w:cs="Times New Roman"/>
          <w:sz w:val="26"/>
          <w:szCs w:val="26"/>
          <w:lang w:eastAsia="ru-RU"/>
        </w:rPr>
        <w:t>роверки соблюдения условий</w:t>
      </w:r>
      <w:r w:rsidR="00651341" w:rsidRPr="00D965B9">
        <w:rPr>
          <w:rFonts w:ascii="Times New Roman" w:hAnsi="Times New Roman" w:cs="Times New Roman"/>
          <w:sz w:val="26"/>
          <w:szCs w:val="26"/>
          <w:lang w:eastAsia="ru-RU"/>
        </w:rPr>
        <w:t xml:space="preserve"> </w:t>
      </w:r>
      <w:r w:rsidR="0093625B" w:rsidRPr="00D965B9">
        <w:rPr>
          <w:rFonts w:ascii="Times New Roman" w:hAnsi="Times New Roman" w:cs="Times New Roman"/>
          <w:sz w:val="26"/>
          <w:szCs w:val="26"/>
          <w:lang w:eastAsia="ru-RU"/>
        </w:rPr>
        <w:t xml:space="preserve">и порядка предоставления и использования субсидии ее получателем осуществляются </w:t>
      </w:r>
      <w:r w:rsidR="007C62BC" w:rsidRPr="00D965B9">
        <w:rPr>
          <w:rFonts w:ascii="Times New Roman" w:hAnsi="Times New Roman" w:cs="Times New Roman"/>
          <w:sz w:val="26"/>
          <w:szCs w:val="26"/>
          <w:lang w:eastAsia="ru-RU"/>
        </w:rPr>
        <w:t xml:space="preserve">Департаментом </w:t>
      </w:r>
      <w:r w:rsidR="0093625B" w:rsidRPr="00D965B9">
        <w:rPr>
          <w:rFonts w:ascii="Times New Roman" w:hAnsi="Times New Roman" w:cs="Times New Roman"/>
          <w:sz w:val="26"/>
          <w:szCs w:val="26"/>
          <w:lang w:eastAsia="ru-RU"/>
        </w:rPr>
        <w:t>и (или) органами муниципального финансового контроля в порядке, определенном муниципальными правовыми актами.</w:t>
      </w:r>
    </w:p>
    <w:p w:rsidR="00DF7206" w:rsidRPr="00D965B9" w:rsidRDefault="00DF7206" w:rsidP="00D965B9">
      <w:pPr>
        <w:pStyle w:val="a5"/>
        <w:numPr>
          <w:ilvl w:val="0"/>
          <w:numId w:val="33"/>
        </w:numPr>
        <w:autoSpaceDE w:val="0"/>
        <w:autoSpaceDN w:val="0"/>
        <w:adjustRightInd w:val="0"/>
        <w:spacing w:after="0" w:line="360" w:lineRule="auto"/>
        <w:ind w:left="0" w:firstLine="709"/>
        <w:jc w:val="both"/>
        <w:rPr>
          <w:rFonts w:ascii="Times New Roman" w:hAnsi="Times New Roman" w:cs="Times New Roman"/>
          <w:sz w:val="26"/>
          <w:szCs w:val="26"/>
        </w:rPr>
      </w:pPr>
      <w:r w:rsidRPr="00D965B9">
        <w:rPr>
          <w:rFonts w:ascii="Times New Roman" w:hAnsi="Times New Roman" w:cs="Times New Roman"/>
          <w:sz w:val="26"/>
          <w:szCs w:val="26"/>
        </w:rPr>
        <w:t xml:space="preserve">Департамент проводит мониторинг достижения результатов предоставления субсидии исходя из достижения значений результатов предоставления субсидии, определенных Договором, и событий, отражающих факт завершения соответствующего мероприятия по получению результата </w:t>
      </w:r>
      <w:r w:rsidRPr="00D965B9">
        <w:rPr>
          <w:rFonts w:ascii="Times New Roman" w:hAnsi="Times New Roman" w:cs="Times New Roman"/>
          <w:sz w:val="26"/>
          <w:szCs w:val="26"/>
        </w:rPr>
        <w:lastRenderedPageBreak/>
        <w:t>предоставления субсидии (контрольная точка), в порядке и по формам, установленным Министерством финансов Российской Федерации.</w:t>
      </w:r>
    </w:p>
    <w:p w:rsidR="00DF7206" w:rsidRPr="00DF7206" w:rsidRDefault="00DF7206" w:rsidP="006A3BEA">
      <w:pPr>
        <w:pStyle w:val="a5"/>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DF7206">
        <w:rPr>
          <w:rFonts w:ascii="Times New Roman" w:hAnsi="Times New Roman" w:cs="Times New Roman"/>
          <w:sz w:val="26"/>
          <w:szCs w:val="26"/>
        </w:rPr>
        <w:t>Департамент обеспечивает проверку отчета о реализации плана мероприятий по достижению результатов предоставления субсидии, отчета о достижении значений результатов предоставления субсидии и направляет их ежеквартально в срок не позднее 15 рабочего дня месяца, следующего за отчетным кварталом, в Департамент финансов Администрации города Вологды в целях формирования информации о мониторинге достижения результатов предоставления субсидии в отношении субсидий, предоставляемых из бюджета города Вологды</w:t>
      </w:r>
      <w:r w:rsidR="00FD0F07">
        <w:rPr>
          <w:rFonts w:ascii="Times New Roman" w:hAnsi="Times New Roman" w:cs="Times New Roman"/>
          <w:sz w:val="26"/>
          <w:szCs w:val="26"/>
        </w:rPr>
        <w:t>.</w:t>
      </w:r>
    </w:p>
    <w:p w:rsidR="0093625B" w:rsidRPr="00D965B9" w:rsidRDefault="0093625B" w:rsidP="00D965B9">
      <w:pPr>
        <w:pStyle w:val="a5"/>
        <w:numPr>
          <w:ilvl w:val="0"/>
          <w:numId w:val="33"/>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D965B9">
        <w:rPr>
          <w:rFonts w:ascii="Times New Roman" w:hAnsi="Times New Roman" w:cs="Times New Roman"/>
          <w:sz w:val="26"/>
          <w:szCs w:val="26"/>
          <w:lang w:eastAsia="ru-RU"/>
        </w:rPr>
        <w:t>Разногласия и споры, возникающие в процессе предоставления и использования субсидии, решаются в порядке, установленном действующим законодательством.</w:t>
      </w:r>
    </w:p>
    <w:p w:rsidR="002371B0" w:rsidRPr="00D965B9" w:rsidRDefault="0093625B" w:rsidP="00D965B9">
      <w:pPr>
        <w:pStyle w:val="a5"/>
        <w:numPr>
          <w:ilvl w:val="0"/>
          <w:numId w:val="33"/>
        </w:numPr>
        <w:autoSpaceDE w:val="0"/>
        <w:autoSpaceDN w:val="0"/>
        <w:adjustRightInd w:val="0"/>
        <w:spacing w:after="0" w:line="360" w:lineRule="auto"/>
        <w:ind w:left="0" w:firstLine="709"/>
        <w:jc w:val="both"/>
        <w:rPr>
          <w:rFonts w:ascii="Times New Roman" w:hAnsi="Times New Roman" w:cs="Times New Roman"/>
          <w:sz w:val="26"/>
          <w:szCs w:val="26"/>
        </w:rPr>
      </w:pPr>
      <w:r w:rsidRPr="00D965B9">
        <w:rPr>
          <w:rFonts w:ascii="Times New Roman" w:hAnsi="Times New Roman" w:cs="Times New Roman"/>
          <w:sz w:val="26"/>
          <w:szCs w:val="26"/>
          <w:lang w:eastAsia="ru-RU"/>
        </w:rPr>
        <w:t>Получатель субсидии обязан уплатить за каждый день использования средств субсидии с нарушением условий и порядка предоставления субсидии пени, размер которых составляет одну трехсотую ключевой ставки Центрального банка Российской Федерации от суммы субсидии, использованной с нарушением, которая действует по состоянию на первый день использования средств субсидии с нарушением условий и порядка предоставления субсидии.</w:t>
      </w:r>
    </w:p>
    <w:p w:rsidR="002371B0" w:rsidRDefault="002371B0" w:rsidP="002371B0">
      <w:pPr>
        <w:pStyle w:val="ConsPlusNormal"/>
        <w:spacing w:after="0" w:line="240" w:lineRule="auto"/>
        <w:jc w:val="right"/>
        <w:outlineLvl w:val="1"/>
        <w:rPr>
          <w:rFonts w:ascii="Times New Roman" w:hAnsi="Times New Roman" w:cs="Times New Roman"/>
          <w:sz w:val="26"/>
          <w:szCs w:val="26"/>
        </w:rPr>
        <w:sectPr w:rsidR="002371B0" w:rsidSect="00A1615E">
          <w:headerReference w:type="default" r:id="rId19"/>
          <w:headerReference w:type="first" r:id="rId20"/>
          <w:pgSz w:w="11905" w:h="16838"/>
          <w:pgMar w:top="1134" w:right="567" w:bottom="1134" w:left="1701" w:header="284" w:footer="261" w:gutter="0"/>
          <w:cols w:space="720"/>
          <w:noEndnote/>
          <w:titlePg/>
          <w:docGrid w:linePitch="299"/>
        </w:sectPr>
      </w:pPr>
    </w:p>
    <w:p w:rsidR="00B402DA" w:rsidRPr="002371B0" w:rsidRDefault="00B402DA" w:rsidP="00B402DA">
      <w:pPr>
        <w:pStyle w:val="ConsPlusNormal"/>
        <w:spacing w:after="0" w:line="240" w:lineRule="auto"/>
        <w:jc w:val="right"/>
        <w:outlineLvl w:val="1"/>
        <w:rPr>
          <w:rFonts w:ascii="Times New Roman" w:hAnsi="Times New Roman" w:cs="Times New Roman"/>
          <w:sz w:val="26"/>
          <w:szCs w:val="26"/>
        </w:rPr>
      </w:pPr>
      <w:r w:rsidRPr="00584F48">
        <w:rPr>
          <w:rFonts w:ascii="Times New Roman" w:hAnsi="Times New Roman" w:cs="Times New Roman"/>
          <w:sz w:val="26"/>
          <w:szCs w:val="26"/>
        </w:rPr>
        <w:lastRenderedPageBreak/>
        <w:t>Приложение</w:t>
      </w:r>
    </w:p>
    <w:p w:rsidR="00B402DA" w:rsidRDefault="00B402DA" w:rsidP="00B402DA">
      <w:pPr>
        <w:pStyle w:val="ConsPlusNormal"/>
        <w:spacing w:after="0" w:line="240" w:lineRule="auto"/>
        <w:jc w:val="right"/>
        <w:rPr>
          <w:rFonts w:ascii="Times New Roman" w:hAnsi="Times New Roman" w:cs="Times New Roman"/>
          <w:sz w:val="26"/>
          <w:szCs w:val="26"/>
        </w:rPr>
      </w:pPr>
      <w:r w:rsidRPr="002371B0">
        <w:rPr>
          <w:rFonts w:ascii="Times New Roman" w:hAnsi="Times New Roman" w:cs="Times New Roman"/>
          <w:sz w:val="26"/>
          <w:szCs w:val="26"/>
        </w:rPr>
        <w:t>к Порядку</w:t>
      </w:r>
      <w:r>
        <w:rPr>
          <w:rFonts w:ascii="Times New Roman" w:hAnsi="Times New Roman" w:cs="Times New Roman"/>
          <w:sz w:val="26"/>
          <w:szCs w:val="26"/>
        </w:rPr>
        <w:t xml:space="preserve"> </w:t>
      </w:r>
      <w:r w:rsidRPr="002371B0">
        <w:rPr>
          <w:rFonts w:ascii="Times New Roman" w:hAnsi="Times New Roman" w:cs="Times New Roman"/>
          <w:sz w:val="26"/>
          <w:szCs w:val="26"/>
        </w:rPr>
        <w:t>предоставления субсидии из бюджета</w:t>
      </w:r>
      <w:r>
        <w:rPr>
          <w:rFonts w:ascii="Times New Roman" w:hAnsi="Times New Roman" w:cs="Times New Roman"/>
          <w:sz w:val="26"/>
          <w:szCs w:val="26"/>
        </w:rPr>
        <w:t xml:space="preserve"> </w:t>
      </w:r>
      <w:r w:rsidRPr="002371B0">
        <w:rPr>
          <w:rFonts w:ascii="Times New Roman" w:hAnsi="Times New Roman" w:cs="Times New Roman"/>
          <w:sz w:val="26"/>
          <w:szCs w:val="26"/>
        </w:rPr>
        <w:t xml:space="preserve">города Вологды </w:t>
      </w:r>
    </w:p>
    <w:p w:rsidR="00B402DA" w:rsidRPr="002371B0" w:rsidRDefault="00B402DA" w:rsidP="00B402DA">
      <w:pPr>
        <w:pStyle w:val="ConsPlusNormal"/>
        <w:spacing w:after="0" w:line="240" w:lineRule="auto"/>
        <w:jc w:val="right"/>
        <w:rPr>
          <w:rFonts w:ascii="Times New Roman" w:hAnsi="Times New Roman" w:cs="Times New Roman"/>
          <w:sz w:val="26"/>
          <w:szCs w:val="26"/>
        </w:rPr>
      </w:pPr>
      <w:r w:rsidRPr="002371B0">
        <w:rPr>
          <w:rFonts w:ascii="Times New Roman" w:hAnsi="Times New Roman" w:cs="Times New Roman"/>
          <w:sz w:val="26"/>
          <w:szCs w:val="26"/>
        </w:rPr>
        <w:t>автономной некоммерческой организации</w:t>
      </w:r>
    </w:p>
    <w:p w:rsidR="00B402DA" w:rsidRPr="0027162C" w:rsidRDefault="00B402DA" w:rsidP="00B402DA">
      <w:pPr>
        <w:autoSpaceDE w:val="0"/>
        <w:autoSpaceDN w:val="0"/>
        <w:adjustRightInd w:val="0"/>
        <w:spacing w:after="0" w:line="240" w:lineRule="auto"/>
        <w:ind w:firstLine="709"/>
        <w:jc w:val="right"/>
        <w:rPr>
          <w:rFonts w:ascii="Times New Roman" w:hAnsi="Times New Roman" w:cs="Times New Roman"/>
          <w:sz w:val="26"/>
          <w:szCs w:val="26"/>
        </w:rPr>
      </w:pPr>
      <w:r w:rsidRPr="0027162C">
        <w:rPr>
          <w:rFonts w:ascii="Times New Roman" w:hAnsi="Times New Roman" w:cs="Times New Roman"/>
          <w:sz w:val="26"/>
          <w:szCs w:val="26"/>
        </w:rPr>
        <w:t>«</w:t>
      </w:r>
      <w:r w:rsidR="0027162C" w:rsidRPr="0027162C">
        <w:rPr>
          <w:rFonts w:ascii="Times New Roman" w:hAnsi="Times New Roman" w:cs="Times New Roman"/>
          <w:sz w:val="26"/>
          <w:szCs w:val="26"/>
        </w:rPr>
        <w:t>Городской проектный центр «Вологда</w:t>
      </w:r>
      <w:r w:rsidRPr="0027162C">
        <w:rPr>
          <w:rFonts w:ascii="Times New Roman" w:hAnsi="Times New Roman" w:cs="Times New Roman"/>
          <w:sz w:val="26"/>
          <w:szCs w:val="26"/>
        </w:rPr>
        <w:t>»</w:t>
      </w:r>
    </w:p>
    <w:p w:rsidR="0059694E" w:rsidRDefault="0059694E" w:rsidP="00B402DA">
      <w:pPr>
        <w:autoSpaceDE w:val="0"/>
        <w:autoSpaceDN w:val="0"/>
        <w:adjustRightInd w:val="0"/>
        <w:spacing w:after="0" w:line="240" w:lineRule="auto"/>
        <w:ind w:firstLine="709"/>
        <w:jc w:val="right"/>
        <w:rPr>
          <w:rFonts w:ascii="Times New Roman" w:hAnsi="Times New Roman" w:cs="Times New Roman"/>
          <w:sz w:val="26"/>
          <w:szCs w:val="26"/>
        </w:rPr>
      </w:pPr>
    </w:p>
    <w:p w:rsidR="0059694E" w:rsidRDefault="0059694E" w:rsidP="00B402DA">
      <w:pPr>
        <w:autoSpaceDE w:val="0"/>
        <w:autoSpaceDN w:val="0"/>
        <w:adjustRightInd w:val="0"/>
        <w:spacing w:after="0" w:line="240" w:lineRule="auto"/>
        <w:ind w:firstLine="709"/>
        <w:jc w:val="right"/>
        <w:rPr>
          <w:rFonts w:ascii="Times New Roman" w:hAnsi="Times New Roman" w:cs="Times New Roman"/>
          <w:sz w:val="26"/>
          <w:szCs w:val="26"/>
        </w:rPr>
      </w:pPr>
      <w:r>
        <w:rPr>
          <w:rFonts w:ascii="Times New Roman" w:hAnsi="Times New Roman" w:cs="Times New Roman"/>
          <w:sz w:val="26"/>
          <w:szCs w:val="26"/>
        </w:rPr>
        <w:t>форма</w:t>
      </w:r>
    </w:p>
    <w:tbl>
      <w:tblPr>
        <w:tblW w:w="0" w:type="auto"/>
        <w:tblInd w:w="204" w:type="dxa"/>
        <w:tblLayout w:type="fixed"/>
        <w:tblCellMar>
          <w:top w:w="102" w:type="dxa"/>
          <w:left w:w="62" w:type="dxa"/>
          <w:bottom w:w="102" w:type="dxa"/>
          <w:right w:w="62" w:type="dxa"/>
        </w:tblCellMar>
        <w:tblLook w:val="04A0" w:firstRow="1" w:lastRow="0" w:firstColumn="1" w:lastColumn="0" w:noHBand="0" w:noVBand="1"/>
      </w:tblPr>
      <w:tblGrid>
        <w:gridCol w:w="1851"/>
        <w:gridCol w:w="3535"/>
        <w:gridCol w:w="3685"/>
      </w:tblGrid>
      <w:tr w:rsidR="00B402DA" w:rsidRPr="00714C50" w:rsidTr="0059694E">
        <w:trPr>
          <w:trHeight w:val="1127"/>
        </w:trPr>
        <w:tc>
          <w:tcPr>
            <w:tcW w:w="5386" w:type="dxa"/>
            <w:gridSpan w:val="2"/>
            <w:tcBorders>
              <w:top w:val="nil"/>
              <w:left w:val="nil"/>
              <w:bottom w:val="nil"/>
              <w:right w:val="nil"/>
            </w:tcBorders>
          </w:tcPr>
          <w:p w:rsidR="00B402DA" w:rsidRPr="00672B4A" w:rsidRDefault="00B402DA" w:rsidP="007476BB">
            <w:pPr>
              <w:pStyle w:val="ConsPlusNormal"/>
              <w:spacing w:after="0" w:line="240" w:lineRule="auto"/>
              <w:rPr>
                <w:rFonts w:ascii="Times New Roman" w:hAnsi="Times New Roman" w:cs="Times New Roman"/>
                <w:sz w:val="26"/>
                <w:szCs w:val="26"/>
              </w:rPr>
            </w:pPr>
            <w:r w:rsidRPr="00672B4A">
              <w:rPr>
                <w:rFonts w:ascii="Times New Roman" w:hAnsi="Times New Roman" w:cs="Times New Roman"/>
                <w:sz w:val="26"/>
                <w:szCs w:val="26"/>
              </w:rPr>
              <w:t>УТВЕРЖДЕНА:</w:t>
            </w:r>
          </w:p>
          <w:p w:rsidR="00B402DA" w:rsidRPr="00672B4A" w:rsidRDefault="00B402DA" w:rsidP="007476BB">
            <w:pPr>
              <w:pStyle w:val="ConsPlusNormal"/>
              <w:spacing w:after="0" w:line="240" w:lineRule="auto"/>
              <w:rPr>
                <w:rFonts w:ascii="Times New Roman" w:hAnsi="Times New Roman" w:cs="Times New Roman"/>
                <w:sz w:val="26"/>
                <w:szCs w:val="26"/>
              </w:rPr>
            </w:pPr>
            <w:r w:rsidRPr="00672B4A">
              <w:rPr>
                <w:rFonts w:ascii="Times New Roman" w:hAnsi="Times New Roman" w:cs="Times New Roman"/>
                <w:sz w:val="26"/>
                <w:szCs w:val="26"/>
              </w:rPr>
              <w:t xml:space="preserve">Руководитель Департамента </w:t>
            </w:r>
            <w:r w:rsidR="0027162C">
              <w:rPr>
                <w:rFonts w:ascii="Times New Roman" w:hAnsi="Times New Roman" w:cs="Times New Roman"/>
                <w:sz w:val="26"/>
                <w:szCs w:val="26"/>
              </w:rPr>
              <w:t xml:space="preserve">экономического развития </w:t>
            </w:r>
            <w:r w:rsidRPr="00672B4A">
              <w:rPr>
                <w:rFonts w:ascii="Times New Roman" w:hAnsi="Times New Roman" w:cs="Times New Roman"/>
                <w:sz w:val="26"/>
                <w:szCs w:val="26"/>
              </w:rPr>
              <w:t>Администрации го</w:t>
            </w:r>
            <w:r w:rsidR="00455ACD">
              <w:rPr>
                <w:rFonts w:ascii="Times New Roman" w:hAnsi="Times New Roman" w:cs="Times New Roman"/>
                <w:sz w:val="26"/>
                <w:szCs w:val="26"/>
              </w:rPr>
              <w:t>ро</w:t>
            </w:r>
            <w:r w:rsidRPr="00672B4A">
              <w:rPr>
                <w:rFonts w:ascii="Times New Roman" w:hAnsi="Times New Roman" w:cs="Times New Roman"/>
                <w:sz w:val="26"/>
                <w:szCs w:val="26"/>
              </w:rPr>
              <w:t>да Вологды</w:t>
            </w:r>
          </w:p>
        </w:tc>
        <w:tc>
          <w:tcPr>
            <w:tcW w:w="3685" w:type="dxa"/>
            <w:vMerge w:val="restart"/>
            <w:tcBorders>
              <w:top w:val="nil"/>
              <w:left w:val="nil"/>
              <w:bottom w:val="nil"/>
              <w:right w:val="nil"/>
            </w:tcBorders>
          </w:tcPr>
          <w:p w:rsidR="00B402DA" w:rsidRPr="00714C50" w:rsidRDefault="00B402DA" w:rsidP="007476BB">
            <w:pPr>
              <w:pStyle w:val="ConsPlusNormal"/>
              <w:spacing w:after="0" w:line="240" w:lineRule="auto"/>
              <w:rPr>
                <w:rFonts w:ascii="Times New Roman" w:hAnsi="Times New Roman" w:cs="Times New Roman"/>
                <w:sz w:val="26"/>
                <w:szCs w:val="26"/>
              </w:rPr>
            </w:pPr>
          </w:p>
        </w:tc>
      </w:tr>
      <w:tr w:rsidR="00B402DA" w:rsidRPr="00714C50" w:rsidTr="0059694E">
        <w:trPr>
          <w:trHeight w:val="453"/>
        </w:trPr>
        <w:tc>
          <w:tcPr>
            <w:tcW w:w="1851" w:type="dxa"/>
            <w:tcBorders>
              <w:top w:val="nil"/>
              <w:left w:val="nil"/>
              <w:bottom w:val="nil"/>
              <w:right w:val="nil"/>
            </w:tcBorders>
          </w:tcPr>
          <w:p w:rsidR="00B402DA" w:rsidRPr="00714C50" w:rsidRDefault="00B402DA" w:rsidP="007476BB">
            <w:pPr>
              <w:pStyle w:val="ConsPlusNormal"/>
              <w:spacing w:after="0" w:line="240" w:lineRule="auto"/>
              <w:jc w:val="center"/>
              <w:rPr>
                <w:rFonts w:ascii="Times New Roman" w:hAnsi="Times New Roman" w:cs="Times New Roman"/>
                <w:sz w:val="26"/>
                <w:szCs w:val="26"/>
              </w:rPr>
            </w:pPr>
            <w:r w:rsidRPr="00714C50">
              <w:rPr>
                <w:rFonts w:ascii="Times New Roman" w:hAnsi="Times New Roman" w:cs="Times New Roman"/>
                <w:sz w:val="26"/>
                <w:szCs w:val="26"/>
              </w:rPr>
              <w:t>_____________</w:t>
            </w:r>
          </w:p>
          <w:p w:rsidR="00B402DA" w:rsidRPr="0059694E" w:rsidRDefault="00B402DA" w:rsidP="007476BB">
            <w:pPr>
              <w:pStyle w:val="ConsPlusNormal"/>
              <w:spacing w:after="0" w:line="240" w:lineRule="auto"/>
              <w:jc w:val="center"/>
              <w:rPr>
                <w:rFonts w:ascii="Times New Roman" w:hAnsi="Times New Roman" w:cs="Times New Roman"/>
                <w:sz w:val="20"/>
                <w:szCs w:val="20"/>
              </w:rPr>
            </w:pPr>
            <w:r w:rsidRPr="0059694E">
              <w:rPr>
                <w:rFonts w:ascii="Times New Roman" w:hAnsi="Times New Roman" w:cs="Times New Roman"/>
                <w:sz w:val="20"/>
                <w:szCs w:val="20"/>
              </w:rPr>
              <w:t>(подпись)</w:t>
            </w:r>
          </w:p>
        </w:tc>
        <w:tc>
          <w:tcPr>
            <w:tcW w:w="3535" w:type="dxa"/>
            <w:tcBorders>
              <w:top w:val="nil"/>
              <w:left w:val="nil"/>
              <w:bottom w:val="nil"/>
              <w:right w:val="nil"/>
            </w:tcBorders>
          </w:tcPr>
          <w:p w:rsidR="00B402DA" w:rsidRPr="00672B4A" w:rsidRDefault="00B402DA" w:rsidP="007476BB">
            <w:pPr>
              <w:pStyle w:val="ConsPlusNormal"/>
              <w:spacing w:after="0" w:line="240" w:lineRule="auto"/>
              <w:jc w:val="center"/>
              <w:rPr>
                <w:rFonts w:ascii="Times New Roman" w:hAnsi="Times New Roman" w:cs="Times New Roman"/>
                <w:sz w:val="26"/>
                <w:szCs w:val="26"/>
              </w:rPr>
            </w:pPr>
            <w:r w:rsidRPr="00672B4A">
              <w:rPr>
                <w:rFonts w:ascii="Times New Roman" w:hAnsi="Times New Roman" w:cs="Times New Roman"/>
                <w:sz w:val="26"/>
                <w:szCs w:val="26"/>
              </w:rPr>
              <w:t>________________________</w:t>
            </w:r>
          </w:p>
          <w:p w:rsidR="00B402DA" w:rsidRPr="0059694E" w:rsidRDefault="00B402DA" w:rsidP="007476BB">
            <w:pPr>
              <w:pStyle w:val="ConsPlusNormal"/>
              <w:spacing w:after="0" w:line="240" w:lineRule="auto"/>
              <w:jc w:val="center"/>
              <w:rPr>
                <w:rFonts w:ascii="Times New Roman" w:hAnsi="Times New Roman" w:cs="Times New Roman"/>
                <w:sz w:val="20"/>
                <w:szCs w:val="20"/>
              </w:rPr>
            </w:pPr>
            <w:r w:rsidRPr="0059694E">
              <w:rPr>
                <w:rFonts w:ascii="Times New Roman" w:hAnsi="Times New Roman" w:cs="Times New Roman"/>
                <w:sz w:val="20"/>
                <w:szCs w:val="20"/>
              </w:rPr>
              <w:t>(расшифровка подписи)</w:t>
            </w:r>
          </w:p>
        </w:tc>
        <w:tc>
          <w:tcPr>
            <w:tcW w:w="3685" w:type="dxa"/>
            <w:vMerge/>
            <w:tcBorders>
              <w:top w:val="nil"/>
              <w:left w:val="nil"/>
              <w:bottom w:val="nil"/>
              <w:right w:val="nil"/>
            </w:tcBorders>
          </w:tcPr>
          <w:p w:rsidR="00B402DA" w:rsidRPr="00714C50" w:rsidRDefault="00B402DA" w:rsidP="007476BB">
            <w:pPr>
              <w:spacing w:after="0" w:line="240" w:lineRule="auto"/>
              <w:rPr>
                <w:rFonts w:ascii="Times New Roman" w:hAnsi="Times New Roman" w:cs="Times New Roman"/>
                <w:sz w:val="26"/>
                <w:szCs w:val="26"/>
              </w:rPr>
            </w:pPr>
          </w:p>
        </w:tc>
      </w:tr>
      <w:tr w:rsidR="00B402DA" w:rsidRPr="00714C50" w:rsidTr="007476BB">
        <w:tc>
          <w:tcPr>
            <w:tcW w:w="5386" w:type="dxa"/>
            <w:gridSpan w:val="2"/>
            <w:tcBorders>
              <w:top w:val="nil"/>
              <w:left w:val="nil"/>
              <w:bottom w:val="nil"/>
              <w:right w:val="nil"/>
            </w:tcBorders>
          </w:tcPr>
          <w:p w:rsidR="00B402DA" w:rsidRPr="00714C50" w:rsidRDefault="00B402DA" w:rsidP="007476BB">
            <w:pPr>
              <w:pStyle w:val="ConsPlusNormal"/>
              <w:spacing w:after="0" w:line="240" w:lineRule="auto"/>
              <w:rPr>
                <w:rFonts w:ascii="Times New Roman" w:hAnsi="Times New Roman" w:cs="Times New Roman"/>
                <w:sz w:val="26"/>
                <w:szCs w:val="26"/>
              </w:rPr>
            </w:pPr>
            <w:r>
              <w:rPr>
                <w:rFonts w:ascii="Times New Roman" w:hAnsi="Times New Roman" w:cs="Times New Roman"/>
                <w:sz w:val="26"/>
                <w:szCs w:val="26"/>
              </w:rPr>
              <w:t>«</w:t>
            </w:r>
            <w:r w:rsidRPr="00714C50">
              <w:rPr>
                <w:rFonts w:ascii="Times New Roman" w:hAnsi="Times New Roman" w:cs="Times New Roman"/>
                <w:sz w:val="26"/>
                <w:szCs w:val="26"/>
              </w:rPr>
              <w:t>__</w:t>
            </w:r>
            <w:r>
              <w:rPr>
                <w:rFonts w:ascii="Times New Roman" w:hAnsi="Times New Roman" w:cs="Times New Roman"/>
                <w:sz w:val="26"/>
                <w:szCs w:val="26"/>
              </w:rPr>
              <w:t>»</w:t>
            </w:r>
            <w:r w:rsidRPr="00714C50">
              <w:rPr>
                <w:rFonts w:ascii="Times New Roman" w:hAnsi="Times New Roman" w:cs="Times New Roman"/>
                <w:sz w:val="26"/>
                <w:szCs w:val="26"/>
              </w:rPr>
              <w:t>________________ 202</w:t>
            </w:r>
            <w:r>
              <w:rPr>
                <w:rFonts w:ascii="Times New Roman" w:hAnsi="Times New Roman" w:cs="Times New Roman"/>
                <w:sz w:val="26"/>
                <w:szCs w:val="26"/>
              </w:rPr>
              <w:t>__</w:t>
            </w:r>
            <w:r w:rsidRPr="00714C50">
              <w:rPr>
                <w:rFonts w:ascii="Times New Roman" w:hAnsi="Times New Roman" w:cs="Times New Roman"/>
                <w:sz w:val="26"/>
                <w:szCs w:val="26"/>
              </w:rPr>
              <w:t xml:space="preserve"> года</w:t>
            </w:r>
          </w:p>
        </w:tc>
        <w:tc>
          <w:tcPr>
            <w:tcW w:w="3685" w:type="dxa"/>
            <w:vMerge/>
            <w:tcBorders>
              <w:top w:val="nil"/>
              <w:left w:val="nil"/>
              <w:bottom w:val="nil"/>
              <w:right w:val="nil"/>
            </w:tcBorders>
          </w:tcPr>
          <w:p w:rsidR="00B402DA" w:rsidRPr="00714C50" w:rsidRDefault="00B402DA" w:rsidP="007476BB">
            <w:pPr>
              <w:spacing w:after="0" w:line="240" w:lineRule="auto"/>
              <w:rPr>
                <w:rFonts w:ascii="Times New Roman" w:hAnsi="Times New Roman" w:cs="Times New Roman"/>
                <w:sz w:val="26"/>
                <w:szCs w:val="26"/>
              </w:rPr>
            </w:pPr>
          </w:p>
        </w:tc>
      </w:tr>
    </w:tbl>
    <w:p w:rsidR="00B402DA" w:rsidRPr="00714C50" w:rsidRDefault="00B402DA" w:rsidP="00B402DA">
      <w:pPr>
        <w:pStyle w:val="ConsPlusNormal"/>
        <w:spacing w:after="0" w:line="240" w:lineRule="auto"/>
        <w:jc w:val="center"/>
        <w:rPr>
          <w:rFonts w:ascii="Times New Roman" w:hAnsi="Times New Roman" w:cs="Times New Roman"/>
          <w:sz w:val="26"/>
          <w:szCs w:val="26"/>
        </w:rPr>
      </w:pPr>
      <w:r w:rsidRPr="00714C50">
        <w:rPr>
          <w:rFonts w:ascii="Times New Roman" w:hAnsi="Times New Roman" w:cs="Times New Roman"/>
          <w:sz w:val="26"/>
          <w:szCs w:val="26"/>
        </w:rPr>
        <w:t>ЗАЯВКА</w:t>
      </w:r>
    </w:p>
    <w:p w:rsidR="00672B4A" w:rsidRDefault="00B402DA" w:rsidP="00672B4A">
      <w:pPr>
        <w:pStyle w:val="ConsPlusNormal"/>
        <w:spacing w:after="0" w:line="240" w:lineRule="auto"/>
        <w:jc w:val="center"/>
        <w:rPr>
          <w:rFonts w:ascii="Times New Roman" w:hAnsi="Times New Roman" w:cs="Times New Roman"/>
          <w:sz w:val="26"/>
          <w:szCs w:val="26"/>
        </w:rPr>
      </w:pPr>
      <w:r w:rsidRPr="00714C50">
        <w:rPr>
          <w:rFonts w:ascii="Times New Roman" w:hAnsi="Times New Roman" w:cs="Times New Roman"/>
          <w:sz w:val="26"/>
          <w:szCs w:val="26"/>
        </w:rPr>
        <w:t>на получение субсидии, выделяемой из бюджета города Вологды</w:t>
      </w:r>
      <w:r w:rsidR="00672B4A">
        <w:rPr>
          <w:rFonts w:ascii="Times New Roman" w:hAnsi="Times New Roman" w:cs="Times New Roman"/>
          <w:sz w:val="26"/>
          <w:szCs w:val="26"/>
        </w:rPr>
        <w:t xml:space="preserve"> </w:t>
      </w:r>
      <w:r w:rsidRPr="00584F48">
        <w:rPr>
          <w:rFonts w:ascii="Times New Roman" w:hAnsi="Times New Roman" w:cs="Times New Roman"/>
          <w:sz w:val="26"/>
          <w:szCs w:val="26"/>
        </w:rPr>
        <w:t>в 202</w:t>
      </w:r>
      <w:r w:rsidR="004C28B7">
        <w:rPr>
          <w:rFonts w:ascii="Times New Roman" w:hAnsi="Times New Roman" w:cs="Times New Roman"/>
          <w:sz w:val="26"/>
          <w:szCs w:val="26"/>
        </w:rPr>
        <w:t>3</w:t>
      </w:r>
      <w:r w:rsidRPr="00584F48">
        <w:rPr>
          <w:rFonts w:ascii="Times New Roman" w:hAnsi="Times New Roman" w:cs="Times New Roman"/>
          <w:sz w:val="26"/>
          <w:szCs w:val="26"/>
        </w:rPr>
        <w:t xml:space="preserve"> году </w:t>
      </w:r>
    </w:p>
    <w:p w:rsidR="00672B4A" w:rsidRDefault="00672B4A" w:rsidP="00672B4A">
      <w:pPr>
        <w:pStyle w:val="ConsPlusNormal"/>
        <w:spacing w:after="0" w:line="240" w:lineRule="auto"/>
        <w:jc w:val="center"/>
        <w:rPr>
          <w:rFonts w:ascii="Times New Roman" w:hAnsi="Times New Roman" w:cs="Times New Roman"/>
          <w:sz w:val="26"/>
          <w:szCs w:val="26"/>
        </w:rPr>
      </w:pPr>
      <w:r w:rsidRPr="002371B0">
        <w:rPr>
          <w:rFonts w:ascii="Times New Roman" w:hAnsi="Times New Roman" w:cs="Times New Roman"/>
          <w:sz w:val="26"/>
          <w:szCs w:val="26"/>
        </w:rPr>
        <w:t>автономной некоммерческой организации</w:t>
      </w:r>
      <w:r>
        <w:rPr>
          <w:rFonts w:ascii="Times New Roman" w:hAnsi="Times New Roman" w:cs="Times New Roman"/>
          <w:sz w:val="26"/>
          <w:szCs w:val="26"/>
        </w:rPr>
        <w:t xml:space="preserve"> </w:t>
      </w:r>
      <w:r w:rsidRPr="002371B0">
        <w:rPr>
          <w:rFonts w:ascii="Times New Roman" w:hAnsi="Times New Roman" w:cs="Times New Roman"/>
          <w:sz w:val="26"/>
          <w:szCs w:val="26"/>
        </w:rPr>
        <w:t>«</w:t>
      </w:r>
      <w:r w:rsidR="0027162C" w:rsidRPr="0027162C">
        <w:rPr>
          <w:rFonts w:ascii="Times New Roman" w:hAnsi="Times New Roman" w:cs="Times New Roman"/>
          <w:sz w:val="26"/>
          <w:szCs w:val="26"/>
        </w:rPr>
        <w:t>Городской проектный центр «Вологда</w:t>
      </w:r>
      <w:r w:rsidRPr="002371B0">
        <w:rPr>
          <w:rFonts w:ascii="Times New Roman" w:hAnsi="Times New Roman" w:cs="Times New Roman"/>
          <w:sz w:val="26"/>
          <w:szCs w:val="26"/>
        </w:rPr>
        <w:t>»</w:t>
      </w:r>
    </w:p>
    <w:p w:rsidR="00B402DA" w:rsidRDefault="00B402DA" w:rsidP="00B402DA">
      <w:pPr>
        <w:pStyle w:val="ConsPlusNormal"/>
        <w:spacing w:after="0" w:line="240" w:lineRule="auto"/>
        <w:jc w:val="center"/>
        <w:rPr>
          <w:rFonts w:ascii="Times New Roman" w:hAnsi="Times New Roman" w:cs="Times New Roman"/>
          <w:sz w:val="26"/>
          <w:szCs w:val="26"/>
        </w:rPr>
      </w:pPr>
      <w:r w:rsidRPr="00714C50">
        <w:rPr>
          <w:rFonts w:ascii="Times New Roman" w:hAnsi="Times New Roman" w:cs="Times New Roman"/>
          <w:sz w:val="26"/>
          <w:szCs w:val="26"/>
        </w:rPr>
        <w:t>по состоянию на 1 ______________ 202</w:t>
      </w:r>
      <w:r w:rsidR="00540BE8">
        <w:rPr>
          <w:rFonts w:ascii="Times New Roman" w:hAnsi="Times New Roman" w:cs="Times New Roman"/>
          <w:sz w:val="26"/>
          <w:szCs w:val="26"/>
        </w:rPr>
        <w:t>3</w:t>
      </w:r>
      <w:r w:rsidRPr="00714C50">
        <w:rPr>
          <w:rFonts w:ascii="Times New Roman" w:hAnsi="Times New Roman" w:cs="Times New Roman"/>
          <w:sz w:val="26"/>
          <w:szCs w:val="26"/>
        </w:rPr>
        <w:t xml:space="preserve"> года</w:t>
      </w:r>
    </w:p>
    <w:p w:rsidR="00B402DA" w:rsidRPr="00714C50" w:rsidRDefault="00B402DA" w:rsidP="00B402DA">
      <w:pPr>
        <w:pStyle w:val="ConsPlusNormal"/>
        <w:spacing w:after="0" w:line="240" w:lineRule="auto"/>
        <w:jc w:val="center"/>
        <w:rPr>
          <w:rFonts w:ascii="Times New Roman" w:hAnsi="Times New Roman" w:cs="Times New Roman"/>
          <w:sz w:val="26"/>
          <w:szCs w:val="26"/>
        </w:rPr>
      </w:pPr>
    </w:p>
    <w:tbl>
      <w:tblPr>
        <w:tblW w:w="0" w:type="auto"/>
        <w:tblInd w:w="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52"/>
        <w:gridCol w:w="1808"/>
        <w:gridCol w:w="5812"/>
        <w:gridCol w:w="1701"/>
        <w:gridCol w:w="1984"/>
        <w:gridCol w:w="1985"/>
      </w:tblGrid>
      <w:tr w:rsidR="00B402DA" w:rsidRPr="00714C50" w:rsidTr="0059694E">
        <w:tc>
          <w:tcPr>
            <w:tcW w:w="3260" w:type="dxa"/>
            <w:gridSpan w:val="2"/>
          </w:tcPr>
          <w:p w:rsidR="00B402DA" w:rsidRPr="00714C50" w:rsidRDefault="00B402DA" w:rsidP="0027162C">
            <w:pPr>
              <w:pStyle w:val="ConsPlusNormal"/>
              <w:spacing w:after="0" w:line="240" w:lineRule="auto"/>
              <w:jc w:val="center"/>
              <w:rPr>
                <w:rFonts w:ascii="Times New Roman" w:hAnsi="Times New Roman" w:cs="Times New Roman"/>
                <w:sz w:val="26"/>
                <w:szCs w:val="26"/>
              </w:rPr>
            </w:pPr>
            <w:r w:rsidRPr="00714C50">
              <w:rPr>
                <w:rFonts w:ascii="Times New Roman" w:hAnsi="Times New Roman" w:cs="Times New Roman"/>
                <w:sz w:val="26"/>
                <w:szCs w:val="26"/>
              </w:rPr>
              <w:t>Объем предоставленной субсидии</w:t>
            </w:r>
          </w:p>
        </w:tc>
        <w:tc>
          <w:tcPr>
            <w:tcW w:w="5812" w:type="dxa"/>
            <w:vMerge w:val="restart"/>
          </w:tcPr>
          <w:p w:rsidR="00B402DA" w:rsidRPr="00714C50" w:rsidRDefault="00B402DA" w:rsidP="0027162C">
            <w:pPr>
              <w:pStyle w:val="ConsPlusNormal"/>
              <w:spacing w:after="0" w:line="240" w:lineRule="auto"/>
              <w:jc w:val="center"/>
              <w:rPr>
                <w:rFonts w:ascii="Times New Roman" w:hAnsi="Times New Roman" w:cs="Times New Roman"/>
                <w:sz w:val="26"/>
                <w:szCs w:val="26"/>
              </w:rPr>
            </w:pPr>
            <w:r w:rsidRPr="008203F1">
              <w:rPr>
                <w:rFonts w:ascii="Times New Roman" w:hAnsi="Times New Roman" w:cs="Times New Roman"/>
                <w:sz w:val="26"/>
                <w:szCs w:val="26"/>
              </w:rPr>
              <w:t>Проведенные</w:t>
            </w:r>
            <w:r w:rsidR="00672B4A">
              <w:rPr>
                <w:rFonts w:ascii="Times New Roman" w:hAnsi="Times New Roman" w:cs="Times New Roman"/>
                <w:sz w:val="26"/>
                <w:szCs w:val="26"/>
              </w:rPr>
              <w:t xml:space="preserve"> (планируемые к проведению) </w:t>
            </w:r>
            <w:r w:rsidRPr="008203F1">
              <w:rPr>
                <w:rFonts w:ascii="Times New Roman" w:hAnsi="Times New Roman" w:cs="Times New Roman"/>
                <w:sz w:val="26"/>
                <w:szCs w:val="26"/>
              </w:rPr>
              <w:t xml:space="preserve"> мероприятия, направленные на </w:t>
            </w:r>
            <w:r w:rsidRPr="008203F1">
              <w:rPr>
                <w:rFonts w:ascii="Times New Roman" w:eastAsia="Times New Roman" w:hAnsi="Times New Roman" w:cs="Times New Roman"/>
                <w:sz w:val="26"/>
                <w:szCs w:val="26"/>
              </w:rPr>
              <w:t xml:space="preserve">вовлечение и участие </w:t>
            </w:r>
            <w:r w:rsidR="0027162C" w:rsidRPr="0027162C">
              <w:rPr>
                <w:rFonts w:ascii="Times New Roman" w:eastAsia="Times New Roman" w:hAnsi="Times New Roman" w:cs="Times New Roman"/>
                <w:sz w:val="26"/>
                <w:szCs w:val="26"/>
              </w:rPr>
              <w:t>жителей города Вологды, некоммерческих и коммерческих организаций в реализацию проектов городского развития</w:t>
            </w:r>
          </w:p>
        </w:tc>
        <w:tc>
          <w:tcPr>
            <w:tcW w:w="3685" w:type="dxa"/>
            <w:gridSpan w:val="2"/>
          </w:tcPr>
          <w:p w:rsidR="00B402DA" w:rsidRPr="00714C50" w:rsidRDefault="00B402DA" w:rsidP="0027162C">
            <w:pPr>
              <w:pStyle w:val="ConsPlusNormal"/>
              <w:spacing w:after="0" w:line="240" w:lineRule="auto"/>
              <w:jc w:val="center"/>
              <w:rPr>
                <w:rFonts w:ascii="Times New Roman" w:hAnsi="Times New Roman" w:cs="Times New Roman"/>
                <w:sz w:val="26"/>
                <w:szCs w:val="26"/>
              </w:rPr>
            </w:pPr>
            <w:r w:rsidRPr="00714C50">
              <w:rPr>
                <w:rFonts w:ascii="Times New Roman" w:hAnsi="Times New Roman" w:cs="Times New Roman"/>
                <w:sz w:val="26"/>
                <w:szCs w:val="26"/>
              </w:rPr>
              <w:t>Объем освоенной субсидии, тыс. руб.</w:t>
            </w:r>
          </w:p>
        </w:tc>
        <w:tc>
          <w:tcPr>
            <w:tcW w:w="1985" w:type="dxa"/>
            <w:vMerge w:val="restart"/>
          </w:tcPr>
          <w:p w:rsidR="00B402DA" w:rsidRDefault="00B402DA" w:rsidP="0027162C">
            <w:pPr>
              <w:pStyle w:val="ConsPlusNormal"/>
              <w:spacing w:after="0" w:line="240" w:lineRule="auto"/>
              <w:jc w:val="center"/>
              <w:rPr>
                <w:rFonts w:ascii="Times New Roman" w:hAnsi="Times New Roman" w:cs="Times New Roman"/>
                <w:sz w:val="26"/>
                <w:szCs w:val="26"/>
              </w:rPr>
            </w:pPr>
            <w:r w:rsidRPr="00714C50">
              <w:rPr>
                <w:rFonts w:ascii="Times New Roman" w:hAnsi="Times New Roman" w:cs="Times New Roman"/>
                <w:sz w:val="26"/>
                <w:szCs w:val="26"/>
              </w:rPr>
              <w:t xml:space="preserve">Потребность в субсидии на предстоящий </w:t>
            </w:r>
            <w:r w:rsidR="003850EC">
              <w:rPr>
                <w:rFonts w:ascii="Times New Roman" w:hAnsi="Times New Roman" w:cs="Times New Roman"/>
                <w:sz w:val="26"/>
                <w:szCs w:val="26"/>
              </w:rPr>
              <w:t>месяц</w:t>
            </w:r>
          </w:p>
          <w:p w:rsidR="003850EC" w:rsidRPr="00714C50" w:rsidRDefault="003850EC" w:rsidP="0027162C">
            <w:pPr>
              <w:pStyle w:val="ConsPlusNormal"/>
              <w:spacing w:after="0" w:line="240" w:lineRule="auto"/>
              <w:jc w:val="center"/>
              <w:rPr>
                <w:rFonts w:ascii="Times New Roman" w:hAnsi="Times New Roman" w:cs="Times New Roman"/>
                <w:sz w:val="26"/>
                <w:szCs w:val="26"/>
              </w:rPr>
            </w:pPr>
          </w:p>
        </w:tc>
      </w:tr>
      <w:tr w:rsidR="00B402DA" w:rsidRPr="00714C50" w:rsidTr="0059694E">
        <w:tc>
          <w:tcPr>
            <w:tcW w:w="1452" w:type="dxa"/>
          </w:tcPr>
          <w:p w:rsidR="00B402DA" w:rsidRPr="006E78FE" w:rsidRDefault="00B402DA" w:rsidP="007C5AC4">
            <w:pPr>
              <w:pStyle w:val="ConsPlusNormal"/>
              <w:spacing w:after="0" w:line="240" w:lineRule="auto"/>
              <w:rPr>
                <w:rFonts w:ascii="Times New Roman" w:hAnsi="Times New Roman" w:cs="Times New Roman"/>
                <w:sz w:val="26"/>
                <w:szCs w:val="26"/>
              </w:rPr>
            </w:pPr>
            <w:r w:rsidRPr="00714C50">
              <w:rPr>
                <w:rFonts w:ascii="Times New Roman" w:hAnsi="Times New Roman" w:cs="Times New Roman"/>
                <w:sz w:val="26"/>
                <w:szCs w:val="26"/>
              </w:rPr>
              <w:t xml:space="preserve">в прошедшем </w:t>
            </w:r>
            <w:r w:rsidR="007C5AC4">
              <w:rPr>
                <w:rFonts w:ascii="Times New Roman" w:hAnsi="Times New Roman" w:cs="Times New Roman"/>
                <w:sz w:val="26"/>
                <w:szCs w:val="26"/>
              </w:rPr>
              <w:t>месяце</w:t>
            </w:r>
          </w:p>
        </w:tc>
        <w:tc>
          <w:tcPr>
            <w:tcW w:w="1808" w:type="dxa"/>
          </w:tcPr>
          <w:p w:rsidR="00B402DA" w:rsidRPr="00714C50" w:rsidRDefault="00B402DA" w:rsidP="007476BB">
            <w:pPr>
              <w:pStyle w:val="ConsPlusNormal"/>
              <w:spacing w:after="0" w:line="240" w:lineRule="auto"/>
              <w:rPr>
                <w:rFonts w:ascii="Times New Roman" w:hAnsi="Times New Roman" w:cs="Times New Roman"/>
                <w:sz w:val="26"/>
                <w:szCs w:val="26"/>
              </w:rPr>
            </w:pPr>
            <w:r w:rsidRPr="00714C50">
              <w:rPr>
                <w:rFonts w:ascii="Times New Roman" w:hAnsi="Times New Roman" w:cs="Times New Roman"/>
                <w:sz w:val="26"/>
                <w:szCs w:val="26"/>
              </w:rPr>
              <w:t>нарастающим итогом с начала года</w:t>
            </w:r>
          </w:p>
        </w:tc>
        <w:tc>
          <w:tcPr>
            <w:tcW w:w="5812" w:type="dxa"/>
            <w:vMerge/>
          </w:tcPr>
          <w:p w:rsidR="00B402DA" w:rsidRPr="00714C50" w:rsidRDefault="00B402DA" w:rsidP="007476BB">
            <w:pPr>
              <w:spacing w:after="0" w:line="240" w:lineRule="auto"/>
              <w:rPr>
                <w:rFonts w:ascii="Times New Roman" w:hAnsi="Times New Roman" w:cs="Times New Roman"/>
                <w:sz w:val="26"/>
                <w:szCs w:val="26"/>
              </w:rPr>
            </w:pPr>
          </w:p>
        </w:tc>
        <w:tc>
          <w:tcPr>
            <w:tcW w:w="1701" w:type="dxa"/>
          </w:tcPr>
          <w:p w:rsidR="00B402DA" w:rsidRPr="00714C50" w:rsidRDefault="00B402DA" w:rsidP="007C5AC4">
            <w:pPr>
              <w:pStyle w:val="ConsPlusNormal"/>
              <w:spacing w:after="0" w:line="240" w:lineRule="auto"/>
              <w:rPr>
                <w:rFonts w:ascii="Times New Roman" w:hAnsi="Times New Roman" w:cs="Times New Roman"/>
                <w:sz w:val="26"/>
                <w:szCs w:val="26"/>
              </w:rPr>
            </w:pPr>
            <w:r w:rsidRPr="00714C50">
              <w:rPr>
                <w:rFonts w:ascii="Times New Roman" w:hAnsi="Times New Roman" w:cs="Times New Roman"/>
                <w:sz w:val="26"/>
                <w:szCs w:val="26"/>
              </w:rPr>
              <w:t xml:space="preserve">в прошедшем </w:t>
            </w:r>
            <w:r w:rsidR="007C5AC4">
              <w:rPr>
                <w:rFonts w:ascii="Times New Roman" w:hAnsi="Times New Roman" w:cs="Times New Roman"/>
                <w:sz w:val="26"/>
                <w:szCs w:val="26"/>
              </w:rPr>
              <w:t>месяце</w:t>
            </w:r>
          </w:p>
        </w:tc>
        <w:tc>
          <w:tcPr>
            <w:tcW w:w="1984" w:type="dxa"/>
          </w:tcPr>
          <w:p w:rsidR="00B402DA" w:rsidRPr="00714C50" w:rsidRDefault="00B402DA" w:rsidP="007476BB">
            <w:pPr>
              <w:pStyle w:val="ConsPlusNormal"/>
              <w:spacing w:after="0" w:line="240" w:lineRule="auto"/>
              <w:rPr>
                <w:rFonts w:ascii="Times New Roman" w:hAnsi="Times New Roman" w:cs="Times New Roman"/>
                <w:sz w:val="26"/>
                <w:szCs w:val="26"/>
              </w:rPr>
            </w:pPr>
            <w:r w:rsidRPr="00714C50">
              <w:rPr>
                <w:rFonts w:ascii="Times New Roman" w:hAnsi="Times New Roman" w:cs="Times New Roman"/>
                <w:sz w:val="26"/>
                <w:szCs w:val="26"/>
              </w:rPr>
              <w:t>нарастающим итогом с начала года</w:t>
            </w:r>
          </w:p>
        </w:tc>
        <w:tc>
          <w:tcPr>
            <w:tcW w:w="1985" w:type="dxa"/>
            <w:vMerge/>
          </w:tcPr>
          <w:p w:rsidR="00B402DA" w:rsidRPr="00714C50" w:rsidRDefault="00B402DA" w:rsidP="007476BB">
            <w:pPr>
              <w:spacing w:after="0" w:line="240" w:lineRule="auto"/>
              <w:rPr>
                <w:rFonts w:ascii="Times New Roman" w:hAnsi="Times New Roman" w:cs="Times New Roman"/>
                <w:sz w:val="26"/>
                <w:szCs w:val="26"/>
              </w:rPr>
            </w:pPr>
          </w:p>
        </w:tc>
      </w:tr>
      <w:tr w:rsidR="00B402DA" w:rsidRPr="00714C50" w:rsidTr="00455ACD">
        <w:trPr>
          <w:trHeight w:val="41"/>
        </w:trPr>
        <w:tc>
          <w:tcPr>
            <w:tcW w:w="1452" w:type="dxa"/>
          </w:tcPr>
          <w:p w:rsidR="00B402DA" w:rsidRPr="00455ACD" w:rsidRDefault="00B402DA" w:rsidP="007476BB">
            <w:pPr>
              <w:pStyle w:val="ConsPlusNormal"/>
              <w:spacing w:after="0" w:line="240" w:lineRule="auto"/>
              <w:jc w:val="center"/>
              <w:rPr>
                <w:rFonts w:ascii="Times New Roman" w:hAnsi="Times New Roman" w:cs="Times New Roman"/>
                <w:sz w:val="20"/>
                <w:szCs w:val="20"/>
              </w:rPr>
            </w:pPr>
            <w:r w:rsidRPr="00455ACD">
              <w:rPr>
                <w:rFonts w:ascii="Times New Roman" w:hAnsi="Times New Roman" w:cs="Times New Roman"/>
                <w:sz w:val="20"/>
                <w:szCs w:val="20"/>
              </w:rPr>
              <w:t>1</w:t>
            </w:r>
          </w:p>
        </w:tc>
        <w:tc>
          <w:tcPr>
            <w:tcW w:w="1808" w:type="dxa"/>
          </w:tcPr>
          <w:p w:rsidR="00B402DA" w:rsidRPr="00455ACD" w:rsidRDefault="00B402DA" w:rsidP="007476BB">
            <w:pPr>
              <w:pStyle w:val="ConsPlusNormal"/>
              <w:spacing w:after="0" w:line="240" w:lineRule="auto"/>
              <w:jc w:val="center"/>
              <w:rPr>
                <w:rFonts w:ascii="Times New Roman" w:hAnsi="Times New Roman" w:cs="Times New Roman"/>
                <w:sz w:val="20"/>
                <w:szCs w:val="20"/>
              </w:rPr>
            </w:pPr>
            <w:r w:rsidRPr="00455ACD">
              <w:rPr>
                <w:rFonts w:ascii="Times New Roman" w:hAnsi="Times New Roman" w:cs="Times New Roman"/>
                <w:sz w:val="20"/>
                <w:szCs w:val="20"/>
              </w:rPr>
              <w:t>2</w:t>
            </w:r>
          </w:p>
        </w:tc>
        <w:tc>
          <w:tcPr>
            <w:tcW w:w="5812" w:type="dxa"/>
          </w:tcPr>
          <w:p w:rsidR="00B402DA" w:rsidRPr="00455ACD" w:rsidRDefault="00B402DA" w:rsidP="007476BB">
            <w:pPr>
              <w:pStyle w:val="ConsPlusNormal"/>
              <w:spacing w:after="0" w:line="240" w:lineRule="auto"/>
              <w:jc w:val="center"/>
              <w:rPr>
                <w:rFonts w:ascii="Times New Roman" w:hAnsi="Times New Roman" w:cs="Times New Roman"/>
                <w:sz w:val="20"/>
                <w:szCs w:val="20"/>
              </w:rPr>
            </w:pPr>
            <w:r w:rsidRPr="00455ACD">
              <w:rPr>
                <w:rFonts w:ascii="Times New Roman" w:hAnsi="Times New Roman" w:cs="Times New Roman"/>
                <w:sz w:val="20"/>
                <w:szCs w:val="20"/>
              </w:rPr>
              <w:t>3</w:t>
            </w:r>
          </w:p>
        </w:tc>
        <w:tc>
          <w:tcPr>
            <w:tcW w:w="1701" w:type="dxa"/>
          </w:tcPr>
          <w:p w:rsidR="00B402DA" w:rsidRPr="00455ACD" w:rsidRDefault="00B402DA" w:rsidP="007476BB">
            <w:pPr>
              <w:pStyle w:val="ConsPlusNormal"/>
              <w:spacing w:after="0" w:line="240" w:lineRule="auto"/>
              <w:jc w:val="center"/>
              <w:rPr>
                <w:rFonts w:ascii="Times New Roman" w:hAnsi="Times New Roman" w:cs="Times New Roman"/>
                <w:sz w:val="20"/>
                <w:szCs w:val="20"/>
              </w:rPr>
            </w:pPr>
            <w:r w:rsidRPr="00455ACD">
              <w:rPr>
                <w:rFonts w:ascii="Times New Roman" w:hAnsi="Times New Roman" w:cs="Times New Roman"/>
                <w:sz w:val="20"/>
                <w:szCs w:val="20"/>
              </w:rPr>
              <w:t>4</w:t>
            </w:r>
          </w:p>
        </w:tc>
        <w:tc>
          <w:tcPr>
            <w:tcW w:w="1984" w:type="dxa"/>
          </w:tcPr>
          <w:p w:rsidR="00B402DA" w:rsidRPr="00455ACD" w:rsidRDefault="00B402DA" w:rsidP="007476BB">
            <w:pPr>
              <w:pStyle w:val="ConsPlusNormal"/>
              <w:spacing w:after="0" w:line="240" w:lineRule="auto"/>
              <w:jc w:val="center"/>
              <w:rPr>
                <w:rFonts w:ascii="Times New Roman" w:hAnsi="Times New Roman" w:cs="Times New Roman"/>
                <w:sz w:val="20"/>
                <w:szCs w:val="20"/>
              </w:rPr>
            </w:pPr>
            <w:r w:rsidRPr="00455ACD">
              <w:rPr>
                <w:rFonts w:ascii="Times New Roman" w:hAnsi="Times New Roman" w:cs="Times New Roman"/>
                <w:sz w:val="20"/>
                <w:szCs w:val="20"/>
              </w:rPr>
              <w:t>5</w:t>
            </w:r>
          </w:p>
        </w:tc>
        <w:tc>
          <w:tcPr>
            <w:tcW w:w="1985" w:type="dxa"/>
          </w:tcPr>
          <w:p w:rsidR="00B402DA" w:rsidRPr="00455ACD" w:rsidRDefault="00B402DA" w:rsidP="007476BB">
            <w:pPr>
              <w:pStyle w:val="ConsPlusNormal"/>
              <w:spacing w:after="0" w:line="240" w:lineRule="auto"/>
              <w:jc w:val="center"/>
              <w:rPr>
                <w:rFonts w:ascii="Times New Roman" w:hAnsi="Times New Roman" w:cs="Times New Roman"/>
                <w:sz w:val="20"/>
                <w:szCs w:val="20"/>
              </w:rPr>
            </w:pPr>
            <w:r w:rsidRPr="00455ACD">
              <w:rPr>
                <w:rFonts w:ascii="Times New Roman" w:hAnsi="Times New Roman" w:cs="Times New Roman"/>
                <w:sz w:val="20"/>
                <w:szCs w:val="20"/>
              </w:rPr>
              <w:t>6</w:t>
            </w:r>
          </w:p>
        </w:tc>
      </w:tr>
      <w:tr w:rsidR="00B402DA" w:rsidRPr="00714C50" w:rsidTr="0059694E">
        <w:tc>
          <w:tcPr>
            <w:tcW w:w="1452" w:type="dxa"/>
          </w:tcPr>
          <w:p w:rsidR="00B402DA" w:rsidRPr="00714C50" w:rsidRDefault="00B402DA" w:rsidP="007476BB">
            <w:pPr>
              <w:pStyle w:val="ConsPlusNormal"/>
              <w:spacing w:after="0" w:line="240" w:lineRule="auto"/>
              <w:rPr>
                <w:rFonts w:ascii="Times New Roman" w:hAnsi="Times New Roman" w:cs="Times New Roman"/>
                <w:sz w:val="26"/>
                <w:szCs w:val="26"/>
              </w:rPr>
            </w:pPr>
          </w:p>
        </w:tc>
        <w:tc>
          <w:tcPr>
            <w:tcW w:w="1808" w:type="dxa"/>
          </w:tcPr>
          <w:p w:rsidR="00B402DA" w:rsidRPr="00714C50" w:rsidRDefault="00B402DA" w:rsidP="007476BB">
            <w:pPr>
              <w:pStyle w:val="ConsPlusNormal"/>
              <w:spacing w:after="0" w:line="240" w:lineRule="auto"/>
              <w:rPr>
                <w:rFonts w:ascii="Times New Roman" w:hAnsi="Times New Roman" w:cs="Times New Roman"/>
                <w:sz w:val="26"/>
                <w:szCs w:val="26"/>
              </w:rPr>
            </w:pPr>
          </w:p>
        </w:tc>
        <w:tc>
          <w:tcPr>
            <w:tcW w:w="5812" w:type="dxa"/>
          </w:tcPr>
          <w:p w:rsidR="00B402DA" w:rsidRPr="00714C50" w:rsidRDefault="00B402DA" w:rsidP="007476BB">
            <w:pPr>
              <w:pStyle w:val="ConsPlusNormal"/>
              <w:spacing w:after="0" w:line="240" w:lineRule="auto"/>
              <w:rPr>
                <w:rFonts w:ascii="Times New Roman" w:hAnsi="Times New Roman" w:cs="Times New Roman"/>
                <w:sz w:val="26"/>
                <w:szCs w:val="26"/>
              </w:rPr>
            </w:pPr>
          </w:p>
        </w:tc>
        <w:tc>
          <w:tcPr>
            <w:tcW w:w="1701" w:type="dxa"/>
          </w:tcPr>
          <w:p w:rsidR="00B402DA" w:rsidRPr="00714C50" w:rsidRDefault="00B402DA" w:rsidP="007476BB">
            <w:pPr>
              <w:pStyle w:val="ConsPlusNormal"/>
              <w:spacing w:after="0" w:line="240" w:lineRule="auto"/>
              <w:rPr>
                <w:rFonts w:ascii="Times New Roman" w:hAnsi="Times New Roman" w:cs="Times New Roman"/>
                <w:sz w:val="26"/>
                <w:szCs w:val="26"/>
              </w:rPr>
            </w:pPr>
          </w:p>
        </w:tc>
        <w:tc>
          <w:tcPr>
            <w:tcW w:w="1984" w:type="dxa"/>
          </w:tcPr>
          <w:p w:rsidR="00B402DA" w:rsidRPr="00714C50" w:rsidRDefault="00B402DA" w:rsidP="007476BB">
            <w:pPr>
              <w:pStyle w:val="ConsPlusNormal"/>
              <w:spacing w:after="0" w:line="240" w:lineRule="auto"/>
              <w:rPr>
                <w:rFonts w:ascii="Times New Roman" w:hAnsi="Times New Roman" w:cs="Times New Roman"/>
                <w:sz w:val="26"/>
                <w:szCs w:val="26"/>
              </w:rPr>
            </w:pPr>
          </w:p>
        </w:tc>
        <w:tc>
          <w:tcPr>
            <w:tcW w:w="1985" w:type="dxa"/>
          </w:tcPr>
          <w:p w:rsidR="00B402DA" w:rsidRPr="00714C50" w:rsidRDefault="00B402DA" w:rsidP="007476BB">
            <w:pPr>
              <w:pStyle w:val="ConsPlusNormal"/>
              <w:spacing w:after="0" w:line="240" w:lineRule="auto"/>
              <w:rPr>
                <w:rFonts w:ascii="Times New Roman" w:hAnsi="Times New Roman" w:cs="Times New Roman"/>
                <w:sz w:val="26"/>
                <w:szCs w:val="26"/>
              </w:rPr>
            </w:pPr>
          </w:p>
        </w:tc>
      </w:tr>
    </w:tbl>
    <w:p w:rsidR="00B402DA" w:rsidRPr="00455ACD" w:rsidRDefault="00672B4A" w:rsidP="00B402DA">
      <w:pPr>
        <w:autoSpaceDE w:val="0"/>
        <w:autoSpaceDN w:val="0"/>
        <w:adjustRightInd w:val="0"/>
        <w:spacing w:after="0" w:line="240" w:lineRule="auto"/>
        <w:ind w:firstLine="709"/>
        <w:rPr>
          <w:rFonts w:ascii="Times New Roman" w:eastAsia="Times New Roman" w:hAnsi="Times New Roman" w:cs="Times New Roman"/>
          <w:sz w:val="10"/>
          <w:szCs w:val="10"/>
          <w:lang w:eastAsia="ru-RU"/>
        </w:rPr>
      </w:pPr>
      <w:r>
        <w:rPr>
          <w:rFonts w:ascii="Times New Roman" w:eastAsia="Times New Roman" w:hAnsi="Times New Roman" w:cs="Times New Roman"/>
          <w:sz w:val="20"/>
          <w:szCs w:val="20"/>
          <w:lang w:eastAsia="ru-RU"/>
        </w:rPr>
        <w:tab/>
      </w:r>
    </w:p>
    <w:p w:rsidR="006D61DC" w:rsidRDefault="006D61DC" w:rsidP="00672B4A">
      <w:pPr>
        <w:pStyle w:val="ConsPlusNormal"/>
        <w:spacing w:after="0" w:line="240" w:lineRule="auto"/>
        <w:rPr>
          <w:rFonts w:ascii="Times New Roman" w:eastAsia="Times New Roman" w:hAnsi="Times New Roman" w:cs="Times New Roman"/>
          <w:sz w:val="26"/>
          <w:szCs w:val="26"/>
          <w:lang w:eastAsia="ru-RU"/>
        </w:rPr>
      </w:pPr>
    </w:p>
    <w:p w:rsidR="00672B4A" w:rsidRDefault="00672B4A" w:rsidP="00672B4A">
      <w:pPr>
        <w:pStyle w:val="ConsPlusNormal"/>
        <w:spacing w:after="0" w:line="240" w:lineRule="auto"/>
        <w:rPr>
          <w:rFonts w:ascii="Times New Roman" w:hAnsi="Times New Roman" w:cs="Times New Roman"/>
          <w:sz w:val="26"/>
          <w:szCs w:val="26"/>
        </w:rPr>
      </w:pPr>
      <w:r>
        <w:rPr>
          <w:rFonts w:ascii="Times New Roman" w:eastAsia="Times New Roman" w:hAnsi="Times New Roman" w:cs="Times New Roman"/>
          <w:sz w:val="26"/>
          <w:szCs w:val="26"/>
          <w:lang w:eastAsia="ru-RU"/>
        </w:rPr>
        <w:t xml:space="preserve">Руководитель </w:t>
      </w:r>
      <w:r w:rsidRPr="002371B0">
        <w:rPr>
          <w:rFonts w:ascii="Times New Roman" w:hAnsi="Times New Roman" w:cs="Times New Roman"/>
          <w:sz w:val="26"/>
          <w:szCs w:val="26"/>
        </w:rPr>
        <w:t>автономной некоммерческой организации</w:t>
      </w:r>
    </w:p>
    <w:p w:rsidR="00672B4A" w:rsidRDefault="0027162C" w:rsidP="006D61DC">
      <w:pPr>
        <w:autoSpaceDE w:val="0"/>
        <w:autoSpaceDN w:val="0"/>
        <w:adjustRightInd w:val="0"/>
        <w:spacing w:after="0" w:line="240" w:lineRule="auto"/>
        <w:rPr>
          <w:rFonts w:ascii="Times New Roman" w:hAnsi="Times New Roman" w:cs="Times New Roman"/>
          <w:sz w:val="26"/>
          <w:szCs w:val="26"/>
        </w:rPr>
      </w:pPr>
      <w:r w:rsidRPr="0027162C">
        <w:rPr>
          <w:rFonts w:ascii="Times New Roman" w:hAnsi="Times New Roman" w:cs="Times New Roman"/>
          <w:sz w:val="26"/>
          <w:szCs w:val="26"/>
        </w:rPr>
        <w:t>«Городской проектный центр «Вологда»</w:t>
      </w:r>
      <w:r w:rsidR="00672B4A" w:rsidRPr="002371B0">
        <w:rPr>
          <w:rFonts w:ascii="Times New Roman" w:hAnsi="Times New Roman" w:cs="Times New Roman"/>
          <w:sz w:val="26"/>
          <w:szCs w:val="26"/>
        </w:rPr>
        <w:t xml:space="preserve"> </w:t>
      </w:r>
      <w:r w:rsidR="00672B4A">
        <w:rPr>
          <w:rFonts w:ascii="Times New Roman" w:hAnsi="Times New Roman" w:cs="Times New Roman"/>
          <w:sz w:val="26"/>
          <w:szCs w:val="26"/>
        </w:rPr>
        <w:t>_____________________</w:t>
      </w:r>
      <w:r w:rsidR="006D61DC">
        <w:rPr>
          <w:rFonts w:ascii="Times New Roman" w:hAnsi="Times New Roman" w:cs="Times New Roman"/>
          <w:sz w:val="26"/>
          <w:szCs w:val="26"/>
        </w:rPr>
        <w:t>_______</w:t>
      </w:r>
      <w:r w:rsidR="00672B4A">
        <w:rPr>
          <w:rFonts w:ascii="Times New Roman" w:hAnsi="Times New Roman" w:cs="Times New Roman"/>
          <w:sz w:val="26"/>
          <w:szCs w:val="26"/>
        </w:rPr>
        <w:t xml:space="preserve">  (__________________</w:t>
      </w:r>
      <w:r w:rsidR="006D61DC">
        <w:rPr>
          <w:rFonts w:ascii="Times New Roman" w:hAnsi="Times New Roman" w:cs="Times New Roman"/>
          <w:sz w:val="26"/>
          <w:szCs w:val="26"/>
        </w:rPr>
        <w:t>_______</w:t>
      </w:r>
      <w:r w:rsidR="00672B4A">
        <w:rPr>
          <w:rFonts w:ascii="Times New Roman" w:hAnsi="Times New Roman" w:cs="Times New Roman"/>
          <w:sz w:val="26"/>
          <w:szCs w:val="26"/>
        </w:rPr>
        <w:t>)</w:t>
      </w:r>
    </w:p>
    <w:p w:rsidR="00714C50" w:rsidRPr="00672B4A" w:rsidRDefault="006D61DC" w:rsidP="00672B4A">
      <w:pPr>
        <w:pStyle w:val="ConsPlusNormal"/>
        <w:spacing w:after="0" w:line="240" w:lineRule="auto"/>
        <w:rPr>
          <w:rFonts w:ascii="Times New Roman" w:hAnsi="Times New Roman" w:cs="Times New Roman"/>
          <w:sz w:val="26"/>
          <w:szCs w:val="26"/>
        </w:rPr>
      </w:pPr>
      <w:r>
        <w:rPr>
          <w:rFonts w:ascii="Times New Roman" w:eastAsia="Times New Roman" w:hAnsi="Times New Roman" w:cs="Times New Roman"/>
          <w:sz w:val="20"/>
          <w:szCs w:val="20"/>
          <w:lang w:eastAsia="ru-RU"/>
        </w:rPr>
        <w:t xml:space="preserve">                                                                                                                       </w:t>
      </w:r>
      <w:r w:rsidR="00672B4A">
        <w:rPr>
          <w:rFonts w:ascii="Times New Roman" w:eastAsia="Times New Roman" w:hAnsi="Times New Roman" w:cs="Times New Roman"/>
          <w:sz w:val="20"/>
          <w:szCs w:val="20"/>
          <w:lang w:eastAsia="ru-RU"/>
        </w:rPr>
        <w:t xml:space="preserve"> (подпись)</w:t>
      </w:r>
      <w:r w:rsidR="00672B4A" w:rsidRPr="00672B4A">
        <w:rPr>
          <w:rFonts w:ascii="Times New Roman" w:eastAsia="Times New Roman" w:hAnsi="Times New Roman" w:cs="Times New Roman"/>
          <w:sz w:val="20"/>
          <w:szCs w:val="20"/>
          <w:lang w:eastAsia="ru-RU"/>
        </w:rPr>
        <w:t xml:space="preserve"> </w:t>
      </w:r>
      <w:r w:rsidR="00672B4A">
        <w:rPr>
          <w:rFonts w:ascii="Times New Roman" w:eastAsia="Times New Roman" w:hAnsi="Times New Roman" w:cs="Times New Roman"/>
          <w:sz w:val="20"/>
          <w:szCs w:val="20"/>
          <w:lang w:eastAsia="ru-RU"/>
        </w:rPr>
        <w:tab/>
      </w:r>
      <w:r w:rsidR="00672B4A">
        <w:rPr>
          <w:rFonts w:ascii="Times New Roman" w:eastAsia="Times New Roman" w:hAnsi="Times New Roman" w:cs="Times New Roman"/>
          <w:sz w:val="20"/>
          <w:szCs w:val="20"/>
          <w:lang w:eastAsia="ru-RU"/>
        </w:rPr>
        <w:tab/>
      </w:r>
      <w:r w:rsidR="00672B4A">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 xml:space="preserve">        </w:t>
      </w:r>
      <w:r w:rsidR="0059694E">
        <w:rPr>
          <w:rFonts w:ascii="Times New Roman" w:eastAsia="Times New Roman" w:hAnsi="Times New Roman" w:cs="Times New Roman"/>
          <w:sz w:val="20"/>
          <w:szCs w:val="20"/>
          <w:lang w:eastAsia="ru-RU"/>
        </w:rPr>
        <w:t>(</w:t>
      </w:r>
      <w:r w:rsidR="0059694E" w:rsidRPr="0059694E">
        <w:rPr>
          <w:rFonts w:ascii="Times New Roman" w:hAnsi="Times New Roman" w:cs="Times New Roman"/>
          <w:sz w:val="20"/>
          <w:szCs w:val="20"/>
        </w:rPr>
        <w:t>расшифровка подписи)</w:t>
      </w:r>
    </w:p>
    <w:sectPr w:rsidR="00714C50" w:rsidRPr="00672B4A" w:rsidSect="0027162C">
      <w:headerReference w:type="default" r:id="rId21"/>
      <w:headerReference w:type="first" r:id="rId22"/>
      <w:pgSz w:w="16838" w:h="11905" w:orient="landscape"/>
      <w:pgMar w:top="558" w:right="962" w:bottom="565" w:left="851" w:header="562" w:footer="260" w:gutter="0"/>
      <w:pgNumType w:start="1"/>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68E9" w:rsidRDefault="002E68E9" w:rsidP="00012C63">
      <w:pPr>
        <w:spacing w:line="240" w:lineRule="auto"/>
      </w:pPr>
      <w:r>
        <w:separator/>
      </w:r>
    </w:p>
  </w:endnote>
  <w:endnote w:type="continuationSeparator" w:id="0">
    <w:p w:rsidR="002E68E9" w:rsidRDefault="002E68E9" w:rsidP="00012C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68E9" w:rsidRDefault="002E68E9" w:rsidP="00012C63">
      <w:pPr>
        <w:spacing w:line="240" w:lineRule="auto"/>
      </w:pPr>
      <w:r>
        <w:separator/>
      </w:r>
    </w:p>
  </w:footnote>
  <w:footnote w:type="continuationSeparator" w:id="0">
    <w:p w:rsidR="002E68E9" w:rsidRDefault="002E68E9" w:rsidP="00012C6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62BC" w:rsidRPr="00246C77" w:rsidRDefault="00F317D8" w:rsidP="00246C77">
    <w:pPr>
      <w:pStyle w:val="a6"/>
      <w:jc w:val="center"/>
      <w:rPr>
        <w:rFonts w:ascii="Times New Roman" w:hAnsi="Times New Roman"/>
      </w:rPr>
    </w:pPr>
    <w:r w:rsidRPr="00246C77">
      <w:rPr>
        <w:rFonts w:ascii="Times New Roman" w:hAnsi="Times New Roman"/>
      </w:rPr>
      <w:fldChar w:fldCharType="begin"/>
    </w:r>
    <w:r w:rsidR="007C62BC" w:rsidRPr="00246C77">
      <w:rPr>
        <w:rFonts w:ascii="Times New Roman" w:hAnsi="Times New Roman"/>
      </w:rPr>
      <w:instrText>PAGE   \* MERGEFORMAT</w:instrText>
    </w:r>
    <w:r w:rsidRPr="00246C77">
      <w:rPr>
        <w:rFonts w:ascii="Times New Roman" w:hAnsi="Times New Roman"/>
      </w:rPr>
      <w:fldChar w:fldCharType="separate"/>
    </w:r>
    <w:r w:rsidR="000B5F92">
      <w:rPr>
        <w:rFonts w:ascii="Times New Roman" w:hAnsi="Times New Roman"/>
        <w:noProof/>
      </w:rPr>
      <w:t>2</w:t>
    </w:r>
    <w:r w:rsidRPr="00246C77">
      <w:rPr>
        <w:rFonts w:ascii="Times New Roman" w:hAnsi="Times New Roman"/>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02614"/>
      <w:docPartObj>
        <w:docPartGallery w:val="Page Numbers (Top of Page)"/>
        <w:docPartUnique/>
      </w:docPartObj>
    </w:sdtPr>
    <w:sdtEndPr>
      <w:rPr>
        <w:rFonts w:ascii="Times New Roman" w:hAnsi="Times New Roman" w:cs="Times New Roman"/>
        <w:shd w:val="clear" w:color="auto" w:fill="FFFFFF" w:themeFill="background1"/>
      </w:rPr>
    </w:sdtEndPr>
    <w:sdtContent>
      <w:p w:rsidR="007C62BC" w:rsidRDefault="000B5F92">
        <w:pPr>
          <w:pStyle w:val="a6"/>
          <w:jc w:val="center"/>
        </w:pPr>
        <w:r>
          <w:rPr>
            <w:rFonts w:ascii="Times New Roman" w:hAnsi="Times New Roman" w:cs="Times New Roman"/>
            <w:noProof/>
            <w:lang w:eastAsia="ru-RU"/>
          </w:rPr>
          <mc:AlternateContent>
            <mc:Choice Requires="wps">
              <w:drawing>
                <wp:anchor distT="0" distB="0" distL="114300" distR="114300" simplePos="0" relativeHeight="251658240" behindDoc="0" locked="0" layoutInCell="1" allowOverlap="1">
                  <wp:simplePos x="0" y="0"/>
                  <wp:positionH relativeFrom="column">
                    <wp:posOffset>2996565</wp:posOffset>
                  </wp:positionH>
                  <wp:positionV relativeFrom="paragraph">
                    <wp:posOffset>-42545</wp:posOffset>
                  </wp:positionV>
                  <wp:extent cx="161925" cy="285750"/>
                  <wp:effectExtent l="0" t="0" r="9525"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28575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35.95pt;margin-top:-3.35pt;width:12.75pt;height: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" fillcolor="white [3212]" stroked="f"/>
              </w:pict>
            </mc:Fallback>
          </mc:AlternateConten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62BC" w:rsidRPr="00246C77" w:rsidRDefault="00F317D8" w:rsidP="00246C77">
    <w:pPr>
      <w:pStyle w:val="a6"/>
      <w:jc w:val="center"/>
      <w:rPr>
        <w:rFonts w:ascii="Times New Roman" w:hAnsi="Times New Roman"/>
      </w:rPr>
    </w:pPr>
    <w:r w:rsidRPr="00246C77">
      <w:rPr>
        <w:rFonts w:ascii="Times New Roman" w:hAnsi="Times New Roman"/>
      </w:rPr>
      <w:fldChar w:fldCharType="begin"/>
    </w:r>
    <w:r w:rsidR="007C62BC" w:rsidRPr="00246C77">
      <w:rPr>
        <w:rFonts w:ascii="Times New Roman" w:hAnsi="Times New Roman"/>
      </w:rPr>
      <w:instrText>PAGE   \* MERGEFORMAT</w:instrText>
    </w:r>
    <w:r w:rsidRPr="00246C77">
      <w:rPr>
        <w:rFonts w:ascii="Times New Roman" w:hAnsi="Times New Roman"/>
      </w:rPr>
      <w:fldChar w:fldCharType="separate"/>
    </w:r>
    <w:r w:rsidR="0027162C">
      <w:rPr>
        <w:rFonts w:ascii="Times New Roman" w:hAnsi="Times New Roman"/>
        <w:noProof/>
      </w:rPr>
      <w:t>2</w:t>
    </w:r>
    <w:r w:rsidRPr="00246C77">
      <w:rPr>
        <w:rFonts w:ascii="Times New Roman" w:hAnsi="Times New Roman"/>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62BC" w:rsidRPr="00246C77" w:rsidRDefault="007C62BC" w:rsidP="0027162C">
    <w:pPr>
      <w:pStyle w:val="a6"/>
      <w:rPr>
        <w:color w:val="FFFFFF"/>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35E58"/>
    <w:multiLevelType w:val="multilevel"/>
    <w:tmpl w:val="5DF29368"/>
    <w:lvl w:ilvl="0">
      <w:start w:val="9"/>
      <w:numFmt w:val="decimal"/>
      <w:lvlText w:val="%1."/>
      <w:lvlJc w:val="left"/>
      <w:pPr>
        <w:ind w:left="390" w:hanging="39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
    <w:nsid w:val="103454E2"/>
    <w:multiLevelType w:val="hybridMultilevel"/>
    <w:tmpl w:val="7744D37C"/>
    <w:lvl w:ilvl="0" w:tplc="37F62AF6">
      <w:start w:val="1"/>
      <w:numFmt w:val="decimal"/>
      <w:lvlText w:val="%1."/>
      <w:lvlJc w:val="left"/>
      <w:pPr>
        <w:ind w:left="720" w:hanging="360"/>
      </w:pPr>
      <w:rPr>
        <w:color w:val="1F497D"/>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1DB1F8E"/>
    <w:multiLevelType w:val="multilevel"/>
    <w:tmpl w:val="A8649E66"/>
    <w:lvl w:ilvl="0">
      <w:start w:val="6"/>
      <w:numFmt w:val="decimal"/>
      <w:lvlText w:val="%1."/>
      <w:lvlJc w:val="left"/>
      <w:pPr>
        <w:ind w:left="390" w:hanging="39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3">
    <w:nsid w:val="19050757"/>
    <w:multiLevelType w:val="hybridMultilevel"/>
    <w:tmpl w:val="18A49C38"/>
    <w:lvl w:ilvl="0" w:tplc="0419000F">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B2A5223"/>
    <w:multiLevelType w:val="hybridMultilevel"/>
    <w:tmpl w:val="8C284826"/>
    <w:lvl w:ilvl="0" w:tplc="0419000F">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2C24F0"/>
    <w:multiLevelType w:val="multilevel"/>
    <w:tmpl w:val="5DF29368"/>
    <w:lvl w:ilvl="0">
      <w:start w:val="9"/>
      <w:numFmt w:val="decimal"/>
      <w:lvlText w:val="%1."/>
      <w:lvlJc w:val="left"/>
      <w:pPr>
        <w:ind w:left="390" w:hanging="39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6">
    <w:nsid w:val="288E7A1F"/>
    <w:multiLevelType w:val="multilevel"/>
    <w:tmpl w:val="A2984EE4"/>
    <w:lvl w:ilvl="0">
      <w:start w:val="8"/>
      <w:numFmt w:val="decimal"/>
      <w:lvlText w:val="%1."/>
      <w:lvlJc w:val="left"/>
      <w:pPr>
        <w:ind w:left="390" w:hanging="39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7">
    <w:nsid w:val="29C531C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C962DB4"/>
    <w:multiLevelType w:val="hybridMultilevel"/>
    <w:tmpl w:val="3F46EF1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DEC04D8"/>
    <w:multiLevelType w:val="multilevel"/>
    <w:tmpl w:val="D604D19A"/>
    <w:lvl w:ilvl="0">
      <w:start w:val="23"/>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nsid w:val="2E1F24C3"/>
    <w:multiLevelType w:val="multilevel"/>
    <w:tmpl w:val="F3E683BA"/>
    <w:lvl w:ilvl="0">
      <w:start w:val="3"/>
      <w:numFmt w:val="decimal"/>
      <w:lvlText w:val="%1."/>
      <w:lvlJc w:val="left"/>
      <w:pPr>
        <w:ind w:left="390" w:hanging="39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1">
    <w:nsid w:val="2F8B3673"/>
    <w:multiLevelType w:val="hybridMultilevel"/>
    <w:tmpl w:val="0EB6A02C"/>
    <w:lvl w:ilvl="0" w:tplc="0A5E241E">
      <w:start w:val="2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31D43D9B"/>
    <w:multiLevelType w:val="multilevel"/>
    <w:tmpl w:val="43AED91A"/>
    <w:lvl w:ilvl="0">
      <w:start w:val="1"/>
      <w:numFmt w:val="decimal"/>
      <w:lvlText w:val="%1."/>
      <w:lvlJc w:val="left"/>
      <w:pPr>
        <w:ind w:left="899" w:hanging="360"/>
      </w:pPr>
      <w:rPr>
        <w:rFonts w:cs="Times New Roman" w:hint="default"/>
      </w:rPr>
    </w:lvl>
    <w:lvl w:ilvl="1">
      <w:start w:val="1"/>
      <w:numFmt w:val="decimal"/>
      <w:isLgl/>
      <w:lvlText w:val="%2."/>
      <w:lvlJc w:val="left"/>
      <w:pPr>
        <w:ind w:left="1916" w:hanging="1065"/>
      </w:pPr>
      <w:rPr>
        <w:rFonts w:ascii="Times New Roman" w:eastAsia="Times New Roman" w:hAnsi="Times New Roman" w:cs="Times New Roman"/>
        <w:b w:val="0"/>
      </w:rPr>
    </w:lvl>
    <w:lvl w:ilvl="2">
      <w:start w:val="1"/>
      <w:numFmt w:val="decimal"/>
      <w:isLgl/>
      <w:lvlText w:val="%1.%2.%3."/>
      <w:lvlJc w:val="left"/>
      <w:pPr>
        <w:ind w:left="1604" w:hanging="1065"/>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1979" w:hanging="144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339" w:hanging="1800"/>
      </w:pPr>
      <w:rPr>
        <w:rFonts w:hint="default"/>
      </w:rPr>
    </w:lvl>
  </w:abstractNum>
  <w:abstractNum w:abstractNumId="13">
    <w:nsid w:val="35374BAC"/>
    <w:multiLevelType w:val="multilevel"/>
    <w:tmpl w:val="43AED91A"/>
    <w:lvl w:ilvl="0">
      <w:start w:val="1"/>
      <w:numFmt w:val="decimal"/>
      <w:lvlText w:val="%1."/>
      <w:lvlJc w:val="left"/>
      <w:pPr>
        <w:ind w:left="899" w:hanging="360"/>
      </w:pPr>
      <w:rPr>
        <w:rFonts w:cs="Times New Roman" w:hint="default"/>
      </w:rPr>
    </w:lvl>
    <w:lvl w:ilvl="1">
      <w:start w:val="1"/>
      <w:numFmt w:val="decimal"/>
      <w:isLgl/>
      <w:lvlText w:val="%2."/>
      <w:lvlJc w:val="left"/>
      <w:pPr>
        <w:ind w:left="1916" w:hanging="1065"/>
      </w:pPr>
      <w:rPr>
        <w:rFonts w:ascii="Times New Roman" w:eastAsia="Times New Roman" w:hAnsi="Times New Roman" w:cs="Times New Roman"/>
        <w:b w:val="0"/>
      </w:rPr>
    </w:lvl>
    <w:lvl w:ilvl="2">
      <w:start w:val="1"/>
      <w:numFmt w:val="decimal"/>
      <w:isLgl/>
      <w:lvlText w:val="%1.%2.%3."/>
      <w:lvlJc w:val="left"/>
      <w:pPr>
        <w:ind w:left="1604" w:hanging="1065"/>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1979" w:hanging="144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339" w:hanging="1800"/>
      </w:pPr>
      <w:rPr>
        <w:rFonts w:hint="default"/>
      </w:rPr>
    </w:lvl>
  </w:abstractNum>
  <w:abstractNum w:abstractNumId="14">
    <w:nsid w:val="35827DFD"/>
    <w:multiLevelType w:val="hybridMultilevel"/>
    <w:tmpl w:val="6D3285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78D67D2"/>
    <w:multiLevelType w:val="multilevel"/>
    <w:tmpl w:val="4858C6E8"/>
    <w:lvl w:ilvl="0">
      <w:start w:val="11"/>
      <w:numFmt w:val="decimal"/>
      <w:lvlText w:val="%1."/>
      <w:lvlJc w:val="left"/>
      <w:pPr>
        <w:ind w:left="525" w:hanging="525"/>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16">
    <w:nsid w:val="3D4C50A2"/>
    <w:multiLevelType w:val="multilevel"/>
    <w:tmpl w:val="48DA4E86"/>
    <w:lvl w:ilvl="0">
      <w:start w:val="1"/>
      <w:numFmt w:val="decimal"/>
      <w:lvlText w:val="%1."/>
      <w:lvlJc w:val="left"/>
      <w:pPr>
        <w:ind w:left="1744" w:hanging="1035"/>
      </w:pPr>
      <w:rPr>
        <w:rFonts w:ascii="Times New Roman" w:eastAsiaTheme="minorHAnsi" w:hAnsi="Times New Roman" w:cs="Times New Roman"/>
      </w:rPr>
    </w:lvl>
    <w:lvl w:ilvl="1">
      <w:start w:val="1"/>
      <w:numFmt w:val="decimal"/>
      <w:isLgl/>
      <w:lvlText w:val="%1.%2."/>
      <w:lvlJc w:val="left"/>
      <w:pPr>
        <w:ind w:left="2014" w:hanging="1305"/>
      </w:pPr>
      <w:rPr>
        <w:rFonts w:hint="default"/>
      </w:rPr>
    </w:lvl>
    <w:lvl w:ilvl="2">
      <w:start w:val="1"/>
      <w:numFmt w:val="decimal"/>
      <w:isLgl/>
      <w:lvlText w:val="%1.%2.%3."/>
      <w:lvlJc w:val="left"/>
      <w:pPr>
        <w:ind w:left="2014" w:hanging="1305"/>
      </w:pPr>
      <w:rPr>
        <w:rFonts w:hint="default"/>
      </w:rPr>
    </w:lvl>
    <w:lvl w:ilvl="3">
      <w:start w:val="1"/>
      <w:numFmt w:val="decimal"/>
      <w:isLgl/>
      <w:lvlText w:val="%1.%2.%3.%4."/>
      <w:lvlJc w:val="left"/>
      <w:pPr>
        <w:ind w:left="2014" w:hanging="1305"/>
      </w:pPr>
      <w:rPr>
        <w:rFonts w:hint="default"/>
      </w:rPr>
    </w:lvl>
    <w:lvl w:ilvl="4">
      <w:start w:val="1"/>
      <w:numFmt w:val="decimal"/>
      <w:isLgl/>
      <w:lvlText w:val="%1.%2.%3.%4.%5."/>
      <w:lvlJc w:val="left"/>
      <w:pPr>
        <w:ind w:left="2014" w:hanging="130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7">
    <w:nsid w:val="3E1741BF"/>
    <w:multiLevelType w:val="hybridMultilevel"/>
    <w:tmpl w:val="AA0410B8"/>
    <w:lvl w:ilvl="0" w:tplc="0419000F">
      <w:start w:val="2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546FCC"/>
    <w:multiLevelType w:val="multilevel"/>
    <w:tmpl w:val="5DF29368"/>
    <w:lvl w:ilvl="0">
      <w:start w:val="9"/>
      <w:numFmt w:val="decimal"/>
      <w:lvlText w:val="%1."/>
      <w:lvlJc w:val="left"/>
      <w:pPr>
        <w:ind w:left="390" w:hanging="39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9">
    <w:nsid w:val="42556DE9"/>
    <w:multiLevelType w:val="multilevel"/>
    <w:tmpl w:val="1DAA4530"/>
    <w:lvl w:ilvl="0">
      <w:start w:val="20"/>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20">
    <w:nsid w:val="446101EC"/>
    <w:multiLevelType w:val="multilevel"/>
    <w:tmpl w:val="CB7A92BA"/>
    <w:lvl w:ilvl="0">
      <w:start w:val="9"/>
      <w:numFmt w:val="decimal"/>
      <w:lvlText w:val="%1."/>
      <w:lvlJc w:val="left"/>
      <w:pPr>
        <w:ind w:left="585" w:hanging="58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21">
    <w:nsid w:val="45436D66"/>
    <w:multiLevelType w:val="hybridMultilevel"/>
    <w:tmpl w:val="1DAA4530"/>
    <w:lvl w:ilvl="0" w:tplc="FBACC03A">
      <w:start w:val="20"/>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479A1833"/>
    <w:multiLevelType w:val="multilevel"/>
    <w:tmpl w:val="4BC08748"/>
    <w:lvl w:ilvl="0">
      <w:start w:val="13"/>
      <w:numFmt w:val="decimal"/>
      <w:lvlText w:val="%1."/>
      <w:lvlJc w:val="left"/>
      <w:pPr>
        <w:ind w:left="1068" w:hanging="360"/>
      </w:pPr>
      <w:rPr>
        <w:rFonts w:hint="default"/>
      </w:rPr>
    </w:lvl>
    <w:lvl w:ilvl="1">
      <w:start w:val="1"/>
      <w:numFmt w:val="decimal"/>
      <w:isLgl/>
      <w:lvlText w:val="%1.%2"/>
      <w:lvlJc w:val="left"/>
      <w:pPr>
        <w:ind w:left="1316" w:hanging="465"/>
      </w:pPr>
      <w:rPr>
        <w:rFonts w:hint="default"/>
      </w:rPr>
    </w:lvl>
    <w:lvl w:ilvl="2">
      <w:start w:val="1"/>
      <w:numFmt w:val="decimal"/>
      <w:isLgl/>
      <w:lvlText w:val="%1.%2.%3"/>
      <w:lvlJc w:val="left"/>
      <w:pPr>
        <w:ind w:left="1714" w:hanging="720"/>
      </w:pPr>
      <w:rPr>
        <w:rFonts w:hint="default"/>
      </w:rPr>
    </w:lvl>
    <w:lvl w:ilvl="3">
      <w:start w:val="1"/>
      <w:numFmt w:val="decimal"/>
      <w:isLgl/>
      <w:lvlText w:val="%1.%2.%3.%4"/>
      <w:lvlJc w:val="left"/>
      <w:pPr>
        <w:ind w:left="1857" w:hanging="720"/>
      </w:pPr>
      <w:rPr>
        <w:rFonts w:hint="default"/>
      </w:rPr>
    </w:lvl>
    <w:lvl w:ilvl="4">
      <w:start w:val="1"/>
      <w:numFmt w:val="decimal"/>
      <w:isLgl/>
      <w:lvlText w:val="%1.%2.%3.%4.%5"/>
      <w:lvlJc w:val="left"/>
      <w:pPr>
        <w:ind w:left="2360" w:hanging="1080"/>
      </w:pPr>
      <w:rPr>
        <w:rFonts w:hint="default"/>
      </w:rPr>
    </w:lvl>
    <w:lvl w:ilvl="5">
      <w:start w:val="1"/>
      <w:numFmt w:val="decimal"/>
      <w:isLgl/>
      <w:lvlText w:val="%1.%2.%3.%4.%5.%6"/>
      <w:lvlJc w:val="left"/>
      <w:pPr>
        <w:ind w:left="2863" w:hanging="1440"/>
      </w:pPr>
      <w:rPr>
        <w:rFonts w:hint="default"/>
      </w:rPr>
    </w:lvl>
    <w:lvl w:ilvl="6">
      <w:start w:val="1"/>
      <w:numFmt w:val="decimal"/>
      <w:isLgl/>
      <w:lvlText w:val="%1.%2.%3.%4.%5.%6.%7"/>
      <w:lvlJc w:val="left"/>
      <w:pPr>
        <w:ind w:left="3006" w:hanging="1440"/>
      </w:pPr>
      <w:rPr>
        <w:rFonts w:hint="default"/>
      </w:rPr>
    </w:lvl>
    <w:lvl w:ilvl="7">
      <w:start w:val="1"/>
      <w:numFmt w:val="decimal"/>
      <w:isLgl/>
      <w:lvlText w:val="%1.%2.%3.%4.%5.%6.%7.%8"/>
      <w:lvlJc w:val="left"/>
      <w:pPr>
        <w:ind w:left="3509" w:hanging="1800"/>
      </w:pPr>
      <w:rPr>
        <w:rFonts w:hint="default"/>
      </w:rPr>
    </w:lvl>
    <w:lvl w:ilvl="8">
      <w:start w:val="1"/>
      <w:numFmt w:val="decimal"/>
      <w:isLgl/>
      <w:lvlText w:val="%1.%2.%3.%4.%5.%6.%7.%8.%9"/>
      <w:lvlJc w:val="left"/>
      <w:pPr>
        <w:ind w:left="3652" w:hanging="1800"/>
      </w:pPr>
      <w:rPr>
        <w:rFonts w:hint="default"/>
      </w:rPr>
    </w:lvl>
  </w:abstractNum>
  <w:abstractNum w:abstractNumId="23">
    <w:nsid w:val="47B93DB3"/>
    <w:multiLevelType w:val="multilevel"/>
    <w:tmpl w:val="980EFE04"/>
    <w:lvl w:ilvl="0">
      <w:start w:val="6"/>
      <w:numFmt w:val="decimal"/>
      <w:lvlText w:val="%1."/>
      <w:lvlJc w:val="left"/>
      <w:pPr>
        <w:ind w:left="390" w:hanging="39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4">
    <w:nsid w:val="4C911414"/>
    <w:multiLevelType w:val="multilevel"/>
    <w:tmpl w:val="0BCCD4F4"/>
    <w:lvl w:ilvl="0">
      <w:start w:val="5"/>
      <w:numFmt w:val="decimal"/>
      <w:lvlText w:val="%1."/>
      <w:lvlJc w:val="left"/>
      <w:pPr>
        <w:ind w:left="390" w:hanging="390"/>
      </w:pPr>
      <w:rPr>
        <w:rFonts w:hint="default"/>
      </w:rPr>
    </w:lvl>
    <w:lvl w:ilvl="1">
      <w:start w:val="7"/>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232" w:hanging="1800"/>
      </w:pPr>
      <w:rPr>
        <w:rFonts w:hint="default"/>
      </w:rPr>
    </w:lvl>
  </w:abstractNum>
  <w:abstractNum w:abstractNumId="25">
    <w:nsid w:val="4C936C60"/>
    <w:multiLevelType w:val="hybridMultilevel"/>
    <w:tmpl w:val="6BDEC5D2"/>
    <w:lvl w:ilvl="0" w:tplc="60BEC5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57BC1002"/>
    <w:multiLevelType w:val="multilevel"/>
    <w:tmpl w:val="8E3AD484"/>
    <w:lvl w:ilvl="0">
      <w:start w:val="18"/>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7">
    <w:nsid w:val="64991869"/>
    <w:multiLevelType w:val="multilevel"/>
    <w:tmpl w:val="4CA2726C"/>
    <w:lvl w:ilvl="0">
      <w:start w:val="3"/>
      <w:numFmt w:val="decimal"/>
      <w:lvlText w:val="%1."/>
      <w:lvlJc w:val="left"/>
      <w:pPr>
        <w:ind w:left="390" w:hanging="39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8">
    <w:nsid w:val="655B1479"/>
    <w:multiLevelType w:val="multilevel"/>
    <w:tmpl w:val="3D1A7F1C"/>
    <w:lvl w:ilvl="0">
      <w:start w:val="8"/>
      <w:numFmt w:val="decimal"/>
      <w:lvlText w:val="%1."/>
      <w:lvlJc w:val="left"/>
      <w:pPr>
        <w:ind w:left="390" w:hanging="39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9">
    <w:nsid w:val="66A060D4"/>
    <w:multiLevelType w:val="hybridMultilevel"/>
    <w:tmpl w:val="C5945D12"/>
    <w:lvl w:ilvl="0" w:tplc="0419000F">
      <w:start w:val="1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F2F1F67"/>
    <w:multiLevelType w:val="multilevel"/>
    <w:tmpl w:val="B61E4DA8"/>
    <w:lvl w:ilvl="0">
      <w:start w:val="8"/>
      <w:numFmt w:val="decimal"/>
      <w:lvlText w:val="%1."/>
      <w:lvlJc w:val="left"/>
      <w:pPr>
        <w:ind w:left="958" w:hanging="390"/>
      </w:pPr>
      <w:rPr>
        <w:rFonts w:hint="default"/>
      </w:rPr>
    </w:lvl>
    <w:lvl w:ilvl="1">
      <w:start w:val="3"/>
      <w:numFmt w:val="decimal"/>
      <w:lvlText w:val="%1.%2."/>
      <w:lvlJc w:val="left"/>
      <w:pPr>
        <w:ind w:left="1997"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648"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008" w:hanging="1440"/>
      </w:pPr>
      <w:rPr>
        <w:rFonts w:hint="default"/>
      </w:rPr>
    </w:lvl>
    <w:lvl w:ilvl="6">
      <w:start w:val="1"/>
      <w:numFmt w:val="decimal"/>
      <w:lvlText w:val="%1.%2.%3.%4.%5.%6.%7."/>
      <w:lvlJc w:val="left"/>
      <w:pPr>
        <w:ind w:left="2008" w:hanging="1440"/>
      </w:pPr>
      <w:rPr>
        <w:rFonts w:hint="default"/>
      </w:rPr>
    </w:lvl>
    <w:lvl w:ilvl="7">
      <w:start w:val="1"/>
      <w:numFmt w:val="decimal"/>
      <w:lvlText w:val="%1.%2.%3.%4.%5.%6.%7.%8."/>
      <w:lvlJc w:val="left"/>
      <w:pPr>
        <w:ind w:left="2368" w:hanging="1800"/>
      </w:pPr>
      <w:rPr>
        <w:rFonts w:hint="default"/>
      </w:rPr>
    </w:lvl>
    <w:lvl w:ilvl="8">
      <w:start w:val="1"/>
      <w:numFmt w:val="decimal"/>
      <w:lvlText w:val="%1.%2.%3.%4.%5.%6.%7.%8.%9."/>
      <w:lvlJc w:val="left"/>
      <w:pPr>
        <w:ind w:left="2368" w:hanging="1800"/>
      </w:pPr>
      <w:rPr>
        <w:rFonts w:hint="default"/>
      </w:rPr>
    </w:lvl>
  </w:abstractNum>
  <w:abstractNum w:abstractNumId="31">
    <w:nsid w:val="7012335F"/>
    <w:multiLevelType w:val="hybridMultilevel"/>
    <w:tmpl w:val="C4B62908"/>
    <w:lvl w:ilvl="0" w:tplc="59FEFD72">
      <w:start w:val="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35A25FC"/>
    <w:multiLevelType w:val="multilevel"/>
    <w:tmpl w:val="AA0410B8"/>
    <w:lvl w:ilvl="0">
      <w:start w:val="23"/>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3">
    <w:nsid w:val="76CD5D1C"/>
    <w:multiLevelType w:val="hybridMultilevel"/>
    <w:tmpl w:val="D604D19A"/>
    <w:lvl w:ilvl="0" w:tplc="0419000F">
      <w:start w:val="2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6E87602"/>
    <w:multiLevelType w:val="multilevel"/>
    <w:tmpl w:val="E9E4714C"/>
    <w:lvl w:ilvl="0">
      <w:start w:val="12"/>
      <w:numFmt w:val="decimal"/>
      <w:lvlText w:val="%1."/>
      <w:lvlJc w:val="left"/>
      <w:pPr>
        <w:ind w:left="525" w:hanging="525"/>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35">
    <w:nsid w:val="790207C0"/>
    <w:multiLevelType w:val="multilevel"/>
    <w:tmpl w:val="26A62A40"/>
    <w:lvl w:ilvl="0">
      <w:start w:val="13"/>
      <w:numFmt w:val="decimal"/>
      <w:lvlText w:val="%1."/>
      <w:lvlJc w:val="left"/>
      <w:pPr>
        <w:ind w:left="525" w:hanging="525"/>
      </w:pPr>
      <w:rPr>
        <w:rFonts w:hint="default"/>
      </w:rPr>
    </w:lvl>
    <w:lvl w:ilvl="1">
      <w:start w:val="1"/>
      <w:numFmt w:val="decimal"/>
      <w:lvlText w:val="%1.%2."/>
      <w:lvlJc w:val="left"/>
      <w:pPr>
        <w:ind w:left="1259" w:hanging="72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697" w:hanging="108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4135" w:hanging="144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573" w:hanging="1800"/>
      </w:pPr>
      <w:rPr>
        <w:rFonts w:hint="default"/>
      </w:rPr>
    </w:lvl>
    <w:lvl w:ilvl="8">
      <w:start w:val="1"/>
      <w:numFmt w:val="decimal"/>
      <w:lvlText w:val="%1.%2.%3.%4.%5.%6.%7.%8.%9."/>
      <w:lvlJc w:val="left"/>
      <w:pPr>
        <w:ind w:left="6112" w:hanging="1800"/>
      </w:pPr>
      <w:rPr>
        <w:rFonts w:hint="default"/>
      </w:rPr>
    </w:lvl>
  </w:abstractNum>
  <w:abstractNum w:abstractNumId="36">
    <w:nsid w:val="79B55D4D"/>
    <w:multiLevelType w:val="multilevel"/>
    <w:tmpl w:val="8C284826"/>
    <w:lvl w:ilvl="0">
      <w:start w:val="16"/>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7">
    <w:nsid w:val="7C9C4FF0"/>
    <w:multiLevelType w:val="multilevel"/>
    <w:tmpl w:val="5DF29368"/>
    <w:lvl w:ilvl="0">
      <w:start w:val="9"/>
      <w:numFmt w:val="decimal"/>
      <w:lvlText w:val="%1."/>
      <w:lvlJc w:val="left"/>
      <w:pPr>
        <w:ind w:left="390" w:hanging="39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8">
    <w:nsid w:val="7DDF1C9F"/>
    <w:multiLevelType w:val="multilevel"/>
    <w:tmpl w:val="5DF29368"/>
    <w:lvl w:ilvl="0">
      <w:start w:val="9"/>
      <w:numFmt w:val="decimal"/>
      <w:lvlText w:val="%1."/>
      <w:lvlJc w:val="left"/>
      <w:pPr>
        <w:ind w:left="390" w:hanging="39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9">
    <w:nsid w:val="7E735AD4"/>
    <w:multiLevelType w:val="multilevel"/>
    <w:tmpl w:val="8F0A0F2A"/>
    <w:lvl w:ilvl="0">
      <w:start w:val="9"/>
      <w:numFmt w:val="decimal"/>
      <w:lvlText w:val="%1."/>
      <w:lvlJc w:val="left"/>
      <w:pPr>
        <w:ind w:left="390" w:hanging="39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num w:numId="1">
    <w:abstractNumId w:val="13"/>
  </w:num>
  <w:num w:numId="2">
    <w:abstractNumId w:val="6"/>
  </w:num>
  <w:num w:numId="3">
    <w:abstractNumId w:val="28"/>
  </w:num>
  <w:num w:numId="4">
    <w:abstractNumId w:val="15"/>
  </w:num>
  <w:num w:numId="5">
    <w:abstractNumId w:val="3"/>
  </w:num>
  <w:num w:numId="6">
    <w:abstractNumId w:val="10"/>
  </w:num>
  <w:num w:numId="7">
    <w:abstractNumId w:val="27"/>
  </w:num>
  <w:num w:numId="8">
    <w:abstractNumId w:val="12"/>
  </w:num>
  <w:num w:numId="9">
    <w:abstractNumId w:val="23"/>
  </w:num>
  <w:num w:numId="10">
    <w:abstractNumId w:val="2"/>
  </w:num>
  <w:num w:numId="11">
    <w:abstractNumId w:val="39"/>
  </w:num>
  <w:num w:numId="12">
    <w:abstractNumId w:val="34"/>
  </w:num>
  <w:num w:numId="13">
    <w:abstractNumId w:val="22"/>
  </w:num>
  <w:num w:numId="14">
    <w:abstractNumId w:val="35"/>
  </w:num>
  <w:num w:numId="15">
    <w:abstractNumId w:val="29"/>
  </w:num>
  <w:num w:numId="16">
    <w:abstractNumId w:val="25"/>
  </w:num>
  <w:num w:numId="17">
    <w:abstractNumId w:val="8"/>
  </w:num>
  <w:num w:numId="18">
    <w:abstractNumId w:val="16"/>
  </w:num>
  <w:num w:numId="19">
    <w:abstractNumId w:val="30"/>
  </w:num>
  <w:num w:numId="20">
    <w:abstractNumId w:val="17"/>
  </w:num>
  <w:num w:numId="21">
    <w:abstractNumId w:val="32"/>
  </w:num>
  <w:num w:numId="22">
    <w:abstractNumId w:val="4"/>
  </w:num>
  <w:num w:numId="23">
    <w:abstractNumId w:val="36"/>
  </w:num>
  <w:num w:numId="24">
    <w:abstractNumId w:val="14"/>
  </w:num>
  <w:num w:numId="25">
    <w:abstractNumId w:val="24"/>
  </w:num>
  <w:num w:numId="26">
    <w:abstractNumId w:val="33"/>
  </w:num>
  <w:num w:numId="27">
    <w:abstractNumId w:val="9"/>
  </w:num>
  <w:num w:numId="28">
    <w:abstractNumId w:val="31"/>
  </w:num>
  <w:num w:numId="29">
    <w:abstractNumId w:val="21"/>
  </w:num>
  <w:num w:numId="30">
    <w:abstractNumId w:val="7"/>
  </w:num>
  <w:num w:numId="31">
    <w:abstractNumId w:val="19"/>
  </w:num>
  <w:num w:numId="32">
    <w:abstractNumId w:val="11"/>
  </w:num>
  <w:num w:numId="33">
    <w:abstractNumId w:val="38"/>
  </w:num>
  <w:num w:numId="34">
    <w:abstractNumId w:val="0"/>
  </w:num>
  <w:num w:numId="35">
    <w:abstractNumId w:val="18"/>
  </w:num>
  <w:num w:numId="36">
    <w:abstractNumId w:val="37"/>
  </w:num>
  <w:num w:numId="37">
    <w:abstractNumId w:val="5"/>
  </w:num>
  <w:num w:numId="38">
    <w:abstractNumId w:val="20"/>
  </w:num>
  <w:num w:numId="39">
    <w:abstractNumId w:val="26"/>
  </w:num>
  <w:num w:numId="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76A"/>
    <w:rsid w:val="000043E7"/>
    <w:rsid w:val="000052AD"/>
    <w:rsid w:val="00011688"/>
    <w:rsid w:val="00011C45"/>
    <w:rsid w:val="000122B8"/>
    <w:rsid w:val="00012897"/>
    <w:rsid w:val="00012C63"/>
    <w:rsid w:val="00014376"/>
    <w:rsid w:val="00014E57"/>
    <w:rsid w:val="00017AC8"/>
    <w:rsid w:val="00017D0D"/>
    <w:rsid w:val="0002015A"/>
    <w:rsid w:val="0002037C"/>
    <w:rsid w:val="00026C6A"/>
    <w:rsid w:val="0002704A"/>
    <w:rsid w:val="00031C63"/>
    <w:rsid w:val="00031F5F"/>
    <w:rsid w:val="00032DB6"/>
    <w:rsid w:val="00033364"/>
    <w:rsid w:val="00034C51"/>
    <w:rsid w:val="00041881"/>
    <w:rsid w:val="00041995"/>
    <w:rsid w:val="000439B6"/>
    <w:rsid w:val="00043CF7"/>
    <w:rsid w:val="00044199"/>
    <w:rsid w:val="000444A1"/>
    <w:rsid w:val="000448EB"/>
    <w:rsid w:val="000506C2"/>
    <w:rsid w:val="00051E2D"/>
    <w:rsid w:val="00057E5B"/>
    <w:rsid w:val="000619F7"/>
    <w:rsid w:val="0006379B"/>
    <w:rsid w:val="00065231"/>
    <w:rsid w:val="00066105"/>
    <w:rsid w:val="0006752A"/>
    <w:rsid w:val="00067F71"/>
    <w:rsid w:val="000720C3"/>
    <w:rsid w:val="00073807"/>
    <w:rsid w:val="00073EB8"/>
    <w:rsid w:val="000747FC"/>
    <w:rsid w:val="00075A8F"/>
    <w:rsid w:val="00080448"/>
    <w:rsid w:val="00080DB7"/>
    <w:rsid w:val="00081026"/>
    <w:rsid w:val="000855AB"/>
    <w:rsid w:val="00085835"/>
    <w:rsid w:val="00085BB6"/>
    <w:rsid w:val="000907B1"/>
    <w:rsid w:val="00092B7C"/>
    <w:rsid w:val="00094D09"/>
    <w:rsid w:val="0009543A"/>
    <w:rsid w:val="00096593"/>
    <w:rsid w:val="000A1CF8"/>
    <w:rsid w:val="000A28E3"/>
    <w:rsid w:val="000A5B01"/>
    <w:rsid w:val="000A6922"/>
    <w:rsid w:val="000B0758"/>
    <w:rsid w:val="000B0E4C"/>
    <w:rsid w:val="000B3BA4"/>
    <w:rsid w:val="000B5593"/>
    <w:rsid w:val="000B5CBF"/>
    <w:rsid w:val="000B5F92"/>
    <w:rsid w:val="000B78A6"/>
    <w:rsid w:val="000C07A9"/>
    <w:rsid w:val="000C0B33"/>
    <w:rsid w:val="000C1A69"/>
    <w:rsid w:val="000C1F42"/>
    <w:rsid w:val="000C4D0D"/>
    <w:rsid w:val="000C7258"/>
    <w:rsid w:val="000C7DC5"/>
    <w:rsid w:val="000D01DC"/>
    <w:rsid w:val="000D0F55"/>
    <w:rsid w:val="000D49A0"/>
    <w:rsid w:val="000D542C"/>
    <w:rsid w:val="000D5FC9"/>
    <w:rsid w:val="000D63EF"/>
    <w:rsid w:val="000D7131"/>
    <w:rsid w:val="000D7301"/>
    <w:rsid w:val="000D76CE"/>
    <w:rsid w:val="000E11C3"/>
    <w:rsid w:val="000E34B4"/>
    <w:rsid w:val="000E52E6"/>
    <w:rsid w:val="000E5418"/>
    <w:rsid w:val="000E6D47"/>
    <w:rsid w:val="000E70B1"/>
    <w:rsid w:val="000E7312"/>
    <w:rsid w:val="000F186A"/>
    <w:rsid w:val="000F2633"/>
    <w:rsid w:val="000F4911"/>
    <w:rsid w:val="000F61D8"/>
    <w:rsid w:val="001007E9"/>
    <w:rsid w:val="00101312"/>
    <w:rsid w:val="00103909"/>
    <w:rsid w:val="00104811"/>
    <w:rsid w:val="00106338"/>
    <w:rsid w:val="001102B7"/>
    <w:rsid w:val="001111AF"/>
    <w:rsid w:val="001117D4"/>
    <w:rsid w:val="00113F9B"/>
    <w:rsid w:val="00114BC8"/>
    <w:rsid w:val="00114DCE"/>
    <w:rsid w:val="00116009"/>
    <w:rsid w:val="00116DFA"/>
    <w:rsid w:val="00117CE2"/>
    <w:rsid w:val="001216FA"/>
    <w:rsid w:val="00125811"/>
    <w:rsid w:val="00126900"/>
    <w:rsid w:val="001317D5"/>
    <w:rsid w:val="00131ABD"/>
    <w:rsid w:val="00131D8B"/>
    <w:rsid w:val="00132817"/>
    <w:rsid w:val="001337B9"/>
    <w:rsid w:val="00137009"/>
    <w:rsid w:val="0014057E"/>
    <w:rsid w:val="001406E7"/>
    <w:rsid w:val="00142291"/>
    <w:rsid w:val="00142390"/>
    <w:rsid w:val="001428EE"/>
    <w:rsid w:val="001515B0"/>
    <w:rsid w:val="00152205"/>
    <w:rsid w:val="0015225E"/>
    <w:rsid w:val="00154902"/>
    <w:rsid w:val="001634A9"/>
    <w:rsid w:val="00167987"/>
    <w:rsid w:val="001707ED"/>
    <w:rsid w:val="001709CC"/>
    <w:rsid w:val="00170DB5"/>
    <w:rsid w:val="00174DA1"/>
    <w:rsid w:val="00175D90"/>
    <w:rsid w:val="001800F3"/>
    <w:rsid w:val="00183CB7"/>
    <w:rsid w:val="00184A84"/>
    <w:rsid w:val="00184D9A"/>
    <w:rsid w:val="00186036"/>
    <w:rsid w:val="00186815"/>
    <w:rsid w:val="0018779F"/>
    <w:rsid w:val="00193951"/>
    <w:rsid w:val="001945B4"/>
    <w:rsid w:val="00195AEB"/>
    <w:rsid w:val="001A0E8F"/>
    <w:rsid w:val="001A237D"/>
    <w:rsid w:val="001A3A7C"/>
    <w:rsid w:val="001A7D0F"/>
    <w:rsid w:val="001B0248"/>
    <w:rsid w:val="001B036E"/>
    <w:rsid w:val="001B2993"/>
    <w:rsid w:val="001B50B7"/>
    <w:rsid w:val="001B5D0F"/>
    <w:rsid w:val="001B6488"/>
    <w:rsid w:val="001B78CC"/>
    <w:rsid w:val="001C0AF3"/>
    <w:rsid w:val="001C1FF6"/>
    <w:rsid w:val="001C2942"/>
    <w:rsid w:val="001C43A6"/>
    <w:rsid w:val="001C4A40"/>
    <w:rsid w:val="001C5D76"/>
    <w:rsid w:val="001D485A"/>
    <w:rsid w:val="001D605F"/>
    <w:rsid w:val="001D721D"/>
    <w:rsid w:val="001E0DBC"/>
    <w:rsid w:val="001E282D"/>
    <w:rsid w:val="001E38F7"/>
    <w:rsid w:val="001E464A"/>
    <w:rsid w:val="001E5366"/>
    <w:rsid w:val="001E6CFC"/>
    <w:rsid w:val="001F0738"/>
    <w:rsid w:val="001F0AC4"/>
    <w:rsid w:val="001F2B74"/>
    <w:rsid w:val="001F5D36"/>
    <w:rsid w:val="001F67C9"/>
    <w:rsid w:val="001F67DA"/>
    <w:rsid w:val="001F72BE"/>
    <w:rsid w:val="002004B1"/>
    <w:rsid w:val="00210B1B"/>
    <w:rsid w:val="00211A62"/>
    <w:rsid w:val="00212859"/>
    <w:rsid w:val="002140CF"/>
    <w:rsid w:val="00214355"/>
    <w:rsid w:val="0021508F"/>
    <w:rsid w:val="0021510C"/>
    <w:rsid w:val="00215C5A"/>
    <w:rsid w:val="00217CF2"/>
    <w:rsid w:val="00217D73"/>
    <w:rsid w:val="0022230E"/>
    <w:rsid w:val="002224E6"/>
    <w:rsid w:val="00222624"/>
    <w:rsid w:val="0022322C"/>
    <w:rsid w:val="00223CA8"/>
    <w:rsid w:val="0022751A"/>
    <w:rsid w:val="00227754"/>
    <w:rsid w:val="00230AC8"/>
    <w:rsid w:val="00231050"/>
    <w:rsid w:val="002323F6"/>
    <w:rsid w:val="00232A40"/>
    <w:rsid w:val="00232DE9"/>
    <w:rsid w:val="00233677"/>
    <w:rsid w:val="00233994"/>
    <w:rsid w:val="00233B3A"/>
    <w:rsid w:val="00234140"/>
    <w:rsid w:val="002371B0"/>
    <w:rsid w:val="00241211"/>
    <w:rsid w:val="00241D39"/>
    <w:rsid w:val="002455DB"/>
    <w:rsid w:val="002466A7"/>
    <w:rsid w:val="00246C77"/>
    <w:rsid w:val="00252A8B"/>
    <w:rsid w:val="00253A53"/>
    <w:rsid w:val="002541ED"/>
    <w:rsid w:val="0025521A"/>
    <w:rsid w:val="002553F1"/>
    <w:rsid w:val="00255BD8"/>
    <w:rsid w:val="0026039B"/>
    <w:rsid w:val="0026238E"/>
    <w:rsid w:val="00262B0F"/>
    <w:rsid w:val="00263195"/>
    <w:rsid w:val="002642CF"/>
    <w:rsid w:val="00264822"/>
    <w:rsid w:val="00264F68"/>
    <w:rsid w:val="0026541F"/>
    <w:rsid w:val="00265B52"/>
    <w:rsid w:val="00267738"/>
    <w:rsid w:val="00267884"/>
    <w:rsid w:val="0027077C"/>
    <w:rsid w:val="0027162C"/>
    <w:rsid w:val="00271990"/>
    <w:rsid w:val="0027285C"/>
    <w:rsid w:val="00274921"/>
    <w:rsid w:val="00274ED8"/>
    <w:rsid w:val="0027595E"/>
    <w:rsid w:val="0028120A"/>
    <w:rsid w:val="00281E42"/>
    <w:rsid w:val="002839A1"/>
    <w:rsid w:val="00284369"/>
    <w:rsid w:val="002905F0"/>
    <w:rsid w:val="00290D2E"/>
    <w:rsid w:val="00292D84"/>
    <w:rsid w:val="00292E97"/>
    <w:rsid w:val="002964E3"/>
    <w:rsid w:val="002A0B3A"/>
    <w:rsid w:val="002A1304"/>
    <w:rsid w:val="002A15C0"/>
    <w:rsid w:val="002A1923"/>
    <w:rsid w:val="002A26F5"/>
    <w:rsid w:val="002A3255"/>
    <w:rsid w:val="002A4733"/>
    <w:rsid w:val="002A5A9E"/>
    <w:rsid w:val="002A76EC"/>
    <w:rsid w:val="002A77CF"/>
    <w:rsid w:val="002A7F67"/>
    <w:rsid w:val="002B0A33"/>
    <w:rsid w:val="002B4291"/>
    <w:rsid w:val="002B59CE"/>
    <w:rsid w:val="002B7024"/>
    <w:rsid w:val="002B7CC8"/>
    <w:rsid w:val="002C074C"/>
    <w:rsid w:val="002C0B82"/>
    <w:rsid w:val="002C2676"/>
    <w:rsid w:val="002C6585"/>
    <w:rsid w:val="002C69F8"/>
    <w:rsid w:val="002D0CD6"/>
    <w:rsid w:val="002D35F3"/>
    <w:rsid w:val="002D490F"/>
    <w:rsid w:val="002D5ADA"/>
    <w:rsid w:val="002D5DFB"/>
    <w:rsid w:val="002D66FF"/>
    <w:rsid w:val="002D7BE5"/>
    <w:rsid w:val="002E0A74"/>
    <w:rsid w:val="002E227D"/>
    <w:rsid w:val="002E3581"/>
    <w:rsid w:val="002E42C2"/>
    <w:rsid w:val="002E68E9"/>
    <w:rsid w:val="002E6F1D"/>
    <w:rsid w:val="002E6FEA"/>
    <w:rsid w:val="002E7D62"/>
    <w:rsid w:val="002F14F9"/>
    <w:rsid w:val="002F16DE"/>
    <w:rsid w:val="002F2467"/>
    <w:rsid w:val="002F2844"/>
    <w:rsid w:val="002F5BC5"/>
    <w:rsid w:val="002F7EBA"/>
    <w:rsid w:val="00300A5E"/>
    <w:rsid w:val="00300EBE"/>
    <w:rsid w:val="00301290"/>
    <w:rsid w:val="00307B7B"/>
    <w:rsid w:val="00310E56"/>
    <w:rsid w:val="00311BE4"/>
    <w:rsid w:val="00315D79"/>
    <w:rsid w:val="003201B4"/>
    <w:rsid w:val="00322E34"/>
    <w:rsid w:val="00323BBA"/>
    <w:rsid w:val="003252F0"/>
    <w:rsid w:val="0032786E"/>
    <w:rsid w:val="00331A39"/>
    <w:rsid w:val="00334D29"/>
    <w:rsid w:val="003401C2"/>
    <w:rsid w:val="00340EE4"/>
    <w:rsid w:val="00340FBE"/>
    <w:rsid w:val="0034625B"/>
    <w:rsid w:val="00347FA5"/>
    <w:rsid w:val="00352F93"/>
    <w:rsid w:val="00354103"/>
    <w:rsid w:val="00356BBC"/>
    <w:rsid w:val="00356F82"/>
    <w:rsid w:val="00361EAA"/>
    <w:rsid w:val="0036408A"/>
    <w:rsid w:val="003664A8"/>
    <w:rsid w:val="0036672B"/>
    <w:rsid w:val="0036730F"/>
    <w:rsid w:val="0037084B"/>
    <w:rsid w:val="00372743"/>
    <w:rsid w:val="00374762"/>
    <w:rsid w:val="00376DBE"/>
    <w:rsid w:val="00381E70"/>
    <w:rsid w:val="00383D96"/>
    <w:rsid w:val="00383DEF"/>
    <w:rsid w:val="003850EC"/>
    <w:rsid w:val="0038609A"/>
    <w:rsid w:val="00387775"/>
    <w:rsid w:val="0039034C"/>
    <w:rsid w:val="0039038F"/>
    <w:rsid w:val="0039051C"/>
    <w:rsid w:val="00392C31"/>
    <w:rsid w:val="00394A50"/>
    <w:rsid w:val="00394E82"/>
    <w:rsid w:val="00397ADD"/>
    <w:rsid w:val="003A0574"/>
    <w:rsid w:val="003A0843"/>
    <w:rsid w:val="003A1C66"/>
    <w:rsid w:val="003A1E13"/>
    <w:rsid w:val="003A1F3D"/>
    <w:rsid w:val="003A4862"/>
    <w:rsid w:val="003A4DC9"/>
    <w:rsid w:val="003A61DC"/>
    <w:rsid w:val="003B3FD5"/>
    <w:rsid w:val="003B4072"/>
    <w:rsid w:val="003B5621"/>
    <w:rsid w:val="003B7D8C"/>
    <w:rsid w:val="003B7FB4"/>
    <w:rsid w:val="003C2607"/>
    <w:rsid w:val="003D516B"/>
    <w:rsid w:val="003E1224"/>
    <w:rsid w:val="003F7125"/>
    <w:rsid w:val="003F7C69"/>
    <w:rsid w:val="004011BF"/>
    <w:rsid w:val="00407B28"/>
    <w:rsid w:val="00411583"/>
    <w:rsid w:val="0041301F"/>
    <w:rsid w:val="0041329E"/>
    <w:rsid w:val="00413E6A"/>
    <w:rsid w:val="004221E4"/>
    <w:rsid w:val="00424FD7"/>
    <w:rsid w:val="00425EFE"/>
    <w:rsid w:val="0042606B"/>
    <w:rsid w:val="004263B7"/>
    <w:rsid w:val="004268A3"/>
    <w:rsid w:val="00426DE5"/>
    <w:rsid w:val="0042754B"/>
    <w:rsid w:val="00432099"/>
    <w:rsid w:val="0043306E"/>
    <w:rsid w:val="004342A9"/>
    <w:rsid w:val="004362E9"/>
    <w:rsid w:val="00440498"/>
    <w:rsid w:val="0044323D"/>
    <w:rsid w:val="00450815"/>
    <w:rsid w:val="00451432"/>
    <w:rsid w:val="00453569"/>
    <w:rsid w:val="004540E6"/>
    <w:rsid w:val="00455ACD"/>
    <w:rsid w:val="00457B87"/>
    <w:rsid w:val="0046024C"/>
    <w:rsid w:val="00461439"/>
    <w:rsid w:val="00462F39"/>
    <w:rsid w:val="00463989"/>
    <w:rsid w:val="00464001"/>
    <w:rsid w:val="00464154"/>
    <w:rsid w:val="0046462D"/>
    <w:rsid w:val="00466E7F"/>
    <w:rsid w:val="004672EB"/>
    <w:rsid w:val="0047043E"/>
    <w:rsid w:val="00473A50"/>
    <w:rsid w:val="00473F57"/>
    <w:rsid w:val="004801B4"/>
    <w:rsid w:val="00480764"/>
    <w:rsid w:val="004807EC"/>
    <w:rsid w:val="004849FF"/>
    <w:rsid w:val="004860BF"/>
    <w:rsid w:val="0048630C"/>
    <w:rsid w:val="00486594"/>
    <w:rsid w:val="00486C23"/>
    <w:rsid w:val="00494906"/>
    <w:rsid w:val="00495050"/>
    <w:rsid w:val="00495830"/>
    <w:rsid w:val="00496906"/>
    <w:rsid w:val="0049781A"/>
    <w:rsid w:val="004A05A7"/>
    <w:rsid w:val="004A293B"/>
    <w:rsid w:val="004A4923"/>
    <w:rsid w:val="004B1DA1"/>
    <w:rsid w:val="004B2326"/>
    <w:rsid w:val="004B289B"/>
    <w:rsid w:val="004B33A4"/>
    <w:rsid w:val="004B4D02"/>
    <w:rsid w:val="004B690B"/>
    <w:rsid w:val="004B7497"/>
    <w:rsid w:val="004B7F5D"/>
    <w:rsid w:val="004C14E4"/>
    <w:rsid w:val="004C28B7"/>
    <w:rsid w:val="004C3A63"/>
    <w:rsid w:val="004C4532"/>
    <w:rsid w:val="004C6743"/>
    <w:rsid w:val="004C6C9E"/>
    <w:rsid w:val="004D10BF"/>
    <w:rsid w:val="004D6A0C"/>
    <w:rsid w:val="004D6C6A"/>
    <w:rsid w:val="004D7DD1"/>
    <w:rsid w:val="004E2725"/>
    <w:rsid w:val="004E327A"/>
    <w:rsid w:val="004E5373"/>
    <w:rsid w:val="004E6461"/>
    <w:rsid w:val="004E7906"/>
    <w:rsid w:val="004F4DBB"/>
    <w:rsid w:val="004F584B"/>
    <w:rsid w:val="004F6201"/>
    <w:rsid w:val="004F62F6"/>
    <w:rsid w:val="004F66A3"/>
    <w:rsid w:val="004F7A7F"/>
    <w:rsid w:val="00502631"/>
    <w:rsid w:val="005054C1"/>
    <w:rsid w:val="00506EB9"/>
    <w:rsid w:val="00507DA7"/>
    <w:rsid w:val="005137E2"/>
    <w:rsid w:val="005148B6"/>
    <w:rsid w:val="0051516B"/>
    <w:rsid w:val="00516B6A"/>
    <w:rsid w:val="00516D8B"/>
    <w:rsid w:val="005177F2"/>
    <w:rsid w:val="00517B98"/>
    <w:rsid w:val="00520FBA"/>
    <w:rsid w:val="00525792"/>
    <w:rsid w:val="00525862"/>
    <w:rsid w:val="0052748D"/>
    <w:rsid w:val="005300C2"/>
    <w:rsid w:val="005316E4"/>
    <w:rsid w:val="00532B68"/>
    <w:rsid w:val="00536E73"/>
    <w:rsid w:val="00537BF5"/>
    <w:rsid w:val="00540A2A"/>
    <w:rsid w:val="00540BE8"/>
    <w:rsid w:val="00542D64"/>
    <w:rsid w:val="00542FFD"/>
    <w:rsid w:val="005455E1"/>
    <w:rsid w:val="00546659"/>
    <w:rsid w:val="00546D92"/>
    <w:rsid w:val="005473C4"/>
    <w:rsid w:val="00550A2A"/>
    <w:rsid w:val="00552A54"/>
    <w:rsid w:val="0055343B"/>
    <w:rsid w:val="00555A30"/>
    <w:rsid w:val="00564E5F"/>
    <w:rsid w:val="005704B1"/>
    <w:rsid w:val="00573272"/>
    <w:rsid w:val="005742B8"/>
    <w:rsid w:val="00575465"/>
    <w:rsid w:val="005766F2"/>
    <w:rsid w:val="005805C2"/>
    <w:rsid w:val="005813CB"/>
    <w:rsid w:val="00581749"/>
    <w:rsid w:val="00581B71"/>
    <w:rsid w:val="0058269F"/>
    <w:rsid w:val="00582E85"/>
    <w:rsid w:val="00582FD0"/>
    <w:rsid w:val="00583C30"/>
    <w:rsid w:val="0058439E"/>
    <w:rsid w:val="00584F48"/>
    <w:rsid w:val="0059694E"/>
    <w:rsid w:val="005A0173"/>
    <w:rsid w:val="005A1B29"/>
    <w:rsid w:val="005A252D"/>
    <w:rsid w:val="005A4931"/>
    <w:rsid w:val="005B1D26"/>
    <w:rsid w:val="005B236E"/>
    <w:rsid w:val="005B278B"/>
    <w:rsid w:val="005B32D3"/>
    <w:rsid w:val="005C0AD1"/>
    <w:rsid w:val="005C1E31"/>
    <w:rsid w:val="005C6C33"/>
    <w:rsid w:val="005D3D54"/>
    <w:rsid w:val="005D43A7"/>
    <w:rsid w:val="005D53B0"/>
    <w:rsid w:val="005D54BD"/>
    <w:rsid w:val="005D5617"/>
    <w:rsid w:val="005E01F6"/>
    <w:rsid w:val="005E0DD4"/>
    <w:rsid w:val="005E1303"/>
    <w:rsid w:val="005E5E4D"/>
    <w:rsid w:val="005E6C5B"/>
    <w:rsid w:val="005E6EAF"/>
    <w:rsid w:val="005F1673"/>
    <w:rsid w:val="005F2B73"/>
    <w:rsid w:val="005F31F5"/>
    <w:rsid w:val="005F3C46"/>
    <w:rsid w:val="005F40E2"/>
    <w:rsid w:val="005F4206"/>
    <w:rsid w:val="005F58AC"/>
    <w:rsid w:val="005F6704"/>
    <w:rsid w:val="00600ADE"/>
    <w:rsid w:val="00600D53"/>
    <w:rsid w:val="00600F79"/>
    <w:rsid w:val="006014A8"/>
    <w:rsid w:val="00603436"/>
    <w:rsid w:val="00603BD5"/>
    <w:rsid w:val="00612077"/>
    <w:rsid w:val="00613665"/>
    <w:rsid w:val="0061414E"/>
    <w:rsid w:val="00614247"/>
    <w:rsid w:val="00615A04"/>
    <w:rsid w:val="006164CF"/>
    <w:rsid w:val="00616FEC"/>
    <w:rsid w:val="00617704"/>
    <w:rsid w:val="00621FE8"/>
    <w:rsid w:val="006240E3"/>
    <w:rsid w:val="006247A9"/>
    <w:rsid w:val="0062728B"/>
    <w:rsid w:val="00630286"/>
    <w:rsid w:val="006308C5"/>
    <w:rsid w:val="00631D4A"/>
    <w:rsid w:val="00633555"/>
    <w:rsid w:val="006337B6"/>
    <w:rsid w:val="00633D8F"/>
    <w:rsid w:val="00634280"/>
    <w:rsid w:val="00634606"/>
    <w:rsid w:val="0064302F"/>
    <w:rsid w:val="006446EA"/>
    <w:rsid w:val="006458C1"/>
    <w:rsid w:val="00646BBC"/>
    <w:rsid w:val="00651341"/>
    <w:rsid w:val="00652D00"/>
    <w:rsid w:val="006555BB"/>
    <w:rsid w:val="0066155E"/>
    <w:rsid w:val="0066259C"/>
    <w:rsid w:val="00663A04"/>
    <w:rsid w:val="006647C0"/>
    <w:rsid w:val="00665619"/>
    <w:rsid w:val="006721CE"/>
    <w:rsid w:val="00672B4A"/>
    <w:rsid w:val="0067356C"/>
    <w:rsid w:val="00676444"/>
    <w:rsid w:val="0067680E"/>
    <w:rsid w:val="00681734"/>
    <w:rsid w:val="0068194C"/>
    <w:rsid w:val="00682026"/>
    <w:rsid w:val="006822DC"/>
    <w:rsid w:val="00684006"/>
    <w:rsid w:val="006854A8"/>
    <w:rsid w:val="00686FCA"/>
    <w:rsid w:val="0069511B"/>
    <w:rsid w:val="00696236"/>
    <w:rsid w:val="006A0D04"/>
    <w:rsid w:val="006A1C36"/>
    <w:rsid w:val="006A3BEA"/>
    <w:rsid w:val="006A446B"/>
    <w:rsid w:val="006A714C"/>
    <w:rsid w:val="006A75D9"/>
    <w:rsid w:val="006B07BA"/>
    <w:rsid w:val="006B2577"/>
    <w:rsid w:val="006C07C4"/>
    <w:rsid w:val="006C129F"/>
    <w:rsid w:val="006C1DFE"/>
    <w:rsid w:val="006C1E1E"/>
    <w:rsid w:val="006C3C9B"/>
    <w:rsid w:val="006C4210"/>
    <w:rsid w:val="006C4791"/>
    <w:rsid w:val="006C5564"/>
    <w:rsid w:val="006D169E"/>
    <w:rsid w:val="006D1896"/>
    <w:rsid w:val="006D2BA5"/>
    <w:rsid w:val="006D2BEE"/>
    <w:rsid w:val="006D48EC"/>
    <w:rsid w:val="006D5A8D"/>
    <w:rsid w:val="006D6141"/>
    <w:rsid w:val="006D61DC"/>
    <w:rsid w:val="006D69B4"/>
    <w:rsid w:val="006E2728"/>
    <w:rsid w:val="006E4A9F"/>
    <w:rsid w:val="006F0639"/>
    <w:rsid w:val="006F084F"/>
    <w:rsid w:val="006F1DE7"/>
    <w:rsid w:val="006F51BE"/>
    <w:rsid w:val="006F568D"/>
    <w:rsid w:val="006F611F"/>
    <w:rsid w:val="006F6DA9"/>
    <w:rsid w:val="0070191E"/>
    <w:rsid w:val="007033E6"/>
    <w:rsid w:val="0070357C"/>
    <w:rsid w:val="007060CF"/>
    <w:rsid w:val="00710383"/>
    <w:rsid w:val="007115A6"/>
    <w:rsid w:val="007119C2"/>
    <w:rsid w:val="00714C50"/>
    <w:rsid w:val="00715CA5"/>
    <w:rsid w:val="00716D90"/>
    <w:rsid w:val="00716E5E"/>
    <w:rsid w:val="007177F0"/>
    <w:rsid w:val="00720485"/>
    <w:rsid w:val="00720491"/>
    <w:rsid w:val="00720911"/>
    <w:rsid w:val="0072091A"/>
    <w:rsid w:val="00725BF1"/>
    <w:rsid w:val="00725C17"/>
    <w:rsid w:val="00727A65"/>
    <w:rsid w:val="00731B07"/>
    <w:rsid w:val="007339FA"/>
    <w:rsid w:val="00733C39"/>
    <w:rsid w:val="0073520D"/>
    <w:rsid w:val="00740AF9"/>
    <w:rsid w:val="00743F30"/>
    <w:rsid w:val="007440DD"/>
    <w:rsid w:val="00744C25"/>
    <w:rsid w:val="00746955"/>
    <w:rsid w:val="007476BB"/>
    <w:rsid w:val="00747F84"/>
    <w:rsid w:val="00752CBC"/>
    <w:rsid w:val="00755470"/>
    <w:rsid w:val="007555F7"/>
    <w:rsid w:val="00762391"/>
    <w:rsid w:val="00763E2F"/>
    <w:rsid w:val="0076563F"/>
    <w:rsid w:val="007664F4"/>
    <w:rsid w:val="00770824"/>
    <w:rsid w:val="007709E4"/>
    <w:rsid w:val="0077216F"/>
    <w:rsid w:val="00773331"/>
    <w:rsid w:val="00774257"/>
    <w:rsid w:val="00774DC7"/>
    <w:rsid w:val="00775400"/>
    <w:rsid w:val="00781C09"/>
    <w:rsid w:val="00782C95"/>
    <w:rsid w:val="007836DC"/>
    <w:rsid w:val="007847E4"/>
    <w:rsid w:val="0078642B"/>
    <w:rsid w:val="007865E4"/>
    <w:rsid w:val="00786849"/>
    <w:rsid w:val="00787BEF"/>
    <w:rsid w:val="00790F42"/>
    <w:rsid w:val="0079205D"/>
    <w:rsid w:val="0079585D"/>
    <w:rsid w:val="00796ADA"/>
    <w:rsid w:val="007A1543"/>
    <w:rsid w:val="007A26E1"/>
    <w:rsid w:val="007A2E84"/>
    <w:rsid w:val="007A327C"/>
    <w:rsid w:val="007A516A"/>
    <w:rsid w:val="007A5E5A"/>
    <w:rsid w:val="007A7208"/>
    <w:rsid w:val="007B22FE"/>
    <w:rsid w:val="007B28BA"/>
    <w:rsid w:val="007B658D"/>
    <w:rsid w:val="007B7B53"/>
    <w:rsid w:val="007C07C8"/>
    <w:rsid w:val="007C0FAB"/>
    <w:rsid w:val="007C382F"/>
    <w:rsid w:val="007C4726"/>
    <w:rsid w:val="007C4D7F"/>
    <w:rsid w:val="007C5AC4"/>
    <w:rsid w:val="007C62BC"/>
    <w:rsid w:val="007D02AE"/>
    <w:rsid w:val="007D2D5A"/>
    <w:rsid w:val="007D2FC4"/>
    <w:rsid w:val="007E26DE"/>
    <w:rsid w:val="007E3F65"/>
    <w:rsid w:val="007E442E"/>
    <w:rsid w:val="007E4A79"/>
    <w:rsid w:val="007E53B6"/>
    <w:rsid w:val="007E615B"/>
    <w:rsid w:val="007F038E"/>
    <w:rsid w:val="007F3D8A"/>
    <w:rsid w:val="007F578E"/>
    <w:rsid w:val="007F6605"/>
    <w:rsid w:val="007F76EF"/>
    <w:rsid w:val="00800416"/>
    <w:rsid w:val="008010A7"/>
    <w:rsid w:val="0080297A"/>
    <w:rsid w:val="008037BF"/>
    <w:rsid w:val="00804287"/>
    <w:rsid w:val="0080450F"/>
    <w:rsid w:val="00804A3F"/>
    <w:rsid w:val="00805511"/>
    <w:rsid w:val="00806CBB"/>
    <w:rsid w:val="00807A89"/>
    <w:rsid w:val="00812ABC"/>
    <w:rsid w:val="00813527"/>
    <w:rsid w:val="00813C9F"/>
    <w:rsid w:val="0081560F"/>
    <w:rsid w:val="008159C4"/>
    <w:rsid w:val="008203F1"/>
    <w:rsid w:val="008222A1"/>
    <w:rsid w:val="00822FB7"/>
    <w:rsid w:val="008230B8"/>
    <w:rsid w:val="00823EE4"/>
    <w:rsid w:val="00826736"/>
    <w:rsid w:val="00827582"/>
    <w:rsid w:val="00833FF8"/>
    <w:rsid w:val="0084161C"/>
    <w:rsid w:val="00841AF2"/>
    <w:rsid w:val="008538E6"/>
    <w:rsid w:val="00853944"/>
    <w:rsid w:val="00860335"/>
    <w:rsid w:val="0086288B"/>
    <w:rsid w:val="00862973"/>
    <w:rsid w:val="00862F54"/>
    <w:rsid w:val="0086420A"/>
    <w:rsid w:val="00864560"/>
    <w:rsid w:val="00865EE9"/>
    <w:rsid w:val="008703C6"/>
    <w:rsid w:val="00870D97"/>
    <w:rsid w:val="00871BCD"/>
    <w:rsid w:val="0087351B"/>
    <w:rsid w:val="00880299"/>
    <w:rsid w:val="008804A7"/>
    <w:rsid w:val="008807B8"/>
    <w:rsid w:val="008838FB"/>
    <w:rsid w:val="008841EB"/>
    <w:rsid w:val="0088513B"/>
    <w:rsid w:val="00885D13"/>
    <w:rsid w:val="00892347"/>
    <w:rsid w:val="008925CA"/>
    <w:rsid w:val="008928F7"/>
    <w:rsid w:val="008964C5"/>
    <w:rsid w:val="00896DC7"/>
    <w:rsid w:val="0089739D"/>
    <w:rsid w:val="008A2EDB"/>
    <w:rsid w:val="008A2EE1"/>
    <w:rsid w:val="008A388A"/>
    <w:rsid w:val="008A425C"/>
    <w:rsid w:val="008A46CC"/>
    <w:rsid w:val="008A4A4D"/>
    <w:rsid w:val="008A5C0C"/>
    <w:rsid w:val="008B1E8A"/>
    <w:rsid w:val="008B626B"/>
    <w:rsid w:val="008B6943"/>
    <w:rsid w:val="008B7078"/>
    <w:rsid w:val="008B7CF6"/>
    <w:rsid w:val="008C0857"/>
    <w:rsid w:val="008C1148"/>
    <w:rsid w:val="008C60E0"/>
    <w:rsid w:val="008C78BA"/>
    <w:rsid w:val="008D0331"/>
    <w:rsid w:val="008D29A8"/>
    <w:rsid w:val="008D45AD"/>
    <w:rsid w:val="008D47F5"/>
    <w:rsid w:val="008E10A8"/>
    <w:rsid w:val="008E1AC9"/>
    <w:rsid w:val="008E29E1"/>
    <w:rsid w:val="008E4893"/>
    <w:rsid w:val="008F03D0"/>
    <w:rsid w:val="008F3B28"/>
    <w:rsid w:val="008F4E6A"/>
    <w:rsid w:val="008F6ABD"/>
    <w:rsid w:val="008F77C6"/>
    <w:rsid w:val="00901849"/>
    <w:rsid w:val="00902B96"/>
    <w:rsid w:val="0090374E"/>
    <w:rsid w:val="00906EB6"/>
    <w:rsid w:val="00910D0F"/>
    <w:rsid w:val="009117A6"/>
    <w:rsid w:val="0091270D"/>
    <w:rsid w:val="00912800"/>
    <w:rsid w:val="009163F7"/>
    <w:rsid w:val="009215C2"/>
    <w:rsid w:val="00922469"/>
    <w:rsid w:val="00922CE6"/>
    <w:rsid w:val="00922DB7"/>
    <w:rsid w:val="00922ED6"/>
    <w:rsid w:val="00922FF6"/>
    <w:rsid w:val="009242DB"/>
    <w:rsid w:val="00930D14"/>
    <w:rsid w:val="00934D1A"/>
    <w:rsid w:val="0093625B"/>
    <w:rsid w:val="0094530B"/>
    <w:rsid w:val="009459DE"/>
    <w:rsid w:val="00946B9A"/>
    <w:rsid w:val="0095312F"/>
    <w:rsid w:val="00953939"/>
    <w:rsid w:val="0095399E"/>
    <w:rsid w:val="00954251"/>
    <w:rsid w:val="00955E12"/>
    <w:rsid w:val="00957444"/>
    <w:rsid w:val="00957C89"/>
    <w:rsid w:val="00960A42"/>
    <w:rsid w:val="00963012"/>
    <w:rsid w:val="00963A05"/>
    <w:rsid w:val="00966F46"/>
    <w:rsid w:val="009702EE"/>
    <w:rsid w:val="0097098F"/>
    <w:rsid w:val="00982A4C"/>
    <w:rsid w:val="00984371"/>
    <w:rsid w:val="009918C8"/>
    <w:rsid w:val="00991B82"/>
    <w:rsid w:val="00991F0E"/>
    <w:rsid w:val="009938E9"/>
    <w:rsid w:val="009953B9"/>
    <w:rsid w:val="00997F48"/>
    <w:rsid w:val="009A159D"/>
    <w:rsid w:val="009A1926"/>
    <w:rsid w:val="009A2B23"/>
    <w:rsid w:val="009A2F84"/>
    <w:rsid w:val="009A3BD7"/>
    <w:rsid w:val="009A5B32"/>
    <w:rsid w:val="009A6C88"/>
    <w:rsid w:val="009B1225"/>
    <w:rsid w:val="009B1F17"/>
    <w:rsid w:val="009B2389"/>
    <w:rsid w:val="009B2A79"/>
    <w:rsid w:val="009B534C"/>
    <w:rsid w:val="009B6042"/>
    <w:rsid w:val="009C1BF6"/>
    <w:rsid w:val="009C262C"/>
    <w:rsid w:val="009C520C"/>
    <w:rsid w:val="009C5F98"/>
    <w:rsid w:val="009C7FB5"/>
    <w:rsid w:val="009D0FEA"/>
    <w:rsid w:val="009D1D3B"/>
    <w:rsid w:val="009D1EE0"/>
    <w:rsid w:val="009D368A"/>
    <w:rsid w:val="009D3A0F"/>
    <w:rsid w:val="009D71C4"/>
    <w:rsid w:val="009D78E6"/>
    <w:rsid w:val="009E1868"/>
    <w:rsid w:val="009E2A7B"/>
    <w:rsid w:val="009E3880"/>
    <w:rsid w:val="009E77A7"/>
    <w:rsid w:val="009E7878"/>
    <w:rsid w:val="009F141F"/>
    <w:rsid w:val="009F220B"/>
    <w:rsid w:val="009F22A4"/>
    <w:rsid w:val="009F4637"/>
    <w:rsid w:val="009F4963"/>
    <w:rsid w:val="009F7643"/>
    <w:rsid w:val="00A02B36"/>
    <w:rsid w:val="00A03543"/>
    <w:rsid w:val="00A0396C"/>
    <w:rsid w:val="00A04911"/>
    <w:rsid w:val="00A05632"/>
    <w:rsid w:val="00A12472"/>
    <w:rsid w:val="00A12ABC"/>
    <w:rsid w:val="00A13332"/>
    <w:rsid w:val="00A13796"/>
    <w:rsid w:val="00A13F42"/>
    <w:rsid w:val="00A1615E"/>
    <w:rsid w:val="00A17043"/>
    <w:rsid w:val="00A17B77"/>
    <w:rsid w:val="00A219E6"/>
    <w:rsid w:val="00A21BF2"/>
    <w:rsid w:val="00A228E4"/>
    <w:rsid w:val="00A26B4C"/>
    <w:rsid w:val="00A30172"/>
    <w:rsid w:val="00A30B88"/>
    <w:rsid w:val="00A31979"/>
    <w:rsid w:val="00A35157"/>
    <w:rsid w:val="00A42630"/>
    <w:rsid w:val="00A42BA7"/>
    <w:rsid w:val="00A44178"/>
    <w:rsid w:val="00A44545"/>
    <w:rsid w:val="00A46FC2"/>
    <w:rsid w:val="00A5090E"/>
    <w:rsid w:val="00A509DD"/>
    <w:rsid w:val="00A528CC"/>
    <w:rsid w:val="00A54096"/>
    <w:rsid w:val="00A54303"/>
    <w:rsid w:val="00A56087"/>
    <w:rsid w:val="00A560B2"/>
    <w:rsid w:val="00A61FAC"/>
    <w:rsid w:val="00A64149"/>
    <w:rsid w:val="00A70462"/>
    <w:rsid w:val="00A71553"/>
    <w:rsid w:val="00A72261"/>
    <w:rsid w:val="00A737F7"/>
    <w:rsid w:val="00A8044E"/>
    <w:rsid w:val="00A807F0"/>
    <w:rsid w:val="00A8223F"/>
    <w:rsid w:val="00A826FD"/>
    <w:rsid w:val="00A91396"/>
    <w:rsid w:val="00A94591"/>
    <w:rsid w:val="00A95AB6"/>
    <w:rsid w:val="00A961C0"/>
    <w:rsid w:val="00A96983"/>
    <w:rsid w:val="00AA0880"/>
    <w:rsid w:val="00AA1F99"/>
    <w:rsid w:val="00AA2475"/>
    <w:rsid w:val="00AA2C82"/>
    <w:rsid w:val="00AA6B17"/>
    <w:rsid w:val="00AB05B5"/>
    <w:rsid w:val="00AC0FD7"/>
    <w:rsid w:val="00AC1119"/>
    <w:rsid w:val="00AC3BB6"/>
    <w:rsid w:val="00AC3ECB"/>
    <w:rsid w:val="00AC3FD3"/>
    <w:rsid w:val="00AC457B"/>
    <w:rsid w:val="00AC4B3A"/>
    <w:rsid w:val="00AC4D58"/>
    <w:rsid w:val="00AD2148"/>
    <w:rsid w:val="00AD384E"/>
    <w:rsid w:val="00AD76B3"/>
    <w:rsid w:val="00AD7F19"/>
    <w:rsid w:val="00AE0E28"/>
    <w:rsid w:val="00AE4C1D"/>
    <w:rsid w:val="00AE6A5C"/>
    <w:rsid w:val="00AE6B98"/>
    <w:rsid w:val="00AF7774"/>
    <w:rsid w:val="00B00F08"/>
    <w:rsid w:val="00B019F6"/>
    <w:rsid w:val="00B02D55"/>
    <w:rsid w:val="00B03473"/>
    <w:rsid w:val="00B037DD"/>
    <w:rsid w:val="00B07EAD"/>
    <w:rsid w:val="00B17086"/>
    <w:rsid w:val="00B1770E"/>
    <w:rsid w:val="00B20C84"/>
    <w:rsid w:val="00B23516"/>
    <w:rsid w:val="00B25E15"/>
    <w:rsid w:val="00B3032C"/>
    <w:rsid w:val="00B32135"/>
    <w:rsid w:val="00B32FDE"/>
    <w:rsid w:val="00B33122"/>
    <w:rsid w:val="00B33350"/>
    <w:rsid w:val="00B402DA"/>
    <w:rsid w:val="00B447EC"/>
    <w:rsid w:val="00B450F7"/>
    <w:rsid w:val="00B455A6"/>
    <w:rsid w:val="00B4695F"/>
    <w:rsid w:val="00B471D5"/>
    <w:rsid w:val="00B47B01"/>
    <w:rsid w:val="00B51B2C"/>
    <w:rsid w:val="00B5220F"/>
    <w:rsid w:val="00B53245"/>
    <w:rsid w:val="00B57D3A"/>
    <w:rsid w:val="00B6047B"/>
    <w:rsid w:val="00B645D3"/>
    <w:rsid w:val="00B6529E"/>
    <w:rsid w:val="00B6571A"/>
    <w:rsid w:val="00B66070"/>
    <w:rsid w:val="00B6660E"/>
    <w:rsid w:val="00B66979"/>
    <w:rsid w:val="00B7202F"/>
    <w:rsid w:val="00B725E9"/>
    <w:rsid w:val="00B72CFD"/>
    <w:rsid w:val="00B74E64"/>
    <w:rsid w:val="00B75D8D"/>
    <w:rsid w:val="00B76095"/>
    <w:rsid w:val="00B83D1C"/>
    <w:rsid w:val="00B8488C"/>
    <w:rsid w:val="00B84E07"/>
    <w:rsid w:val="00B852D9"/>
    <w:rsid w:val="00B864E9"/>
    <w:rsid w:val="00B86CF2"/>
    <w:rsid w:val="00B910DD"/>
    <w:rsid w:val="00B92508"/>
    <w:rsid w:val="00B929BA"/>
    <w:rsid w:val="00B945A8"/>
    <w:rsid w:val="00B95207"/>
    <w:rsid w:val="00B957F6"/>
    <w:rsid w:val="00B96CE4"/>
    <w:rsid w:val="00B97520"/>
    <w:rsid w:val="00BA0739"/>
    <w:rsid w:val="00BA0899"/>
    <w:rsid w:val="00BA15D6"/>
    <w:rsid w:val="00BA27D6"/>
    <w:rsid w:val="00BA565D"/>
    <w:rsid w:val="00BA5BAD"/>
    <w:rsid w:val="00BA5EB8"/>
    <w:rsid w:val="00BA6FB7"/>
    <w:rsid w:val="00BB12BB"/>
    <w:rsid w:val="00BB21CC"/>
    <w:rsid w:val="00BB31C4"/>
    <w:rsid w:val="00BB581F"/>
    <w:rsid w:val="00BB5FA5"/>
    <w:rsid w:val="00BB663B"/>
    <w:rsid w:val="00BC1CC4"/>
    <w:rsid w:val="00BC2F2E"/>
    <w:rsid w:val="00BC3306"/>
    <w:rsid w:val="00BC3568"/>
    <w:rsid w:val="00BC4A8C"/>
    <w:rsid w:val="00BC5D1F"/>
    <w:rsid w:val="00BC687E"/>
    <w:rsid w:val="00BC7ADA"/>
    <w:rsid w:val="00BD13A2"/>
    <w:rsid w:val="00BD1E93"/>
    <w:rsid w:val="00BD352E"/>
    <w:rsid w:val="00BD5E9B"/>
    <w:rsid w:val="00BD7A84"/>
    <w:rsid w:val="00BE1955"/>
    <w:rsid w:val="00BE216F"/>
    <w:rsid w:val="00BE22D9"/>
    <w:rsid w:val="00BE743F"/>
    <w:rsid w:val="00BF0044"/>
    <w:rsid w:val="00BF1426"/>
    <w:rsid w:val="00BF1543"/>
    <w:rsid w:val="00BF1E9C"/>
    <w:rsid w:val="00BF33DC"/>
    <w:rsid w:val="00BF47B2"/>
    <w:rsid w:val="00BF566E"/>
    <w:rsid w:val="00BF67E9"/>
    <w:rsid w:val="00BF7127"/>
    <w:rsid w:val="00C00B0D"/>
    <w:rsid w:val="00C043C3"/>
    <w:rsid w:val="00C058A2"/>
    <w:rsid w:val="00C06C0E"/>
    <w:rsid w:val="00C07B74"/>
    <w:rsid w:val="00C07DA6"/>
    <w:rsid w:val="00C10789"/>
    <w:rsid w:val="00C109DD"/>
    <w:rsid w:val="00C12BD9"/>
    <w:rsid w:val="00C20CFB"/>
    <w:rsid w:val="00C24FD4"/>
    <w:rsid w:val="00C26443"/>
    <w:rsid w:val="00C35665"/>
    <w:rsid w:val="00C35FD8"/>
    <w:rsid w:val="00C369B8"/>
    <w:rsid w:val="00C3760F"/>
    <w:rsid w:val="00C412A1"/>
    <w:rsid w:val="00C41DCB"/>
    <w:rsid w:val="00C44624"/>
    <w:rsid w:val="00C457F4"/>
    <w:rsid w:val="00C458D3"/>
    <w:rsid w:val="00C45CD3"/>
    <w:rsid w:val="00C46D0A"/>
    <w:rsid w:val="00C54A5B"/>
    <w:rsid w:val="00C55231"/>
    <w:rsid w:val="00C5798B"/>
    <w:rsid w:val="00C61305"/>
    <w:rsid w:val="00C62969"/>
    <w:rsid w:val="00C636F3"/>
    <w:rsid w:val="00C6396E"/>
    <w:rsid w:val="00C647FB"/>
    <w:rsid w:val="00C649DE"/>
    <w:rsid w:val="00C66A0C"/>
    <w:rsid w:val="00C66EB9"/>
    <w:rsid w:val="00C673A5"/>
    <w:rsid w:val="00C70EB3"/>
    <w:rsid w:val="00C72F73"/>
    <w:rsid w:val="00C734C0"/>
    <w:rsid w:val="00C73BA7"/>
    <w:rsid w:val="00C74C93"/>
    <w:rsid w:val="00C757E3"/>
    <w:rsid w:val="00C75DBF"/>
    <w:rsid w:val="00C771A2"/>
    <w:rsid w:val="00C81CA5"/>
    <w:rsid w:val="00C8468F"/>
    <w:rsid w:val="00C85D0F"/>
    <w:rsid w:val="00C95BA8"/>
    <w:rsid w:val="00C95C8C"/>
    <w:rsid w:val="00C96016"/>
    <w:rsid w:val="00C97AA3"/>
    <w:rsid w:val="00C97B77"/>
    <w:rsid w:val="00CA210E"/>
    <w:rsid w:val="00CA2B6D"/>
    <w:rsid w:val="00CA335D"/>
    <w:rsid w:val="00CA3C78"/>
    <w:rsid w:val="00CB10B1"/>
    <w:rsid w:val="00CB35F7"/>
    <w:rsid w:val="00CB37A0"/>
    <w:rsid w:val="00CB412C"/>
    <w:rsid w:val="00CB78BA"/>
    <w:rsid w:val="00CB7CB4"/>
    <w:rsid w:val="00CC0F8A"/>
    <w:rsid w:val="00CC3BCA"/>
    <w:rsid w:val="00CC55CF"/>
    <w:rsid w:val="00CC65DC"/>
    <w:rsid w:val="00CC6DC5"/>
    <w:rsid w:val="00CD1157"/>
    <w:rsid w:val="00CD4991"/>
    <w:rsid w:val="00CD7023"/>
    <w:rsid w:val="00CD762D"/>
    <w:rsid w:val="00CE0814"/>
    <w:rsid w:val="00CE2743"/>
    <w:rsid w:val="00CE35FD"/>
    <w:rsid w:val="00CE403E"/>
    <w:rsid w:val="00CE66FD"/>
    <w:rsid w:val="00CE6B61"/>
    <w:rsid w:val="00CE6E04"/>
    <w:rsid w:val="00CF0D42"/>
    <w:rsid w:val="00CF0E1D"/>
    <w:rsid w:val="00CF1234"/>
    <w:rsid w:val="00CF15D3"/>
    <w:rsid w:val="00CF578C"/>
    <w:rsid w:val="00CF59A4"/>
    <w:rsid w:val="00CF702A"/>
    <w:rsid w:val="00D027A5"/>
    <w:rsid w:val="00D02B4C"/>
    <w:rsid w:val="00D02BDF"/>
    <w:rsid w:val="00D0580E"/>
    <w:rsid w:val="00D05F96"/>
    <w:rsid w:val="00D1285A"/>
    <w:rsid w:val="00D15933"/>
    <w:rsid w:val="00D21041"/>
    <w:rsid w:val="00D21844"/>
    <w:rsid w:val="00D23D56"/>
    <w:rsid w:val="00D2576A"/>
    <w:rsid w:val="00D25EDA"/>
    <w:rsid w:val="00D26265"/>
    <w:rsid w:val="00D26D69"/>
    <w:rsid w:val="00D26D70"/>
    <w:rsid w:val="00D26EB8"/>
    <w:rsid w:val="00D27172"/>
    <w:rsid w:val="00D27B04"/>
    <w:rsid w:val="00D30063"/>
    <w:rsid w:val="00D32E1F"/>
    <w:rsid w:val="00D36C3D"/>
    <w:rsid w:val="00D40ECC"/>
    <w:rsid w:val="00D40EFC"/>
    <w:rsid w:val="00D41A8B"/>
    <w:rsid w:val="00D433E2"/>
    <w:rsid w:val="00D4367A"/>
    <w:rsid w:val="00D468F8"/>
    <w:rsid w:val="00D52C99"/>
    <w:rsid w:val="00D533D8"/>
    <w:rsid w:val="00D56102"/>
    <w:rsid w:val="00D56D78"/>
    <w:rsid w:val="00D56DE7"/>
    <w:rsid w:val="00D571B8"/>
    <w:rsid w:val="00D57A2C"/>
    <w:rsid w:val="00D607EB"/>
    <w:rsid w:val="00D629D5"/>
    <w:rsid w:val="00D63E32"/>
    <w:rsid w:val="00D65F27"/>
    <w:rsid w:val="00D66BAB"/>
    <w:rsid w:val="00D67578"/>
    <w:rsid w:val="00D72004"/>
    <w:rsid w:val="00D72FA9"/>
    <w:rsid w:val="00D733FC"/>
    <w:rsid w:val="00D73F22"/>
    <w:rsid w:val="00D74739"/>
    <w:rsid w:val="00D75146"/>
    <w:rsid w:val="00D763E6"/>
    <w:rsid w:val="00D810E0"/>
    <w:rsid w:val="00D826AA"/>
    <w:rsid w:val="00D863DA"/>
    <w:rsid w:val="00D86705"/>
    <w:rsid w:val="00D87F81"/>
    <w:rsid w:val="00D90488"/>
    <w:rsid w:val="00D9329F"/>
    <w:rsid w:val="00D95606"/>
    <w:rsid w:val="00D965B9"/>
    <w:rsid w:val="00D97B9D"/>
    <w:rsid w:val="00DA0825"/>
    <w:rsid w:val="00DA315E"/>
    <w:rsid w:val="00DA72E6"/>
    <w:rsid w:val="00DB51E1"/>
    <w:rsid w:val="00DB5AC8"/>
    <w:rsid w:val="00DC0AC5"/>
    <w:rsid w:val="00DC1F3B"/>
    <w:rsid w:val="00DC3788"/>
    <w:rsid w:val="00DC37AF"/>
    <w:rsid w:val="00DC633A"/>
    <w:rsid w:val="00DD0F75"/>
    <w:rsid w:val="00DD15C5"/>
    <w:rsid w:val="00DD2A5C"/>
    <w:rsid w:val="00DD632F"/>
    <w:rsid w:val="00DD6C8C"/>
    <w:rsid w:val="00DE1A68"/>
    <w:rsid w:val="00DE2794"/>
    <w:rsid w:val="00DE2B56"/>
    <w:rsid w:val="00DE3A3C"/>
    <w:rsid w:val="00DE5FB3"/>
    <w:rsid w:val="00DE6C1E"/>
    <w:rsid w:val="00DF0051"/>
    <w:rsid w:val="00DF33BA"/>
    <w:rsid w:val="00DF4515"/>
    <w:rsid w:val="00DF4AC8"/>
    <w:rsid w:val="00DF4B72"/>
    <w:rsid w:val="00DF683A"/>
    <w:rsid w:val="00DF7206"/>
    <w:rsid w:val="00E00A2D"/>
    <w:rsid w:val="00E03DD4"/>
    <w:rsid w:val="00E065C5"/>
    <w:rsid w:val="00E106ED"/>
    <w:rsid w:val="00E10F5E"/>
    <w:rsid w:val="00E20141"/>
    <w:rsid w:val="00E207F5"/>
    <w:rsid w:val="00E2126D"/>
    <w:rsid w:val="00E23399"/>
    <w:rsid w:val="00E2417E"/>
    <w:rsid w:val="00E24AEE"/>
    <w:rsid w:val="00E25563"/>
    <w:rsid w:val="00E259EF"/>
    <w:rsid w:val="00E25A1C"/>
    <w:rsid w:val="00E265DE"/>
    <w:rsid w:val="00E27EEC"/>
    <w:rsid w:val="00E30D24"/>
    <w:rsid w:val="00E3142A"/>
    <w:rsid w:val="00E31611"/>
    <w:rsid w:val="00E32E84"/>
    <w:rsid w:val="00E333A7"/>
    <w:rsid w:val="00E33E42"/>
    <w:rsid w:val="00E34127"/>
    <w:rsid w:val="00E34485"/>
    <w:rsid w:val="00E363F3"/>
    <w:rsid w:val="00E40D14"/>
    <w:rsid w:val="00E44AE9"/>
    <w:rsid w:val="00E46BF3"/>
    <w:rsid w:val="00E477C3"/>
    <w:rsid w:val="00E478A1"/>
    <w:rsid w:val="00E509AF"/>
    <w:rsid w:val="00E51AB9"/>
    <w:rsid w:val="00E51CEE"/>
    <w:rsid w:val="00E55FBB"/>
    <w:rsid w:val="00E646AA"/>
    <w:rsid w:val="00E64E9A"/>
    <w:rsid w:val="00E7181C"/>
    <w:rsid w:val="00E72145"/>
    <w:rsid w:val="00E74025"/>
    <w:rsid w:val="00E80FE4"/>
    <w:rsid w:val="00E82101"/>
    <w:rsid w:val="00E83B33"/>
    <w:rsid w:val="00E84097"/>
    <w:rsid w:val="00E86790"/>
    <w:rsid w:val="00E86ECE"/>
    <w:rsid w:val="00E87770"/>
    <w:rsid w:val="00E91BE5"/>
    <w:rsid w:val="00E962B7"/>
    <w:rsid w:val="00E96C34"/>
    <w:rsid w:val="00E97747"/>
    <w:rsid w:val="00EA2FF2"/>
    <w:rsid w:val="00EA3516"/>
    <w:rsid w:val="00EA3CB7"/>
    <w:rsid w:val="00EA4AE5"/>
    <w:rsid w:val="00EA5293"/>
    <w:rsid w:val="00EB0712"/>
    <w:rsid w:val="00EB22C6"/>
    <w:rsid w:val="00EB29D6"/>
    <w:rsid w:val="00EB3265"/>
    <w:rsid w:val="00EB340F"/>
    <w:rsid w:val="00EB7A93"/>
    <w:rsid w:val="00EC0C8B"/>
    <w:rsid w:val="00EC16D6"/>
    <w:rsid w:val="00EC24BB"/>
    <w:rsid w:val="00EC3C1B"/>
    <w:rsid w:val="00EC51C4"/>
    <w:rsid w:val="00EC57EF"/>
    <w:rsid w:val="00EC5B62"/>
    <w:rsid w:val="00ED0F31"/>
    <w:rsid w:val="00ED4565"/>
    <w:rsid w:val="00ED58F6"/>
    <w:rsid w:val="00ED6323"/>
    <w:rsid w:val="00ED71B6"/>
    <w:rsid w:val="00EE29CA"/>
    <w:rsid w:val="00EE3BA8"/>
    <w:rsid w:val="00EE3FE5"/>
    <w:rsid w:val="00EE5196"/>
    <w:rsid w:val="00EE761E"/>
    <w:rsid w:val="00EE7917"/>
    <w:rsid w:val="00EF08CA"/>
    <w:rsid w:val="00EF2D30"/>
    <w:rsid w:val="00EF72A6"/>
    <w:rsid w:val="00F00166"/>
    <w:rsid w:val="00F0219B"/>
    <w:rsid w:val="00F0235B"/>
    <w:rsid w:val="00F02A47"/>
    <w:rsid w:val="00F04199"/>
    <w:rsid w:val="00F05F78"/>
    <w:rsid w:val="00F0651D"/>
    <w:rsid w:val="00F06F6B"/>
    <w:rsid w:val="00F07E92"/>
    <w:rsid w:val="00F07ED9"/>
    <w:rsid w:val="00F11820"/>
    <w:rsid w:val="00F11B6D"/>
    <w:rsid w:val="00F13453"/>
    <w:rsid w:val="00F136EF"/>
    <w:rsid w:val="00F13B75"/>
    <w:rsid w:val="00F13C5F"/>
    <w:rsid w:val="00F16C87"/>
    <w:rsid w:val="00F21BC0"/>
    <w:rsid w:val="00F24470"/>
    <w:rsid w:val="00F254C7"/>
    <w:rsid w:val="00F25D5F"/>
    <w:rsid w:val="00F317D8"/>
    <w:rsid w:val="00F3436A"/>
    <w:rsid w:val="00F34CB4"/>
    <w:rsid w:val="00F35F06"/>
    <w:rsid w:val="00F37080"/>
    <w:rsid w:val="00F37E6B"/>
    <w:rsid w:val="00F40F81"/>
    <w:rsid w:val="00F41C4E"/>
    <w:rsid w:val="00F420AF"/>
    <w:rsid w:val="00F45668"/>
    <w:rsid w:val="00F47760"/>
    <w:rsid w:val="00F5034F"/>
    <w:rsid w:val="00F53F5B"/>
    <w:rsid w:val="00F540FE"/>
    <w:rsid w:val="00F55314"/>
    <w:rsid w:val="00F56FC6"/>
    <w:rsid w:val="00F60BE6"/>
    <w:rsid w:val="00F64053"/>
    <w:rsid w:val="00F720C0"/>
    <w:rsid w:val="00F736DA"/>
    <w:rsid w:val="00F8051D"/>
    <w:rsid w:val="00F81B7C"/>
    <w:rsid w:val="00F82DCA"/>
    <w:rsid w:val="00F831F4"/>
    <w:rsid w:val="00F8713F"/>
    <w:rsid w:val="00F921BB"/>
    <w:rsid w:val="00F931AD"/>
    <w:rsid w:val="00F97FAD"/>
    <w:rsid w:val="00FA02EF"/>
    <w:rsid w:val="00FA1B51"/>
    <w:rsid w:val="00FB060F"/>
    <w:rsid w:val="00FB1B21"/>
    <w:rsid w:val="00FB1CA7"/>
    <w:rsid w:val="00FB31C5"/>
    <w:rsid w:val="00FB418F"/>
    <w:rsid w:val="00FB6ABA"/>
    <w:rsid w:val="00FC0455"/>
    <w:rsid w:val="00FC43DE"/>
    <w:rsid w:val="00FC583E"/>
    <w:rsid w:val="00FC6F49"/>
    <w:rsid w:val="00FD0984"/>
    <w:rsid w:val="00FD0F07"/>
    <w:rsid w:val="00FD1F70"/>
    <w:rsid w:val="00FD6B17"/>
    <w:rsid w:val="00FD7C10"/>
    <w:rsid w:val="00FE219A"/>
    <w:rsid w:val="00FF0197"/>
    <w:rsid w:val="00FF0422"/>
    <w:rsid w:val="00FF05A4"/>
    <w:rsid w:val="00FF2563"/>
    <w:rsid w:val="00FF3202"/>
    <w:rsid w:val="00FF51D5"/>
    <w:rsid w:val="00FF61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uiPriority="35" w:qFormat="1"/>
    <w:lsdException w:name="Title" w:semiHidden="0" w:uiPriority="10" w:unhideWhenUsed="0" w:qFormat="1"/>
    <w:lsdException w:name="Default Paragraph Font" w:locked="1" w:semiHidden="0" w:uiPriority="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4355"/>
  </w:style>
  <w:style w:type="paragraph" w:styleId="1">
    <w:name w:val="heading 1"/>
    <w:basedOn w:val="a"/>
    <w:next w:val="a"/>
    <w:link w:val="10"/>
    <w:uiPriority w:val="9"/>
    <w:qFormat/>
    <w:rsid w:val="006337B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21435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8A4A4D"/>
    <w:pPr>
      <w:spacing w:line="240" w:lineRule="auto"/>
    </w:pPr>
    <w:rPr>
      <w:rFonts w:ascii="Tahoma" w:hAnsi="Tahoma"/>
      <w:sz w:val="16"/>
      <w:szCs w:val="16"/>
    </w:rPr>
  </w:style>
  <w:style w:type="character" w:customStyle="1" w:styleId="a4">
    <w:name w:val="Текст выноски Знак"/>
    <w:link w:val="a3"/>
    <w:locked/>
    <w:rsid w:val="008A4A4D"/>
    <w:rPr>
      <w:rFonts w:ascii="Tahoma" w:hAnsi="Tahoma" w:cs="Tahoma"/>
      <w:sz w:val="16"/>
      <w:szCs w:val="16"/>
    </w:rPr>
  </w:style>
  <w:style w:type="paragraph" w:styleId="a5">
    <w:name w:val="List Paragraph"/>
    <w:basedOn w:val="a"/>
    <w:uiPriority w:val="34"/>
    <w:qFormat/>
    <w:rsid w:val="00BF67E9"/>
    <w:pPr>
      <w:ind w:left="720"/>
      <w:contextualSpacing/>
    </w:pPr>
  </w:style>
  <w:style w:type="paragraph" w:customStyle="1" w:styleId="ConsPlusNormal">
    <w:name w:val="ConsPlusNormal"/>
    <w:rsid w:val="00232DE9"/>
    <w:pPr>
      <w:autoSpaceDE w:val="0"/>
      <w:autoSpaceDN w:val="0"/>
      <w:adjustRightInd w:val="0"/>
    </w:pPr>
    <w:rPr>
      <w:rFonts w:ascii="Arial" w:hAnsi="Arial" w:cs="Arial"/>
    </w:rPr>
  </w:style>
  <w:style w:type="paragraph" w:styleId="a6">
    <w:name w:val="header"/>
    <w:basedOn w:val="a"/>
    <w:link w:val="a7"/>
    <w:uiPriority w:val="99"/>
    <w:unhideWhenUsed/>
    <w:rsid w:val="00012C63"/>
    <w:pPr>
      <w:tabs>
        <w:tab w:val="center" w:pos="4677"/>
        <w:tab w:val="right" w:pos="9355"/>
      </w:tabs>
    </w:pPr>
  </w:style>
  <w:style w:type="character" w:customStyle="1" w:styleId="a7">
    <w:name w:val="Верхний колонтитул Знак"/>
    <w:link w:val="a6"/>
    <w:uiPriority w:val="99"/>
    <w:rsid w:val="00012C63"/>
    <w:rPr>
      <w:sz w:val="22"/>
      <w:szCs w:val="22"/>
      <w:lang w:eastAsia="en-US"/>
    </w:rPr>
  </w:style>
  <w:style w:type="paragraph" w:styleId="a8">
    <w:name w:val="footer"/>
    <w:basedOn w:val="a"/>
    <w:link w:val="a9"/>
    <w:uiPriority w:val="99"/>
    <w:unhideWhenUsed/>
    <w:rsid w:val="00012C63"/>
    <w:pPr>
      <w:tabs>
        <w:tab w:val="center" w:pos="4677"/>
        <w:tab w:val="right" w:pos="9355"/>
      </w:tabs>
    </w:pPr>
  </w:style>
  <w:style w:type="character" w:customStyle="1" w:styleId="a9">
    <w:name w:val="Нижний колонтитул Знак"/>
    <w:link w:val="a8"/>
    <w:uiPriority w:val="99"/>
    <w:rsid w:val="00012C63"/>
    <w:rPr>
      <w:sz w:val="22"/>
      <w:szCs w:val="22"/>
      <w:lang w:eastAsia="en-US"/>
    </w:rPr>
  </w:style>
  <w:style w:type="table" w:styleId="aa">
    <w:name w:val="Table Grid"/>
    <w:basedOn w:val="a1"/>
    <w:locked/>
    <w:rsid w:val="00FD1F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
    <w:name w:val="Char Знак Char Знак Знак Знак Знак Знак Знак Знак Знак Знак Char Знак Char Знак Char Знак Знак Знак Знак Char Знак Знак Знак Char Знак Знак Char Знак Знак Знак Знак Знак Знак Знак Знак Знак Знак"/>
    <w:basedOn w:val="a"/>
    <w:rsid w:val="00922DB7"/>
    <w:pPr>
      <w:spacing w:after="160" w:line="240" w:lineRule="exact"/>
    </w:pPr>
    <w:rPr>
      <w:rFonts w:ascii="Arial" w:eastAsia="Times New Roman" w:hAnsi="Arial" w:cs="Arial"/>
      <w:sz w:val="20"/>
      <w:szCs w:val="20"/>
      <w:lang w:val="en-US"/>
    </w:rPr>
  </w:style>
  <w:style w:type="paragraph" w:customStyle="1" w:styleId="ConsPlusNonformat">
    <w:name w:val="ConsPlusNonformat"/>
    <w:rsid w:val="00116009"/>
    <w:pPr>
      <w:widowControl w:val="0"/>
      <w:autoSpaceDE w:val="0"/>
      <w:autoSpaceDN w:val="0"/>
    </w:pPr>
    <w:rPr>
      <w:rFonts w:ascii="Courier New" w:eastAsia="Times New Roman" w:hAnsi="Courier New" w:cs="Courier New"/>
    </w:rPr>
  </w:style>
  <w:style w:type="character" w:styleId="ab">
    <w:name w:val="Hyperlink"/>
    <w:uiPriority w:val="99"/>
    <w:semiHidden/>
    <w:unhideWhenUsed/>
    <w:rsid w:val="00356BBC"/>
    <w:rPr>
      <w:color w:val="0000FF"/>
      <w:u w:val="single"/>
    </w:rPr>
  </w:style>
  <w:style w:type="paragraph" w:styleId="ac">
    <w:name w:val="Normal (Web)"/>
    <w:basedOn w:val="a"/>
    <w:uiPriority w:val="99"/>
    <w:unhideWhenUsed/>
    <w:rsid w:val="00EA4AE5"/>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11">
    <w:name w:val="Сетка таблицы1"/>
    <w:basedOn w:val="a1"/>
    <w:next w:val="aa"/>
    <w:uiPriority w:val="39"/>
    <w:rsid w:val="004801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ой текст (2)_"/>
    <w:link w:val="210"/>
    <w:locked/>
    <w:rsid w:val="00C35665"/>
    <w:rPr>
      <w:shd w:val="clear" w:color="auto" w:fill="FFFFFF"/>
    </w:rPr>
  </w:style>
  <w:style w:type="paragraph" w:customStyle="1" w:styleId="210">
    <w:name w:val="Основной текст (2)1"/>
    <w:basedOn w:val="a"/>
    <w:link w:val="21"/>
    <w:rsid w:val="00C35665"/>
    <w:pPr>
      <w:widowControl w:val="0"/>
      <w:shd w:val="clear" w:color="auto" w:fill="FFFFFF"/>
      <w:spacing w:before="2060" w:after="600" w:line="293" w:lineRule="exact"/>
    </w:pPr>
    <w:rPr>
      <w:sz w:val="20"/>
      <w:szCs w:val="20"/>
      <w:lang w:eastAsia="ru-RU"/>
    </w:rPr>
  </w:style>
  <w:style w:type="character" w:styleId="ad">
    <w:name w:val="Emphasis"/>
    <w:basedOn w:val="a0"/>
    <w:uiPriority w:val="20"/>
    <w:qFormat/>
    <w:rsid w:val="006337B6"/>
    <w:rPr>
      <w:i/>
      <w:iCs/>
    </w:rPr>
  </w:style>
  <w:style w:type="character" w:customStyle="1" w:styleId="10">
    <w:name w:val="Заголовок 1 Знак"/>
    <w:basedOn w:val="a0"/>
    <w:link w:val="1"/>
    <w:uiPriority w:val="9"/>
    <w:rsid w:val="006337B6"/>
    <w:rPr>
      <w:rFonts w:asciiTheme="majorHAnsi" w:eastAsiaTheme="majorEastAsia" w:hAnsiTheme="majorHAnsi" w:cstheme="majorBidi"/>
      <w:b/>
      <w:bCs/>
      <w:color w:val="365F91" w:themeColor="accent1" w:themeShade="BF"/>
      <w:sz w:val="28"/>
      <w:szCs w:val="28"/>
    </w:rPr>
  </w:style>
  <w:style w:type="paragraph" w:styleId="22">
    <w:name w:val="Quote"/>
    <w:basedOn w:val="a"/>
    <w:next w:val="a"/>
    <w:link w:val="23"/>
    <w:uiPriority w:val="29"/>
    <w:qFormat/>
    <w:rsid w:val="006337B6"/>
    <w:rPr>
      <w:i/>
      <w:iCs/>
      <w:color w:val="000000" w:themeColor="text1"/>
    </w:rPr>
  </w:style>
  <w:style w:type="character" w:customStyle="1" w:styleId="23">
    <w:name w:val="Цитата 2 Знак"/>
    <w:basedOn w:val="a0"/>
    <w:link w:val="22"/>
    <w:uiPriority w:val="29"/>
    <w:rsid w:val="006337B6"/>
    <w:rPr>
      <w:i/>
      <w:iCs/>
      <w:color w:val="000000" w:themeColor="text1"/>
    </w:rPr>
  </w:style>
  <w:style w:type="paragraph" w:styleId="ae">
    <w:name w:val="Title"/>
    <w:basedOn w:val="a"/>
    <w:next w:val="a"/>
    <w:link w:val="af"/>
    <w:uiPriority w:val="10"/>
    <w:qFormat/>
    <w:rsid w:val="0021435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
    <w:name w:val="Название Знак"/>
    <w:basedOn w:val="a0"/>
    <w:link w:val="ae"/>
    <w:uiPriority w:val="10"/>
    <w:rsid w:val="00214355"/>
    <w:rPr>
      <w:rFonts w:asciiTheme="majorHAnsi" w:eastAsiaTheme="majorEastAsia" w:hAnsiTheme="majorHAnsi" w:cstheme="majorBidi"/>
      <w:color w:val="17365D" w:themeColor="text2" w:themeShade="BF"/>
      <w:spacing w:val="5"/>
      <w:kern w:val="28"/>
      <w:sz w:val="52"/>
      <w:szCs w:val="52"/>
    </w:rPr>
  </w:style>
  <w:style w:type="paragraph" w:styleId="af0">
    <w:name w:val="Subtitle"/>
    <w:basedOn w:val="a"/>
    <w:next w:val="a"/>
    <w:link w:val="af1"/>
    <w:uiPriority w:val="11"/>
    <w:qFormat/>
    <w:rsid w:val="0021435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1">
    <w:name w:val="Подзаголовок Знак"/>
    <w:basedOn w:val="a0"/>
    <w:link w:val="af0"/>
    <w:uiPriority w:val="11"/>
    <w:rsid w:val="00214355"/>
    <w:rPr>
      <w:rFonts w:asciiTheme="majorHAnsi" w:eastAsiaTheme="majorEastAsia" w:hAnsiTheme="majorHAnsi" w:cstheme="majorBidi"/>
      <w:i/>
      <w:iCs/>
      <w:color w:val="4F81BD" w:themeColor="accent1"/>
      <w:spacing w:val="15"/>
      <w:sz w:val="24"/>
      <w:szCs w:val="24"/>
    </w:rPr>
  </w:style>
  <w:style w:type="character" w:customStyle="1" w:styleId="20">
    <w:name w:val="Заголовок 2 Знак"/>
    <w:basedOn w:val="a0"/>
    <w:link w:val="2"/>
    <w:uiPriority w:val="9"/>
    <w:rsid w:val="00214355"/>
    <w:rPr>
      <w:rFonts w:asciiTheme="majorHAnsi" w:eastAsiaTheme="majorEastAsia" w:hAnsiTheme="majorHAnsi" w:cstheme="majorBidi"/>
      <w:b/>
      <w:bCs/>
      <w:color w:val="4F81BD" w:themeColor="accent1"/>
      <w:sz w:val="26"/>
      <w:szCs w:val="26"/>
    </w:rPr>
  </w:style>
  <w:style w:type="paragraph" w:styleId="af2">
    <w:name w:val="No Spacing"/>
    <w:uiPriority w:val="1"/>
    <w:qFormat/>
    <w:rsid w:val="00214355"/>
    <w:pPr>
      <w:spacing w:after="0" w:line="240" w:lineRule="auto"/>
    </w:pPr>
  </w:style>
  <w:style w:type="character" w:styleId="af3">
    <w:name w:val="Placeholder Text"/>
    <w:basedOn w:val="a0"/>
    <w:uiPriority w:val="99"/>
    <w:semiHidden/>
    <w:rsid w:val="00292E97"/>
    <w:rPr>
      <w:color w:val="808080"/>
    </w:rPr>
  </w:style>
  <w:style w:type="character" w:styleId="af4">
    <w:name w:val="annotation reference"/>
    <w:basedOn w:val="a0"/>
    <w:uiPriority w:val="99"/>
    <w:semiHidden/>
    <w:unhideWhenUsed/>
    <w:rsid w:val="00744C25"/>
    <w:rPr>
      <w:sz w:val="16"/>
      <w:szCs w:val="16"/>
    </w:rPr>
  </w:style>
  <w:style w:type="paragraph" w:styleId="af5">
    <w:name w:val="annotation text"/>
    <w:basedOn w:val="a"/>
    <w:link w:val="af6"/>
    <w:uiPriority w:val="99"/>
    <w:semiHidden/>
    <w:unhideWhenUsed/>
    <w:rsid w:val="00744C25"/>
    <w:pPr>
      <w:spacing w:line="240" w:lineRule="auto"/>
    </w:pPr>
    <w:rPr>
      <w:sz w:val="20"/>
      <w:szCs w:val="20"/>
    </w:rPr>
  </w:style>
  <w:style w:type="character" w:customStyle="1" w:styleId="af6">
    <w:name w:val="Текст примечания Знак"/>
    <w:basedOn w:val="a0"/>
    <w:link w:val="af5"/>
    <w:uiPriority w:val="99"/>
    <w:semiHidden/>
    <w:rsid w:val="00744C25"/>
    <w:rPr>
      <w:sz w:val="20"/>
      <w:szCs w:val="20"/>
    </w:rPr>
  </w:style>
  <w:style w:type="paragraph" w:styleId="af7">
    <w:name w:val="annotation subject"/>
    <w:basedOn w:val="af5"/>
    <w:next w:val="af5"/>
    <w:link w:val="af8"/>
    <w:uiPriority w:val="99"/>
    <w:semiHidden/>
    <w:unhideWhenUsed/>
    <w:rsid w:val="00744C25"/>
    <w:rPr>
      <w:b/>
      <w:bCs/>
    </w:rPr>
  </w:style>
  <w:style w:type="character" w:customStyle="1" w:styleId="af8">
    <w:name w:val="Тема примечания Знак"/>
    <w:basedOn w:val="af6"/>
    <w:link w:val="af7"/>
    <w:uiPriority w:val="99"/>
    <w:semiHidden/>
    <w:rsid w:val="00744C25"/>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uiPriority="35" w:qFormat="1"/>
    <w:lsdException w:name="Title" w:semiHidden="0" w:uiPriority="10" w:unhideWhenUsed="0" w:qFormat="1"/>
    <w:lsdException w:name="Default Paragraph Font" w:locked="1" w:semiHidden="0" w:uiPriority="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4355"/>
  </w:style>
  <w:style w:type="paragraph" w:styleId="1">
    <w:name w:val="heading 1"/>
    <w:basedOn w:val="a"/>
    <w:next w:val="a"/>
    <w:link w:val="10"/>
    <w:uiPriority w:val="9"/>
    <w:qFormat/>
    <w:rsid w:val="006337B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21435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8A4A4D"/>
    <w:pPr>
      <w:spacing w:line="240" w:lineRule="auto"/>
    </w:pPr>
    <w:rPr>
      <w:rFonts w:ascii="Tahoma" w:hAnsi="Tahoma"/>
      <w:sz w:val="16"/>
      <w:szCs w:val="16"/>
    </w:rPr>
  </w:style>
  <w:style w:type="character" w:customStyle="1" w:styleId="a4">
    <w:name w:val="Текст выноски Знак"/>
    <w:link w:val="a3"/>
    <w:locked/>
    <w:rsid w:val="008A4A4D"/>
    <w:rPr>
      <w:rFonts w:ascii="Tahoma" w:hAnsi="Tahoma" w:cs="Tahoma"/>
      <w:sz w:val="16"/>
      <w:szCs w:val="16"/>
    </w:rPr>
  </w:style>
  <w:style w:type="paragraph" w:styleId="a5">
    <w:name w:val="List Paragraph"/>
    <w:basedOn w:val="a"/>
    <w:uiPriority w:val="34"/>
    <w:qFormat/>
    <w:rsid w:val="00BF67E9"/>
    <w:pPr>
      <w:ind w:left="720"/>
      <w:contextualSpacing/>
    </w:pPr>
  </w:style>
  <w:style w:type="paragraph" w:customStyle="1" w:styleId="ConsPlusNormal">
    <w:name w:val="ConsPlusNormal"/>
    <w:rsid w:val="00232DE9"/>
    <w:pPr>
      <w:autoSpaceDE w:val="0"/>
      <w:autoSpaceDN w:val="0"/>
      <w:adjustRightInd w:val="0"/>
    </w:pPr>
    <w:rPr>
      <w:rFonts w:ascii="Arial" w:hAnsi="Arial" w:cs="Arial"/>
    </w:rPr>
  </w:style>
  <w:style w:type="paragraph" w:styleId="a6">
    <w:name w:val="header"/>
    <w:basedOn w:val="a"/>
    <w:link w:val="a7"/>
    <w:uiPriority w:val="99"/>
    <w:unhideWhenUsed/>
    <w:rsid w:val="00012C63"/>
    <w:pPr>
      <w:tabs>
        <w:tab w:val="center" w:pos="4677"/>
        <w:tab w:val="right" w:pos="9355"/>
      </w:tabs>
    </w:pPr>
  </w:style>
  <w:style w:type="character" w:customStyle="1" w:styleId="a7">
    <w:name w:val="Верхний колонтитул Знак"/>
    <w:link w:val="a6"/>
    <w:uiPriority w:val="99"/>
    <w:rsid w:val="00012C63"/>
    <w:rPr>
      <w:sz w:val="22"/>
      <w:szCs w:val="22"/>
      <w:lang w:eastAsia="en-US"/>
    </w:rPr>
  </w:style>
  <w:style w:type="paragraph" w:styleId="a8">
    <w:name w:val="footer"/>
    <w:basedOn w:val="a"/>
    <w:link w:val="a9"/>
    <w:uiPriority w:val="99"/>
    <w:unhideWhenUsed/>
    <w:rsid w:val="00012C63"/>
    <w:pPr>
      <w:tabs>
        <w:tab w:val="center" w:pos="4677"/>
        <w:tab w:val="right" w:pos="9355"/>
      </w:tabs>
    </w:pPr>
  </w:style>
  <w:style w:type="character" w:customStyle="1" w:styleId="a9">
    <w:name w:val="Нижний колонтитул Знак"/>
    <w:link w:val="a8"/>
    <w:uiPriority w:val="99"/>
    <w:rsid w:val="00012C63"/>
    <w:rPr>
      <w:sz w:val="22"/>
      <w:szCs w:val="22"/>
      <w:lang w:eastAsia="en-US"/>
    </w:rPr>
  </w:style>
  <w:style w:type="table" w:styleId="aa">
    <w:name w:val="Table Grid"/>
    <w:basedOn w:val="a1"/>
    <w:locked/>
    <w:rsid w:val="00FD1F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
    <w:name w:val="Char Знак Char Знак Знак Знак Знак Знак Знак Знак Знак Знак Char Знак Char Знак Char Знак Знак Знак Знак Char Знак Знак Знак Char Знак Знак Char Знак Знак Знак Знак Знак Знак Знак Знак Знак Знак"/>
    <w:basedOn w:val="a"/>
    <w:rsid w:val="00922DB7"/>
    <w:pPr>
      <w:spacing w:after="160" w:line="240" w:lineRule="exact"/>
    </w:pPr>
    <w:rPr>
      <w:rFonts w:ascii="Arial" w:eastAsia="Times New Roman" w:hAnsi="Arial" w:cs="Arial"/>
      <w:sz w:val="20"/>
      <w:szCs w:val="20"/>
      <w:lang w:val="en-US"/>
    </w:rPr>
  </w:style>
  <w:style w:type="paragraph" w:customStyle="1" w:styleId="ConsPlusNonformat">
    <w:name w:val="ConsPlusNonformat"/>
    <w:rsid w:val="00116009"/>
    <w:pPr>
      <w:widowControl w:val="0"/>
      <w:autoSpaceDE w:val="0"/>
      <w:autoSpaceDN w:val="0"/>
    </w:pPr>
    <w:rPr>
      <w:rFonts w:ascii="Courier New" w:eastAsia="Times New Roman" w:hAnsi="Courier New" w:cs="Courier New"/>
    </w:rPr>
  </w:style>
  <w:style w:type="character" w:styleId="ab">
    <w:name w:val="Hyperlink"/>
    <w:uiPriority w:val="99"/>
    <w:semiHidden/>
    <w:unhideWhenUsed/>
    <w:rsid w:val="00356BBC"/>
    <w:rPr>
      <w:color w:val="0000FF"/>
      <w:u w:val="single"/>
    </w:rPr>
  </w:style>
  <w:style w:type="paragraph" w:styleId="ac">
    <w:name w:val="Normal (Web)"/>
    <w:basedOn w:val="a"/>
    <w:uiPriority w:val="99"/>
    <w:unhideWhenUsed/>
    <w:rsid w:val="00EA4AE5"/>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11">
    <w:name w:val="Сетка таблицы1"/>
    <w:basedOn w:val="a1"/>
    <w:next w:val="aa"/>
    <w:uiPriority w:val="39"/>
    <w:rsid w:val="004801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ой текст (2)_"/>
    <w:link w:val="210"/>
    <w:locked/>
    <w:rsid w:val="00C35665"/>
    <w:rPr>
      <w:shd w:val="clear" w:color="auto" w:fill="FFFFFF"/>
    </w:rPr>
  </w:style>
  <w:style w:type="paragraph" w:customStyle="1" w:styleId="210">
    <w:name w:val="Основной текст (2)1"/>
    <w:basedOn w:val="a"/>
    <w:link w:val="21"/>
    <w:rsid w:val="00C35665"/>
    <w:pPr>
      <w:widowControl w:val="0"/>
      <w:shd w:val="clear" w:color="auto" w:fill="FFFFFF"/>
      <w:spacing w:before="2060" w:after="600" w:line="293" w:lineRule="exact"/>
    </w:pPr>
    <w:rPr>
      <w:sz w:val="20"/>
      <w:szCs w:val="20"/>
      <w:lang w:eastAsia="ru-RU"/>
    </w:rPr>
  </w:style>
  <w:style w:type="character" w:styleId="ad">
    <w:name w:val="Emphasis"/>
    <w:basedOn w:val="a0"/>
    <w:uiPriority w:val="20"/>
    <w:qFormat/>
    <w:rsid w:val="006337B6"/>
    <w:rPr>
      <w:i/>
      <w:iCs/>
    </w:rPr>
  </w:style>
  <w:style w:type="character" w:customStyle="1" w:styleId="10">
    <w:name w:val="Заголовок 1 Знак"/>
    <w:basedOn w:val="a0"/>
    <w:link w:val="1"/>
    <w:uiPriority w:val="9"/>
    <w:rsid w:val="006337B6"/>
    <w:rPr>
      <w:rFonts w:asciiTheme="majorHAnsi" w:eastAsiaTheme="majorEastAsia" w:hAnsiTheme="majorHAnsi" w:cstheme="majorBidi"/>
      <w:b/>
      <w:bCs/>
      <w:color w:val="365F91" w:themeColor="accent1" w:themeShade="BF"/>
      <w:sz w:val="28"/>
      <w:szCs w:val="28"/>
    </w:rPr>
  </w:style>
  <w:style w:type="paragraph" w:styleId="22">
    <w:name w:val="Quote"/>
    <w:basedOn w:val="a"/>
    <w:next w:val="a"/>
    <w:link w:val="23"/>
    <w:uiPriority w:val="29"/>
    <w:qFormat/>
    <w:rsid w:val="006337B6"/>
    <w:rPr>
      <w:i/>
      <w:iCs/>
      <w:color w:val="000000" w:themeColor="text1"/>
    </w:rPr>
  </w:style>
  <w:style w:type="character" w:customStyle="1" w:styleId="23">
    <w:name w:val="Цитата 2 Знак"/>
    <w:basedOn w:val="a0"/>
    <w:link w:val="22"/>
    <w:uiPriority w:val="29"/>
    <w:rsid w:val="006337B6"/>
    <w:rPr>
      <w:i/>
      <w:iCs/>
      <w:color w:val="000000" w:themeColor="text1"/>
    </w:rPr>
  </w:style>
  <w:style w:type="paragraph" w:styleId="ae">
    <w:name w:val="Title"/>
    <w:basedOn w:val="a"/>
    <w:next w:val="a"/>
    <w:link w:val="af"/>
    <w:uiPriority w:val="10"/>
    <w:qFormat/>
    <w:rsid w:val="0021435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
    <w:name w:val="Название Знак"/>
    <w:basedOn w:val="a0"/>
    <w:link w:val="ae"/>
    <w:uiPriority w:val="10"/>
    <w:rsid w:val="00214355"/>
    <w:rPr>
      <w:rFonts w:asciiTheme="majorHAnsi" w:eastAsiaTheme="majorEastAsia" w:hAnsiTheme="majorHAnsi" w:cstheme="majorBidi"/>
      <w:color w:val="17365D" w:themeColor="text2" w:themeShade="BF"/>
      <w:spacing w:val="5"/>
      <w:kern w:val="28"/>
      <w:sz w:val="52"/>
      <w:szCs w:val="52"/>
    </w:rPr>
  </w:style>
  <w:style w:type="paragraph" w:styleId="af0">
    <w:name w:val="Subtitle"/>
    <w:basedOn w:val="a"/>
    <w:next w:val="a"/>
    <w:link w:val="af1"/>
    <w:uiPriority w:val="11"/>
    <w:qFormat/>
    <w:rsid w:val="0021435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1">
    <w:name w:val="Подзаголовок Знак"/>
    <w:basedOn w:val="a0"/>
    <w:link w:val="af0"/>
    <w:uiPriority w:val="11"/>
    <w:rsid w:val="00214355"/>
    <w:rPr>
      <w:rFonts w:asciiTheme="majorHAnsi" w:eastAsiaTheme="majorEastAsia" w:hAnsiTheme="majorHAnsi" w:cstheme="majorBidi"/>
      <w:i/>
      <w:iCs/>
      <w:color w:val="4F81BD" w:themeColor="accent1"/>
      <w:spacing w:val="15"/>
      <w:sz w:val="24"/>
      <w:szCs w:val="24"/>
    </w:rPr>
  </w:style>
  <w:style w:type="character" w:customStyle="1" w:styleId="20">
    <w:name w:val="Заголовок 2 Знак"/>
    <w:basedOn w:val="a0"/>
    <w:link w:val="2"/>
    <w:uiPriority w:val="9"/>
    <w:rsid w:val="00214355"/>
    <w:rPr>
      <w:rFonts w:asciiTheme="majorHAnsi" w:eastAsiaTheme="majorEastAsia" w:hAnsiTheme="majorHAnsi" w:cstheme="majorBidi"/>
      <w:b/>
      <w:bCs/>
      <w:color w:val="4F81BD" w:themeColor="accent1"/>
      <w:sz w:val="26"/>
      <w:szCs w:val="26"/>
    </w:rPr>
  </w:style>
  <w:style w:type="paragraph" w:styleId="af2">
    <w:name w:val="No Spacing"/>
    <w:uiPriority w:val="1"/>
    <w:qFormat/>
    <w:rsid w:val="00214355"/>
    <w:pPr>
      <w:spacing w:after="0" w:line="240" w:lineRule="auto"/>
    </w:pPr>
  </w:style>
  <w:style w:type="character" w:styleId="af3">
    <w:name w:val="Placeholder Text"/>
    <w:basedOn w:val="a0"/>
    <w:uiPriority w:val="99"/>
    <w:semiHidden/>
    <w:rsid w:val="00292E97"/>
    <w:rPr>
      <w:color w:val="808080"/>
    </w:rPr>
  </w:style>
  <w:style w:type="character" w:styleId="af4">
    <w:name w:val="annotation reference"/>
    <w:basedOn w:val="a0"/>
    <w:uiPriority w:val="99"/>
    <w:semiHidden/>
    <w:unhideWhenUsed/>
    <w:rsid w:val="00744C25"/>
    <w:rPr>
      <w:sz w:val="16"/>
      <w:szCs w:val="16"/>
    </w:rPr>
  </w:style>
  <w:style w:type="paragraph" w:styleId="af5">
    <w:name w:val="annotation text"/>
    <w:basedOn w:val="a"/>
    <w:link w:val="af6"/>
    <w:uiPriority w:val="99"/>
    <w:semiHidden/>
    <w:unhideWhenUsed/>
    <w:rsid w:val="00744C25"/>
    <w:pPr>
      <w:spacing w:line="240" w:lineRule="auto"/>
    </w:pPr>
    <w:rPr>
      <w:sz w:val="20"/>
      <w:szCs w:val="20"/>
    </w:rPr>
  </w:style>
  <w:style w:type="character" w:customStyle="1" w:styleId="af6">
    <w:name w:val="Текст примечания Знак"/>
    <w:basedOn w:val="a0"/>
    <w:link w:val="af5"/>
    <w:uiPriority w:val="99"/>
    <w:semiHidden/>
    <w:rsid w:val="00744C25"/>
    <w:rPr>
      <w:sz w:val="20"/>
      <w:szCs w:val="20"/>
    </w:rPr>
  </w:style>
  <w:style w:type="paragraph" w:styleId="af7">
    <w:name w:val="annotation subject"/>
    <w:basedOn w:val="af5"/>
    <w:next w:val="af5"/>
    <w:link w:val="af8"/>
    <w:uiPriority w:val="99"/>
    <w:semiHidden/>
    <w:unhideWhenUsed/>
    <w:rsid w:val="00744C25"/>
    <w:rPr>
      <w:b/>
      <w:bCs/>
    </w:rPr>
  </w:style>
  <w:style w:type="character" w:customStyle="1" w:styleId="af8">
    <w:name w:val="Тема примечания Знак"/>
    <w:basedOn w:val="af6"/>
    <w:link w:val="af7"/>
    <w:uiPriority w:val="99"/>
    <w:semiHidden/>
    <w:rsid w:val="00744C2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59569">
      <w:bodyDiv w:val="1"/>
      <w:marLeft w:val="0"/>
      <w:marRight w:val="0"/>
      <w:marTop w:val="0"/>
      <w:marBottom w:val="0"/>
      <w:divBdr>
        <w:top w:val="none" w:sz="0" w:space="0" w:color="auto"/>
        <w:left w:val="none" w:sz="0" w:space="0" w:color="auto"/>
        <w:bottom w:val="none" w:sz="0" w:space="0" w:color="auto"/>
        <w:right w:val="none" w:sz="0" w:space="0" w:color="auto"/>
      </w:divBdr>
    </w:div>
    <w:div w:id="288047194">
      <w:bodyDiv w:val="1"/>
      <w:marLeft w:val="0"/>
      <w:marRight w:val="0"/>
      <w:marTop w:val="0"/>
      <w:marBottom w:val="0"/>
      <w:divBdr>
        <w:top w:val="none" w:sz="0" w:space="0" w:color="auto"/>
        <w:left w:val="none" w:sz="0" w:space="0" w:color="auto"/>
        <w:bottom w:val="none" w:sz="0" w:space="0" w:color="auto"/>
        <w:right w:val="none" w:sz="0" w:space="0" w:color="auto"/>
      </w:divBdr>
    </w:div>
    <w:div w:id="306982637">
      <w:bodyDiv w:val="1"/>
      <w:marLeft w:val="0"/>
      <w:marRight w:val="0"/>
      <w:marTop w:val="0"/>
      <w:marBottom w:val="0"/>
      <w:divBdr>
        <w:top w:val="none" w:sz="0" w:space="0" w:color="auto"/>
        <w:left w:val="none" w:sz="0" w:space="0" w:color="auto"/>
        <w:bottom w:val="none" w:sz="0" w:space="0" w:color="auto"/>
        <w:right w:val="none" w:sz="0" w:space="0" w:color="auto"/>
      </w:divBdr>
    </w:div>
    <w:div w:id="378092115">
      <w:bodyDiv w:val="1"/>
      <w:marLeft w:val="0"/>
      <w:marRight w:val="0"/>
      <w:marTop w:val="0"/>
      <w:marBottom w:val="0"/>
      <w:divBdr>
        <w:top w:val="none" w:sz="0" w:space="0" w:color="auto"/>
        <w:left w:val="none" w:sz="0" w:space="0" w:color="auto"/>
        <w:bottom w:val="none" w:sz="0" w:space="0" w:color="auto"/>
        <w:right w:val="none" w:sz="0" w:space="0" w:color="auto"/>
      </w:divBdr>
    </w:div>
    <w:div w:id="414859788">
      <w:bodyDiv w:val="1"/>
      <w:marLeft w:val="0"/>
      <w:marRight w:val="0"/>
      <w:marTop w:val="0"/>
      <w:marBottom w:val="0"/>
      <w:divBdr>
        <w:top w:val="none" w:sz="0" w:space="0" w:color="auto"/>
        <w:left w:val="none" w:sz="0" w:space="0" w:color="auto"/>
        <w:bottom w:val="none" w:sz="0" w:space="0" w:color="auto"/>
        <w:right w:val="none" w:sz="0" w:space="0" w:color="auto"/>
      </w:divBdr>
    </w:div>
    <w:div w:id="668020901">
      <w:bodyDiv w:val="1"/>
      <w:marLeft w:val="0"/>
      <w:marRight w:val="0"/>
      <w:marTop w:val="0"/>
      <w:marBottom w:val="0"/>
      <w:divBdr>
        <w:top w:val="none" w:sz="0" w:space="0" w:color="auto"/>
        <w:left w:val="none" w:sz="0" w:space="0" w:color="auto"/>
        <w:bottom w:val="none" w:sz="0" w:space="0" w:color="auto"/>
        <w:right w:val="none" w:sz="0" w:space="0" w:color="auto"/>
      </w:divBdr>
    </w:div>
    <w:div w:id="1013461714">
      <w:bodyDiv w:val="1"/>
      <w:marLeft w:val="0"/>
      <w:marRight w:val="0"/>
      <w:marTop w:val="0"/>
      <w:marBottom w:val="0"/>
      <w:divBdr>
        <w:top w:val="none" w:sz="0" w:space="0" w:color="auto"/>
        <w:left w:val="none" w:sz="0" w:space="0" w:color="auto"/>
        <w:bottom w:val="none" w:sz="0" w:space="0" w:color="auto"/>
        <w:right w:val="none" w:sz="0" w:space="0" w:color="auto"/>
      </w:divBdr>
    </w:div>
    <w:div w:id="1173954794">
      <w:bodyDiv w:val="1"/>
      <w:marLeft w:val="0"/>
      <w:marRight w:val="0"/>
      <w:marTop w:val="0"/>
      <w:marBottom w:val="0"/>
      <w:divBdr>
        <w:top w:val="none" w:sz="0" w:space="0" w:color="auto"/>
        <w:left w:val="none" w:sz="0" w:space="0" w:color="auto"/>
        <w:bottom w:val="none" w:sz="0" w:space="0" w:color="auto"/>
        <w:right w:val="none" w:sz="0" w:space="0" w:color="auto"/>
      </w:divBdr>
    </w:div>
    <w:div w:id="1197235917">
      <w:bodyDiv w:val="1"/>
      <w:marLeft w:val="0"/>
      <w:marRight w:val="0"/>
      <w:marTop w:val="0"/>
      <w:marBottom w:val="0"/>
      <w:divBdr>
        <w:top w:val="none" w:sz="0" w:space="0" w:color="auto"/>
        <w:left w:val="none" w:sz="0" w:space="0" w:color="auto"/>
        <w:bottom w:val="none" w:sz="0" w:space="0" w:color="auto"/>
        <w:right w:val="none" w:sz="0" w:space="0" w:color="auto"/>
      </w:divBdr>
    </w:div>
    <w:div w:id="1326395634">
      <w:bodyDiv w:val="1"/>
      <w:marLeft w:val="0"/>
      <w:marRight w:val="0"/>
      <w:marTop w:val="0"/>
      <w:marBottom w:val="0"/>
      <w:divBdr>
        <w:top w:val="none" w:sz="0" w:space="0" w:color="auto"/>
        <w:left w:val="none" w:sz="0" w:space="0" w:color="auto"/>
        <w:bottom w:val="none" w:sz="0" w:space="0" w:color="auto"/>
        <w:right w:val="none" w:sz="0" w:space="0" w:color="auto"/>
      </w:divBdr>
    </w:div>
    <w:div w:id="1533958079">
      <w:bodyDiv w:val="1"/>
      <w:marLeft w:val="0"/>
      <w:marRight w:val="0"/>
      <w:marTop w:val="0"/>
      <w:marBottom w:val="0"/>
      <w:divBdr>
        <w:top w:val="none" w:sz="0" w:space="0" w:color="auto"/>
        <w:left w:val="none" w:sz="0" w:space="0" w:color="auto"/>
        <w:bottom w:val="none" w:sz="0" w:space="0" w:color="auto"/>
        <w:right w:val="none" w:sz="0" w:space="0" w:color="auto"/>
      </w:divBdr>
    </w:div>
    <w:div w:id="1654213303">
      <w:bodyDiv w:val="1"/>
      <w:marLeft w:val="0"/>
      <w:marRight w:val="0"/>
      <w:marTop w:val="0"/>
      <w:marBottom w:val="0"/>
      <w:divBdr>
        <w:top w:val="none" w:sz="0" w:space="0" w:color="auto"/>
        <w:left w:val="none" w:sz="0" w:space="0" w:color="auto"/>
        <w:bottom w:val="none" w:sz="0" w:space="0" w:color="auto"/>
        <w:right w:val="none" w:sz="0" w:space="0" w:color="auto"/>
      </w:divBdr>
    </w:div>
    <w:div w:id="1878810376">
      <w:marLeft w:val="0"/>
      <w:marRight w:val="0"/>
      <w:marTop w:val="0"/>
      <w:marBottom w:val="0"/>
      <w:divBdr>
        <w:top w:val="none" w:sz="0" w:space="0" w:color="auto"/>
        <w:left w:val="none" w:sz="0" w:space="0" w:color="auto"/>
        <w:bottom w:val="none" w:sz="0" w:space="0" w:color="auto"/>
        <w:right w:val="none" w:sz="0" w:space="0" w:color="auto"/>
      </w:divBdr>
    </w:div>
    <w:div w:id="1896160044">
      <w:bodyDiv w:val="1"/>
      <w:marLeft w:val="0"/>
      <w:marRight w:val="0"/>
      <w:marTop w:val="0"/>
      <w:marBottom w:val="0"/>
      <w:divBdr>
        <w:top w:val="none" w:sz="0" w:space="0" w:color="auto"/>
        <w:left w:val="none" w:sz="0" w:space="0" w:color="auto"/>
        <w:bottom w:val="none" w:sz="0" w:space="0" w:color="auto"/>
        <w:right w:val="none" w:sz="0" w:space="0" w:color="auto"/>
      </w:divBdr>
    </w:div>
    <w:div w:id="1939605272">
      <w:bodyDiv w:val="1"/>
      <w:marLeft w:val="0"/>
      <w:marRight w:val="0"/>
      <w:marTop w:val="0"/>
      <w:marBottom w:val="0"/>
      <w:divBdr>
        <w:top w:val="none" w:sz="0" w:space="0" w:color="auto"/>
        <w:left w:val="none" w:sz="0" w:space="0" w:color="auto"/>
        <w:bottom w:val="none" w:sz="0" w:space="0" w:color="auto"/>
        <w:right w:val="none" w:sz="0" w:space="0" w:color="auto"/>
      </w:divBdr>
    </w:div>
    <w:div w:id="2003894319">
      <w:bodyDiv w:val="1"/>
      <w:marLeft w:val="0"/>
      <w:marRight w:val="0"/>
      <w:marTop w:val="0"/>
      <w:marBottom w:val="0"/>
      <w:divBdr>
        <w:top w:val="none" w:sz="0" w:space="0" w:color="auto"/>
        <w:left w:val="none" w:sz="0" w:space="0" w:color="auto"/>
        <w:bottom w:val="none" w:sz="0" w:space="0" w:color="auto"/>
        <w:right w:val="none" w:sz="0" w:space="0" w:color="auto"/>
      </w:divBdr>
    </w:div>
    <w:div w:id="2026981690">
      <w:bodyDiv w:val="1"/>
      <w:marLeft w:val="0"/>
      <w:marRight w:val="0"/>
      <w:marTop w:val="0"/>
      <w:marBottom w:val="0"/>
      <w:divBdr>
        <w:top w:val="none" w:sz="0" w:space="0" w:color="auto"/>
        <w:left w:val="none" w:sz="0" w:space="0" w:color="auto"/>
        <w:bottom w:val="none" w:sz="0" w:space="0" w:color="auto"/>
        <w:right w:val="none" w:sz="0" w:space="0" w:color="auto"/>
      </w:divBdr>
    </w:div>
    <w:div w:id="2044595375">
      <w:bodyDiv w:val="1"/>
      <w:marLeft w:val="0"/>
      <w:marRight w:val="0"/>
      <w:marTop w:val="0"/>
      <w:marBottom w:val="0"/>
      <w:divBdr>
        <w:top w:val="none" w:sz="0" w:space="0" w:color="auto"/>
        <w:left w:val="none" w:sz="0" w:space="0" w:color="auto"/>
        <w:bottom w:val="none" w:sz="0" w:space="0" w:color="auto"/>
        <w:right w:val="none" w:sz="0" w:space="0" w:color="auto"/>
      </w:divBdr>
    </w:div>
    <w:div w:id="2080319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45606FC6718D39B7ED86045F4F5AD154F13630DDD62C5E3F4592130E27CB4EC774282DEE15A01E5882C199AF35B5C3C81D36EC461A7EaC6BF" TargetMode="External"/><Relationship Id="rId18" Type="http://schemas.openxmlformats.org/officeDocument/2006/relationships/hyperlink" Target="consultantplus://offline/ref=8149ADC1B33F80D419B356340F7708BDC80E2FB258905918D97246F1C58A579E4AFBEAB815C9DE4215EE671DAAB8565C8B5E3C7893E2CE9962B9A184Z4y0N"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consultantplus://offline/ref=82DF06059FC61D1CA3E65798B0F96D2B199E9F8E2D5A6F6E0A0FA9964B738C3DBE8F8692F39DB75181B6725582162F8012F5C7AD64C82643WDwBN" TargetMode="External"/><Relationship Id="rId17" Type="http://schemas.openxmlformats.org/officeDocument/2006/relationships/hyperlink" Target="consultantplus://offline/ref=8149ADC1B33F80D419B356340F7708BDC80E2FB258905918D97246F1C58A579E4AFBEAB815C9DE4215EE671DAAB8565C8B5E3C7893E2CE9962B9A184Z4y0N" TargetMode="External"/><Relationship Id="rId2" Type="http://schemas.openxmlformats.org/officeDocument/2006/relationships/numbering" Target="numbering.xml"/><Relationship Id="rId16" Type="http://schemas.openxmlformats.org/officeDocument/2006/relationships/hyperlink" Target="consultantplus://offline/ref=8149ADC1B33F80D419B356340F7708BDC80E2FB258905918D97246F1C58A579E4AFBEAB815C9DE4215EE671DAAB8565C8B5E3C7893E2CE9962B9A184Z4y0N"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01994BD3C284DFC0DBF69934E91E411C54D252C322C255655E065E60B941B7DB6C8347A0CEB2B08F8625DA13A7A2BBB3234EDB57B3E64098EB00D2EoF70M"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8149ADC1B33F80D419B356340F7708BDC80E2FB258905918D97246F1C58A579E4AFBEAB815C9DE4215EE671DAAB8565C8B5E3C7893E2CE9962B9A184Z4y0N" TargetMode="External"/><Relationship Id="rId23" Type="http://schemas.openxmlformats.org/officeDocument/2006/relationships/fontTable" Target="fontTable.xml"/><Relationship Id="rId10" Type="http://schemas.openxmlformats.org/officeDocument/2006/relationships/hyperlink" Target="consultantplus://offline/ref=B8A202DD3E4D6354EC472F634D6A484B74CB41FE9E0871AAA9F60678DBF49768B457053AF479A5392F70036E6B6F78EB54A1593F03B742B3FDEBAB5B2AL3M"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D450385EB5CC493BF21E04EAFBD200E28DBAF009ED938930CB0B17F23DB71497BF60629C6B16981F0A7C751D3053F4F742495E6D97A818899DFB079DX2W6M" TargetMode="External"/><Relationship Id="rId14" Type="http://schemas.openxmlformats.org/officeDocument/2006/relationships/hyperlink" Target="consultantplus://offline/ref=45606FC6718D39B7ED86045F4F5AD154F13630DDD62C5E3F4592130E27CB4EC774282DEE15A2185882C199AF35B5C3C81D36EC461A7EaC6BF" TargetMode="External"/><Relationship Id="rId22"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FB88AC-BC83-437C-844D-EA084BACA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4225</Words>
  <Characters>24085</Characters>
  <Application>Microsoft Office Word</Application>
  <DocSecurity>0</DocSecurity>
  <Lines>200</Lines>
  <Paragraphs>56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к постановлению Администрации</vt:lpstr>
      <vt:lpstr>к постановлению Администрации</vt:lpstr>
    </vt:vector>
  </TitlesOfParts>
  <Company/>
  <LinksUpToDate>false</LinksUpToDate>
  <CharactersWithSpaces>28254</CharactersWithSpaces>
  <SharedDoc>false</SharedDoc>
  <HLinks>
    <vt:vector size="60" baseType="variant">
      <vt:variant>
        <vt:i4>6029396</vt:i4>
      </vt:variant>
      <vt:variant>
        <vt:i4>27</vt:i4>
      </vt:variant>
      <vt:variant>
        <vt:i4>0</vt:i4>
      </vt:variant>
      <vt:variant>
        <vt:i4>5</vt:i4>
      </vt:variant>
      <vt:variant>
        <vt:lpwstr>consultantplus://offline/ref=170C5E0B9D5BB54EE081F4EE5BBA14C119732585BE268353F3F4B5845EBD881DE2A01B27ABD943B329C752wEI1F</vt:lpwstr>
      </vt:variant>
      <vt:variant>
        <vt:lpwstr/>
      </vt:variant>
      <vt:variant>
        <vt:i4>6029396</vt:i4>
      </vt:variant>
      <vt:variant>
        <vt:i4>24</vt:i4>
      </vt:variant>
      <vt:variant>
        <vt:i4>0</vt:i4>
      </vt:variant>
      <vt:variant>
        <vt:i4>5</vt:i4>
      </vt:variant>
      <vt:variant>
        <vt:lpwstr>consultantplus://offline/ref=170C5E0B9D5BB54EE081F4EE5BBA14C119732585BE268353F3F4B5845EBD881DE2A01B27ABD943B329C752wEI1F</vt:lpwstr>
      </vt:variant>
      <vt:variant>
        <vt:lpwstr/>
      </vt:variant>
      <vt:variant>
        <vt:i4>5242882</vt:i4>
      </vt:variant>
      <vt:variant>
        <vt:i4>21</vt:i4>
      </vt:variant>
      <vt:variant>
        <vt:i4>0</vt:i4>
      </vt:variant>
      <vt:variant>
        <vt:i4>5</vt:i4>
      </vt:variant>
      <vt:variant>
        <vt:lpwstr/>
      </vt:variant>
      <vt:variant>
        <vt:lpwstr>Par1</vt:lpwstr>
      </vt:variant>
      <vt:variant>
        <vt:i4>5242882</vt:i4>
      </vt:variant>
      <vt:variant>
        <vt:i4>18</vt:i4>
      </vt:variant>
      <vt:variant>
        <vt:i4>0</vt:i4>
      </vt:variant>
      <vt:variant>
        <vt:i4>5</vt:i4>
      </vt:variant>
      <vt:variant>
        <vt:lpwstr/>
      </vt:variant>
      <vt:variant>
        <vt:lpwstr>Par1</vt:lpwstr>
      </vt:variant>
      <vt:variant>
        <vt:i4>5242882</vt:i4>
      </vt:variant>
      <vt:variant>
        <vt:i4>15</vt:i4>
      </vt:variant>
      <vt:variant>
        <vt:i4>0</vt:i4>
      </vt:variant>
      <vt:variant>
        <vt:i4>5</vt:i4>
      </vt:variant>
      <vt:variant>
        <vt:lpwstr/>
      </vt:variant>
      <vt:variant>
        <vt:lpwstr>Par1</vt:lpwstr>
      </vt:variant>
      <vt:variant>
        <vt:i4>6029392</vt:i4>
      </vt:variant>
      <vt:variant>
        <vt:i4>12</vt:i4>
      </vt:variant>
      <vt:variant>
        <vt:i4>0</vt:i4>
      </vt:variant>
      <vt:variant>
        <vt:i4>5</vt:i4>
      </vt:variant>
      <vt:variant>
        <vt:lpwstr>consultantplus://offline/ref=170C5E0B9D5BB54EE081F4EE5BBA14C119732585BE268353F3F4B5845EBD881DE2A01B27ABD943B329C450wEI4F</vt:lpwstr>
      </vt:variant>
      <vt:variant>
        <vt:lpwstr/>
      </vt:variant>
      <vt:variant>
        <vt:i4>6029392</vt:i4>
      </vt:variant>
      <vt:variant>
        <vt:i4>9</vt:i4>
      </vt:variant>
      <vt:variant>
        <vt:i4>0</vt:i4>
      </vt:variant>
      <vt:variant>
        <vt:i4>5</vt:i4>
      </vt:variant>
      <vt:variant>
        <vt:lpwstr>consultantplus://offline/ref=170C5E0B9D5BB54EE081F4EE5BBA14C119732585BE268353F3F4B5845EBD881DE2A01B27ABD943B329C450wEI4F</vt:lpwstr>
      </vt:variant>
      <vt:variant>
        <vt:lpwstr/>
      </vt:variant>
      <vt:variant>
        <vt:i4>6029392</vt:i4>
      </vt:variant>
      <vt:variant>
        <vt:i4>6</vt:i4>
      </vt:variant>
      <vt:variant>
        <vt:i4>0</vt:i4>
      </vt:variant>
      <vt:variant>
        <vt:i4>5</vt:i4>
      </vt:variant>
      <vt:variant>
        <vt:lpwstr>consultantplus://offline/ref=170C5E0B9D5BB54EE081F4EE5BBA14C119732585BE268353F3F4B5845EBD881DE2A01B27ABD943B329C450wEI4F</vt:lpwstr>
      </vt:variant>
      <vt:variant>
        <vt:lpwstr/>
      </vt:variant>
      <vt:variant>
        <vt:i4>7274603</vt:i4>
      </vt:variant>
      <vt:variant>
        <vt:i4>3</vt:i4>
      </vt:variant>
      <vt:variant>
        <vt:i4>0</vt:i4>
      </vt:variant>
      <vt:variant>
        <vt:i4>5</vt:i4>
      </vt:variant>
      <vt:variant>
        <vt:lpwstr>consultantplus://offline/ref=6C03A3F7A5F6ABEE0046DE687D6FDC35924ADA7469FCFC790A04478B1E8200A6746E4297157345444027C5D963A323D3B1168137B80506B2pFi4I</vt:lpwstr>
      </vt:variant>
      <vt:variant>
        <vt:lpwstr/>
      </vt:variant>
      <vt:variant>
        <vt:i4>7274603</vt:i4>
      </vt:variant>
      <vt:variant>
        <vt:i4>0</vt:i4>
      </vt:variant>
      <vt:variant>
        <vt:i4>0</vt:i4>
      </vt:variant>
      <vt:variant>
        <vt:i4>5</vt:i4>
      </vt:variant>
      <vt:variant>
        <vt:lpwstr>consultantplus://offline/ref=6C03A3F7A5F6ABEE0046DE687D6FDC35924ADA7469FCFC790A04478B1E8200A6746E4297157345444027C5D963A323D3B1168137B80506B2pFi4I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постановлению Администрации</dc:title>
  <dc:creator>Киселева</dc:creator>
  <cp:lastModifiedBy>Egorova_VA</cp:lastModifiedBy>
  <cp:revision>2</cp:revision>
  <cp:lastPrinted>2023-06-23T07:12:00Z</cp:lastPrinted>
  <dcterms:created xsi:type="dcterms:W3CDTF">2023-12-29T12:03:00Z</dcterms:created>
  <dcterms:modified xsi:type="dcterms:W3CDTF">2023-12-29T12:03:00Z</dcterms:modified>
</cp:coreProperties>
</file>