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 w:rsidP="000C74DE">
      <w:pPr>
        <w:framePr w:h="0" w:hSpace="141" w:wrap="around" w:vAnchor="text" w:hAnchor="page" w:x="6021" w:y="126"/>
        <w:ind w:firstLine="709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0C74DE">
      <w:pPr>
        <w:ind w:firstLine="709"/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2971165</wp:posOffset>
            </wp:positionH>
            <wp:positionV relativeFrom="paragraph">
              <wp:posOffset>-317500</wp:posOffset>
            </wp:positionV>
            <wp:extent cx="675640" cy="859155"/>
            <wp:effectExtent l="19050" t="0" r="0" b="0"/>
            <wp:wrapThrough wrapText="bothSides">
              <wp:wrapPolygon edited="0">
                <wp:start x="-609" y="0"/>
                <wp:lineTo x="-609" y="21073"/>
                <wp:lineTo x="21316" y="21073"/>
                <wp:lineTo x="21316" y="0"/>
                <wp:lineTo x="-609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9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0C74DE">
      <w:pPr>
        <w:ind w:firstLine="709"/>
        <w:jc w:val="both"/>
        <w:rPr>
          <w:sz w:val="40"/>
          <w:szCs w:val="44"/>
        </w:rPr>
      </w:pPr>
    </w:p>
    <w:p w:rsidR="00C53E57" w:rsidRPr="00686E00" w:rsidRDefault="00C53E57" w:rsidP="000C74DE">
      <w:pPr>
        <w:ind w:firstLine="709"/>
        <w:jc w:val="center"/>
        <w:rPr>
          <w:sz w:val="40"/>
          <w:szCs w:val="44"/>
        </w:rPr>
      </w:pPr>
    </w:p>
    <w:p w:rsidR="00C53E57" w:rsidRDefault="00C53E57" w:rsidP="000C74DE">
      <w:pPr>
        <w:ind w:firstLine="709"/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 w:rsidP="000C74DE">
      <w:pPr>
        <w:ind w:firstLine="709"/>
        <w:jc w:val="center"/>
      </w:pPr>
    </w:p>
    <w:p w:rsidR="00C53E57" w:rsidRPr="008159A6" w:rsidRDefault="00963383" w:rsidP="000C74DE">
      <w:pPr>
        <w:ind w:firstLine="709"/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0C74DE">
      <w:pPr>
        <w:ind w:firstLine="709"/>
        <w:rPr>
          <w:sz w:val="26"/>
          <w:szCs w:val="26"/>
        </w:rPr>
      </w:pPr>
    </w:p>
    <w:p w:rsidR="00686E00" w:rsidRPr="007D66EC" w:rsidRDefault="00686E00" w:rsidP="000C74DE">
      <w:pPr>
        <w:ind w:firstLine="709"/>
        <w:rPr>
          <w:sz w:val="26"/>
          <w:szCs w:val="26"/>
        </w:rPr>
      </w:pPr>
    </w:p>
    <w:p w:rsidR="00686E00" w:rsidRPr="007D66EC" w:rsidRDefault="00686E00" w:rsidP="000C74DE">
      <w:pPr>
        <w:ind w:firstLine="709"/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5C42E1">
        <w:tc>
          <w:tcPr>
            <w:tcW w:w="3152" w:type="dxa"/>
          </w:tcPr>
          <w:p w:rsidR="00686E00" w:rsidRPr="00686E00" w:rsidRDefault="00686E00" w:rsidP="000C74DE">
            <w:pPr>
              <w:ind w:firstLine="709"/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0C74DE">
            <w:pPr>
              <w:ind w:firstLine="709"/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0C74DE">
            <w:pPr>
              <w:ind w:firstLine="709"/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0C74DE">
      <w:pPr>
        <w:ind w:firstLine="709"/>
        <w:jc w:val="both"/>
        <w:rPr>
          <w:sz w:val="26"/>
          <w:szCs w:val="26"/>
        </w:rPr>
      </w:pPr>
    </w:p>
    <w:p w:rsidR="00686E00" w:rsidRPr="007D66EC" w:rsidRDefault="00686E00" w:rsidP="000C74DE">
      <w:pPr>
        <w:ind w:firstLine="709"/>
        <w:jc w:val="both"/>
        <w:rPr>
          <w:sz w:val="26"/>
          <w:szCs w:val="26"/>
        </w:rPr>
      </w:pPr>
    </w:p>
    <w:p w:rsidR="00686E00" w:rsidRDefault="00686E00" w:rsidP="000C74DE">
      <w:pPr>
        <w:ind w:firstLine="709"/>
        <w:jc w:val="both"/>
        <w:rPr>
          <w:sz w:val="26"/>
          <w:szCs w:val="26"/>
        </w:rPr>
      </w:pPr>
    </w:p>
    <w:p w:rsidR="00FA32B3" w:rsidRPr="008930B5" w:rsidRDefault="008930B5" w:rsidP="007E7B9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30B5">
        <w:rPr>
          <w:rFonts w:ascii="Times New Roman" w:hAnsi="Times New Roman" w:cs="Times New Roman"/>
          <w:sz w:val="26"/>
          <w:szCs w:val="26"/>
        </w:rPr>
        <w:t>О внесении изменений в административный регламент по предоставлению муниципальной услуги по установлению публичного сервитута в отдельных целях на территории городского округа города Вологды</w:t>
      </w:r>
    </w:p>
    <w:p w:rsidR="00F66F2F" w:rsidRPr="007D66EC" w:rsidRDefault="00F66F2F" w:rsidP="00EE3084">
      <w:pPr>
        <w:ind w:firstLine="709"/>
        <w:rPr>
          <w:b/>
          <w:sz w:val="26"/>
          <w:szCs w:val="26"/>
        </w:rPr>
      </w:pPr>
    </w:p>
    <w:p w:rsidR="00ED69D6" w:rsidRPr="00D0021D" w:rsidRDefault="00ED69D6" w:rsidP="005653C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021D">
        <w:rPr>
          <w:rFonts w:ascii="Times New Roman" w:hAnsi="Times New Roman" w:cs="Times New Roman"/>
          <w:sz w:val="26"/>
          <w:szCs w:val="26"/>
        </w:rPr>
        <w:t>В соответствии с</w:t>
      </w:r>
      <w:r w:rsidR="002C1FF0" w:rsidRPr="00D0021D">
        <w:rPr>
          <w:rFonts w:ascii="Times New Roman" w:hAnsi="Times New Roman" w:cs="Times New Roman"/>
          <w:sz w:val="26"/>
          <w:szCs w:val="26"/>
        </w:rPr>
        <w:t xml:space="preserve"> </w:t>
      </w:r>
      <w:r w:rsidR="00AD7D33" w:rsidRPr="00D0021D">
        <w:rPr>
          <w:rFonts w:ascii="Times New Roman" w:hAnsi="Times New Roman" w:cs="Times New Roman"/>
          <w:sz w:val="26"/>
          <w:szCs w:val="26"/>
        </w:rPr>
        <w:t xml:space="preserve">Федеральным законом </w:t>
      </w:r>
      <w:r w:rsidR="00F01D2C" w:rsidRPr="00D0021D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от 04 августа 2023 г</w:t>
      </w:r>
      <w:r w:rsidR="00D0021D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ода</w:t>
      </w:r>
      <w:r w:rsidR="00F01D2C" w:rsidRPr="00D0021D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</w:t>
      </w:r>
      <w:r w:rsidR="00D0021D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№</w:t>
      </w:r>
      <w:r w:rsidR="00F01D2C" w:rsidRPr="00D0021D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 430-ФЗ </w:t>
      </w:r>
      <w:r w:rsidR="00D0021D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br/>
      </w:r>
      <w:r w:rsidR="00F01D2C" w:rsidRPr="00D0021D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«О внесении изменений в Земельный кодекс Российской Федерации и отдельные законодательные акты Российской Федерации»</w:t>
      </w:r>
      <w:r w:rsidR="00AD7D33" w:rsidRPr="00D0021D">
        <w:rPr>
          <w:rFonts w:ascii="Times New Roman" w:hAnsi="Times New Roman" w:cs="Times New Roman"/>
          <w:sz w:val="26"/>
          <w:szCs w:val="26"/>
        </w:rPr>
        <w:t xml:space="preserve">, на основании статей 27, 44 Устава </w:t>
      </w:r>
      <w:r w:rsidR="00FA32B3" w:rsidRPr="00D0021D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7E7B93" w:rsidRPr="00D0021D">
        <w:rPr>
          <w:rFonts w:ascii="Times New Roman" w:hAnsi="Times New Roman" w:cs="Times New Roman"/>
          <w:sz w:val="26"/>
          <w:szCs w:val="26"/>
        </w:rPr>
        <w:t>, постановления</w:t>
      </w:r>
      <w:r w:rsidR="00AD7D33" w:rsidRPr="00D0021D">
        <w:rPr>
          <w:rFonts w:ascii="Times New Roman" w:hAnsi="Times New Roman" w:cs="Times New Roman"/>
          <w:sz w:val="26"/>
          <w:szCs w:val="26"/>
        </w:rPr>
        <w:t xml:space="preserve"> Администрации города Вологды от 28 октября 2010 года № 5755 «Об утверждении </w:t>
      </w:r>
      <w:r w:rsidR="000C74DE" w:rsidRPr="00D0021D">
        <w:rPr>
          <w:rFonts w:ascii="Times New Roman" w:hAnsi="Times New Roman" w:cs="Times New Roman"/>
          <w:sz w:val="26"/>
          <w:szCs w:val="26"/>
        </w:rPr>
        <w:t>П</w:t>
      </w:r>
      <w:r w:rsidR="00AD7D33" w:rsidRPr="00D0021D">
        <w:rPr>
          <w:rFonts w:ascii="Times New Roman" w:hAnsi="Times New Roman" w:cs="Times New Roman"/>
          <w:sz w:val="26"/>
          <w:szCs w:val="26"/>
        </w:rPr>
        <w:t>орядка разработки и утверждения административных регламентов предоставления муниципальных услуг»</w:t>
      </w:r>
      <w:r w:rsidR="000C74DE" w:rsidRPr="00D0021D">
        <w:rPr>
          <w:rFonts w:ascii="Times New Roman" w:hAnsi="Times New Roman" w:cs="Times New Roman"/>
          <w:sz w:val="26"/>
          <w:szCs w:val="26"/>
        </w:rPr>
        <w:t xml:space="preserve"> </w:t>
      </w:r>
      <w:r w:rsidR="008930B5">
        <w:rPr>
          <w:rFonts w:ascii="Times New Roman" w:hAnsi="Times New Roman" w:cs="Times New Roman"/>
          <w:sz w:val="26"/>
          <w:szCs w:val="26"/>
        </w:rPr>
        <w:br/>
      </w:r>
      <w:r w:rsidR="000C74DE" w:rsidRPr="00D0021D">
        <w:rPr>
          <w:rFonts w:ascii="Times New Roman" w:hAnsi="Times New Roman" w:cs="Times New Roman"/>
          <w:sz w:val="26"/>
          <w:szCs w:val="26"/>
        </w:rPr>
        <w:t>(с последующими изменениями)</w:t>
      </w:r>
      <w:r w:rsidR="00D2704B" w:rsidRPr="00D0021D">
        <w:rPr>
          <w:rFonts w:ascii="Times New Roman" w:hAnsi="Times New Roman" w:cs="Times New Roman"/>
          <w:sz w:val="26"/>
          <w:szCs w:val="26"/>
        </w:rPr>
        <w:t xml:space="preserve"> </w:t>
      </w:r>
      <w:r w:rsidRPr="00D0021D">
        <w:rPr>
          <w:rFonts w:ascii="Times New Roman" w:hAnsi="Times New Roman" w:cs="Times New Roman"/>
          <w:sz w:val="26"/>
          <w:szCs w:val="26"/>
        </w:rPr>
        <w:t xml:space="preserve"> ПОСТАНОВЛЯЮ:</w:t>
      </w:r>
    </w:p>
    <w:p w:rsidR="00DB6C87" w:rsidRPr="005653C7" w:rsidRDefault="00323EAC" w:rsidP="00D0021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FA32B3" w:rsidRPr="005653C7">
        <w:rPr>
          <w:sz w:val="26"/>
          <w:szCs w:val="26"/>
        </w:rPr>
        <w:t xml:space="preserve">. </w:t>
      </w:r>
      <w:r w:rsidR="00CF31CC" w:rsidRPr="005653C7">
        <w:rPr>
          <w:sz w:val="26"/>
          <w:szCs w:val="26"/>
        </w:rPr>
        <w:t xml:space="preserve">Внести в </w:t>
      </w:r>
      <w:r w:rsidRPr="00D0021D">
        <w:rPr>
          <w:sz w:val="26"/>
          <w:szCs w:val="26"/>
        </w:rPr>
        <w:t xml:space="preserve">административный регламент по предоставлению муниципальной услуги по установлению публичного сервитута в отдельных целях на территории городского округа города Вологды, утвержденного постановлением Администрации города Вологды от 25 сентября 2019 года № 1388 </w:t>
      </w:r>
      <w:r w:rsidR="00F14641" w:rsidRPr="005653C7">
        <w:rPr>
          <w:sz w:val="26"/>
          <w:szCs w:val="26"/>
        </w:rPr>
        <w:t>(с последующими изменениями)</w:t>
      </w:r>
      <w:r w:rsidR="0088673C" w:rsidRPr="005653C7">
        <w:rPr>
          <w:sz w:val="26"/>
          <w:szCs w:val="26"/>
        </w:rPr>
        <w:t>, следующи</w:t>
      </w:r>
      <w:r w:rsidR="002D4D55" w:rsidRPr="005653C7">
        <w:rPr>
          <w:sz w:val="26"/>
          <w:szCs w:val="26"/>
        </w:rPr>
        <w:t>е изменени</w:t>
      </w:r>
      <w:r w:rsidR="0088673C" w:rsidRPr="005653C7">
        <w:rPr>
          <w:sz w:val="26"/>
          <w:szCs w:val="26"/>
        </w:rPr>
        <w:t>я</w:t>
      </w:r>
      <w:r w:rsidR="00CF31CC" w:rsidRPr="005653C7">
        <w:rPr>
          <w:sz w:val="26"/>
          <w:szCs w:val="26"/>
        </w:rPr>
        <w:t>:</w:t>
      </w:r>
    </w:p>
    <w:p w:rsidR="00ED398E" w:rsidRDefault="007B505F" w:rsidP="005060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D0021D">
        <w:rPr>
          <w:rFonts w:ascii="Times New Roman" w:hAnsi="Times New Roman" w:cs="Times New Roman"/>
          <w:sz w:val="26"/>
          <w:szCs w:val="26"/>
        </w:rPr>
        <w:t xml:space="preserve">Пункт 1.2 </w:t>
      </w:r>
      <w:r w:rsidR="00ED398E" w:rsidRPr="005653C7">
        <w:rPr>
          <w:rFonts w:ascii="Times New Roman" w:hAnsi="Times New Roman" w:cs="Times New Roman"/>
          <w:sz w:val="26"/>
          <w:szCs w:val="26"/>
        </w:rPr>
        <w:t>раздел</w:t>
      </w:r>
      <w:r w:rsidR="00D0021D">
        <w:rPr>
          <w:rFonts w:ascii="Times New Roman" w:hAnsi="Times New Roman" w:cs="Times New Roman"/>
          <w:sz w:val="26"/>
          <w:szCs w:val="26"/>
        </w:rPr>
        <w:t>а</w:t>
      </w:r>
      <w:r w:rsidR="00ED398E" w:rsidRPr="005653C7">
        <w:rPr>
          <w:rFonts w:ascii="Times New Roman" w:hAnsi="Times New Roman" w:cs="Times New Roman"/>
          <w:sz w:val="26"/>
          <w:szCs w:val="26"/>
        </w:rPr>
        <w:t xml:space="preserve"> 1</w:t>
      </w:r>
      <w:r w:rsidR="00D0021D">
        <w:rPr>
          <w:rFonts w:ascii="Times New Roman" w:hAnsi="Times New Roman" w:cs="Times New Roman"/>
          <w:sz w:val="26"/>
          <w:szCs w:val="26"/>
        </w:rPr>
        <w:t xml:space="preserve"> изложить в следующей новой редакции:</w:t>
      </w:r>
    </w:p>
    <w:p w:rsidR="00D0021D" w:rsidRPr="005060E9" w:rsidRDefault="00D0021D" w:rsidP="005060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«1.2. </w:t>
      </w:r>
      <w:r w:rsidRPr="005060E9">
        <w:rPr>
          <w:rFonts w:ascii="Times New Roman" w:hAnsi="Times New Roman" w:cs="Times New Roman"/>
          <w:sz w:val="26"/>
          <w:szCs w:val="26"/>
        </w:rPr>
        <w:t>Заявителями при предоставлении муниципальной услуги (далее - заявитель) являются:</w:t>
      </w:r>
    </w:p>
    <w:p w:rsidR="00D0021D" w:rsidRDefault="00D0021D" w:rsidP="005060E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физические лица, в том числе индивидуальные предприниматели, юридические лица, являющиеся владельцами инженерных коммуникаций, либо их уполномоченные представители;</w:t>
      </w:r>
    </w:p>
    <w:p w:rsidR="00D0021D" w:rsidRDefault="00D0021D" w:rsidP="005060E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организации, либо их уполномоченные представители:</w:t>
      </w:r>
    </w:p>
    <w:p w:rsidR="00D0021D" w:rsidRDefault="00D0021D" w:rsidP="005060E9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5060E9">
        <w:rPr>
          <w:sz w:val="26"/>
          <w:szCs w:val="26"/>
        </w:rPr>
        <w:lastRenderedPageBreak/>
        <w:t xml:space="preserve">1.2.1. </w:t>
      </w:r>
      <w:r w:rsidR="00D21ED1">
        <w:rPr>
          <w:sz w:val="26"/>
          <w:szCs w:val="26"/>
        </w:rPr>
        <w:t>Я</w:t>
      </w:r>
      <w:r w:rsidRPr="005060E9">
        <w:rPr>
          <w:sz w:val="26"/>
          <w:szCs w:val="26"/>
        </w:rPr>
        <w:t>вляющиеся субъектом естественных монополий, - в случаях установления публичного сервитута для размещения, капитального ремонта инженерных сооружений, обеспечивающих деятельность этого субъекта, реконструкции, капитального ремонта их участков (частей), а также для проведения инженерных изысканий в целях подготовки документации по планировке территории, предусматривающей размещение указанных сооружений, инженерных изысканий для их строительства, реконструкции, реконструкции их участков (частей)</w:t>
      </w:r>
      <w:r w:rsidR="00D21ED1">
        <w:rPr>
          <w:sz w:val="26"/>
          <w:szCs w:val="26"/>
        </w:rPr>
        <w:t>.</w:t>
      </w:r>
    </w:p>
    <w:p w:rsidR="00D21ED1" w:rsidRPr="005060E9" w:rsidRDefault="00D21ED1" w:rsidP="005060E9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Я</w:t>
      </w:r>
      <w:r w:rsidRPr="005060E9">
        <w:rPr>
          <w:sz w:val="26"/>
          <w:szCs w:val="26"/>
        </w:rPr>
        <w:t>вляющиеся</w:t>
      </w:r>
      <w:r>
        <w:rPr>
          <w:sz w:val="26"/>
          <w:szCs w:val="26"/>
        </w:rPr>
        <w:t xml:space="preserve"> субъект</w:t>
      </w:r>
      <w:r w:rsidR="001A50F5">
        <w:rPr>
          <w:sz w:val="26"/>
          <w:szCs w:val="26"/>
        </w:rPr>
        <w:t>ом</w:t>
      </w:r>
      <w:r>
        <w:rPr>
          <w:sz w:val="26"/>
          <w:szCs w:val="26"/>
        </w:rPr>
        <w:t xml:space="preserve"> естественн</w:t>
      </w:r>
      <w:r w:rsidR="001A50F5">
        <w:rPr>
          <w:sz w:val="26"/>
          <w:szCs w:val="26"/>
        </w:rPr>
        <w:t>ых монополий</w:t>
      </w:r>
      <w:r w:rsidR="003C3C44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1A50F5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для эксплуатации используемого </w:t>
      </w:r>
      <w:r w:rsidR="001A50F5">
        <w:rPr>
          <w:sz w:val="26"/>
          <w:szCs w:val="26"/>
        </w:rPr>
        <w:t xml:space="preserve">в сфере деятельности субъекта естественной монополии </w:t>
      </w:r>
      <w:r>
        <w:rPr>
          <w:sz w:val="26"/>
          <w:szCs w:val="26"/>
        </w:rPr>
        <w:t>линейного объекта</w:t>
      </w:r>
      <w:r w:rsidR="001A50F5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1A50F5">
        <w:rPr>
          <w:sz w:val="26"/>
          <w:szCs w:val="26"/>
        </w:rPr>
        <w:t xml:space="preserve">созданного до 30 декабря 2004 года, </w:t>
      </w:r>
      <w:r>
        <w:rPr>
          <w:sz w:val="26"/>
          <w:szCs w:val="26"/>
        </w:rPr>
        <w:t>в отношении котор</w:t>
      </w:r>
      <w:r w:rsidR="001A50F5">
        <w:rPr>
          <w:sz w:val="26"/>
          <w:szCs w:val="26"/>
        </w:rPr>
        <w:t>ого</w:t>
      </w:r>
      <w:r>
        <w:rPr>
          <w:sz w:val="26"/>
          <w:szCs w:val="26"/>
        </w:rPr>
        <w:t xml:space="preserve"> у так</w:t>
      </w:r>
      <w:r w:rsidR="001A50F5">
        <w:rPr>
          <w:sz w:val="26"/>
          <w:szCs w:val="26"/>
        </w:rPr>
        <w:t>ого</w:t>
      </w:r>
      <w:r>
        <w:rPr>
          <w:sz w:val="26"/>
          <w:szCs w:val="26"/>
        </w:rPr>
        <w:t xml:space="preserve"> субъекта отсутствуют права, предусмотренные законодательством Российской Федерации, и которы</w:t>
      </w:r>
      <w:r w:rsidR="0089723B">
        <w:rPr>
          <w:sz w:val="26"/>
          <w:szCs w:val="26"/>
        </w:rPr>
        <w:t>й</w:t>
      </w:r>
      <w:r>
        <w:rPr>
          <w:sz w:val="26"/>
          <w:szCs w:val="26"/>
        </w:rPr>
        <w:t xml:space="preserve"> эксплуатиру</w:t>
      </w:r>
      <w:r w:rsidR="0089723B">
        <w:rPr>
          <w:sz w:val="26"/>
          <w:szCs w:val="26"/>
        </w:rPr>
        <w:t>е</w:t>
      </w:r>
      <w:r>
        <w:rPr>
          <w:sz w:val="26"/>
          <w:szCs w:val="26"/>
        </w:rPr>
        <w:t xml:space="preserve">тся для организации электро-, газо-, тепло-, водоснабжения </w:t>
      </w:r>
      <w:r w:rsidR="002E619C" w:rsidRPr="00EC7D0F">
        <w:rPr>
          <w:sz w:val="26"/>
          <w:szCs w:val="26"/>
        </w:rPr>
        <w:t>населения,</w:t>
      </w:r>
      <w:r w:rsidR="002E619C">
        <w:rPr>
          <w:sz w:val="26"/>
          <w:szCs w:val="26"/>
        </w:rPr>
        <w:t xml:space="preserve"> </w:t>
      </w:r>
      <w:r w:rsidR="0089723B">
        <w:rPr>
          <w:sz w:val="26"/>
          <w:szCs w:val="26"/>
        </w:rPr>
        <w:t>водоотведения</w:t>
      </w:r>
      <w:r w:rsidR="0035348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D0021D" w:rsidRDefault="00BF6691" w:rsidP="005060E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060E9">
        <w:rPr>
          <w:sz w:val="26"/>
          <w:szCs w:val="26"/>
        </w:rPr>
        <w:t>1.2.2.</w:t>
      </w:r>
      <w:r w:rsidR="00D0021D" w:rsidRPr="005060E9">
        <w:rPr>
          <w:sz w:val="26"/>
          <w:szCs w:val="26"/>
        </w:rPr>
        <w:t xml:space="preserve"> </w:t>
      </w:r>
      <w:r w:rsidR="001A50F5">
        <w:rPr>
          <w:sz w:val="26"/>
          <w:szCs w:val="26"/>
        </w:rPr>
        <w:t>Я</w:t>
      </w:r>
      <w:r w:rsidR="00D0021D" w:rsidRPr="005060E9">
        <w:rPr>
          <w:sz w:val="26"/>
          <w:szCs w:val="26"/>
        </w:rPr>
        <w:t>вляющиеся организацией связи, - для размещения линий или сооружений связи, указанных в </w:t>
      </w:r>
      <w:hyperlink r:id="rId10" w:anchor="/document/12124624/entry/39371" w:history="1">
        <w:r w:rsidR="00D0021D" w:rsidRPr="005060E9">
          <w:rPr>
            <w:sz w:val="26"/>
            <w:szCs w:val="26"/>
          </w:rPr>
          <w:t xml:space="preserve">подпункте </w:t>
        </w:r>
      </w:hyperlink>
      <w:r w:rsidR="00B0768C" w:rsidRPr="005060E9">
        <w:rPr>
          <w:sz w:val="26"/>
          <w:szCs w:val="26"/>
        </w:rPr>
        <w:t>2.6.1 пункта 2.6 настоящего административного регламента,</w:t>
      </w:r>
      <w:r w:rsidR="00D0021D" w:rsidRPr="005060E9">
        <w:rPr>
          <w:sz w:val="26"/>
          <w:szCs w:val="26"/>
        </w:rPr>
        <w:t xml:space="preserve"> а также для проведения инженерных изысканий в целях подготовки документации по планировке территории, предусматривающей размещение указанных линий и сооружений связи, инженерных изысканий для </w:t>
      </w:r>
      <w:r w:rsidR="001A50F5">
        <w:rPr>
          <w:sz w:val="26"/>
          <w:szCs w:val="26"/>
        </w:rPr>
        <w:t>их строительства, реконструкции.</w:t>
      </w:r>
    </w:p>
    <w:p w:rsidR="0035348A" w:rsidRDefault="001A50F5" w:rsidP="008A44A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Я</w:t>
      </w:r>
      <w:r w:rsidRPr="005060E9">
        <w:rPr>
          <w:sz w:val="26"/>
          <w:szCs w:val="26"/>
        </w:rPr>
        <w:t>вляющиеся организацией связи</w:t>
      </w:r>
      <w:r w:rsidR="003C3C44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35348A">
        <w:rPr>
          <w:sz w:val="26"/>
          <w:szCs w:val="26"/>
        </w:rPr>
        <w:t>–</w:t>
      </w:r>
      <w:r w:rsidR="008A44AF">
        <w:rPr>
          <w:sz w:val="26"/>
          <w:szCs w:val="26"/>
        </w:rPr>
        <w:t xml:space="preserve"> </w:t>
      </w:r>
      <w:r w:rsidR="0035348A">
        <w:rPr>
          <w:sz w:val="26"/>
          <w:szCs w:val="26"/>
        </w:rPr>
        <w:t xml:space="preserve">для эксплуатации линий связи, созданных до 30 декабря 2004 года, </w:t>
      </w:r>
      <w:r>
        <w:rPr>
          <w:sz w:val="26"/>
          <w:szCs w:val="26"/>
        </w:rPr>
        <w:t xml:space="preserve">в отношении которых у оператора связи отсутствуют права, предусмотренные законодательством Российской Федерации, и которые эксплуатируются для оказания населению услуг связи. </w:t>
      </w:r>
    </w:p>
    <w:p w:rsidR="00D0021D" w:rsidRPr="005060E9" w:rsidRDefault="00BF6691" w:rsidP="005060E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060E9">
        <w:rPr>
          <w:sz w:val="26"/>
          <w:szCs w:val="26"/>
        </w:rPr>
        <w:t>1.2.3.</w:t>
      </w:r>
      <w:r w:rsidR="00185418">
        <w:rPr>
          <w:sz w:val="26"/>
          <w:szCs w:val="26"/>
        </w:rPr>
        <w:t xml:space="preserve"> Я</w:t>
      </w:r>
      <w:r w:rsidR="00D0021D" w:rsidRPr="005060E9">
        <w:rPr>
          <w:sz w:val="26"/>
          <w:szCs w:val="26"/>
        </w:rPr>
        <w:t>вляющ</w:t>
      </w:r>
      <w:r w:rsidR="00B0768C" w:rsidRPr="005060E9">
        <w:rPr>
          <w:sz w:val="26"/>
          <w:szCs w:val="26"/>
        </w:rPr>
        <w:t>ие</w:t>
      </w:r>
      <w:r w:rsidR="00D0021D" w:rsidRPr="005060E9">
        <w:rPr>
          <w:sz w:val="26"/>
          <w:szCs w:val="26"/>
        </w:rPr>
        <w:t xml:space="preserve">ся владельцем инженерного сооружения или объекта транспортной инфраструктуры федерального, регионального или местного значения, - в случае установления публичного сервитута для целей, указанных </w:t>
      </w:r>
      <w:r w:rsidR="00B0768C" w:rsidRPr="005060E9">
        <w:rPr>
          <w:sz w:val="26"/>
          <w:szCs w:val="26"/>
        </w:rPr>
        <w:t xml:space="preserve">в </w:t>
      </w:r>
      <w:hyperlink r:id="rId11" w:history="1">
        <w:r w:rsidR="00B0768C" w:rsidRPr="005060E9">
          <w:rPr>
            <w:sz w:val="26"/>
            <w:szCs w:val="26"/>
          </w:rPr>
          <w:t>подпунктах 2.6.2</w:t>
        </w:r>
      </w:hyperlink>
      <w:r w:rsidR="00B0768C" w:rsidRPr="005060E9">
        <w:rPr>
          <w:sz w:val="26"/>
          <w:szCs w:val="26"/>
        </w:rPr>
        <w:t xml:space="preserve"> - </w:t>
      </w:r>
      <w:hyperlink r:id="rId12" w:history="1">
        <w:r w:rsidR="00B0768C" w:rsidRPr="005060E9">
          <w:rPr>
            <w:sz w:val="26"/>
            <w:szCs w:val="26"/>
          </w:rPr>
          <w:t>2.6.6 пункта 2.6</w:t>
        </w:r>
      </w:hyperlink>
      <w:r w:rsidR="00B0768C" w:rsidRPr="005060E9">
        <w:rPr>
          <w:sz w:val="26"/>
          <w:szCs w:val="26"/>
        </w:rPr>
        <w:t xml:space="preserve"> настоящего административного регламента</w:t>
      </w:r>
      <w:r w:rsidR="00185418">
        <w:rPr>
          <w:sz w:val="26"/>
          <w:szCs w:val="26"/>
        </w:rPr>
        <w:t>.</w:t>
      </w:r>
    </w:p>
    <w:p w:rsidR="00D0021D" w:rsidRPr="005060E9" w:rsidRDefault="00BF6691" w:rsidP="005060E9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5060E9">
        <w:rPr>
          <w:sz w:val="26"/>
          <w:szCs w:val="26"/>
        </w:rPr>
        <w:t>1.2.4.</w:t>
      </w:r>
      <w:r w:rsidR="00D0021D" w:rsidRPr="005060E9">
        <w:rPr>
          <w:sz w:val="26"/>
          <w:szCs w:val="26"/>
        </w:rPr>
        <w:t xml:space="preserve"> </w:t>
      </w:r>
      <w:r w:rsidR="00185418">
        <w:rPr>
          <w:sz w:val="26"/>
          <w:szCs w:val="26"/>
        </w:rPr>
        <w:t>П</w:t>
      </w:r>
      <w:r w:rsidR="00D0021D" w:rsidRPr="005060E9">
        <w:rPr>
          <w:sz w:val="26"/>
          <w:szCs w:val="26"/>
        </w:rPr>
        <w:t>одавш</w:t>
      </w:r>
      <w:r w:rsidR="00B0768C" w:rsidRPr="005060E9">
        <w:rPr>
          <w:sz w:val="26"/>
          <w:szCs w:val="26"/>
        </w:rPr>
        <w:t>ие</w:t>
      </w:r>
      <w:r w:rsidR="00D0021D" w:rsidRPr="005060E9">
        <w:rPr>
          <w:sz w:val="26"/>
          <w:szCs w:val="26"/>
        </w:rPr>
        <w:t xml:space="preserve"> ходатайство об изъятии земельного участка для государственных или муниципальных нужд, - в случае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нужд, ре</w:t>
      </w:r>
      <w:r w:rsidR="00185418">
        <w:rPr>
          <w:sz w:val="26"/>
          <w:szCs w:val="26"/>
        </w:rPr>
        <w:t>конструкции его участка (части).</w:t>
      </w:r>
    </w:p>
    <w:p w:rsidR="00D0021D" w:rsidRPr="005060E9" w:rsidRDefault="00BF6691" w:rsidP="005060E9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5060E9">
        <w:rPr>
          <w:sz w:val="26"/>
          <w:szCs w:val="26"/>
        </w:rPr>
        <w:lastRenderedPageBreak/>
        <w:t>1.2.5.</w:t>
      </w:r>
      <w:r w:rsidR="00D0021D" w:rsidRPr="005060E9">
        <w:rPr>
          <w:sz w:val="26"/>
          <w:szCs w:val="26"/>
        </w:rPr>
        <w:t xml:space="preserve"> </w:t>
      </w:r>
      <w:r w:rsidR="00185418">
        <w:rPr>
          <w:sz w:val="26"/>
          <w:szCs w:val="26"/>
        </w:rPr>
        <w:t>Я</w:t>
      </w:r>
      <w:r w:rsidR="00D0021D" w:rsidRPr="005060E9">
        <w:rPr>
          <w:sz w:val="26"/>
          <w:szCs w:val="26"/>
        </w:rPr>
        <w:t>вляющ</w:t>
      </w:r>
      <w:r w:rsidRPr="005060E9">
        <w:rPr>
          <w:sz w:val="26"/>
          <w:szCs w:val="26"/>
        </w:rPr>
        <w:t>ие</w:t>
      </w:r>
      <w:r w:rsidR="00D0021D" w:rsidRPr="005060E9">
        <w:rPr>
          <w:sz w:val="26"/>
          <w:szCs w:val="26"/>
        </w:rPr>
        <w:t>ся единым оператором газификации, региональным оператором газификации, - в случае установления публичного сервитута для строительства, реконструкции, капитального ремонта и (или) эксплуатации линейных объектов систем газоснабжения, реконструкции или</w:t>
      </w:r>
      <w:r w:rsidR="00185418">
        <w:rPr>
          <w:sz w:val="26"/>
          <w:szCs w:val="26"/>
        </w:rPr>
        <w:t xml:space="preserve"> капитального ремонта их частей.</w:t>
      </w:r>
    </w:p>
    <w:p w:rsidR="00D0021D" w:rsidRPr="005060E9" w:rsidRDefault="00BF6691" w:rsidP="005060E9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5060E9">
        <w:rPr>
          <w:sz w:val="26"/>
          <w:szCs w:val="26"/>
        </w:rPr>
        <w:t>1.2.6.</w:t>
      </w:r>
      <w:r w:rsidR="00185418">
        <w:rPr>
          <w:sz w:val="26"/>
          <w:szCs w:val="26"/>
        </w:rPr>
        <w:t xml:space="preserve"> О</w:t>
      </w:r>
      <w:r w:rsidR="00D0021D" w:rsidRPr="005060E9">
        <w:rPr>
          <w:sz w:val="26"/>
          <w:szCs w:val="26"/>
        </w:rPr>
        <w:t>существляющ</w:t>
      </w:r>
      <w:r w:rsidRPr="005060E9">
        <w:rPr>
          <w:sz w:val="26"/>
          <w:szCs w:val="26"/>
        </w:rPr>
        <w:t>ие</w:t>
      </w:r>
      <w:r w:rsidR="00D0021D" w:rsidRPr="005060E9">
        <w:rPr>
          <w:sz w:val="26"/>
          <w:szCs w:val="26"/>
        </w:rPr>
        <w:t xml:space="preserve"> реконструкцию или капитальный ремонт инженерного сооружения, являющегося линейным объектом, реконструкцию, капитальный ремонт его участков (частей) в связи с планируемыми строительством, реконструкцией или капитальным ремонтом объе</w:t>
      </w:r>
      <w:r w:rsidR="00185418">
        <w:rPr>
          <w:sz w:val="26"/>
          <w:szCs w:val="26"/>
        </w:rPr>
        <w:t>ктов капитального строительства.</w:t>
      </w:r>
    </w:p>
    <w:p w:rsidR="00D0021D" w:rsidRPr="005060E9" w:rsidRDefault="00F35589" w:rsidP="005060E9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5060E9">
        <w:rPr>
          <w:sz w:val="26"/>
          <w:szCs w:val="26"/>
        </w:rPr>
        <w:t>1.2.7.</w:t>
      </w:r>
      <w:r w:rsidR="00185418">
        <w:rPr>
          <w:sz w:val="26"/>
          <w:szCs w:val="26"/>
        </w:rPr>
        <w:t xml:space="preserve"> И</w:t>
      </w:r>
      <w:r w:rsidR="00D0021D" w:rsidRPr="005060E9">
        <w:rPr>
          <w:sz w:val="26"/>
          <w:szCs w:val="26"/>
        </w:rPr>
        <w:t>н</w:t>
      </w:r>
      <w:r w:rsidRPr="005060E9">
        <w:rPr>
          <w:sz w:val="26"/>
          <w:szCs w:val="26"/>
        </w:rPr>
        <w:t>ые</w:t>
      </w:r>
      <w:r w:rsidR="00D0021D" w:rsidRPr="005060E9">
        <w:rPr>
          <w:sz w:val="26"/>
          <w:szCs w:val="26"/>
        </w:rPr>
        <w:t xml:space="preserve"> лиц</w:t>
      </w:r>
      <w:r w:rsidRPr="005060E9">
        <w:rPr>
          <w:sz w:val="26"/>
          <w:szCs w:val="26"/>
        </w:rPr>
        <w:t>а</w:t>
      </w:r>
      <w:r w:rsidR="00D0021D" w:rsidRPr="005060E9">
        <w:rPr>
          <w:sz w:val="26"/>
          <w:szCs w:val="26"/>
        </w:rPr>
        <w:t>, уполномоченное в соответствии с нормативными правовыми актами Российской Федерации, нормативными правовыми актами субъектов Российской Федерации, заключенными с органами государственной власти или органами местного самоуправления договорами или соглашениями осуществлять деятельность, для обеспечения которой допускается установление публичного сервитута.</w:t>
      </w:r>
      <w:r w:rsidR="00B66049" w:rsidRPr="005060E9">
        <w:rPr>
          <w:sz w:val="26"/>
          <w:szCs w:val="26"/>
        </w:rPr>
        <w:t>».</w:t>
      </w:r>
    </w:p>
    <w:p w:rsidR="005060E9" w:rsidRDefault="005060E9" w:rsidP="00F87E1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разделе 2:</w:t>
      </w:r>
    </w:p>
    <w:p w:rsidR="007B505F" w:rsidRDefault="007635CD" w:rsidP="00F87E1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5060E9">
        <w:rPr>
          <w:rFonts w:ascii="Times New Roman" w:hAnsi="Times New Roman" w:cs="Times New Roman"/>
          <w:sz w:val="26"/>
          <w:szCs w:val="26"/>
        </w:rPr>
        <w:t>2.1</w:t>
      </w:r>
      <w:r w:rsidR="00243CF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B505F">
        <w:rPr>
          <w:rFonts w:ascii="Times New Roman" w:hAnsi="Times New Roman" w:cs="Times New Roman"/>
          <w:sz w:val="26"/>
          <w:szCs w:val="26"/>
        </w:rPr>
        <w:t>В пункте 2.6:</w:t>
      </w:r>
    </w:p>
    <w:p w:rsidR="000F69E1" w:rsidRDefault="007B505F" w:rsidP="00F87E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243CFD">
        <w:rPr>
          <w:sz w:val="26"/>
          <w:szCs w:val="26"/>
        </w:rPr>
        <w:t>2.</w:t>
      </w:r>
      <w:r>
        <w:rPr>
          <w:sz w:val="26"/>
          <w:szCs w:val="26"/>
        </w:rPr>
        <w:t>1.</w:t>
      </w:r>
      <w:r w:rsidR="00C15572">
        <w:rPr>
          <w:sz w:val="26"/>
          <w:szCs w:val="26"/>
        </w:rPr>
        <w:t>1.</w:t>
      </w:r>
      <w:r w:rsidR="000F69E1">
        <w:rPr>
          <w:sz w:val="26"/>
          <w:szCs w:val="26"/>
        </w:rPr>
        <w:t xml:space="preserve"> Подпункт 2.6.1 </w:t>
      </w:r>
      <w:r w:rsidR="00F87E1B">
        <w:rPr>
          <w:sz w:val="26"/>
          <w:szCs w:val="26"/>
        </w:rPr>
        <w:t>после слов «</w:t>
      </w:r>
      <w:r w:rsidR="000F69E1">
        <w:rPr>
          <w:sz w:val="26"/>
          <w:szCs w:val="26"/>
        </w:rPr>
        <w:t>либо необходимы для</w:t>
      </w:r>
      <w:r w:rsidR="00F87E1B">
        <w:rPr>
          <w:sz w:val="26"/>
          <w:szCs w:val="26"/>
        </w:rPr>
        <w:t>»</w:t>
      </w:r>
      <w:r w:rsidR="000F69E1">
        <w:rPr>
          <w:sz w:val="26"/>
          <w:szCs w:val="26"/>
        </w:rPr>
        <w:t xml:space="preserve"> дополнить словами </w:t>
      </w:r>
      <w:r w:rsidR="00F87E1B">
        <w:rPr>
          <w:sz w:val="26"/>
          <w:szCs w:val="26"/>
        </w:rPr>
        <w:t>«</w:t>
      </w:r>
      <w:r w:rsidR="000F69E1">
        <w:rPr>
          <w:sz w:val="26"/>
          <w:szCs w:val="26"/>
        </w:rPr>
        <w:t>оказания услуг связи,</w:t>
      </w:r>
      <w:r w:rsidR="00F87E1B">
        <w:rPr>
          <w:sz w:val="26"/>
          <w:szCs w:val="26"/>
        </w:rPr>
        <w:t>»</w:t>
      </w:r>
      <w:r w:rsidR="000F69E1">
        <w:rPr>
          <w:sz w:val="26"/>
          <w:szCs w:val="26"/>
        </w:rPr>
        <w:t>.</w:t>
      </w:r>
    </w:p>
    <w:p w:rsidR="000F69E1" w:rsidRDefault="000F69E1" w:rsidP="00F87E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243CFD">
        <w:rPr>
          <w:sz w:val="26"/>
          <w:szCs w:val="26"/>
        </w:rPr>
        <w:t>2.</w:t>
      </w:r>
      <w:r w:rsidR="00C15572">
        <w:rPr>
          <w:sz w:val="26"/>
          <w:szCs w:val="26"/>
        </w:rPr>
        <w:t>1.</w:t>
      </w:r>
      <w:r w:rsidR="00243CFD">
        <w:rPr>
          <w:sz w:val="26"/>
          <w:szCs w:val="26"/>
        </w:rPr>
        <w:t>2</w:t>
      </w:r>
      <w:r>
        <w:rPr>
          <w:sz w:val="26"/>
          <w:szCs w:val="26"/>
        </w:rPr>
        <w:t>. Подпункт 2.6.2  изложить в следующей редакции:</w:t>
      </w:r>
    </w:p>
    <w:p w:rsidR="000F69E1" w:rsidRPr="00F87E1B" w:rsidRDefault="000F69E1" w:rsidP="00F87E1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7E1B">
        <w:rPr>
          <w:rFonts w:ascii="Times New Roman" w:hAnsi="Times New Roman" w:cs="Times New Roman"/>
          <w:sz w:val="26"/>
          <w:szCs w:val="26"/>
        </w:rPr>
        <w:t>«2.6.2. Складирование строительных и иных материалов, возведение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ремонта.».</w:t>
      </w:r>
    </w:p>
    <w:p w:rsidR="000F69E1" w:rsidRPr="00F87E1B" w:rsidRDefault="000F69E1" w:rsidP="00F87E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87E1B">
        <w:rPr>
          <w:sz w:val="26"/>
          <w:szCs w:val="26"/>
        </w:rPr>
        <w:t>1.</w:t>
      </w:r>
      <w:r w:rsidR="00243CFD">
        <w:rPr>
          <w:sz w:val="26"/>
          <w:szCs w:val="26"/>
        </w:rPr>
        <w:t>2.</w:t>
      </w:r>
      <w:r w:rsidR="00C15572">
        <w:rPr>
          <w:sz w:val="26"/>
          <w:szCs w:val="26"/>
        </w:rPr>
        <w:t>1.</w:t>
      </w:r>
      <w:r w:rsidRPr="00F87E1B">
        <w:rPr>
          <w:sz w:val="26"/>
          <w:szCs w:val="26"/>
        </w:rPr>
        <w:t xml:space="preserve">3. В подпункте 2.6.3 слова </w:t>
      </w:r>
      <w:r w:rsidR="00F87E1B" w:rsidRPr="00F87E1B">
        <w:rPr>
          <w:sz w:val="26"/>
          <w:szCs w:val="26"/>
        </w:rPr>
        <w:t>«</w:t>
      </w:r>
      <w:r w:rsidRPr="00F87E1B">
        <w:rPr>
          <w:sz w:val="26"/>
          <w:szCs w:val="26"/>
        </w:rPr>
        <w:t>общего пользования</w:t>
      </w:r>
      <w:r w:rsidR="00F87E1B" w:rsidRPr="00F87E1B">
        <w:rPr>
          <w:sz w:val="26"/>
          <w:szCs w:val="26"/>
        </w:rPr>
        <w:t>»</w:t>
      </w:r>
      <w:r w:rsidRPr="00F87E1B">
        <w:rPr>
          <w:sz w:val="26"/>
          <w:szCs w:val="26"/>
        </w:rPr>
        <w:t xml:space="preserve"> исключить;</w:t>
      </w:r>
    </w:p>
    <w:p w:rsidR="007B505F" w:rsidRDefault="00243CFD" w:rsidP="007635C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C1557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 В пункте 2.7:</w:t>
      </w:r>
    </w:p>
    <w:p w:rsidR="00F60437" w:rsidRDefault="00243CFD" w:rsidP="007635C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C1557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.1. </w:t>
      </w:r>
      <w:r w:rsidR="00F60437">
        <w:rPr>
          <w:rFonts w:ascii="Times New Roman" w:hAnsi="Times New Roman" w:cs="Times New Roman"/>
          <w:sz w:val="26"/>
          <w:szCs w:val="26"/>
        </w:rPr>
        <w:t>В подпункте 2.7.1:</w:t>
      </w:r>
    </w:p>
    <w:p w:rsidR="007B505F" w:rsidRDefault="00F60437" w:rsidP="007635C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C1557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.1.1. </w:t>
      </w:r>
      <w:r w:rsidR="00243CFD">
        <w:rPr>
          <w:rFonts w:ascii="Times New Roman" w:hAnsi="Times New Roman" w:cs="Times New Roman"/>
          <w:sz w:val="26"/>
          <w:szCs w:val="26"/>
        </w:rPr>
        <w:t xml:space="preserve">В абзаце втором </w:t>
      </w:r>
      <w:r w:rsidR="00CD2E39">
        <w:rPr>
          <w:rFonts w:ascii="Times New Roman" w:hAnsi="Times New Roman" w:cs="Times New Roman"/>
          <w:sz w:val="26"/>
          <w:szCs w:val="26"/>
        </w:rPr>
        <w:t>цифры «2.6.8» заменить цифрами «2.6.9».</w:t>
      </w:r>
    </w:p>
    <w:p w:rsidR="00F60437" w:rsidRDefault="00F60437" w:rsidP="007635C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C1557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.1.2. Абзац седьмой изложить в следующей редакции:</w:t>
      </w:r>
    </w:p>
    <w:p w:rsidR="00F60437" w:rsidRPr="00C15572" w:rsidRDefault="00C15572" w:rsidP="004E701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60437" w:rsidRPr="00C15572">
        <w:rPr>
          <w:rFonts w:ascii="Times New Roman" w:hAnsi="Times New Roman" w:cs="Times New Roman"/>
          <w:sz w:val="26"/>
          <w:szCs w:val="26"/>
        </w:rPr>
        <w:t>- копию соглашения, заключенного между заявителем и собственником линейного объекта, расположенного на земельном участке и (или) землях, в отношении которых подано ходатайство об установлении публичного сервитута, о технических требованиях и условиях, подлежащих обязательному исполнению при реконструкции, капитальном ремонте или сносе указанного линейного объекта, в случае, если осуществление публичного сервитута повлечет необходимость реконструкции, капитального ремонта или сноса указанного линейного объекта;».</w:t>
      </w:r>
    </w:p>
    <w:p w:rsidR="00D646B2" w:rsidRDefault="004E7011" w:rsidP="004E70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1.2.2.1.</w:t>
      </w:r>
      <w:r w:rsidR="00D646B2">
        <w:rPr>
          <w:sz w:val="26"/>
          <w:szCs w:val="26"/>
        </w:rPr>
        <w:t xml:space="preserve">3. Абзац восьмой после слов </w:t>
      </w:r>
      <w:r>
        <w:rPr>
          <w:sz w:val="26"/>
          <w:szCs w:val="26"/>
        </w:rPr>
        <w:t>«</w:t>
      </w:r>
      <w:r w:rsidR="00D646B2">
        <w:rPr>
          <w:sz w:val="26"/>
          <w:szCs w:val="26"/>
        </w:rPr>
        <w:t>указанного сооружения,</w:t>
      </w:r>
      <w:r>
        <w:rPr>
          <w:sz w:val="26"/>
          <w:szCs w:val="26"/>
        </w:rPr>
        <w:t>»</w:t>
      </w:r>
      <w:r w:rsidR="00D646B2">
        <w:rPr>
          <w:sz w:val="26"/>
          <w:szCs w:val="26"/>
        </w:rPr>
        <w:t xml:space="preserve"> дополнить словами </w:t>
      </w:r>
      <w:r>
        <w:rPr>
          <w:sz w:val="26"/>
          <w:szCs w:val="26"/>
        </w:rPr>
        <w:t>«</w:t>
      </w:r>
      <w:r w:rsidR="00D646B2">
        <w:rPr>
          <w:sz w:val="26"/>
          <w:szCs w:val="26"/>
        </w:rPr>
        <w:t>реконструкции или капитального ремонта его участка (части),</w:t>
      </w:r>
      <w:r>
        <w:rPr>
          <w:sz w:val="26"/>
          <w:szCs w:val="26"/>
        </w:rPr>
        <w:t>»</w:t>
      </w:r>
      <w:r w:rsidR="00D646B2">
        <w:rPr>
          <w:sz w:val="26"/>
          <w:szCs w:val="26"/>
        </w:rPr>
        <w:t>.</w:t>
      </w:r>
    </w:p>
    <w:p w:rsidR="00F60437" w:rsidRDefault="007175B7" w:rsidP="004E701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3D3F24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.1.4. Дополнить абзацами девятым – </w:t>
      </w:r>
      <w:r w:rsidR="00437F03">
        <w:rPr>
          <w:rFonts w:ascii="Times New Roman" w:hAnsi="Times New Roman" w:cs="Times New Roman"/>
          <w:sz w:val="26"/>
          <w:szCs w:val="26"/>
        </w:rPr>
        <w:t>тринадцатым</w:t>
      </w:r>
      <w:r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6933A8" w:rsidRPr="004E7011" w:rsidRDefault="006933A8" w:rsidP="004E70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E7011">
        <w:rPr>
          <w:sz w:val="26"/>
          <w:szCs w:val="26"/>
        </w:rPr>
        <w:t xml:space="preserve">«- копия договора о прокладке, переустройстве, переносе инженерных коммуникаций, их эксплуатации в случае, если ходатайство об установлении публичного сервитута подано в целях, предусмотренных </w:t>
      </w:r>
      <w:hyperlink r:id="rId13" w:history="1">
        <w:r w:rsidRPr="004E7011">
          <w:rPr>
            <w:sz w:val="26"/>
            <w:szCs w:val="26"/>
          </w:rPr>
          <w:t xml:space="preserve">подпунктом </w:t>
        </w:r>
      </w:hyperlink>
      <w:hyperlink r:id="rId14" w:history="1">
        <w:r w:rsidRPr="004E7011">
          <w:rPr>
            <w:sz w:val="26"/>
            <w:szCs w:val="26"/>
          </w:rPr>
          <w:t>2.6.</w:t>
        </w:r>
      </w:hyperlink>
      <w:r w:rsidRPr="004E7011">
        <w:rPr>
          <w:sz w:val="26"/>
          <w:szCs w:val="26"/>
        </w:rPr>
        <w:t>9 настоящего административного регламента;</w:t>
      </w:r>
    </w:p>
    <w:p w:rsidR="006933A8" w:rsidRPr="004E7011" w:rsidRDefault="006933A8" w:rsidP="004E70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E7011">
        <w:rPr>
          <w:sz w:val="26"/>
          <w:szCs w:val="26"/>
        </w:rPr>
        <w:t xml:space="preserve">- копия договора, на основании которого осуществляются реконструкция, капитальный ремонт линейных объектов в связи с планируемыми строительством, реконструкцией или капитальным ремонтом объектов капитального строительства, в случае, если ходатайство об установлении публичного сервитута подано лицом, указанным в </w:t>
      </w:r>
      <w:hyperlink r:id="rId15" w:history="1">
        <w:r w:rsidRPr="004E7011">
          <w:rPr>
            <w:sz w:val="26"/>
            <w:szCs w:val="26"/>
          </w:rPr>
          <w:t xml:space="preserve">подпункте </w:t>
        </w:r>
      </w:hyperlink>
      <w:r w:rsidRPr="004E7011">
        <w:rPr>
          <w:sz w:val="26"/>
          <w:szCs w:val="26"/>
        </w:rPr>
        <w:t>1.2.6 настоящего административного регламента;</w:t>
      </w:r>
    </w:p>
    <w:p w:rsidR="006933A8" w:rsidRPr="004E7011" w:rsidRDefault="006933A8" w:rsidP="004E70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E7011">
        <w:rPr>
          <w:sz w:val="26"/>
          <w:szCs w:val="26"/>
        </w:rPr>
        <w:t>- копия договора о подключении (технологическом присоединении) к сетям инженерно-технического обеспечения с указанием сторон такого договора и сроков технологического присоединения в случае, если ходатайство об установлении публичного сервитута подано в целях размещения инженерного сооружения, необходимого для подключения (технологического присоединения) объекта капитального строительства к сетям инженерно-технического обеспечения</w:t>
      </w:r>
      <w:r w:rsidR="004E7011" w:rsidRPr="004E7011">
        <w:rPr>
          <w:sz w:val="26"/>
          <w:szCs w:val="26"/>
        </w:rPr>
        <w:t>;</w:t>
      </w:r>
    </w:p>
    <w:p w:rsidR="00437F03" w:rsidRPr="00EC7D0F" w:rsidRDefault="006933A8" w:rsidP="00EC7D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E7011">
        <w:rPr>
          <w:sz w:val="26"/>
          <w:szCs w:val="26"/>
        </w:rPr>
        <w:t xml:space="preserve">- копия проекта организации строительства,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</w:t>
      </w:r>
      <w:r w:rsidRPr="00EC7D0F">
        <w:rPr>
          <w:sz w:val="26"/>
          <w:szCs w:val="26"/>
        </w:rPr>
        <w:t xml:space="preserve">материалов, размещения строительной техники, возведения некапитальных строений, сооружений на срок строительства, в случае, если ходатайство об установлении публичного сервитута подано в целях, предусмотренных </w:t>
      </w:r>
      <w:hyperlink r:id="rId16" w:history="1">
        <w:r w:rsidRPr="00EC7D0F">
          <w:rPr>
            <w:sz w:val="26"/>
            <w:szCs w:val="26"/>
          </w:rPr>
          <w:t xml:space="preserve">подпунктом </w:t>
        </w:r>
      </w:hyperlink>
      <w:hyperlink r:id="rId17" w:history="1">
        <w:r w:rsidRPr="00EC7D0F">
          <w:rPr>
            <w:sz w:val="26"/>
            <w:szCs w:val="26"/>
          </w:rPr>
          <w:t>2.6.</w:t>
        </w:r>
      </w:hyperlink>
      <w:r w:rsidRPr="00EC7D0F">
        <w:rPr>
          <w:sz w:val="26"/>
          <w:szCs w:val="26"/>
        </w:rPr>
        <w:t>2 настоящего административного регламента</w:t>
      </w:r>
      <w:r w:rsidR="004E7011" w:rsidRPr="00EC7D0F">
        <w:rPr>
          <w:sz w:val="26"/>
          <w:szCs w:val="26"/>
        </w:rPr>
        <w:t>;</w:t>
      </w:r>
    </w:p>
    <w:p w:rsidR="006933A8" w:rsidRDefault="00437F03" w:rsidP="003C3C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C7D0F">
        <w:rPr>
          <w:sz w:val="26"/>
          <w:szCs w:val="26"/>
        </w:rPr>
        <w:t xml:space="preserve">-  технический план и декларация об объекте недвижимости, подготовленные в соответствии с Федеральным </w:t>
      </w:r>
      <w:hyperlink r:id="rId18" w:history="1">
        <w:r w:rsidRPr="00EC7D0F">
          <w:rPr>
            <w:sz w:val="26"/>
            <w:szCs w:val="26"/>
          </w:rPr>
          <w:t>законом</w:t>
        </w:r>
      </w:hyperlink>
      <w:r w:rsidRPr="00EC7D0F">
        <w:rPr>
          <w:sz w:val="26"/>
          <w:szCs w:val="26"/>
        </w:rPr>
        <w:t xml:space="preserve"> от 13 июля 2015 года № 218-ФЗ </w:t>
      </w:r>
      <w:r w:rsidR="00EC7D0F">
        <w:rPr>
          <w:sz w:val="26"/>
          <w:szCs w:val="26"/>
        </w:rPr>
        <w:br/>
      </w:r>
      <w:r w:rsidRPr="00EC7D0F">
        <w:rPr>
          <w:sz w:val="26"/>
          <w:szCs w:val="26"/>
        </w:rPr>
        <w:t>«О государственной регистрации недвижимости», в случае, если ходатайство об установлении публичного сервитута подано в целях эксплуатации субъектом естественной монополии используемого им линейного объекта или оператором связи для эксплуатации линии связи, в отношении которых у таких субъекта или оператора связи отсутствуют права, предусмотренные законодательством Российской Федерации, и которые эксплуатируются для организации электро-, газо-, тепло-, водоснабжения населения, водоотведения и оказания населению услуг связи, созданных до 30 декабря 2004 года, за исключением случаев, если такие линейные объекты являются движимыми вещами;</w:t>
      </w:r>
      <w:r w:rsidR="006933A8" w:rsidRPr="004E7011">
        <w:rPr>
          <w:sz w:val="26"/>
          <w:szCs w:val="26"/>
        </w:rPr>
        <w:t>»</w:t>
      </w:r>
      <w:r w:rsidR="004E7011" w:rsidRPr="004E7011">
        <w:rPr>
          <w:sz w:val="26"/>
          <w:szCs w:val="26"/>
        </w:rPr>
        <w:t>.</w:t>
      </w:r>
    </w:p>
    <w:p w:rsidR="003C3C44" w:rsidRDefault="00185418" w:rsidP="003C3C4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7011">
        <w:rPr>
          <w:rFonts w:ascii="Times New Roman" w:hAnsi="Times New Roman" w:cs="Times New Roman"/>
          <w:sz w:val="26"/>
          <w:szCs w:val="26"/>
        </w:rPr>
        <w:t xml:space="preserve">1.2.2.2. </w:t>
      </w:r>
      <w:r w:rsidR="003C3C44">
        <w:rPr>
          <w:rFonts w:ascii="Times New Roman" w:hAnsi="Times New Roman" w:cs="Times New Roman"/>
          <w:sz w:val="26"/>
          <w:szCs w:val="26"/>
        </w:rPr>
        <w:t>Абзац третий п</w:t>
      </w:r>
      <w:r w:rsidRPr="004E7011">
        <w:rPr>
          <w:rFonts w:ascii="Times New Roman" w:hAnsi="Times New Roman" w:cs="Times New Roman"/>
          <w:sz w:val="26"/>
          <w:szCs w:val="26"/>
        </w:rPr>
        <w:t>одпункт</w:t>
      </w:r>
      <w:r w:rsidR="003C3C44">
        <w:rPr>
          <w:rFonts w:ascii="Times New Roman" w:hAnsi="Times New Roman" w:cs="Times New Roman"/>
          <w:sz w:val="26"/>
          <w:szCs w:val="26"/>
        </w:rPr>
        <w:t>а</w:t>
      </w:r>
      <w:r w:rsidRPr="004E7011">
        <w:rPr>
          <w:rFonts w:ascii="Times New Roman" w:hAnsi="Times New Roman" w:cs="Times New Roman"/>
          <w:sz w:val="26"/>
          <w:szCs w:val="26"/>
        </w:rPr>
        <w:t xml:space="preserve"> 2.7.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="003C3C44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3C3C44" w:rsidRDefault="003C3C44" w:rsidP="003C3C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«2) цель установления публичного сервитута в соответствии с пунктом 2.6 настоящего административного регламента.</w:t>
      </w:r>
    </w:p>
    <w:p w:rsidR="003C3C44" w:rsidRDefault="003C3C44" w:rsidP="003C3C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случае, если ходатайство на установление публичного сервитута подается субъектом естественной монополии для эксплуатации используемого им линейного объекта в сфере деятельности субъекта естественной монополии или оператором связи для эксплуатации линии связи, в отношении которых у таких субъекта или оператора связи отсутствуют права, предусмотренные законодательством Российской Федерации, и которые эксплуатируются для организации электро-, газо-, тепло-, водоснабжения населения, водоотведения и оказания населению услуг связи, указывается, что линейный объект, для эксплуатации которого устанавливается публичный сервитут, создан до 30 декабря 2004 года.</w:t>
      </w:r>
      <w:r w:rsidR="00162650">
        <w:rPr>
          <w:sz w:val="26"/>
          <w:szCs w:val="26"/>
        </w:rPr>
        <w:t>».</w:t>
      </w:r>
    </w:p>
    <w:p w:rsidR="00E709F5" w:rsidRPr="004E7011" w:rsidRDefault="00E709F5" w:rsidP="004E701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7011">
        <w:rPr>
          <w:rFonts w:ascii="Times New Roman" w:hAnsi="Times New Roman" w:cs="Times New Roman"/>
          <w:sz w:val="26"/>
          <w:szCs w:val="26"/>
        </w:rPr>
        <w:t>1.2.</w:t>
      </w:r>
      <w:r w:rsidR="004E7011" w:rsidRPr="004E7011">
        <w:rPr>
          <w:rFonts w:ascii="Times New Roman" w:hAnsi="Times New Roman" w:cs="Times New Roman"/>
          <w:sz w:val="26"/>
          <w:szCs w:val="26"/>
        </w:rPr>
        <w:t>2</w:t>
      </w:r>
      <w:r w:rsidRPr="004E7011">
        <w:rPr>
          <w:rFonts w:ascii="Times New Roman" w:hAnsi="Times New Roman" w:cs="Times New Roman"/>
          <w:sz w:val="26"/>
          <w:szCs w:val="26"/>
        </w:rPr>
        <w:t>.</w:t>
      </w:r>
      <w:r w:rsidR="00867C37">
        <w:rPr>
          <w:rFonts w:ascii="Times New Roman" w:hAnsi="Times New Roman" w:cs="Times New Roman"/>
          <w:sz w:val="26"/>
          <w:szCs w:val="26"/>
        </w:rPr>
        <w:t>3</w:t>
      </w:r>
      <w:r w:rsidRPr="004E7011">
        <w:rPr>
          <w:rFonts w:ascii="Times New Roman" w:hAnsi="Times New Roman" w:cs="Times New Roman"/>
          <w:sz w:val="26"/>
          <w:szCs w:val="26"/>
        </w:rPr>
        <w:t>. В подпункте 2.7.</w:t>
      </w:r>
      <w:r w:rsidR="001365D1" w:rsidRPr="004E7011">
        <w:rPr>
          <w:rFonts w:ascii="Times New Roman" w:hAnsi="Times New Roman" w:cs="Times New Roman"/>
          <w:sz w:val="26"/>
          <w:szCs w:val="26"/>
        </w:rPr>
        <w:t>4</w:t>
      </w:r>
      <w:r w:rsidRPr="004E7011">
        <w:rPr>
          <w:rFonts w:ascii="Times New Roman" w:hAnsi="Times New Roman" w:cs="Times New Roman"/>
          <w:sz w:val="26"/>
          <w:szCs w:val="26"/>
        </w:rPr>
        <w:t>:</w:t>
      </w:r>
    </w:p>
    <w:p w:rsidR="008605A3" w:rsidRPr="004E7011" w:rsidRDefault="008605A3" w:rsidP="004E70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E7011">
        <w:rPr>
          <w:sz w:val="26"/>
          <w:szCs w:val="26"/>
        </w:rPr>
        <w:t>1.2.</w:t>
      </w:r>
      <w:r w:rsidR="004E7011" w:rsidRPr="004E7011">
        <w:rPr>
          <w:sz w:val="26"/>
          <w:szCs w:val="26"/>
        </w:rPr>
        <w:t>2</w:t>
      </w:r>
      <w:r w:rsidRPr="004E7011">
        <w:rPr>
          <w:sz w:val="26"/>
          <w:szCs w:val="26"/>
        </w:rPr>
        <w:t>.</w:t>
      </w:r>
      <w:r w:rsidR="00162650">
        <w:rPr>
          <w:sz w:val="26"/>
          <w:szCs w:val="26"/>
        </w:rPr>
        <w:t>3</w:t>
      </w:r>
      <w:r w:rsidRPr="004E7011">
        <w:rPr>
          <w:sz w:val="26"/>
          <w:szCs w:val="26"/>
        </w:rPr>
        <w:t xml:space="preserve">.1. В </w:t>
      </w:r>
      <w:hyperlink r:id="rId19" w:history="1">
        <w:r w:rsidR="002676E6" w:rsidRPr="004E7011">
          <w:rPr>
            <w:sz w:val="26"/>
            <w:szCs w:val="26"/>
          </w:rPr>
          <w:t>абзаце</w:t>
        </w:r>
      </w:hyperlink>
      <w:r w:rsidR="002676E6" w:rsidRPr="004E7011">
        <w:rPr>
          <w:sz w:val="26"/>
          <w:szCs w:val="26"/>
        </w:rPr>
        <w:t xml:space="preserve"> третьем</w:t>
      </w:r>
      <w:r w:rsidRPr="004E7011">
        <w:rPr>
          <w:sz w:val="26"/>
          <w:szCs w:val="26"/>
        </w:rPr>
        <w:t xml:space="preserve"> слова </w:t>
      </w:r>
      <w:r w:rsidR="004E7011" w:rsidRPr="004E7011">
        <w:rPr>
          <w:sz w:val="26"/>
          <w:szCs w:val="26"/>
        </w:rPr>
        <w:t>«</w:t>
      </w:r>
      <w:r w:rsidRPr="004E7011">
        <w:rPr>
          <w:sz w:val="26"/>
          <w:szCs w:val="26"/>
        </w:rPr>
        <w:t>общего пользования</w:t>
      </w:r>
      <w:r w:rsidR="004E7011" w:rsidRPr="004E7011">
        <w:rPr>
          <w:sz w:val="26"/>
          <w:szCs w:val="26"/>
        </w:rPr>
        <w:t>» исключить.</w:t>
      </w:r>
    </w:p>
    <w:p w:rsidR="008605A3" w:rsidRPr="004E7011" w:rsidRDefault="008605A3" w:rsidP="004E70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E7011">
        <w:rPr>
          <w:sz w:val="26"/>
          <w:szCs w:val="26"/>
        </w:rPr>
        <w:t>1.2.</w:t>
      </w:r>
      <w:r w:rsidR="004E7011" w:rsidRPr="004E7011">
        <w:rPr>
          <w:sz w:val="26"/>
          <w:szCs w:val="26"/>
        </w:rPr>
        <w:t>2</w:t>
      </w:r>
      <w:r w:rsidRPr="004E7011">
        <w:rPr>
          <w:sz w:val="26"/>
          <w:szCs w:val="26"/>
        </w:rPr>
        <w:t>.</w:t>
      </w:r>
      <w:r w:rsidR="00162650">
        <w:rPr>
          <w:sz w:val="26"/>
          <w:szCs w:val="26"/>
        </w:rPr>
        <w:t>3</w:t>
      </w:r>
      <w:r w:rsidRPr="004E7011">
        <w:rPr>
          <w:sz w:val="26"/>
          <w:szCs w:val="26"/>
        </w:rPr>
        <w:t xml:space="preserve">.2. </w:t>
      </w:r>
      <w:hyperlink r:id="rId20" w:history="1">
        <w:r w:rsidR="002676E6" w:rsidRPr="004E7011">
          <w:rPr>
            <w:sz w:val="26"/>
            <w:szCs w:val="26"/>
          </w:rPr>
          <w:t>Абзац</w:t>
        </w:r>
      </w:hyperlink>
      <w:r w:rsidR="002676E6" w:rsidRPr="004E7011">
        <w:rPr>
          <w:sz w:val="26"/>
          <w:szCs w:val="26"/>
        </w:rPr>
        <w:t xml:space="preserve"> шестой</w:t>
      </w:r>
      <w:r w:rsidRPr="004E7011">
        <w:rPr>
          <w:sz w:val="26"/>
          <w:szCs w:val="26"/>
        </w:rPr>
        <w:t xml:space="preserve"> изложить в следующей редакции:</w:t>
      </w:r>
    </w:p>
    <w:p w:rsidR="008605A3" w:rsidRPr="004E7011" w:rsidRDefault="008605A3" w:rsidP="004E70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E7011">
        <w:rPr>
          <w:sz w:val="26"/>
          <w:szCs w:val="26"/>
        </w:rPr>
        <w:t xml:space="preserve">«5) сведения о проекте организации строительства,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материалов, размещения строительной техники, возведения некапитальных строений, сооружений на срок строительства, в случае установления публичного сервитута для целей, предусмотренных </w:t>
      </w:r>
      <w:hyperlink r:id="rId21" w:history="1">
        <w:r w:rsidR="001365D1" w:rsidRPr="004E7011">
          <w:rPr>
            <w:sz w:val="26"/>
            <w:szCs w:val="26"/>
          </w:rPr>
          <w:t>подпунктами 2.6.2</w:t>
        </w:r>
      </w:hyperlink>
      <w:r w:rsidR="001365D1" w:rsidRPr="004E7011">
        <w:rPr>
          <w:sz w:val="26"/>
          <w:szCs w:val="26"/>
        </w:rPr>
        <w:t xml:space="preserve">, </w:t>
      </w:r>
      <w:hyperlink r:id="rId22" w:history="1">
        <w:r w:rsidR="001365D1" w:rsidRPr="004E7011">
          <w:rPr>
            <w:sz w:val="26"/>
            <w:szCs w:val="26"/>
          </w:rPr>
          <w:t>2.6.7</w:t>
        </w:r>
      </w:hyperlink>
      <w:r w:rsidR="001365D1" w:rsidRPr="004E7011">
        <w:rPr>
          <w:sz w:val="26"/>
          <w:szCs w:val="26"/>
        </w:rPr>
        <w:t xml:space="preserve">, </w:t>
      </w:r>
      <w:hyperlink r:id="rId23" w:history="1">
        <w:r w:rsidR="001365D1" w:rsidRPr="004E7011">
          <w:rPr>
            <w:sz w:val="26"/>
            <w:szCs w:val="26"/>
          </w:rPr>
          <w:t>абзацем вторым подпункта 2.6.8 пункта 2.6</w:t>
        </w:r>
      </w:hyperlink>
      <w:r w:rsidR="001365D1" w:rsidRPr="004E7011">
        <w:rPr>
          <w:sz w:val="26"/>
          <w:szCs w:val="26"/>
        </w:rPr>
        <w:t xml:space="preserve"> настоящего административного регламента</w:t>
      </w:r>
      <w:r w:rsidRPr="004E7011">
        <w:rPr>
          <w:sz w:val="26"/>
          <w:szCs w:val="26"/>
        </w:rPr>
        <w:t>;</w:t>
      </w:r>
      <w:r w:rsidR="001365D1" w:rsidRPr="004E7011">
        <w:rPr>
          <w:sz w:val="26"/>
          <w:szCs w:val="26"/>
        </w:rPr>
        <w:t>».</w:t>
      </w:r>
    </w:p>
    <w:p w:rsidR="00DA5AD8" w:rsidRPr="004E7011" w:rsidRDefault="00DA5AD8" w:rsidP="003E5E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E7011">
        <w:rPr>
          <w:sz w:val="26"/>
          <w:szCs w:val="26"/>
        </w:rPr>
        <w:t>1.2.</w:t>
      </w:r>
      <w:r w:rsidR="004E7011" w:rsidRPr="004E7011">
        <w:rPr>
          <w:sz w:val="26"/>
          <w:szCs w:val="26"/>
        </w:rPr>
        <w:t>2</w:t>
      </w:r>
      <w:r w:rsidRPr="004E7011">
        <w:rPr>
          <w:sz w:val="26"/>
          <w:szCs w:val="26"/>
        </w:rPr>
        <w:t>.</w:t>
      </w:r>
      <w:r w:rsidR="00162650">
        <w:rPr>
          <w:sz w:val="26"/>
          <w:szCs w:val="26"/>
        </w:rPr>
        <w:t>3</w:t>
      </w:r>
      <w:r w:rsidRPr="004E7011">
        <w:rPr>
          <w:sz w:val="26"/>
          <w:szCs w:val="26"/>
        </w:rPr>
        <w:t>.3. В</w:t>
      </w:r>
      <w:r w:rsidR="002676E6" w:rsidRPr="004E7011">
        <w:rPr>
          <w:sz w:val="26"/>
          <w:szCs w:val="26"/>
        </w:rPr>
        <w:t xml:space="preserve"> </w:t>
      </w:r>
      <w:hyperlink r:id="rId24" w:history="1">
        <w:r w:rsidR="004E7011">
          <w:rPr>
            <w:sz w:val="26"/>
            <w:szCs w:val="26"/>
          </w:rPr>
          <w:t>абзацах</w:t>
        </w:r>
      </w:hyperlink>
      <w:r w:rsidRPr="004E7011">
        <w:rPr>
          <w:sz w:val="26"/>
          <w:szCs w:val="26"/>
        </w:rPr>
        <w:t xml:space="preserve"> </w:t>
      </w:r>
      <w:hyperlink r:id="rId25" w:history="1">
        <w:r w:rsidR="002676E6" w:rsidRPr="004E7011">
          <w:rPr>
            <w:sz w:val="26"/>
            <w:szCs w:val="26"/>
          </w:rPr>
          <w:t>седьмом</w:t>
        </w:r>
      </w:hyperlink>
      <w:r w:rsidR="004E7011">
        <w:rPr>
          <w:sz w:val="26"/>
          <w:szCs w:val="26"/>
        </w:rPr>
        <w:t xml:space="preserve">, </w:t>
      </w:r>
      <w:r w:rsidRPr="004E7011">
        <w:rPr>
          <w:sz w:val="26"/>
          <w:szCs w:val="26"/>
        </w:rPr>
        <w:t xml:space="preserve"> </w:t>
      </w:r>
      <w:r w:rsidR="004E7011">
        <w:rPr>
          <w:sz w:val="26"/>
          <w:szCs w:val="26"/>
        </w:rPr>
        <w:t>девятом</w:t>
      </w:r>
      <w:r w:rsidR="004E7011" w:rsidRPr="004E7011">
        <w:rPr>
          <w:sz w:val="26"/>
          <w:szCs w:val="26"/>
        </w:rPr>
        <w:t xml:space="preserve"> </w:t>
      </w:r>
      <w:r w:rsidRPr="004E7011">
        <w:rPr>
          <w:sz w:val="26"/>
          <w:szCs w:val="26"/>
        </w:rPr>
        <w:t xml:space="preserve">слово </w:t>
      </w:r>
      <w:r w:rsidR="004E7011" w:rsidRPr="004E7011">
        <w:rPr>
          <w:sz w:val="26"/>
          <w:szCs w:val="26"/>
        </w:rPr>
        <w:t>«</w:t>
      </w:r>
      <w:r w:rsidRPr="004E7011">
        <w:rPr>
          <w:sz w:val="26"/>
          <w:szCs w:val="26"/>
        </w:rPr>
        <w:t>договор</w:t>
      </w:r>
      <w:r w:rsidR="004E7011" w:rsidRPr="004E7011">
        <w:rPr>
          <w:sz w:val="26"/>
          <w:szCs w:val="26"/>
        </w:rPr>
        <w:t>»</w:t>
      </w:r>
      <w:r w:rsidRPr="004E7011">
        <w:rPr>
          <w:sz w:val="26"/>
          <w:szCs w:val="26"/>
        </w:rPr>
        <w:t xml:space="preserve"> заменить словами </w:t>
      </w:r>
      <w:r w:rsidR="004E7011" w:rsidRPr="004E7011">
        <w:rPr>
          <w:sz w:val="26"/>
          <w:szCs w:val="26"/>
        </w:rPr>
        <w:t>«</w:t>
      </w:r>
      <w:r w:rsidRPr="004E7011">
        <w:rPr>
          <w:sz w:val="26"/>
          <w:szCs w:val="26"/>
        </w:rPr>
        <w:t>сведения о договоре</w:t>
      </w:r>
      <w:r w:rsidR="004E7011" w:rsidRPr="004E7011">
        <w:rPr>
          <w:sz w:val="26"/>
          <w:szCs w:val="26"/>
        </w:rPr>
        <w:t>»</w:t>
      </w:r>
      <w:r w:rsidRPr="004E7011">
        <w:rPr>
          <w:sz w:val="26"/>
          <w:szCs w:val="26"/>
        </w:rPr>
        <w:t>.</w:t>
      </w:r>
    </w:p>
    <w:p w:rsidR="003B14C9" w:rsidRPr="004E7011" w:rsidRDefault="003B14C9" w:rsidP="003E5E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E7011">
        <w:rPr>
          <w:sz w:val="26"/>
          <w:szCs w:val="26"/>
        </w:rPr>
        <w:t>1.2.</w:t>
      </w:r>
      <w:r w:rsidR="004E7011" w:rsidRPr="004E7011">
        <w:rPr>
          <w:sz w:val="26"/>
          <w:szCs w:val="26"/>
        </w:rPr>
        <w:t>2</w:t>
      </w:r>
      <w:r w:rsidRPr="004E7011">
        <w:rPr>
          <w:sz w:val="26"/>
          <w:szCs w:val="26"/>
        </w:rPr>
        <w:t>.</w:t>
      </w:r>
      <w:r w:rsidR="00162650">
        <w:rPr>
          <w:sz w:val="26"/>
          <w:szCs w:val="26"/>
        </w:rPr>
        <w:t>3</w:t>
      </w:r>
      <w:r w:rsidRPr="004E7011">
        <w:rPr>
          <w:sz w:val="26"/>
          <w:szCs w:val="26"/>
        </w:rPr>
        <w:t xml:space="preserve">.4. В </w:t>
      </w:r>
      <w:hyperlink r:id="rId26" w:history="1">
        <w:r w:rsidR="002676E6" w:rsidRPr="004E7011">
          <w:rPr>
            <w:sz w:val="26"/>
            <w:szCs w:val="26"/>
          </w:rPr>
          <w:t>абзаце</w:t>
        </w:r>
      </w:hyperlink>
      <w:r w:rsidR="002676E6" w:rsidRPr="004E7011">
        <w:rPr>
          <w:sz w:val="26"/>
          <w:szCs w:val="26"/>
        </w:rPr>
        <w:t xml:space="preserve"> </w:t>
      </w:r>
      <w:hyperlink r:id="rId27" w:history="1">
        <w:r w:rsidR="002676E6" w:rsidRPr="004E7011">
          <w:rPr>
            <w:sz w:val="26"/>
            <w:szCs w:val="26"/>
          </w:rPr>
          <w:t>восьмом</w:t>
        </w:r>
      </w:hyperlink>
      <w:r w:rsidRPr="004E7011">
        <w:rPr>
          <w:sz w:val="26"/>
          <w:szCs w:val="26"/>
        </w:rPr>
        <w:t xml:space="preserve"> слова </w:t>
      </w:r>
      <w:r w:rsidR="004E7011" w:rsidRPr="004E7011">
        <w:rPr>
          <w:sz w:val="26"/>
          <w:szCs w:val="26"/>
        </w:rPr>
        <w:t>«</w:t>
      </w:r>
      <w:r w:rsidRPr="004E7011">
        <w:rPr>
          <w:sz w:val="26"/>
          <w:szCs w:val="26"/>
        </w:rPr>
        <w:t>договор, предусмотренный</w:t>
      </w:r>
      <w:r w:rsidR="004E7011" w:rsidRPr="004E7011">
        <w:rPr>
          <w:sz w:val="26"/>
          <w:szCs w:val="26"/>
        </w:rPr>
        <w:t>»</w:t>
      </w:r>
      <w:r w:rsidRPr="004E7011">
        <w:rPr>
          <w:sz w:val="26"/>
          <w:szCs w:val="26"/>
        </w:rPr>
        <w:t xml:space="preserve"> заменить словами </w:t>
      </w:r>
      <w:r w:rsidR="004E7011" w:rsidRPr="004E7011">
        <w:rPr>
          <w:sz w:val="26"/>
          <w:szCs w:val="26"/>
        </w:rPr>
        <w:t>«</w:t>
      </w:r>
      <w:r w:rsidRPr="004E7011">
        <w:rPr>
          <w:sz w:val="26"/>
          <w:szCs w:val="26"/>
        </w:rPr>
        <w:t>сведения о договоре, предусмотренном</w:t>
      </w:r>
      <w:r w:rsidR="004E7011" w:rsidRPr="004E7011">
        <w:rPr>
          <w:sz w:val="26"/>
          <w:szCs w:val="26"/>
        </w:rPr>
        <w:t>»</w:t>
      </w:r>
      <w:r w:rsidRPr="004E7011">
        <w:rPr>
          <w:sz w:val="26"/>
          <w:szCs w:val="26"/>
        </w:rPr>
        <w:t>.</w:t>
      </w:r>
    </w:p>
    <w:p w:rsidR="00B869A7" w:rsidRPr="007E380E" w:rsidRDefault="00B869A7" w:rsidP="003E5E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7E380E">
        <w:rPr>
          <w:sz w:val="26"/>
          <w:szCs w:val="26"/>
        </w:rPr>
        <w:t>1.2.</w:t>
      </w:r>
      <w:r w:rsidR="003E5E5A" w:rsidRPr="007E380E">
        <w:rPr>
          <w:sz w:val="26"/>
          <w:szCs w:val="26"/>
        </w:rPr>
        <w:t>2</w:t>
      </w:r>
      <w:r w:rsidRPr="007E380E">
        <w:rPr>
          <w:sz w:val="26"/>
          <w:szCs w:val="26"/>
        </w:rPr>
        <w:t>.</w:t>
      </w:r>
      <w:r w:rsidR="00162650">
        <w:rPr>
          <w:sz w:val="26"/>
          <w:szCs w:val="26"/>
        </w:rPr>
        <w:t>3</w:t>
      </w:r>
      <w:r w:rsidRPr="007E380E">
        <w:rPr>
          <w:sz w:val="26"/>
          <w:szCs w:val="26"/>
        </w:rPr>
        <w:t>.</w:t>
      </w:r>
      <w:r w:rsidR="003E5E5A" w:rsidRPr="007E380E">
        <w:rPr>
          <w:sz w:val="26"/>
          <w:szCs w:val="26"/>
        </w:rPr>
        <w:t>5</w:t>
      </w:r>
      <w:r w:rsidRPr="007E380E">
        <w:rPr>
          <w:sz w:val="26"/>
          <w:szCs w:val="26"/>
        </w:rPr>
        <w:t xml:space="preserve">. </w:t>
      </w:r>
      <w:hyperlink r:id="rId28" w:history="1">
        <w:r w:rsidRPr="007E380E">
          <w:rPr>
            <w:sz w:val="26"/>
            <w:szCs w:val="26"/>
          </w:rPr>
          <w:t>Дополнить</w:t>
        </w:r>
      </w:hyperlink>
      <w:r w:rsidRPr="007E380E">
        <w:rPr>
          <w:sz w:val="26"/>
          <w:szCs w:val="26"/>
        </w:rPr>
        <w:t xml:space="preserve"> </w:t>
      </w:r>
      <w:r w:rsidR="002676E6" w:rsidRPr="007E380E">
        <w:rPr>
          <w:sz w:val="26"/>
          <w:szCs w:val="26"/>
        </w:rPr>
        <w:t>абзацем десятым</w:t>
      </w:r>
      <w:r w:rsidRPr="007E380E">
        <w:rPr>
          <w:sz w:val="26"/>
          <w:szCs w:val="26"/>
        </w:rPr>
        <w:t xml:space="preserve"> следующего содержания:</w:t>
      </w:r>
    </w:p>
    <w:p w:rsidR="00B869A7" w:rsidRPr="00645DFC" w:rsidRDefault="00B869A7" w:rsidP="00645D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«9) реквизиты государственных, муниципальных программ, предусматривающих создание и (или) развитие телекоммуникационной </w:t>
      </w:r>
      <w:r w:rsidRPr="00645DFC">
        <w:rPr>
          <w:sz w:val="26"/>
          <w:szCs w:val="26"/>
        </w:rPr>
        <w:t>инфраструктуры, соглашений, заключаемых оператором связи с органом государственной власти или органом местного самоуправления, либо инвестиционного плана оператора связи, предусматривающего размещение или капитальный ремонт линий и сооружений связи.</w:t>
      </w:r>
      <w:r w:rsidR="00B32DC2" w:rsidRPr="00645DFC">
        <w:rPr>
          <w:sz w:val="26"/>
          <w:szCs w:val="26"/>
        </w:rPr>
        <w:t>».</w:t>
      </w:r>
    </w:p>
    <w:p w:rsidR="00663294" w:rsidRPr="00D42697" w:rsidRDefault="00625214" w:rsidP="00D4269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2697">
        <w:rPr>
          <w:rFonts w:ascii="Times New Roman" w:hAnsi="Times New Roman" w:cs="Times New Roman"/>
          <w:sz w:val="26"/>
          <w:szCs w:val="26"/>
        </w:rPr>
        <w:t>1.2.3</w:t>
      </w:r>
      <w:r w:rsidR="00663294" w:rsidRPr="00D42697">
        <w:rPr>
          <w:rFonts w:ascii="Times New Roman" w:hAnsi="Times New Roman" w:cs="Times New Roman"/>
          <w:sz w:val="26"/>
          <w:szCs w:val="26"/>
        </w:rPr>
        <w:t xml:space="preserve">. В абзаце седьмом подпункта 2.10.3 пункта 2.10 слова </w:t>
      </w:r>
      <w:r w:rsidR="008930B5">
        <w:rPr>
          <w:rFonts w:ascii="Times New Roman" w:hAnsi="Times New Roman" w:cs="Times New Roman"/>
          <w:sz w:val="26"/>
          <w:szCs w:val="26"/>
        </w:rPr>
        <w:t xml:space="preserve">и цифры </w:t>
      </w:r>
      <w:r w:rsidR="00645DFC" w:rsidRPr="00D42697">
        <w:rPr>
          <w:rFonts w:ascii="Times New Roman" w:hAnsi="Times New Roman" w:cs="Times New Roman"/>
          <w:sz w:val="26"/>
          <w:szCs w:val="26"/>
        </w:rPr>
        <w:t>«</w:t>
      </w:r>
      <w:r w:rsidR="00663294" w:rsidRPr="00D42697">
        <w:rPr>
          <w:rFonts w:ascii="Times New Roman" w:hAnsi="Times New Roman" w:cs="Times New Roman"/>
          <w:sz w:val="26"/>
          <w:szCs w:val="26"/>
        </w:rPr>
        <w:t>подпунктами 1, 3 и 4</w:t>
      </w:r>
      <w:r w:rsidR="00645DFC" w:rsidRPr="00D42697">
        <w:rPr>
          <w:rFonts w:ascii="Times New Roman" w:hAnsi="Times New Roman" w:cs="Times New Roman"/>
          <w:sz w:val="26"/>
          <w:szCs w:val="26"/>
        </w:rPr>
        <w:t>»</w:t>
      </w:r>
      <w:r w:rsidR="00663294" w:rsidRPr="00D42697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8930B5">
        <w:rPr>
          <w:rFonts w:ascii="Times New Roman" w:hAnsi="Times New Roman" w:cs="Times New Roman"/>
          <w:sz w:val="26"/>
          <w:szCs w:val="26"/>
        </w:rPr>
        <w:t xml:space="preserve">и цифрами </w:t>
      </w:r>
      <w:r w:rsidR="00645DFC" w:rsidRPr="00D42697">
        <w:rPr>
          <w:rFonts w:ascii="Times New Roman" w:hAnsi="Times New Roman" w:cs="Times New Roman"/>
          <w:sz w:val="26"/>
          <w:szCs w:val="26"/>
        </w:rPr>
        <w:t>«</w:t>
      </w:r>
      <w:r w:rsidR="00663294" w:rsidRPr="00D42697">
        <w:rPr>
          <w:rFonts w:ascii="Times New Roman" w:hAnsi="Times New Roman" w:cs="Times New Roman"/>
          <w:sz w:val="26"/>
          <w:szCs w:val="26"/>
        </w:rPr>
        <w:t>подпунктами 1, 3 - 4.1 и 6</w:t>
      </w:r>
      <w:r w:rsidR="00645DFC" w:rsidRPr="00D42697">
        <w:rPr>
          <w:rFonts w:ascii="Times New Roman" w:hAnsi="Times New Roman" w:cs="Times New Roman"/>
          <w:sz w:val="26"/>
          <w:szCs w:val="26"/>
        </w:rPr>
        <w:t>»</w:t>
      </w:r>
      <w:r w:rsidR="00663294" w:rsidRPr="00D42697">
        <w:rPr>
          <w:rFonts w:ascii="Times New Roman" w:hAnsi="Times New Roman" w:cs="Times New Roman"/>
          <w:sz w:val="26"/>
          <w:szCs w:val="26"/>
        </w:rPr>
        <w:t>.</w:t>
      </w:r>
    </w:p>
    <w:p w:rsidR="00163F75" w:rsidRPr="00D42697" w:rsidRDefault="00163F75" w:rsidP="00D4269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2697">
        <w:rPr>
          <w:rFonts w:ascii="Times New Roman" w:hAnsi="Times New Roman" w:cs="Times New Roman"/>
          <w:sz w:val="26"/>
          <w:szCs w:val="26"/>
        </w:rPr>
        <w:t>1.</w:t>
      </w:r>
      <w:r w:rsidR="00645DFC" w:rsidRPr="00D42697">
        <w:rPr>
          <w:rFonts w:ascii="Times New Roman" w:hAnsi="Times New Roman" w:cs="Times New Roman"/>
          <w:sz w:val="26"/>
          <w:szCs w:val="26"/>
        </w:rPr>
        <w:t>3</w:t>
      </w:r>
      <w:r w:rsidRPr="00D42697">
        <w:rPr>
          <w:rFonts w:ascii="Times New Roman" w:hAnsi="Times New Roman" w:cs="Times New Roman"/>
          <w:sz w:val="26"/>
          <w:szCs w:val="26"/>
        </w:rPr>
        <w:t>. В разделе 3:</w:t>
      </w:r>
    </w:p>
    <w:p w:rsidR="00522E6B" w:rsidRPr="00D42697" w:rsidRDefault="00163F75" w:rsidP="00D4269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2697">
        <w:rPr>
          <w:rFonts w:ascii="Times New Roman" w:hAnsi="Times New Roman" w:cs="Times New Roman"/>
          <w:sz w:val="26"/>
          <w:szCs w:val="26"/>
        </w:rPr>
        <w:t>1.</w:t>
      </w:r>
      <w:r w:rsidR="00645DFC" w:rsidRPr="00D42697">
        <w:rPr>
          <w:rFonts w:ascii="Times New Roman" w:hAnsi="Times New Roman" w:cs="Times New Roman"/>
          <w:sz w:val="26"/>
          <w:szCs w:val="26"/>
        </w:rPr>
        <w:t>3</w:t>
      </w:r>
      <w:r w:rsidRPr="00D42697">
        <w:rPr>
          <w:rFonts w:ascii="Times New Roman" w:hAnsi="Times New Roman" w:cs="Times New Roman"/>
          <w:sz w:val="26"/>
          <w:szCs w:val="26"/>
        </w:rPr>
        <w:t xml:space="preserve">.1. </w:t>
      </w:r>
      <w:r w:rsidR="00B334CE" w:rsidRPr="00D42697">
        <w:rPr>
          <w:rFonts w:ascii="Times New Roman" w:hAnsi="Times New Roman" w:cs="Times New Roman"/>
          <w:sz w:val="26"/>
          <w:szCs w:val="26"/>
        </w:rPr>
        <w:t>В</w:t>
      </w:r>
      <w:r w:rsidR="00522E6B" w:rsidRPr="00D42697">
        <w:rPr>
          <w:rFonts w:ascii="Times New Roman" w:hAnsi="Times New Roman" w:cs="Times New Roman"/>
          <w:sz w:val="26"/>
          <w:szCs w:val="26"/>
        </w:rPr>
        <w:t xml:space="preserve"> пункте 3.3:</w:t>
      </w:r>
    </w:p>
    <w:p w:rsidR="00D0021D" w:rsidRPr="00D42697" w:rsidRDefault="00522E6B" w:rsidP="00D4269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2697">
        <w:rPr>
          <w:rFonts w:ascii="Times New Roman" w:hAnsi="Times New Roman" w:cs="Times New Roman"/>
          <w:sz w:val="26"/>
          <w:szCs w:val="26"/>
        </w:rPr>
        <w:t>1.</w:t>
      </w:r>
      <w:r w:rsidR="00645DFC" w:rsidRPr="00D42697">
        <w:rPr>
          <w:rFonts w:ascii="Times New Roman" w:hAnsi="Times New Roman" w:cs="Times New Roman"/>
          <w:sz w:val="26"/>
          <w:szCs w:val="26"/>
        </w:rPr>
        <w:t>3</w:t>
      </w:r>
      <w:r w:rsidRPr="00D42697">
        <w:rPr>
          <w:rFonts w:ascii="Times New Roman" w:hAnsi="Times New Roman" w:cs="Times New Roman"/>
          <w:sz w:val="26"/>
          <w:szCs w:val="26"/>
        </w:rPr>
        <w:t xml:space="preserve">.1.1. </w:t>
      </w:r>
      <w:r w:rsidR="00163F75" w:rsidRPr="00D42697">
        <w:rPr>
          <w:rFonts w:ascii="Times New Roman" w:hAnsi="Times New Roman" w:cs="Times New Roman"/>
          <w:sz w:val="26"/>
          <w:szCs w:val="26"/>
        </w:rPr>
        <w:t xml:space="preserve">В подпункте 3.3.4 после цифр «2.6.4 – 2.6.7» дополнить цифрами </w:t>
      </w:r>
      <w:r w:rsidR="008930B5">
        <w:rPr>
          <w:rFonts w:ascii="Times New Roman" w:hAnsi="Times New Roman" w:cs="Times New Roman"/>
          <w:sz w:val="26"/>
          <w:szCs w:val="26"/>
        </w:rPr>
        <w:br/>
      </w:r>
      <w:r w:rsidR="00163F75" w:rsidRPr="00D42697">
        <w:rPr>
          <w:rFonts w:ascii="Times New Roman" w:hAnsi="Times New Roman" w:cs="Times New Roman"/>
          <w:sz w:val="26"/>
          <w:szCs w:val="26"/>
        </w:rPr>
        <w:t>«</w:t>
      </w:r>
      <w:r w:rsidR="008930B5">
        <w:rPr>
          <w:rFonts w:ascii="Times New Roman" w:hAnsi="Times New Roman" w:cs="Times New Roman"/>
          <w:sz w:val="26"/>
          <w:szCs w:val="26"/>
        </w:rPr>
        <w:t xml:space="preserve">, </w:t>
      </w:r>
      <w:r w:rsidR="00163F75" w:rsidRPr="00D42697">
        <w:rPr>
          <w:rFonts w:ascii="Times New Roman" w:hAnsi="Times New Roman" w:cs="Times New Roman"/>
          <w:sz w:val="26"/>
          <w:szCs w:val="26"/>
        </w:rPr>
        <w:t xml:space="preserve">2.6.9». </w:t>
      </w:r>
    </w:p>
    <w:p w:rsidR="00D0021D" w:rsidRPr="00D42697" w:rsidRDefault="00522E6B" w:rsidP="00D4269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2697">
        <w:rPr>
          <w:rFonts w:ascii="Times New Roman" w:hAnsi="Times New Roman" w:cs="Times New Roman"/>
          <w:sz w:val="26"/>
          <w:szCs w:val="26"/>
        </w:rPr>
        <w:t>1.</w:t>
      </w:r>
      <w:r w:rsidR="00645DFC" w:rsidRPr="00D42697">
        <w:rPr>
          <w:rFonts w:ascii="Times New Roman" w:hAnsi="Times New Roman" w:cs="Times New Roman"/>
          <w:sz w:val="26"/>
          <w:szCs w:val="26"/>
        </w:rPr>
        <w:t>3</w:t>
      </w:r>
      <w:r w:rsidRPr="00D42697">
        <w:rPr>
          <w:rFonts w:ascii="Times New Roman" w:hAnsi="Times New Roman" w:cs="Times New Roman"/>
          <w:sz w:val="26"/>
          <w:szCs w:val="26"/>
        </w:rPr>
        <w:t>.1.2. Дополнить подпунктом 3.3.6 следующего содержания:</w:t>
      </w:r>
    </w:p>
    <w:p w:rsidR="00522E6B" w:rsidRPr="00D42697" w:rsidRDefault="00522E6B" w:rsidP="00D42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2697">
        <w:rPr>
          <w:sz w:val="26"/>
          <w:szCs w:val="26"/>
        </w:rPr>
        <w:t>«3.3.6. Мероприятия, предусмотренные под</w:t>
      </w:r>
      <w:hyperlink r:id="rId29" w:history="1">
        <w:r w:rsidRPr="00D42697">
          <w:rPr>
            <w:sz w:val="26"/>
            <w:szCs w:val="26"/>
          </w:rPr>
          <w:t xml:space="preserve">пунктами </w:t>
        </w:r>
      </w:hyperlink>
      <w:r w:rsidRPr="00D42697">
        <w:rPr>
          <w:sz w:val="26"/>
          <w:szCs w:val="26"/>
        </w:rPr>
        <w:t>3.3.4 – 3.3.5 настоящего административного регламента, не осуществляются, если на запрос о правообладателях земельных участков, в отношении которых подано ходатайство об установлении публичного сервитута, представлены сведения из Единого государственного реестра недвижимости обо всех правообладателях всех земельных участков, расположенных в границах устанавливаемого публичного сервитута. Указанное правило применяется в случае, если публичный сервитут устанавливается только в отношении земельных участков, сведения о которых содержатся в Едином государственном реестре недвижимости.».</w:t>
      </w:r>
    </w:p>
    <w:p w:rsidR="00522E6B" w:rsidRPr="00D42697" w:rsidRDefault="00522E6B" w:rsidP="00D4269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2697">
        <w:rPr>
          <w:rFonts w:ascii="Times New Roman" w:hAnsi="Times New Roman" w:cs="Times New Roman"/>
          <w:sz w:val="26"/>
          <w:szCs w:val="26"/>
        </w:rPr>
        <w:t>1.</w:t>
      </w:r>
      <w:r w:rsidR="00D42697">
        <w:rPr>
          <w:rFonts w:ascii="Times New Roman" w:hAnsi="Times New Roman" w:cs="Times New Roman"/>
          <w:sz w:val="26"/>
          <w:szCs w:val="26"/>
        </w:rPr>
        <w:t>3</w:t>
      </w:r>
      <w:r w:rsidRPr="00D42697">
        <w:rPr>
          <w:rFonts w:ascii="Times New Roman" w:hAnsi="Times New Roman" w:cs="Times New Roman"/>
          <w:sz w:val="26"/>
          <w:szCs w:val="26"/>
        </w:rPr>
        <w:t>.1.3. Подпункты 3.3.6 – 3.3.11 считать подпунктами 3.3.7 – 3.3.12.</w:t>
      </w:r>
    </w:p>
    <w:p w:rsidR="00D0021D" w:rsidRPr="00D42697" w:rsidRDefault="00B334CE" w:rsidP="00135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2697">
        <w:rPr>
          <w:rFonts w:ascii="Times New Roman" w:hAnsi="Times New Roman" w:cs="Times New Roman"/>
          <w:sz w:val="26"/>
          <w:szCs w:val="26"/>
        </w:rPr>
        <w:t>1.</w:t>
      </w:r>
      <w:r w:rsidR="00D42697">
        <w:rPr>
          <w:rFonts w:ascii="Times New Roman" w:hAnsi="Times New Roman" w:cs="Times New Roman"/>
          <w:sz w:val="26"/>
          <w:szCs w:val="26"/>
        </w:rPr>
        <w:t>3</w:t>
      </w:r>
      <w:r w:rsidRPr="00D42697">
        <w:rPr>
          <w:rFonts w:ascii="Times New Roman" w:hAnsi="Times New Roman" w:cs="Times New Roman"/>
          <w:sz w:val="26"/>
          <w:szCs w:val="26"/>
        </w:rPr>
        <w:t>.1.4. Абзац второй подпункта 3.3.1</w:t>
      </w:r>
      <w:r w:rsidR="00645DFC" w:rsidRPr="00D42697">
        <w:rPr>
          <w:rFonts w:ascii="Times New Roman" w:hAnsi="Times New Roman" w:cs="Times New Roman"/>
          <w:sz w:val="26"/>
          <w:szCs w:val="26"/>
        </w:rPr>
        <w:t>1 (в новой нумерации)</w:t>
      </w:r>
      <w:r w:rsidRPr="00D42697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D42697" w:rsidRPr="00D42697" w:rsidRDefault="00B334CE" w:rsidP="0013588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2697">
        <w:rPr>
          <w:sz w:val="26"/>
          <w:szCs w:val="26"/>
        </w:rPr>
        <w:t>«</w:t>
      </w:r>
      <w:r w:rsidR="00D42697" w:rsidRPr="00D42697">
        <w:rPr>
          <w:sz w:val="26"/>
          <w:szCs w:val="26"/>
        </w:rPr>
        <w:t>обеспечить размещение</w:t>
      </w:r>
      <w:r w:rsidRPr="00D42697">
        <w:rPr>
          <w:sz w:val="26"/>
          <w:szCs w:val="26"/>
        </w:rPr>
        <w:t xml:space="preserve"> решени</w:t>
      </w:r>
      <w:r w:rsidR="00D42697" w:rsidRPr="00D42697">
        <w:rPr>
          <w:sz w:val="26"/>
          <w:szCs w:val="26"/>
        </w:rPr>
        <w:t>я</w:t>
      </w:r>
      <w:r w:rsidRPr="00D42697">
        <w:rPr>
          <w:sz w:val="26"/>
          <w:szCs w:val="26"/>
        </w:rPr>
        <w:t xml:space="preserve"> об установлении публичного сервитута на </w:t>
      </w:r>
      <w:r w:rsidR="00D42697" w:rsidRPr="00D42697">
        <w:rPr>
          <w:sz w:val="26"/>
          <w:szCs w:val="26"/>
        </w:rPr>
        <w:t>официальном сайте Администрации города Вологды в информационно-телекоммуникационной сети «Интернет».».</w:t>
      </w:r>
    </w:p>
    <w:p w:rsidR="00D42697" w:rsidRDefault="00D42697" w:rsidP="0013588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1.3.2. Абзац второй подпункта 3.4.3 пункта 3.4 признать утратившим силу.</w:t>
      </w:r>
    </w:p>
    <w:p w:rsidR="00ED69D6" w:rsidRPr="005653C7" w:rsidRDefault="00135880" w:rsidP="00135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4D35D3" w:rsidRPr="005653C7">
        <w:rPr>
          <w:rFonts w:ascii="Times New Roman" w:hAnsi="Times New Roman" w:cs="Times New Roman"/>
          <w:sz w:val="26"/>
          <w:szCs w:val="26"/>
        </w:rPr>
        <w:t xml:space="preserve">. </w:t>
      </w:r>
      <w:r w:rsidR="00D55731" w:rsidRPr="005653C7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="00D55731" w:rsidRPr="005653C7">
        <w:rPr>
          <w:rFonts w:ascii="Times New Roman" w:hAnsi="Times New Roman" w:cs="Times New Roman"/>
          <w:sz w:val="26"/>
          <w:szCs w:val="26"/>
        </w:rPr>
        <w:br/>
        <w:t>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15702E" w:rsidRDefault="0015702E" w:rsidP="00135880">
      <w:pPr>
        <w:pStyle w:val="aa"/>
        <w:tabs>
          <w:tab w:val="left" w:pos="1418"/>
        </w:tabs>
        <w:spacing w:line="360" w:lineRule="auto"/>
        <w:ind w:left="709" w:firstLine="709"/>
        <w:jc w:val="both"/>
        <w:rPr>
          <w:sz w:val="26"/>
          <w:szCs w:val="26"/>
        </w:rPr>
      </w:pPr>
    </w:p>
    <w:p w:rsidR="00FF06F4" w:rsidRDefault="00FF06F4" w:rsidP="00135880">
      <w:pPr>
        <w:pStyle w:val="aa"/>
        <w:tabs>
          <w:tab w:val="left" w:pos="1418"/>
        </w:tabs>
        <w:spacing w:line="360" w:lineRule="auto"/>
        <w:ind w:left="709" w:firstLine="709"/>
        <w:jc w:val="both"/>
        <w:rPr>
          <w:sz w:val="26"/>
          <w:szCs w:val="26"/>
        </w:rPr>
      </w:pPr>
    </w:p>
    <w:p w:rsidR="005653C7" w:rsidRPr="005653C7" w:rsidRDefault="0015702E" w:rsidP="00A2673E">
      <w:pPr>
        <w:tabs>
          <w:tab w:val="left" w:pos="1418"/>
        </w:tabs>
        <w:spacing w:line="360" w:lineRule="auto"/>
        <w:jc w:val="both"/>
        <w:rPr>
          <w:sz w:val="26"/>
        </w:rPr>
      </w:pPr>
      <w:r w:rsidRPr="005653C7">
        <w:rPr>
          <w:sz w:val="26"/>
          <w:szCs w:val="26"/>
        </w:rPr>
        <w:t xml:space="preserve">Мэр города Вологды                                                                              </w:t>
      </w:r>
      <w:r w:rsidR="00135880">
        <w:rPr>
          <w:sz w:val="26"/>
          <w:szCs w:val="26"/>
        </w:rPr>
        <w:t xml:space="preserve"> </w:t>
      </w:r>
      <w:r w:rsidRPr="005653C7">
        <w:rPr>
          <w:sz w:val="26"/>
          <w:szCs w:val="26"/>
        </w:rPr>
        <w:t>С.А.Воропанов</w:t>
      </w:r>
    </w:p>
    <w:sectPr w:rsidR="005653C7" w:rsidRPr="005653C7" w:rsidSect="008930B5">
      <w:headerReference w:type="default" r:id="rId30"/>
      <w:pgSz w:w="11907" w:h="16840"/>
      <w:pgMar w:top="960" w:right="567" w:bottom="851" w:left="1701" w:header="426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51B" w:rsidRDefault="0095451B" w:rsidP="000C33DF">
      <w:r>
        <w:separator/>
      </w:r>
    </w:p>
  </w:endnote>
  <w:endnote w:type="continuationSeparator" w:id="0">
    <w:p w:rsidR="0095451B" w:rsidRDefault="0095451B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51B" w:rsidRDefault="0095451B" w:rsidP="000C33DF">
      <w:r>
        <w:separator/>
      </w:r>
    </w:p>
  </w:footnote>
  <w:footnote w:type="continuationSeparator" w:id="0">
    <w:p w:rsidR="0095451B" w:rsidRDefault="0095451B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40969"/>
      <w:docPartObj>
        <w:docPartGallery w:val="Page Numbers (Top of Page)"/>
        <w:docPartUnique/>
      </w:docPartObj>
    </w:sdtPr>
    <w:sdtEndPr/>
    <w:sdtContent>
      <w:p w:rsidR="00B96900" w:rsidRDefault="009A6C3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3A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6900" w:rsidRDefault="00B969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48B6"/>
    <w:rsid w:val="00006171"/>
    <w:rsid w:val="00012D7F"/>
    <w:rsid w:val="00023E90"/>
    <w:rsid w:val="000351AF"/>
    <w:rsid w:val="00041E71"/>
    <w:rsid w:val="00050C97"/>
    <w:rsid w:val="000548D5"/>
    <w:rsid w:val="00056D1A"/>
    <w:rsid w:val="000571F6"/>
    <w:rsid w:val="00067926"/>
    <w:rsid w:val="00072D48"/>
    <w:rsid w:val="00077D06"/>
    <w:rsid w:val="00084E5B"/>
    <w:rsid w:val="00096255"/>
    <w:rsid w:val="000A3F0D"/>
    <w:rsid w:val="000A593F"/>
    <w:rsid w:val="000B0232"/>
    <w:rsid w:val="000B1CEF"/>
    <w:rsid w:val="000B1D40"/>
    <w:rsid w:val="000B35C0"/>
    <w:rsid w:val="000C33DF"/>
    <w:rsid w:val="000C74DE"/>
    <w:rsid w:val="000D3967"/>
    <w:rsid w:val="000D667D"/>
    <w:rsid w:val="000F69BB"/>
    <w:rsid w:val="000F69E1"/>
    <w:rsid w:val="0011337A"/>
    <w:rsid w:val="00114E81"/>
    <w:rsid w:val="00116996"/>
    <w:rsid w:val="001170FA"/>
    <w:rsid w:val="00125BA0"/>
    <w:rsid w:val="00132253"/>
    <w:rsid w:val="00133650"/>
    <w:rsid w:val="0013523D"/>
    <w:rsid w:val="00135880"/>
    <w:rsid w:val="001365D1"/>
    <w:rsid w:val="00152A61"/>
    <w:rsid w:val="00153CF5"/>
    <w:rsid w:val="001565F8"/>
    <w:rsid w:val="0015702E"/>
    <w:rsid w:val="00162650"/>
    <w:rsid w:val="00163F75"/>
    <w:rsid w:val="001646EA"/>
    <w:rsid w:val="0016695D"/>
    <w:rsid w:val="00166E62"/>
    <w:rsid w:val="00171696"/>
    <w:rsid w:val="00174D1F"/>
    <w:rsid w:val="00180745"/>
    <w:rsid w:val="0018180D"/>
    <w:rsid w:val="0018372A"/>
    <w:rsid w:val="00183F0A"/>
    <w:rsid w:val="00185418"/>
    <w:rsid w:val="001953B9"/>
    <w:rsid w:val="001A50F5"/>
    <w:rsid w:val="001A6175"/>
    <w:rsid w:val="001B66A1"/>
    <w:rsid w:val="001C2C64"/>
    <w:rsid w:val="001C5140"/>
    <w:rsid w:val="001D152D"/>
    <w:rsid w:val="001D2522"/>
    <w:rsid w:val="001E25B4"/>
    <w:rsid w:val="00205FE2"/>
    <w:rsid w:val="00213A72"/>
    <w:rsid w:val="00221AE1"/>
    <w:rsid w:val="00224135"/>
    <w:rsid w:val="002273D0"/>
    <w:rsid w:val="0023590C"/>
    <w:rsid w:val="00236EA9"/>
    <w:rsid w:val="00242EF2"/>
    <w:rsid w:val="00243CFD"/>
    <w:rsid w:val="00244F16"/>
    <w:rsid w:val="00253AC1"/>
    <w:rsid w:val="002673AD"/>
    <w:rsid w:val="002676AD"/>
    <w:rsid w:val="002676E6"/>
    <w:rsid w:val="00267B5B"/>
    <w:rsid w:val="00270738"/>
    <w:rsid w:val="00276BE0"/>
    <w:rsid w:val="00277447"/>
    <w:rsid w:val="00282924"/>
    <w:rsid w:val="00291B3F"/>
    <w:rsid w:val="002957E0"/>
    <w:rsid w:val="00297842"/>
    <w:rsid w:val="002B075C"/>
    <w:rsid w:val="002B7DFE"/>
    <w:rsid w:val="002C04AE"/>
    <w:rsid w:val="002C1FF0"/>
    <w:rsid w:val="002C33A7"/>
    <w:rsid w:val="002D437B"/>
    <w:rsid w:val="002D4D55"/>
    <w:rsid w:val="002E619C"/>
    <w:rsid w:val="002E785F"/>
    <w:rsid w:val="002F2F1C"/>
    <w:rsid w:val="002F5F52"/>
    <w:rsid w:val="002F657D"/>
    <w:rsid w:val="002F7112"/>
    <w:rsid w:val="002F7FB3"/>
    <w:rsid w:val="00316024"/>
    <w:rsid w:val="00323EAC"/>
    <w:rsid w:val="00325A55"/>
    <w:rsid w:val="00325D73"/>
    <w:rsid w:val="003312E5"/>
    <w:rsid w:val="0035348A"/>
    <w:rsid w:val="00356378"/>
    <w:rsid w:val="00360779"/>
    <w:rsid w:val="0037101E"/>
    <w:rsid w:val="00383C7F"/>
    <w:rsid w:val="0038497B"/>
    <w:rsid w:val="0038797B"/>
    <w:rsid w:val="0039443D"/>
    <w:rsid w:val="003A059F"/>
    <w:rsid w:val="003A73A6"/>
    <w:rsid w:val="003B14C9"/>
    <w:rsid w:val="003B4599"/>
    <w:rsid w:val="003C3C44"/>
    <w:rsid w:val="003C4EC2"/>
    <w:rsid w:val="003C5527"/>
    <w:rsid w:val="003D1656"/>
    <w:rsid w:val="003D2D5D"/>
    <w:rsid w:val="003D3F24"/>
    <w:rsid w:val="003D6117"/>
    <w:rsid w:val="003D6809"/>
    <w:rsid w:val="003D745C"/>
    <w:rsid w:val="003E1641"/>
    <w:rsid w:val="003E5E5A"/>
    <w:rsid w:val="003F1F5E"/>
    <w:rsid w:val="003F4ECE"/>
    <w:rsid w:val="004003B4"/>
    <w:rsid w:val="00401B74"/>
    <w:rsid w:val="00412CBD"/>
    <w:rsid w:val="00421B9E"/>
    <w:rsid w:val="0042582C"/>
    <w:rsid w:val="0043155B"/>
    <w:rsid w:val="00437F03"/>
    <w:rsid w:val="00441706"/>
    <w:rsid w:val="00441E16"/>
    <w:rsid w:val="004434BF"/>
    <w:rsid w:val="00447DE0"/>
    <w:rsid w:val="00452A60"/>
    <w:rsid w:val="00455AD8"/>
    <w:rsid w:val="0046132B"/>
    <w:rsid w:val="004632ED"/>
    <w:rsid w:val="00474A57"/>
    <w:rsid w:val="0048160A"/>
    <w:rsid w:val="0048434B"/>
    <w:rsid w:val="00484C9E"/>
    <w:rsid w:val="00493BF5"/>
    <w:rsid w:val="00496027"/>
    <w:rsid w:val="004960F1"/>
    <w:rsid w:val="004C5627"/>
    <w:rsid w:val="004C6684"/>
    <w:rsid w:val="004C72BA"/>
    <w:rsid w:val="004D2B1B"/>
    <w:rsid w:val="004D35D3"/>
    <w:rsid w:val="004D3A8B"/>
    <w:rsid w:val="004D3C5B"/>
    <w:rsid w:val="004D5A3F"/>
    <w:rsid w:val="004E4F66"/>
    <w:rsid w:val="004E6C9E"/>
    <w:rsid w:val="004E7011"/>
    <w:rsid w:val="004F1719"/>
    <w:rsid w:val="004F64BC"/>
    <w:rsid w:val="004F7CDE"/>
    <w:rsid w:val="0050490F"/>
    <w:rsid w:val="005060E9"/>
    <w:rsid w:val="00514311"/>
    <w:rsid w:val="00522E6B"/>
    <w:rsid w:val="00523634"/>
    <w:rsid w:val="00524D6C"/>
    <w:rsid w:val="0053061A"/>
    <w:rsid w:val="00537891"/>
    <w:rsid w:val="00537B53"/>
    <w:rsid w:val="0055252A"/>
    <w:rsid w:val="00557023"/>
    <w:rsid w:val="005653C7"/>
    <w:rsid w:val="00582254"/>
    <w:rsid w:val="00583B0C"/>
    <w:rsid w:val="00594A39"/>
    <w:rsid w:val="0059637B"/>
    <w:rsid w:val="005A072B"/>
    <w:rsid w:val="005A0A19"/>
    <w:rsid w:val="005A23F4"/>
    <w:rsid w:val="005A583E"/>
    <w:rsid w:val="005B2796"/>
    <w:rsid w:val="005B2B3E"/>
    <w:rsid w:val="005B49EF"/>
    <w:rsid w:val="005C1BD8"/>
    <w:rsid w:val="005C42E1"/>
    <w:rsid w:val="005D4E88"/>
    <w:rsid w:val="005D7A69"/>
    <w:rsid w:val="005F09D6"/>
    <w:rsid w:val="00601EBE"/>
    <w:rsid w:val="00605290"/>
    <w:rsid w:val="00612E65"/>
    <w:rsid w:val="00616E3C"/>
    <w:rsid w:val="006221A7"/>
    <w:rsid w:val="0062377C"/>
    <w:rsid w:val="00625214"/>
    <w:rsid w:val="00632CD6"/>
    <w:rsid w:val="0063684F"/>
    <w:rsid w:val="00642EFF"/>
    <w:rsid w:val="00645DFC"/>
    <w:rsid w:val="006479BD"/>
    <w:rsid w:val="00650AD0"/>
    <w:rsid w:val="0065124C"/>
    <w:rsid w:val="006525CD"/>
    <w:rsid w:val="006619D5"/>
    <w:rsid w:val="00663294"/>
    <w:rsid w:val="00671040"/>
    <w:rsid w:val="00673B0F"/>
    <w:rsid w:val="00676A15"/>
    <w:rsid w:val="00686E00"/>
    <w:rsid w:val="00691A25"/>
    <w:rsid w:val="006929EC"/>
    <w:rsid w:val="006933A8"/>
    <w:rsid w:val="006A3FD3"/>
    <w:rsid w:val="006A7EBF"/>
    <w:rsid w:val="006B0A51"/>
    <w:rsid w:val="006D5E27"/>
    <w:rsid w:val="006E0814"/>
    <w:rsid w:val="006E1FDA"/>
    <w:rsid w:val="006E5B56"/>
    <w:rsid w:val="006E5F15"/>
    <w:rsid w:val="006F7CD5"/>
    <w:rsid w:val="00715D42"/>
    <w:rsid w:val="00717054"/>
    <w:rsid w:val="00717427"/>
    <w:rsid w:val="007175B7"/>
    <w:rsid w:val="00723BC8"/>
    <w:rsid w:val="00726832"/>
    <w:rsid w:val="007307D3"/>
    <w:rsid w:val="00736DC6"/>
    <w:rsid w:val="00741E54"/>
    <w:rsid w:val="00745AA2"/>
    <w:rsid w:val="00755149"/>
    <w:rsid w:val="007635CD"/>
    <w:rsid w:val="0076371A"/>
    <w:rsid w:val="00764231"/>
    <w:rsid w:val="0076532A"/>
    <w:rsid w:val="007707EF"/>
    <w:rsid w:val="007875C6"/>
    <w:rsid w:val="00797BEC"/>
    <w:rsid w:val="007B0114"/>
    <w:rsid w:val="007B031A"/>
    <w:rsid w:val="007B126C"/>
    <w:rsid w:val="007B505F"/>
    <w:rsid w:val="007B7F30"/>
    <w:rsid w:val="007C384C"/>
    <w:rsid w:val="007D0E4C"/>
    <w:rsid w:val="007D1C6A"/>
    <w:rsid w:val="007E2B17"/>
    <w:rsid w:val="007E380E"/>
    <w:rsid w:val="007E7B93"/>
    <w:rsid w:val="0080584F"/>
    <w:rsid w:val="00806F5B"/>
    <w:rsid w:val="008159A6"/>
    <w:rsid w:val="008206C5"/>
    <w:rsid w:val="00826E2B"/>
    <w:rsid w:val="00827D5B"/>
    <w:rsid w:val="00833E55"/>
    <w:rsid w:val="0084244E"/>
    <w:rsid w:val="00857512"/>
    <w:rsid w:val="008605A3"/>
    <w:rsid w:val="00865616"/>
    <w:rsid w:val="00867C37"/>
    <w:rsid w:val="00872F3A"/>
    <w:rsid w:val="00874EB7"/>
    <w:rsid w:val="00875BE7"/>
    <w:rsid w:val="00876164"/>
    <w:rsid w:val="008859C6"/>
    <w:rsid w:val="0088673C"/>
    <w:rsid w:val="008930B5"/>
    <w:rsid w:val="0089723B"/>
    <w:rsid w:val="008A44AF"/>
    <w:rsid w:val="008B2AFE"/>
    <w:rsid w:val="008B54B2"/>
    <w:rsid w:val="008C28B6"/>
    <w:rsid w:val="008D2D40"/>
    <w:rsid w:val="008D4722"/>
    <w:rsid w:val="008D5197"/>
    <w:rsid w:val="008E15C0"/>
    <w:rsid w:val="008F726F"/>
    <w:rsid w:val="009005E5"/>
    <w:rsid w:val="009054C7"/>
    <w:rsid w:val="00911851"/>
    <w:rsid w:val="009136CF"/>
    <w:rsid w:val="00913CDA"/>
    <w:rsid w:val="00915C70"/>
    <w:rsid w:val="0092275B"/>
    <w:rsid w:val="0092463B"/>
    <w:rsid w:val="009277B5"/>
    <w:rsid w:val="009327EE"/>
    <w:rsid w:val="009353EB"/>
    <w:rsid w:val="009368FC"/>
    <w:rsid w:val="0095451B"/>
    <w:rsid w:val="009577B8"/>
    <w:rsid w:val="00960A7C"/>
    <w:rsid w:val="009618B4"/>
    <w:rsid w:val="00963383"/>
    <w:rsid w:val="0096411B"/>
    <w:rsid w:val="00964843"/>
    <w:rsid w:val="00964985"/>
    <w:rsid w:val="0096612A"/>
    <w:rsid w:val="0097668F"/>
    <w:rsid w:val="00982916"/>
    <w:rsid w:val="00993AA7"/>
    <w:rsid w:val="009959AE"/>
    <w:rsid w:val="009966E2"/>
    <w:rsid w:val="009A6C39"/>
    <w:rsid w:val="009A71F3"/>
    <w:rsid w:val="009B0F92"/>
    <w:rsid w:val="009B2223"/>
    <w:rsid w:val="009B33FC"/>
    <w:rsid w:val="009B6E93"/>
    <w:rsid w:val="009C2A40"/>
    <w:rsid w:val="009C6780"/>
    <w:rsid w:val="009D2030"/>
    <w:rsid w:val="009D4384"/>
    <w:rsid w:val="009D6F2C"/>
    <w:rsid w:val="009F4294"/>
    <w:rsid w:val="009F65A5"/>
    <w:rsid w:val="00A06EAF"/>
    <w:rsid w:val="00A11FF9"/>
    <w:rsid w:val="00A12E93"/>
    <w:rsid w:val="00A23395"/>
    <w:rsid w:val="00A2673E"/>
    <w:rsid w:val="00A33D17"/>
    <w:rsid w:val="00A444B6"/>
    <w:rsid w:val="00A447BF"/>
    <w:rsid w:val="00A458C3"/>
    <w:rsid w:val="00A52600"/>
    <w:rsid w:val="00A57F52"/>
    <w:rsid w:val="00A61D43"/>
    <w:rsid w:val="00A6524D"/>
    <w:rsid w:val="00A65F7E"/>
    <w:rsid w:val="00A768AB"/>
    <w:rsid w:val="00A9359E"/>
    <w:rsid w:val="00AA3FCF"/>
    <w:rsid w:val="00AA6269"/>
    <w:rsid w:val="00AB6192"/>
    <w:rsid w:val="00AB7C19"/>
    <w:rsid w:val="00AC4B1F"/>
    <w:rsid w:val="00AC5AF9"/>
    <w:rsid w:val="00AD0D68"/>
    <w:rsid w:val="00AD7D33"/>
    <w:rsid w:val="00AE2185"/>
    <w:rsid w:val="00AF561E"/>
    <w:rsid w:val="00B01109"/>
    <w:rsid w:val="00B0768C"/>
    <w:rsid w:val="00B20318"/>
    <w:rsid w:val="00B26C93"/>
    <w:rsid w:val="00B32DC2"/>
    <w:rsid w:val="00B334CE"/>
    <w:rsid w:val="00B35569"/>
    <w:rsid w:val="00B35D19"/>
    <w:rsid w:val="00B37766"/>
    <w:rsid w:val="00B531F3"/>
    <w:rsid w:val="00B64CD7"/>
    <w:rsid w:val="00B66049"/>
    <w:rsid w:val="00B7037F"/>
    <w:rsid w:val="00B869A7"/>
    <w:rsid w:val="00B87023"/>
    <w:rsid w:val="00B93C3B"/>
    <w:rsid w:val="00B96900"/>
    <w:rsid w:val="00B97459"/>
    <w:rsid w:val="00BA212B"/>
    <w:rsid w:val="00BA55C5"/>
    <w:rsid w:val="00BB33B5"/>
    <w:rsid w:val="00BB4348"/>
    <w:rsid w:val="00BB4671"/>
    <w:rsid w:val="00BC22EF"/>
    <w:rsid w:val="00BD7D78"/>
    <w:rsid w:val="00BE0793"/>
    <w:rsid w:val="00BE6529"/>
    <w:rsid w:val="00BF1478"/>
    <w:rsid w:val="00BF33EF"/>
    <w:rsid w:val="00BF6691"/>
    <w:rsid w:val="00C06A66"/>
    <w:rsid w:val="00C15572"/>
    <w:rsid w:val="00C179D0"/>
    <w:rsid w:val="00C25E67"/>
    <w:rsid w:val="00C368C7"/>
    <w:rsid w:val="00C4415A"/>
    <w:rsid w:val="00C45181"/>
    <w:rsid w:val="00C47932"/>
    <w:rsid w:val="00C50576"/>
    <w:rsid w:val="00C53E57"/>
    <w:rsid w:val="00C54C0D"/>
    <w:rsid w:val="00C57CD2"/>
    <w:rsid w:val="00C60E9B"/>
    <w:rsid w:val="00C63092"/>
    <w:rsid w:val="00C650AC"/>
    <w:rsid w:val="00C670E4"/>
    <w:rsid w:val="00C80BA6"/>
    <w:rsid w:val="00C8389B"/>
    <w:rsid w:val="00C92576"/>
    <w:rsid w:val="00CA31CE"/>
    <w:rsid w:val="00CC30EB"/>
    <w:rsid w:val="00CC7168"/>
    <w:rsid w:val="00CD2E39"/>
    <w:rsid w:val="00CE2F8B"/>
    <w:rsid w:val="00CF0421"/>
    <w:rsid w:val="00CF2800"/>
    <w:rsid w:val="00CF30DA"/>
    <w:rsid w:val="00CF31CC"/>
    <w:rsid w:val="00CF66EA"/>
    <w:rsid w:val="00D0021D"/>
    <w:rsid w:val="00D039BE"/>
    <w:rsid w:val="00D065EE"/>
    <w:rsid w:val="00D12558"/>
    <w:rsid w:val="00D15EFD"/>
    <w:rsid w:val="00D211A8"/>
    <w:rsid w:val="00D21D2A"/>
    <w:rsid w:val="00D21ED1"/>
    <w:rsid w:val="00D2302E"/>
    <w:rsid w:val="00D247A8"/>
    <w:rsid w:val="00D2555D"/>
    <w:rsid w:val="00D2704B"/>
    <w:rsid w:val="00D3034B"/>
    <w:rsid w:val="00D318B0"/>
    <w:rsid w:val="00D42697"/>
    <w:rsid w:val="00D51045"/>
    <w:rsid w:val="00D53C5B"/>
    <w:rsid w:val="00D55731"/>
    <w:rsid w:val="00D55D00"/>
    <w:rsid w:val="00D5793E"/>
    <w:rsid w:val="00D646B2"/>
    <w:rsid w:val="00D651D3"/>
    <w:rsid w:val="00D7503D"/>
    <w:rsid w:val="00D77C7C"/>
    <w:rsid w:val="00D81AA0"/>
    <w:rsid w:val="00D83DE8"/>
    <w:rsid w:val="00D91241"/>
    <w:rsid w:val="00D9455E"/>
    <w:rsid w:val="00DA5AD8"/>
    <w:rsid w:val="00DA6CF9"/>
    <w:rsid w:val="00DA75C0"/>
    <w:rsid w:val="00DA7C55"/>
    <w:rsid w:val="00DB5255"/>
    <w:rsid w:val="00DB6C87"/>
    <w:rsid w:val="00DC490E"/>
    <w:rsid w:val="00DC7DFF"/>
    <w:rsid w:val="00DD66DB"/>
    <w:rsid w:val="00DE3D8F"/>
    <w:rsid w:val="00DF2CDB"/>
    <w:rsid w:val="00DF78BE"/>
    <w:rsid w:val="00E034DB"/>
    <w:rsid w:val="00E12F38"/>
    <w:rsid w:val="00E20DC7"/>
    <w:rsid w:val="00E2289C"/>
    <w:rsid w:val="00E25A28"/>
    <w:rsid w:val="00E41DBF"/>
    <w:rsid w:val="00E44EBA"/>
    <w:rsid w:val="00E54680"/>
    <w:rsid w:val="00E566D2"/>
    <w:rsid w:val="00E6049B"/>
    <w:rsid w:val="00E63B23"/>
    <w:rsid w:val="00E709F5"/>
    <w:rsid w:val="00E8140A"/>
    <w:rsid w:val="00E83727"/>
    <w:rsid w:val="00E90315"/>
    <w:rsid w:val="00E92967"/>
    <w:rsid w:val="00E94358"/>
    <w:rsid w:val="00EA60EB"/>
    <w:rsid w:val="00EB0428"/>
    <w:rsid w:val="00EB240D"/>
    <w:rsid w:val="00EB276B"/>
    <w:rsid w:val="00EB42D5"/>
    <w:rsid w:val="00EB7255"/>
    <w:rsid w:val="00EC2884"/>
    <w:rsid w:val="00EC7D0F"/>
    <w:rsid w:val="00ED34E5"/>
    <w:rsid w:val="00ED398E"/>
    <w:rsid w:val="00ED665A"/>
    <w:rsid w:val="00ED69D6"/>
    <w:rsid w:val="00EE3084"/>
    <w:rsid w:val="00EF3F6F"/>
    <w:rsid w:val="00EF404A"/>
    <w:rsid w:val="00F01D2C"/>
    <w:rsid w:val="00F06AB6"/>
    <w:rsid w:val="00F12761"/>
    <w:rsid w:val="00F14641"/>
    <w:rsid w:val="00F164A2"/>
    <w:rsid w:val="00F24228"/>
    <w:rsid w:val="00F35589"/>
    <w:rsid w:val="00F35F09"/>
    <w:rsid w:val="00F407D5"/>
    <w:rsid w:val="00F53E51"/>
    <w:rsid w:val="00F5596B"/>
    <w:rsid w:val="00F60437"/>
    <w:rsid w:val="00F66F2F"/>
    <w:rsid w:val="00F71EE9"/>
    <w:rsid w:val="00F73573"/>
    <w:rsid w:val="00F7408C"/>
    <w:rsid w:val="00F762D7"/>
    <w:rsid w:val="00F803BE"/>
    <w:rsid w:val="00F87E1B"/>
    <w:rsid w:val="00F94C48"/>
    <w:rsid w:val="00FA0557"/>
    <w:rsid w:val="00FA32B3"/>
    <w:rsid w:val="00FB7492"/>
    <w:rsid w:val="00FC26B5"/>
    <w:rsid w:val="00FC3710"/>
    <w:rsid w:val="00FE0148"/>
    <w:rsid w:val="00FE573D"/>
    <w:rsid w:val="00FE6F4B"/>
    <w:rsid w:val="00FE7511"/>
    <w:rsid w:val="00FF06F4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paragraph" w:customStyle="1" w:styleId="s1">
    <w:name w:val="s_1"/>
    <w:basedOn w:val="a"/>
    <w:rsid w:val="00D0021D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unhideWhenUsed/>
    <w:rsid w:val="00D0021D"/>
    <w:rPr>
      <w:color w:val="0000FF"/>
      <w:u w:val="single"/>
    </w:rPr>
  </w:style>
  <w:style w:type="paragraph" w:customStyle="1" w:styleId="s22">
    <w:name w:val="s_22"/>
    <w:basedOn w:val="a"/>
    <w:rsid w:val="00D0021D"/>
    <w:pPr>
      <w:spacing w:before="100" w:beforeAutospacing="1" w:after="100" w:afterAutospacing="1"/>
    </w:pPr>
    <w:rPr>
      <w:sz w:val="24"/>
      <w:szCs w:val="24"/>
    </w:rPr>
  </w:style>
  <w:style w:type="character" w:styleId="ac">
    <w:name w:val="annotation reference"/>
    <w:basedOn w:val="a0"/>
    <w:rsid w:val="00E20DC7"/>
    <w:rPr>
      <w:sz w:val="16"/>
      <w:szCs w:val="16"/>
    </w:rPr>
  </w:style>
  <w:style w:type="paragraph" w:styleId="ad">
    <w:name w:val="annotation text"/>
    <w:basedOn w:val="a"/>
    <w:link w:val="ae"/>
    <w:rsid w:val="00E20DC7"/>
  </w:style>
  <w:style w:type="character" w:customStyle="1" w:styleId="ae">
    <w:name w:val="Текст примечания Знак"/>
    <w:basedOn w:val="a0"/>
    <w:link w:val="ad"/>
    <w:rsid w:val="00E20DC7"/>
  </w:style>
  <w:style w:type="paragraph" w:styleId="af">
    <w:name w:val="annotation subject"/>
    <w:basedOn w:val="ad"/>
    <w:next w:val="ad"/>
    <w:link w:val="af0"/>
    <w:rsid w:val="00E20DC7"/>
    <w:rPr>
      <w:b/>
      <w:bCs/>
    </w:rPr>
  </w:style>
  <w:style w:type="character" w:customStyle="1" w:styleId="af0">
    <w:name w:val="Тема примечания Знак"/>
    <w:basedOn w:val="ae"/>
    <w:link w:val="af"/>
    <w:rsid w:val="00E20D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paragraph" w:customStyle="1" w:styleId="s1">
    <w:name w:val="s_1"/>
    <w:basedOn w:val="a"/>
    <w:rsid w:val="00D0021D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unhideWhenUsed/>
    <w:rsid w:val="00D0021D"/>
    <w:rPr>
      <w:color w:val="0000FF"/>
      <w:u w:val="single"/>
    </w:rPr>
  </w:style>
  <w:style w:type="paragraph" w:customStyle="1" w:styleId="s22">
    <w:name w:val="s_22"/>
    <w:basedOn w:val="a"/>
    <w:rsid w:val="00D0021D"/>
    <w:pPr>
      <w:spacing w:before="100" w:beforeAutospacing="1" w:after="100" w:afterAutospacing="1"/>
    </w:pPr>
    <w:rPr>
      <w:sz w:val="24"/>
      <w:szCs w:val="24"/>
    </w:rPr>
  </w:style>
  <w:style w:type="character" w:styleId="ac">
    <w:name w:val="annotation reference"/>
    <w:basedOn w:val="a0"/>
    <w:rsid w:val="00E20DC7"/>
    <w:rPr>
      <w:sz w:val="16"/>
      <w:szCs w:val="16"/>
    </w:rPr>
  </w:style>
  <w:style w:type="paragraph" w:styleId="ad">
    <w:name w:val="annotation text"/>
    <w:basedOn w:val="a"/>
    <w:link w:val="ae"/>
    <w:rsid w:val="00E20DC7"/>
  </w:style>
  <w:style w:type="character" w:customStyle="1" w:styleId="ae">
    <w:name w:val="Текст примечания Знак"/>
    <w:basedOn w:val="a0"/>
    <w:link w:val="ad"/>
    <w:rsid w:val="00E20DC7"/>
  </w:style>
  <w:style w:type="paragraph" w:styleId="af">
    <w:name w:val="annotation subject"/>
    <w:basedOn w:val="ad"/>
    <w:next w:val="ad"/>
    <w:link w:val="af0"/>
    <w:rsid w:val="00E20DC7"/>
    <w:rPr>
      <w:b/>
      <w:bCs/>
    </w:rPr>
  </w:style>
  <w:style w:type="character" w:customStyle="1" w:styleId="af0">
    <w:name w:val="Тема примечания Знак"/>
    <w:basedOn w:val="ae"/>
    <w:link w:val="af"/>
    <w:rsid w:val="00E20D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71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88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29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D3BB6F1D2402C12D2B3F2F959F8F36DFDBC2A3DC3B1DC58D3F29514D962659FEC4C7EB4AA807FE1687C871805E0A7D642711D8020FCB59817F59AFDpAG9O" TargetMode="External"/><Relationship Id="rId18" Type="http://schemas.openxmlformats.org/officeDocument/2006/relationships/hyperlink" Target="consultantplus://offline/ref=21790181A859DFD13ABE89DDE7B571E6CE5BBAE9C269FB7DDEE4A7D0A46A466AEFF106EB07489ACEB91E9EBDBCV1ZEL" TargetMode="External"/><Relationship Id="rId26" Type="http://schemas.openxmlformats.org/officeDocument/2006/relationships/hyperlink" Target="consultantplus://offline/ref=5D348AE1D301CFC4EADC1196265361A358100510E7677F9C002BC448431CB927068A1DC1391BA1F11913C6238E0AEC6258809B3F1887c3V3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57821AA9D8C235717BDB11E4BDD0468B1285386F5687FBCC2448B3EA4C38725DFB4580EA6A7908E7411E3742F03F54B9A0A9B2F2750058B573F9AFDU2Z1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D8A86C59A4E726F888AB3E3AE2076D1BEFF57661BBB5FFF8A72C5B7015C77CF6275D7C1C0F7FC74F4E2B3FE1B7A23C6A5BE26D4721581928E9FCCC9F0G5M" TargetMode="External"/><Relationship Id="rId17" Type="http://schemas.openxmlformats.org/officeDocument/2006/relationships/hyperlink" Target="consultantplus://offline/ref=ED3BB6F1D2402C12D2B3F2F959F8F36DFDBC2A3DC3B1DC58D3F29514D962659FEC4C7EB4AA807FE1687C831A02E0A7D642711D8020FCB59817F59AFDpAG9O" TargetMode="External"/><Relationship Id="rId25" Type="http://schemas.openxmlformats.org/officeDocument/2006/relationships/hyperlink" Target="consultantplus://offline/ref=8C2875D392F5DC99D9A9832272E933AF895FDA8FD6AD187A6A4B0E0D5212D5A226D1B6B5E5A5B975E72D9C4AD5907689A716330EA683T5bC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D3BB6F1D2402C12D2B3F2F959F8F36DFDBC2A3DC3B1DC58D3F29514D962659FEC4C7EB4AA807FE1687C871805E0A7D642711D8020FCB59817F59AFDpAG9O" TargetMode="External"/><Relationship Id="rId20" Type="http://schemas.openxmlformats.org/officeDocument/2006/relationships/hyperlink" Target="consultantplus://offline/ref=2E59F10D6FABD5055E0D12117A0EFAE29107AC204FA15A1904E4EF55495AEB5C216EC9C8F99E9341BB56789980B6B8170551B27BBFFBnFWBP" TargetMode="External"/><Relationship Id="rId29" Type="http://schemas.openxmlformats.org/officeDocument/2006/relationships/hyperlink" Target="consultantplus://offline/ref=3192B0B61C4B4BE15F7FB17BD1B2B5DD49BC31E2AD9280CE42FA2F8F804E2ACB484FC1315A2EE976342F5829643FCB9CF5AE896AB851D3MB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D8A86C59A4E726F888AB3E3AE2076D1BEFF57661BBB5FFF8A72C5B7015C77CF6275D7C1C0F7FC74F4E2B3FE1E7A23C6A5BE26D4721581928E9FCCC9F0G5M" TargetMode="External"/><Relationship Id="rId24" Type="http://schemas.openxmlformats.org/officeDocument/2006/relationships/hyperlink" Target="consultantplus://offline/ref=5D348AE1D301CFC4EADC1196265361A358100510E7677F9C002BC448431CB927068A1DC1391BA1F11913C6238E0AEC6258809B3F1887c3V3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D3BB6F1D2402C12D2B3F2F959F8F36DFDBC2A3DC3B1DC58D3F29514D962659FEC4C7EB4AA807FE1687C871805E0A7D642711D8020FCB59817F59AFDpAG9O" TargetMode="External"/><Relationship Id="rId23" Type="http://schemas.openxmlformats.org/officeDocument/2006/relationships/hyperlink" Target="consultantplus://offline/ref=557821AA9D8C235717BDB11E4BDD0468B1285386F5687FBCC2448B3EA4C38725DFB4580EA6A7908E7411E7762A03F54B9A0A9B2F2750058B573F9AFDU2Z1P" TargetMode="External"/><Relationship Id="rId28" Type="http://schemas.openxmlformats.org/officeDocument/2006/relationships/hyperlink" Target="consultantplus://offline/ref=02C5893C402FA0D5DEB6A6AD45D12D0EC755FDB492AA5FAFE5017FA236D2E5DF00855D1DE94DA42DAB94E36F6E1942D4DDC478A19BE1oAg8P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consultantplus://offline/ref=5D348AE1D301CFC4EADC1196265361A358100510E7677F9C002BC448431CB927068A1DC1391BA1F11913C6238E0AEC6258809B3F1887c3V3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ED3BB6F1D2402C12D2B3F2F959F8F36DFDBC2A3DC3B1DC58D3F29514D962659FEC4C7EB4AA807FE1687C831A02E0A7D642711D8020FCB59817F59AFDpAG9O" TargetMode="External"/><Relationship Id="rId22" Type="http://schemas.openxmlformats.org/officeDocument/2006/relationships/hyperlink" Target="consultantplus://offline/ref=557821AA9D8C235717BDB11E4BDD0468B1285386F5687FBCC2448B3EA4C38725DFB4580EA6A7908E7411E7762803F54B9A0A9B2F2750058B573F9AFDU2Z1P" TargetMode="External"/><Relationship Id="rId27" Type="http://schemas.openxmlformats.org/officeDocument/2006/relationships/hyperlink" Target="consultantplus://offline/ref=8C2875D392F5DC99D9A9832272E933AF895FDA8FD6AD187A6A4B0E0D5212D5A226D1B6B5E5A5B975E72D9C4AD5907689A716330EA683T5bC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30A95-2785-4383-8DF0-3FF5A489B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2325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2021-07-15T12:47:00Z</cp:lastPrinted>
  <dcterms:created xsi:type="dcterms:W3CDTF">2023-10-19T07:11:00Z</dcterms:created>
  <dcterms:modified xsi:type="dcterms:W3CDTF">2023-10-19T07:11:00Z</dcterms:modified>
</cp:coreProperties>
</file>