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E02" w:rsidRDefault="00E60E02" w:rsidP="00E60E02">
      <w:pPr>
        <w:framePr w:h="0" w:hSpace="141" w:wrap="around" w:vAnchor="text" w:hAnchor="page" w:x="6021" w:y="126"/>
        <w:jc w:val="center"/>
        <w:rPr>
          <w:sz w:val="36"/>
        </w:rPr>
      </w:pPr>
    </w:p>
    <w:p w:rsidR="00E60E02" w:rsidRPr="00686E00" w:rsidRDefault="00E60E02" w:rsidP="00E60E02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0E02" w:rsidRPr="00686E00" w:rsidRDefault="00E60E02" w:rsidP="00E60E02">
      <w:pPr>
        <w:jc w:val="both"/>
        <w:rPr>
          <w:sz w:val="40"/>
          <w:szCs w:val="44"/>
        </w:rPr>
      </w:pPr>
    </w:p>
    <w:p w:rsidR="00E60E02" w:rsidRPr="00686E00" w:rsidRDefault="00E60E02" w:rsidP="00E60E02">
      <w:pPr>
        <w:jc w:val="center"/>
        <w:rPr>
          <w:sz w:val="40"/>
          <w:szCs w:val="44"/>
        </w:rPr>
      </w:pPr>
    </w:p>
    <w:p w:rsidR="00E60E02" w:rsidRDefault="00E60E02" w:rsidP="00E60E02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E60E02" w:rsidRDefault="00E60E02" w:rsidP="00E60E02">
      <w:pPr>
        <w:jc w:val="center"/>
      </w:pPr>
    </w:p>
    <w:p w:rsidR="00E60E02" w:rsidRPr="008159A6" w:rsidRDefault="00E60E02" w:rsidP="00E60E02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>Администрации города Вологды</w:t>
      </w:r>
    </w:p>
    <w:p w:rsidR="00E60E02" w:rsidRPr="007D66EC" w:rsidRDefault="00E60E02" w:rsidP="00E60E02">
      <w:pPr>
        <w:rPr>
          <w:sz w:val="26"/>
          <w:szCs w:val="26"/>
        </w:rPr>
      </w:pPr>
    </w:p>
    <w:p w:rsidR="00E60E02" w:rsidRPr="007D66EC" w:rsidRDefault="00E60E02" w:rsidP="00E60E02">
      <w:pPr>
        <w:rPr>
          <w:sz w:val="26"/>
          <w:szCs w:val="26"/>
        </w:rPr>
      </w:pPr>
    </w:p>
    <w:p w:rsidR="00E60E02" w:rsidRPr="007D66EC" w:rsidRDefault="00E60E02" w:rsidP="00E60E02">
      <w:pPr>
        <w:rPr>
          <w:sz w:val="26"/>
          <w:szCs w:val="26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52"/>
        <w:gridCol w:w="3902"/>
        <w:gridCol w:w="2404"/>
      </w:tblGrid>
      <w:tr w:rsidR="00E60E02" w:rsidRPr="00686E00" w:rsidTr="00B71356">
        <w:tc>
          <w:tcPr>
            <w:tcW w:w="3152" w:type="dxa"/>
          </w:tcPr>
          <w:p w:rsidR="00E60E02" w:rsidRPr="00686E00" w:rsidRDefault="00E60E02" w:rsidP="00B71356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E60E02" w:rsidRPr="00686E00" w:rsidRDefault="00E60E02" w:rsidP="00B71356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E60E02" w:rsidRPr="00686E00" w:rsidRDefault="00E60E02" w:rsidP="00B71356">
            <w:pPr>
              <w:jc w:val="center"/>
              <w:rPr>
                <w:sz w:val="28"/>
                <w:szCs w:val="26"/>
              </w:rPr>
            </w:pPr>
          </w:p>
        </w:tc>
      </w:tr>
    </w:tbl>
    <w:p w:rsidR="00E60E02" w:rsidRPr="007D66EC" w:rsidRDefault="00E60E02" w:rsidP="00E60E02">
      <w:pPr>
        <w:jc w:val="both"/>
        <w:rPr>
          <w:sz w:val="26"/>
          <w:szCs w:val="26"/>
        </w:rPr>
      </w:pPr>
    </w:p>
    <w:p w:rsidR="00E60E02" w:rsidRPr="007D66EC" w:rsidRDefault="00E60E02" w:rsidP="00E60E02">
      <w:pPr>
        <w:jc w:val="both"/>
        <w:rPr>
          <w:sz w:val="26"/>
          <w:szCs w:val="26"/>
        </w:rPr>
      </w:pPr>
    </w:p>
    <w:p w:rsidR="00E60E02" w:rsidRPr="007D66EC" w:rsidRDefault="00E60E02" w:rsidP="00E60E02">
      <w:pPr>
        <w:jc w:val="both"/>
        <w:rPr>
          <w:sz w:val="26"/>
          <w:szCs w:val="26"/>
        </w:rPr>
      </w:pPr>
    </w:p>
    <w:p w:rsidR="00E60E02" w:rsidRDefault="00E60E02" w:rsidP="00E60E02">
      <w:pPr>
        <w:jc w:val="center"/>
        <w:rPr>
          <w:b/>
          <w:sz w:val="26"/>
          <w:szCs w:val="26"/>
        </w:rPr>
      </w:pPr>
      <w:r w:rsidRPr="006766B1">
        <w:rPr>
          <w:b/>
          <w:sz w:val="26"/>
          <w:szCs w:val="26"/>
        </w:rPr>
        <w:t xml:space="preserve">О </w:t>
      </w:r>
      <w:r>
        <w:rPr>
          <w:b/>
          <w:sz w:val="26"/>
          <w:szCs w:val="26"/>
        </w:rPr>
        <w:t xml:space="preserve">внесении изменений в постановление Администрации города Вологды </w:t>
      </w:r>
    </w:p>
    <w:p w:rsidR="00E60E02" w:rsidRPr="006766B1" w:rsidRDefault="00E60E02" w:rsidP="00E60E0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от 10 декабря 2021 г</w:t>
      </w:r>
      <w:r w:rsidR="006C744D">
        <w:rPr>
          <w:b/>
          <w:sz w:val="26"/>
          <w:szCs w:val="26"/>
        </w:rPr>
        <w:t>ода</w:t>
      </w:r>
      <w:r>
        <w:rPr>
          <w:b/>
          <w:sz w:val="26"/>
          <w:szCs w:val="26"/>
        </w:rPr>
        <w:t xml:space="preserve"> № 1886</w:t>
      </w:r>
    </w:p>
    <w:p w:rsidR="00E60E02" w:rsidRDefault="00E60E02" w:rsidP="00E60E02">
      <w:pPr>
        <w:jc w:val="center"/>
        <w:rPr>
          <w:b/>
          <w:sz w:val="26"/>
          <w:szCs w:val="26"/>
        </w:rPr>
      </w:pPr>
    </w:p>
    <w:p w:rsidR="00E60E02" w:rsidRPr="006766B1" w:rsidRDefault="00E60E02" w:rsidP="00E60E02">
      <w:pPr>
        <w:jc w:val="center"/>
        <w:rPr>
          <w:b/>
          <w:sz w:val="26"/>
          <w:szCs w:val="26"/>
        </w:rPr>
      </w:pPr>
    </w:p>
    <w:p w:rsidR="00E60E02" w:rsidRPr="006766B1" w:rsidRDefault="00E60E02" w:rsidP="00314957">
      <w:pPr>
        <w:spacing w:line="360" w:lineRule="auto"/>
        <w:ind w:firstLine="708"/>
        <w:jc w:val="both"/>
        <w:rPr>
          <w:sz w:val="26"/>
          <w:szCs w:val="26"/>
        </w:rPr>
      </w:pPr>
      <w:r w:rsidRPr="006766B1">
        <w:rPr>
          <w:sz w:val="26"/>
          <w:szCs w:val="26"/>
        </w:rPr>
        <w:t>В соответствии с частью 3 статьи 21 Федерального закона от 31 июля 2020 г</w:t>
      </w:r>
      <w:r w:rsidR="006C744D">
        <w:rPr>
          <w:sz w:val="26"/>
          <w:szCs w:val="26"/>
        </w:rPr>
        <w:t>ода</w:t>
      </w:r>
      <w:r w:rsidRPr="006766B1">
        <w:rPr>
          <w:sz w:val="26"/>
          <w:szCs w:val="26"/>
        </w:rPr>
        <w:t xml:space="preserve"> №</w:t>
      </w:r>
      <w:r>
        <w:rPr>
          <w:sz w:val="26"/>
          <w:szCs w:val="26"/>
        </w:rPr>
        <w:t> </w:t>
      </w:r>
      <w:r w:rsidRPr="006766B1">
        <w:rPr>
          <w:sz w:val="26"/>
          <w:szCs w:val="26"/>
        </w:rPr>
        <w:t xml:space="preserve">248-ФЗ «О государственном контроле (надзоре) и муниципальном контроле в Российской Федерации» (с последующими  изменениями), </w:t>
      </w:r>
      <w:r w:rsidR="00314957">
        <w:rPr>
          <w:sz w:val="26"/>
          <w:szCs w:val="26"/>
        </w:rPr>
        <w:t>з</w:t>
      </w:r>
      <w:r w:rsidR="00314957" w:rsidRPr="00314957">
        <w:rPr>
          <w:sz w:val="26"/>
          <w:szCs w:val="26"/>
        </w:rPr>
        <w:t>акон</w:t>
      </w:r>
      <w:r w:rsidR="00314957">
        <w:rPr>
          <w:sz w:val="26"/>
          <w:szCs w:val="26"/>
        </w:rPr>
        <w:t>ом</w:t>
      </w:r>
      <w:r w:rsidR="00314957" w:rsidRPr="00314957">
        <w:rPr>
          <w:sz w:val="26"/>
          <w:szCs w:val="26"/>
        </w:rPr>
        <w:t xml:space="preserve"> Вологодской области от 05</w:t>
      </w:r>
      <w:r w:rsidR="00314957">
        <w:rPr>
          <w:sz w:val="26"/>
          <w:szCs w:val="26"/>
        </w:rPr>
        <w:t xml:space="preserve"> апреля </w:t>
      </w:r>
      <w:r w:rsidR="00314957" w:rsidRPr="00314957">
        <w:rPr>
          <w:sz w:val="26"/>
          <w:szCs w:val="26"/>
        </w:rPr>
        <w:t>2022</w:t>
      </w:r>
      <w:r w:rsidR="00314957">
        <w:rPr>
          <w:sz w:val="26"/>
          <w:szCs w:val="26"/>
        </w:rPr>
        <w:t xml:space="preserve"> г.</w:t>
      </w:r>
      <w:r w:rsidR="00314957" w:rsidRPr="00314957">
        <w:rPr>
          <w:sz w:val="26"/>
          <w:szCs w:val="26"/>
        </w:rPr>
        <w:t xml:space="preserve"> </w:t>
      </w:r>
      <w:r w:rsidR="00314957">
        <w:rPr>
          <w:sz w:val="26"/>
          <w:szCs w:val="26"/>
        </w:rPr>
        <w:t>№</w:t>
      </w:r>
      <w:r w:rsidR="00314957" w:rsidRPr="00314957">
        <w:rPr>
          <w:sz w:val="26"/>
          <w:szCs w:val="26"/>
        </w:rPr>
        <w:t xml:space="preserve"> 5090-ОЗ</w:t>
      </w:r>
      <w:r w:rsidR="00314957">
        <w:rPr>
          <w:sz w:val="26"/>
          <w:szCs w:val="26"/>
        </w:rPr>
        <w:t xml:space="preserve"> «</w:t>
      </w:r>
      <w:r w:rsidR="00022E4E" w:rsidRPr="00022E4E">
        <w:rPr>
          <w:sz w:val="26"/>
          <w:szCs w:val="26"/>
        </w:rPr>
        <w:t>О наделении органов местного самоуправления отдельными государственными полномочиями по региональному государственному лицензионному контролю за осуществлением предпринимательской деятельности по управлению многоквартирными домами</w:t>
      </w:r>
      <w:r w:rsidR="00314957">
        <w:rPr>
          <w:sz w:val="26"/>
          <w:szCs w:val="26"/>
        </w:rPr>
        <w:t>»</w:t>
      </w:r>
      <w:r w:rsidR="00022E4E">
        <w:rPr>
          <w:sz w:val="26"/>
          <w:szCs w:val="26"/>
        </w:rPr>
        <w:t xml:space="preserve"> (с последующими изменениями</w:t>
      </w:r>
      <w:r w:rsidR="009477DA">
        <w:rPr>
          <w:sz w:val="26"/>
          <w:szCs w:val="26"/>
        </w:rPr>
        <w:t>)</w:t>
      </w:r>
      <w:r w:rsidR="00314957">
        <w:rPr>
          <w:sz w:val="26"/>
          <w:szCs w:val="26"/>
        </w:rPr>
        <w:t xml:space="preserve">, </w:t>
      </w:r>
      <w:r w:rsidRPr="006766B1">
        <w:rPr>
          <w:sz w:val="26"/>
          <w:szCs w:val="26"/>
        </w:rPr>
        <w:t>на основании статей 27, 44 Устава городского округа города Вологды ПОСТАНОВЛЯЮ:</w:t>
      </w:r>
    </w:p>
    <w:p w:rsidR="009477DA" w:rsidRDefault="00E60E02" w:rsidP="00E60E02">
      <w:pPr>
        <w:spacing w:line="360" w:lineRule="auto"/>
        <w:ind w:firstLine="708"/>
        <w:jc w:val="both"/>
        <w:rPr>
          <w:sz w:val="26"/>
          <w:szCs w:val="26"/>
        </w:rPr>
      </w:pPr>
      <w:r w:rsidRPr="006766B1">
        <w:rPr>
          <w:sz w:val="26"/>
          <w:szCs w:val="26"/>
        </w:rPr>
        <w:t>1.</w:t>
      </w:r>
      <w:r>
        <w:rPr>
          <w:sz w:val="26"/>
          <w:szCs w:val="26"/>
        </w:rPr>
        <w:t xml:space="preserve"> Внести в </w:t>
      </w:r>
      <w:r w:rsidRPr="00E60E02">
        <w:rPr>
          <w:sz w:val="26"/>
          <w:szCs w:val="26"/>
        </w:rPr>
        <w:t>постановление Администрации города Вологды от 10 декабря 2021</w:t>
      </w:r>
      <w:r>
        <w:rPr>
          <w:sz w:val="26"/>
          <w:szCs w:val="26"/>
        </w:rPr>
        <w:t> </w:t>
      </w:r>
      <w:r w:rsidRPr="00E60E02">
        <w:rPr>
          <w:sz w:val="26"/>
          <w:szCs w:val="26"/>
        </w:rPr>
        <w:t>г</w:t>
      </w:r>
      <w:r w:rsidR="006C744D">
        <w:rPr>
          <w:sz w:val="26"/>
          <w:szCs w:val="26"/>
        </w:rPr>
        <w:t>ода</w:t>
      </w:r>
      <w:r w:rsidRPr="00E60E02">
        <w:rPr>
          <w:sz w:val="26"/>
          <w:szCs w:val="26"/>
        </w:rPr>
        <w:t xml:space="preserve"> № 1886</w:t>
      </w:r>
      <w:r>
        <w:rPr>
          <w:sz w:val="26"/>
          <w:szCs w:val="26"/>
        </w:rPr>
        <w:t xml:space="preserve"> «</w:t>
      </w:r>
      <w:r w:rsidR="009477DA" w:rsidRPr="009477DA">
        <w:rPr>
          <w:sz w:val="26"/>
          <w:szCs w:val="26"/>
        </w:rPr>
        <w:t>О формах документов, используемых Департаментом городского хозяйства Администрации города Вологды при осуществлении муниципального жилищного контроля и регионального государственного лицензионного контроля за осуществлением предпринимательской деятельности по управлению многоквартирными домами</w:t>
      </w:r>
      <w:r>
        <w:rPr>
          <w:sz w:val="26"/>
          <w:szCs w:val="26"/>
        </w:rPr>
        <w:t xml:space="preserve">» </w:t>
      </w:r>
      <w:r w:rsidR="009477DA">
        <w:rPr>
          <w:sz w:val="26"/>
          <w:szCs w:val="26"/>
        </w:rPr>
        <w:t xml:space="preserve">(с последующими изменениями) следующие </w:t>
      </w:r>
      <w:r>
        <w:rPr>
          <w:sz w:val="26"/>
          <w:szCs w:val="26"/>
        </w:rPr>
        <w:t>изменени</w:t>
      </w:r>
      <w:r w:rsidR="009477DA">
        <w:rPr>
          <w:sz w:val="26"/>
          <w:szCs w:val="26"/>
        </w:rPr>
        <w:t>я:</w:t>
      </w:r>
    </w:p>
    <w:p w:rsidR="00E60E02" w:rsidRDefault="009477DA" w:rsidP="00E60E02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1.1. Д</w:t>
      </w:r>
      <w:r w:rsidR="00E60E02">
        <w:rPr>
          <w:sz w:val="26"/>
          <w:szCs w:val="26"/>
        </w:rPr>
        <w:t>ополни</w:t>
      </w:r>
      <w:r>
        <w:rPr>
          <w:sz w:val="26"/>
          <w:szCs w:val="26"/>
        </w:rPr>
        <w:t>ть</w:t>
      </w:r>
      <w:r w:rsidR="00E60E02">
        <w:rPr>
          <w:sz w:val="26"/>
          <w:szCs w:val="26"/>
        </w:rPr>
        <w:t xml:space="preserve"> пункт</w:t>
      </w:r>
      <w:r>
        <w:rPr>
          <w:sz w:val="26"/>
          <w:szCs w:val="26"/>
        </w:rPr>
        <w:t>ом</w:t>
      </w:r>
      <w:r w:rsidR="00E60E02">
        <w:rPr>
          <w:sz w:val="26"/>
          <w:szCs w:val="26"/>
        </w:rPr>
        <w:t xml:space="preserve"> 1.</w:t>
      </w:r>
      <w:r>
        <w:rPr>
          <w:sz w:val="26"/>
          <w:szCs w:val="26"/>
        </w:rPr>
        <w:t>9</w:t>
      </w:r>
      <w:r w:rsidR="00E60E02">
        <w:rPr>
          <w:sz w:val="26"/>
          <w:szCs w:val="26"/>
        </w:rPr>
        <w:t xml:space="preserve"> следующего содержания:</w:t>
      </w:r>
    </w:p>
    <w:p w:rsidR="00E60E02" w:rsidRDefault="00E60E02" w:rsidP="00E60E02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«1.</w:t>
      </w:r>
      <w:r w:rsidR="009477DA">
        <w:rPr>
          <w:sz w:val="26"/>
          <w:szCs w:val="26"/>
        </w:rPr>
        <w:t>9</w:t>
      </w:r>
      <w:r>
        <w:rPr>
          <w:sz w:val="26"/>
          <w:szCs w:val="26"/>
        </w:rPr>
        <w:t xml:space="preserve">. </w:t>
      </w:r>
      <w:r w:rsidRPr="00E60E02">
        <w:rPr>
          <w:sz w:val="26"/>
          <w:szCs w:val="26"/>
        </w:rPr>
        <w:t xml:space="preserve">Форму </w:t>
      </w:r>
      <w:r w:rsidR="009477DA">
        <w:rPr>
          <w:sz w:val="26"/>
          <w:szCs w:val="26"/>
        </w:rPr>
        <w:t xml:space="preserve">акта </w:t>
      </w:r>
      <w:r w:rsidR="009477DA" w:rsidRPr="009477DA">
        <w:rPr>
          <w:sz w:val="26"/>
          <w:szCs w:val="26"/>
        </w:rPr>
        <w:t xml:space="preserve">контрольного (надзорного) мероприятия без взаимодействия с контролируемым лицом </w:t>
      </w:r>
      <w:r w:rsidRPr="00E60E02">
        <w:rPr>
          <w:sz w:val="26"/>
          <w:szCs w:val="26"/>
        </w:rPr>
        <w:t xml:space="preserve">согласно приложению </w:t>
      </w:r>
      <w:r>
        <w:rPr>
          <w:sz w:val="26"/>
          <w:szCs w:val="26"/>
        </w:rPr>
        <w:t xml:space="preserve">№ </w:t>
      </w:r>
      <w:r w:rsidR="009477DA">
        <w:rPr>
          <w:sz w:val="26"/>
          <w:szCs w:val="26"/>
        </w:rPr>
        <w:t>9</w:t>
      </w:r>
      <w:r w:rsidRPr="00E60E02">
        <w:rPr>
          <w:sz w:val="26"/>
          <w:szCs w:val="26"/>
        </w:rPr>
        <w:t xml:space="preserve"> к настоящему постановлению.</w:t>
      </w:r>
      <w:r>
        <w:rPr>
          <w:sz w:val="26"/>
          <w:szCs w:val="26"/>
        </w:rPr>
        <w:t>».</w:t>
      </w:r>
    </w:p>
    <w:p w:rsidR="002D4C84" w:rsidRDefault="002D4C84" w:rsidP="00E60E02">
      <w:pPr>
        <w:spacing w:line="360" w:lineRule="auto"/>
        <w:ind w:firstLine="708"/>
        <w:jc w:val="both"/>
        <w:rPr>
          <w:sz w:val="26"/>
          <w:szCs w:val="26"/>
        </w:rPr>
      </w:pPr>
      <w:r w:rsidRPr="007529EF">
        <w:rPr>
          <w:sz w:val="26"/>
          <w:szCs w:val="26"/>
        </w:rPr>
        <w:lastRenderedPageBreak/>
        <w:t>1.</w:t>
      </w:r>
      <w:r w:rsidR="009477DA">
        <w:rPr>
          <w:sz w:val="26"/>
          <w:szCs w:val="26"/>
        </w:rPr>
        <w:t>2</w:t>
      </w:r>
      <w:r w:rsidRPr="007529EF">
        <w:rPr>
          <w:sz w:val="26"/>
          <w:szCs w:val="26"/>
        </w:rPr>
        <w:t>. Дополнить новым приложени</w:t>
      </w:r>
      <w:r w:rsidR="009477DA">
        <w:rPr>
          <w:sz w:val="26"/>
          <w:szCs w:val="26"/>
        </w:rPr>
        <w:t>ем</w:t>
      </w:r>
      <w:r w:rsidRPr="007529EF">
        <w:rPr>
          <w:sz w:val="26"/>
          <w:szCs w:val="26"/>
        </w:rPr>
        <w:t xml:space="preserve"> №</w:t>
      </w:r>
      <w:r w:rsidR="009477DA">
        <w:rPr>
          <w:sz w:val="26"/>
          <w:szCs w:val="26"/>
        </w:rPr>
        <w:t xml:space="preserve"> 9</w:t>
      </w:r>
      <w:r w:rsidRPr="007529EF">
        <w:rPr>
          <w:sz w:val="26"/>
          <w:szCs w:val="26"/>
        </w:rPr>
        <w:t xml:space="preserve"> согласно приложени</w:t>
      </w:r>
      <w:r w:rsidR="009477DA">
        <w:rPr>
          <w:sz w:val="26"/>
          <w:szCs w:val="26"/>
        </w:rPr>
        <w:t>ю</w:t>
      </w:r>
      <w:r w:rsidRPr="007529EF">
        <w:rPr>
          <w:sz w:val="26"/>
          <w:szCs w:val="26"/>
        </w:rPr>
        <w:t xml:space="preserve"> № </w:t>
      </w:r>
      <w:r w:rsidR="009477DA">
        <w:rPr>
          <w:sz w:val="26"/>
          <w:szCs w:val="26"/>
        </w:rPr>
        <w:t>9</w:t>
      </w:r>
      <w:r w:rsidRPr="007529EF">
        <w:rPr>
          <w:sz w:val="26"/>
          <w:szCs w:val="26"/>
        </w:rPr>
        <w:t xml:space="preserve"> к настоящему постановлению.</w:t>
      </w:r>
    </w:p>
    <w:p w:rsidR="00E60E02" w:rsidRPr="006766B1" w:rsidRDefault="002D4C84" w:rsidP="00E60E02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E60E02" w:rsidRPr="006766B1">
        <w:rPr>
          <w:sz w:val="26"/>
          <w:szCs w:val="26"/>
        </w:rPr>
        <w:t>. Настоящее постановление подлежит опубликованию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</w:t>
      </w:r>
      <w:r w:rsidR="00E60E02">
        <w:rPr>
          <w:sz w:val="26"/>
          <w:szCs w:val="26"/>
        </w:rPr>
        <w:t>.</w:t>
      </w:r>
    </w:p>
    <w:p w:rsidR="00E60E02" w:rsidRPr="006766B1" w:rsidRDefault="00E60E02" w:rsidP="00E60E02">
      <w:pPr>
        <w:jc w:val="both"/>
        <w:rPr>
          <w:sz w:val="26"/>
          <w:szCs w:val="26"/>
        </w:rPr>
      </w:pPr>
    </w:p>
    <w:p w:rsidR="00E60E02" w:rsidRPr="006766B1" w:rsidRDefault="00E60E02" w:rsidP="00E60E02">
      <w:pPr>
        <w:jc w:val="both"/>
        <w:rPr>
          <w:sz w:val="26"/>
          <w:szCs w:val="26"/>
        </w:rPr>
      </w:pPr>
    </w:p>
    <w:p w:rsidR="00E60E02" w:rsidRPr="006766B1" w:rsidRDefault="00E60E02" w:rsidP="00E60E02">
      <w:pPr>
        <w:jc w:val="both"/>
        <w:rPr>
          <w:sz w:val="26"/>
          <w:szCs w:val="26"/>
        </w:rPr>
      </w:pPr>
    </w:p>
    <w:p w:rsidR="00E60E02" w:rsidRPr="006766B1" w:rsidRDefault="00E60E02" w:rsidP="00E60E02">
      <w:pPr>
        <w:jc w:val="both"/>
        <w:rPr>
          <w:sz w:val="26"/>
          <w:szCs w:val="26"/>
        </w:rPr>
      </w:pPr>
      <w:r w:rsidRPr="006766B1">
        <w:rPr>
          <w:sz w:val="26"/>
          <w:szCs w:val="26"/>
        </w:rPr>
        <w:t xml:space="preserve">Мэр города Вологды                                                                                  </w:t>
      </w:r>
      <w:r>
        <w:rPr>
          <w:sz w:val="26"/>
          <w:szCs w:val="26"/>
        </w:rPr>
        <w:t xml:space="preserve">   </w:t>
      </w:r>
      <w:r w:rsidRPr="006766B1">
        <w:rPr>
          <w:sz w:val="26"/>
          <w:szCs w:val="26"/>
        </w:rPr>
        <w:t>С.А.</w:t>
      </w:r>
      <w:r>
        <w:rPr>
          <w:sz w:val="26"/>
          <w:szCs w:val="26"/>
        </w:rPr>
        <w:t xml:space="preserve"> </w:t>
      </w:r>
      <w:r w:rsidRPr="006766B1">
        <w:rPr>
          <w:sz w:val="26"/>
          <w:szCs w:val="26"/>
        </w:rPr>
        <w:t>Воропанов</w:t>
      </w:r>
    </w:p>
    <w:p w:rsidR="00E60E02" w:rsidRDefault="00E60E02" w:rsidP="00E60E02">
      <w:pPr>
        <w:rPr>
          <w:b/>
          <w:sz w:val="26"/>
          <w:szCs w:val="26"/>
        </w:rPr>
      </w:pPr>
    </w:p>
    <w:p w:rsidR="00E60E02" w:rsidRDefault="00E60E02" w:rsidP="00E60E02">
      <w:pPr>
        <w:spacing w:line="360" w:lineRule="auto"/>
        <w:jc w:val="both"/>
        <w:rPr>
          <w:sz w:val="26"/>
        </w:rPr>
      </w:pPr>
    </w:p>
    <w:p w:rsidR="00E60E02" w:rsidRDefault="00E60E02" w:rsidP="00E60E02"/>
    <w:p w:rsidR="00D64106" w:rsidRDefault="00D64106"/>
    <w:sectPr w:rsidR="00D64106" w:rsidSect="00174207">
      <w:headerReference w:type="default" r:id="rId9"/>
      <w:pgSz w:w="11907" w:h="16840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4D9B" w:rsidRDefault="00E44D9B" w:rsidP="000A7999">
      <w:r>
        <w:separator/>
      </w:r>
    </w:p>
  </w:endnote>
  <w:endnote w:type="continuationSeparator" w:id="1">
    <w:p w:rsidR="00E44D9B" w:rsidRDefault="00E44D9B" w:rsidP="000A79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4D9B" w:rsidRDefault="00E44D9B" w:rsidP="000A7999">
      <w:r>
        <w:separator/>
      </w:r>
    </w:p>
  </w:footnote>
  <w:footnote w:type="continuationSeparator" w:id="1">
    <w:p w:rsidR="00E44D9B" w:rsidRDefault="00E44D9B" w:rsidP="000A79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65763287"/>
      <w:docPartObj>
        <w:docPartGallery w:val="Page Numbers (Top of Page)"/>
        <w:docPartUnique/>
      </w:docPartObj>
    </w:sdtPr>
    <w:sdtContent>
      <w:p w:rsidR="00B71356" w:rsidRDefault="002E11F8">
        <w:pPr>
          <w:pStyle w:val="a4"/>
          <w:jc w:val="center"/>
        </w:pPr>
        <w:fldSimple w:instr="PAGE   \* MERGEFORMAT">
          <w:r w:rsidR="009477DA">
            <w:rPr>
              <w:noProof/>
            </w:rPr>
            <w:t>2</w:t>
          </w:r>
        </w:fldSimple>
      </w:p>
    </w:sdtContent>
  </w:sdt>
  <w:p w:rsidR="00B71356" w:rsidRDefault="00B7135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0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0E02"/>
    <w:rsid w:val="00022E4E"/>
    <w:rsid w:val="000A7999"/>
    <w:rsid w:val="001324F0"/>
    <w:rsid w:val="00134CD3"/>
    <w:rsid w:val="00174207"/>
    <w:rsid w:val="0018689D"/>
    <w:rsid w:val="00195CE2"/>
    <w:rsid w:val="00197A7D"/>
    <w:rsid w:val="001B29F1"/>
    <w:rsid w:val="00265D55"/>
    <w:rsid w:val="00287D44"/>
    <w:rsid w:val="002B225B"/>
    <w:rsid w:val="002C0A10"/>
    <w:rsid w:val="002D4C84"/>
    <w:rsid w:val="002E11F8"/>
    <w:rsid w:val="003108F9"/>
    <w:rsid w:val="00314957"/>
    <w:rsid w:val="00317B13"/>
    <w:rsid w:val="00333964"/>
    <w:rsid w:val="00361A33"/>
    <w:rsid w:val="003E77AF"/>
    <w:rsid w:val="00513ED9"/>
    <w:rsid w:val="00566CCC"/>
    <w:rsid w:val="005876DF"/>
    <w:rsid w:val="00595A53"/>
    <w:rsid w:val="005E3A61"/>
    <w:rsid w:val="00664D75"/>
    <w:rsid w:val="00682702"/>
    <w:rsid w:val="00682C70"/>
    <w:rsid w:val="006C744D"/>
    <w:rsid w:val="0070392E"/>
    <w:rsid w:val="007529EF"/>
    <w:rsid w:val="007928BE"/>
    <w:rsid w:val="007E1502"/>
    <w:rsid w:val="00906328"/>
    <w:rsid w:val="009477DA"/>
    <w:rsid w:val="009A274F"/>
    <w:rsid w:val="009D7654"/>
    <w:rsid w:val="00A677A9"/>
    <w:rsid w:val="00A84B39"/>
    <w:rsid w:val="00A96CD7"/>
    <w:rsid w:val="00B50A68"/>
    <w:rsid w:val="00B71356"/>
    <w:rsid w:val="00D64106"/>
    <w:rsid w:val="00DF01C2"/>
    <w:rsid w:val="00DF12EE"/>
    <w:rsid w:val="00E07BFB"/>
    <w:rsid w:val="00E44D9B"/>
    <w:rsid w:val="00E60E02"/>
    <w:rsid w:val="00E7185B"/>
    <w:rsid w:val="00EA291C"/>
    <w:rsid w:val="00EE6DFC"/>
    <w:rsid w:val="00F11678"/>
    <w:rsid w:val="00F3280B"/>
    <w:rsid w:val="00F60B5A"/>
    <w:rsid w:val="00FD2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60E02"/>
  </w:style>
  <w:style w:type="paragraph" w:styleId="10">
    <w:name w:val="heading 1"/>
    <w:basedOn w:val="a0"/>
    <w:next w:val="a0"/>
    <w:qFormat/>
    <w:rsid w:val="00361A33"/>
    <w:pPr>
      <w:keepNext/>
      <w:spacing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</w:p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</w:p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character" w:customStyle="1" w:styleId="a5">
    <w:name w:val="Верхний колонтитул Знак"/>
    <w:basedOn w:val="a1"/>
    <w:link w:val="a4"/>
    <w:uiPriority w:val="99"/>
    <w:rsid w:val="00E60E02"/>
    <w:rPr>
      <w:szCs w:val="24"/>
    </w:rPr>
  </w:style>
  <w:style w:type="table" w:styleId="a7">
    <w:name w:val="Table Grid"/>
    <w:basedOn w:val="a2"/>
    <w:rsid w:val="00E60E0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9D39B-9AAA-4DB7-9644-A09C3515A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Путникова М.А.</dc:creator>
  <cp:lastModifiedBy>Путникова М.А.</cp:lastModifiedBy>
  <cp:revision>6</cp:revision>
  <dcterms:created xsi:type="dcterms:W3CDTF">2022-05-19T06:37:00Z</dcterms:created>
  <dcterms:modified xsi:type="dcterms:W3CDTF">2023-03-02T11:01:00Z</dcterms:modified>
</cp:coreProperties>
</file>