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922376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117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="00FC5F48">
        <w:rPr>
          <w:sz w:val="26"/>
          <w:szCs w:val="26"/>
        </w:rPr>
        <w:t xml:space="preserve">постановление </w:t>
      </w:r>
    </w:p>
    <w:p w:rsidR="00826E66" w:rsidRPr="00520362" w:rsidRDefault="00FC5F48" w:rsidP="00520362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от</w:t>
      </w:r>
      <w:r w:rsidR="00922376">
        <w:rPr>
          <w:sz w:val="26"/>
          <w:szCs w:val="26"/>
        </w:rPr>
        <w:t xml:space="preserve"> </w:t>
      </w:r>
      <w:r w:rsidR="008B6379"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8B6379">
        <w:rPr>
          <w:sz w:val="26"/>
          <w:szCs w:val="26"/>
        </w:rPr>
        <w:t>июля</w:t>
      </w:r>
      <w:r>
        <w:rPr>
          <w:sz w:val="26"/>
          <w:szCs w:val="26"/>
        </w:rPr>
        <w:t xml:space="preserve"> 20</w:t>
      </w:r>
      <w:r w:rsidR="008B6379">
        <w:rPr>
          <w:sz w:val="26"/>
          <w:szCs w:val="26"/>
        </w:rPr>
        <w:t>22</w:t>
      </w:r>
      <w:r>
        <w:rPr>
          <w:sz w:val="26"/>
          <w:szCs w:val="26"/>
        </w:rPr>
        <w:t xml:space="preserve"> г</w:t>
      </w:r>
      <w:r w:rsidR="00520362">
        <w:rPr>
          <w:sz w:val="26"/>
          <w:szCs w:val="26"/>
        </w:rPr>
        <w:t>.</w:t>
      </w:r>
      <w:r>
        <w:rPr>
          <w:sz w:val="26"/>
          <w:szCs w:val="26"/>
        </w:rPr>
        <w:t xml:space="preserve"> № </w:t>
      </w:r>
      <w:r w:rsidR="008B6379">
        <w:rPr>
          <w:sz w:val="26"/>
          <w:szCs w:val="26"/>
        </w:rPr>
        <w:t>998</w:t>
      </w: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Default="00940FC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1" w:name="Par12"/>
      <w:bookmarkEnd w:id="1"/>
      <w:r w:rsidRPr="00BD516E">
        <w:rPr>
          <w:bCs/>
          <w:sz w:val="26"/>
          <w:szCs w:val="26"/>
        </w:rPr>
        <w:t xml:space="preserve">На основании </w:t>
      </w:r>
      <w:r w:rsidRPr="003A11A6">
        <w:rPr>
          <w:bCs/>
          <w:sz w:val="26"/>
          <w:szCs w:val="26"/>
        </w:rPr>
        <w:t xml:space="preserve">статей 27 и 44 Устава </w:t>
      </w:r>
      <w:r w:rsidR="00900D10">
        <w:rPr>
          <w:bCs/>
          <w:sz w:val="26"/>
          <w:szCs w:val="26"/>
        </w:rPr>
        <w:t>городского округа г</w:t>
      </w:r>
      <w:r w:rsidRPr="00BD516E">
        <w:rPr>
          <w:bCs/>
          <w:sz w:val="26"/>
          <w:szCs w:val="26"/>
        </w:rPr>
        <w:t>ород</w:t>
      </w:r>
      <w:r w:rsidR="00900D10">
        <w:rPr>
          <w:bCs/>
          <w:sz w:val="26"/>
          <w:szCs w:val="26"/>
        </w:rPr>
        <w:t>а</w:t>
      </w:r>
      <w:r w:rsidRPr="00BD516E">
        <w:rPr>
          <w:bCs/>
          <w:sz w:val="26"/>
          <w:szCs w:val="26"/>
        </w:rPr>
        <w:t xml:space="preserve"> Вологд</w:t>
      </w:r>
      <w:r w:rsidR="00900D10">
        <w:rPr>
          <w:bCs/>
          <w:sz w:val="26"/>
          <w:szCs w:val="26"/>
        </w:rPr>
        <w:t xml:space="preserve">ы </w:t>
      </w:r>
      <w:r w:rsidRPr="00BD516E">
        <w:rPr>
          <w:sz w:val="26"/>
          <w:szCs w:val="26"/>
        </w:rPr>
        <w:t>П</w:t>
      </w:r>
      <w:r w:rsidRPr="00BD516E">
        <w:rPr>
          <w:bCs/>
          <w:sz w:val="26"/>
          <w:szCs w:val="26"/>
        </w:rPr>
        <w:t>ОСТАНОВЛЯЮ:</w:t>
      </w:r>
    </w:p>
    <w:p w:rsidR="00E34117" w:rsidRDefault="00940FCC" w:rsidP="00E34117">
      <w:pPr>
        <w:pStyle w:val="ac"/>
        <w:numPr>
          <w:ilvl w:val="0"/>
          <w:numId w:val="5"/>
        </w:numPr>
        <w:spacing w:after="0" w:line="360" w:lineRule="auto"/>
        <w:ind w:left="0" w:right="156" w:firstLine="709"/>
        <w:jc w:val="both"/>
        <w:rPr>
          <w:bCs/>
          <w:sz w:val="26"/>
          <w:szCs w:val="26"/>
          <w:lang w:val="ru-RU"/>
        </w:rPr>
      </w:pPr>
      <w:r w:rsidRPr="008B6379">
        <w:rPr>
          <w:bCs/>
          <w:sz w:val="26"/>
          <w:szCs w:val="26"/>
        </w:rPr>
        <w:t xml:space="preserve">Внести в </w:t>
      </w:r>
      <w:r w:rsidR="00E34117">
        <w:rPr>
          <w:bCs/>
          <w:sz w:val="26"/>
          <w:szCs w:val="26"/>
          <w:lang w:val="ru-RU"/>
        </w:rPr>
        <w:t xml:space="preserve">Экологический стандарт городского округа города Вологды, утвержденный </w:t>
      </w:r>
      <w:r w:rsidR="00FC5F48" w:rsidRPr="008B6379">
        <w:rPr>
          <w:bCs/>
          <w:sz w:val="26"/>
          <w:szCs w:val="26"/>
        </w:rPr>
        <w:t>постановление</w:t>
      </w:r>
      <w:r w:rsidR="00E34117">
        <w:rPr>
          <w:bCs/>
          <w:sz w:val="26"/>
          <w:szCs w:val="26"/>
          <w:lang w:val="ru-RU"/>
        </w:rPr>
        <w:t>м</w:t>
      </w:r>
      <w:r w:rsidR="00FC5F48" w:rsidRPr="008B6379">
        <w:rPr>
          <w:bCs/>
          <w:sz w:val="26"/>
          <w:szCs w:val="26"/>
        </w:rPr>
        <w:t xml:space="preserve"> Администрации города Вологды </w:t>
      </w:r>
      <w:r w:rsidR="00660752" w:rsidRPr="008B6379">
        <w:rPr>
          <w:bCs/>
          <w:sz w:val="26"/>
          <w:szCs w:val="26"/>
        </w:rPr>
        <w:t xml:space="preserve">от </w:t>
      </w:r>
      <w:r w:rsidR="008B6379" w:rsidRPr="008B6379">
        <w:rPr>
          <w:bCs/>
          <w:sz w:val="26"/>
          <w:szCs w:val="26"/>
        </w:rPr>
        <w:t>08</w:t>
      </w:r>
      <w:r w:rsidR="00E34117">
        <w:rPr>
          <w:bCs/>
          <w:sz w:val="26"/>
          <w:szCs w:val="26"/>
          <w:lang w:val="ru-RU"/>
        </w:rPr>
        <w:t> </w:t>
      </w:r>
      <w:r w:rsidR="008B6379" w:rsidRPr="008B6379">
        <w:rPr>
          <w:bCs/>
          <w:sz w:val="26"/>
          <w:szCs w:val="26"/>
        </w:rPr>
        <w:t>июля</w:t>
      </w:r>
      <w:r w:rsidR="00FC5F48" w:rsidRPr="008B6379">
        <w:rPr>
          <w:bCs/>
          <w:sz w:val="26"/>
          <w:szCs w:val="26"/>
        </w:rPr>
        <w:t xml:space="preserve"> 20</w:t>
      </w:r>
      <w:r w:rsidR="008B6379" w:rsidRPr="008B6379">
        <w:rPr>
          <w:bCs/>
          <w:sz w:val="26"/>
          <w:szCs w:val="26"/>
        </w:rPr>
        <w:t>23</w:t>
      </w:r>
      <w:r w:rsidR="00FC5F48" w:rsidRPr="008B6379">
        <w:rPr>
          <w:bCs/>
          <w:sz w:val="26"/>
          <w:szCs w:val="26"/>
        </w:rPr>
        <w:t xml:space="preserve"> г</w:t>
      </w:r>
      <w:r w:rsidR="00520362">
        <w:rPr>
          <w:bCs/>
          <w:sz w:val="26"/>
          <w:szCs w:val="26"/>
          <w:lang w:val="ru-RU"/>
        </w:rPr>
        <w:t xml:space="preserve">. </w:t>
      </w:r>
      <w:r w:rsidR="00FC5F48" w:rsidRPr="008B6379">
        <w:rPr>
          <w:bCs/>
          <w:sz w:val="26"/>
          <w:szCs w:val="26"/>
        </w:rPr>
        <w:t xml:space="preserve">№ </w:t>
      </w:r>
      <w:r w:rsidR="008B6379" w:rsidRPr="008B6379">
        <w:rPr>
          <w:bCs/>
          <w:sz w:val="26"/>
          <w:szCs w:val="26"/>
        </w:rPr>
        <w:t>998</w:t>
      </w:r>
      <w:r w:rsidR="00826E66" w:rsidRPr="008B6379">
        <w:rPr>
          <w:bCs/>
          <w:sz w:val="26"/>
          <w:szCs w:val="26"/>
        </w:rPr>
        <w:t xml:space="preserve"> «</w:t>
      </w:r>
      <w:r w:rsidR="008B6379" w:rsidRPr="008B6379">
        <w:rPr>
          <w:color w:val="22272F"/>
          <w:sz w:val="26"/>
          <w:szCs w:val="26"/>
          <w:shd w:val="clear" w:color="auto" w:fill="FFFFFF"/>
        </w:rPr>
        <w:t xml:space="preserve">Об утверждении </w:t>
      </w:r>
      <w:r w:rsidR="008B6379" w:rsidRPr="008B6379">
        <w:rPr>
          <w:sz w:val="26"/>
          <w:szCs w:val="26"/>
        </w:rPr>
        <w:t>Экологическ</w:t>
      </w:r>
      <w:r w:rsidR="008B6379" w:rsidRPr="008B6379">
        <w:rPr>
          <w:sz w:val="26"/>
          <w:szCs w:val="26"/>
          <w:lang w:val="ru-RU"/>
        </w:rPr>
        <w:t>ого</w:t>
      </w:r>
      <w:r w:rsidR="008B6379" w:rsidRPr="008B6379">
        <w:rPr>
          <w:sz w:val="26"/>
          <w:szCs w:val="26"/>
        </w:rPr>
        <w:t xml:space="preserve"> стандарт</w:t>
      </w:r>
      <w:r w:rsidR="008B6379" w:rsidRPr="008B6379">
        <w:rPr>
          <w:sz w:val="26"/>
          <w:szCs w:val="26"/>
          <w:lang w:val="ru-RU"/>
        </w:rPr>
        <w:t>а</w:t>
      </w:r>
      <w:r w:rsidR="008B6379" w:rsidRPr="008B6379">
        <w:rPr>
          <w:sz w:val="26"/>
          <w:szCs w:val="26"/>
        </w:rPr>
        <w:t xml:space="preserve"> городского округа города Вологды</w:t>
      </w:r>
      <w:r w:rsidR="00826E66" w:rsidRPr="008B6379">
        <w:rPr>
          <w:sz w:val="26"/>
          <w:szCs w:val="26"/>
        </w:rPr>
        <w:t>»</w:t>
      </w:r>
      <w:r w:rsidR="00FC5F48" w:rsidRPr="008B6379">
        <w:rPr>
          <w:bCs/>
          <w:sz w:val="26"/>
          <w:szCs w:val="26"/>
        </w:rPr>
        <w:t xml:space="preserve"> </w:t>
      </w:r>
      <w:r w:rsidR="00E34117">
        <w:rPr>
          <w:bCs/>
          <w:sz w:val="26"/>
          <w:szCs w:val="26"/>
          <w:lang w:val="ru-RU"/>
        </w:rPr>
        <w:t>следующее изменение:</w:t>
      </w:r>
    </w:p>
    <w:p w:rsidR="008B6379" w:rsidRPr="00E34117" w:rsidRDefault="00E34117" w:rsidP="00E34117">
      <w:pPr>
        <w:pStyle w:val="ac"/>
        <w:numPr>
          <w:ilvl w:val="1"/>
          <w:numId w:val="5"/>
        </w:numPr>
        <w:spacing w:after="0" w:line="360" w:lineRule="auto"/>
        <w:ind w:left="0" w:right="156" w:firstLine="709"/>
        <w:jc w:val="both"/>
        <w:rPr>
          <w:bCs/>
          <w:sz w:val="26"/>
          <w:szCs w:val="26"/>
          <w:lang w:val="ru-RU"/>
        </w:rPr>
      </w:pPr>
      <w:r w:rsidRPr="00E34117">
        <w:rPr>
          <w:bCs/>
          <w:sz w:val="26"/>
          <w:szCs w:val="26"/>
          <w:lang w:val="ru-RU"/>
        </w:rPr>
        <w:t xml:space="preserve">В </w:t>
      </w:r>
      <w:r w:rsidRPr="00E34117">
        <w:rPr>
          <w:sz w:val="26"/>
          <w:szCs w:val="26"/>
          <w:lang w:val="ru-RU"/>
        </w:rPr>
        <w:t>пункте 1.7.</w:t>
      </w:r>
      <w:r>
        <w:rPr>
          <w:sz w:val="26"/>
          <w:szCs w:val="26"/>
          <w:lang w:val="ru-RU"/>
        </w:rPr>
        <w:t xml:space="preserve"> </w:t>
      </w:r>
      <w:r w:rsidRPr="00E34117">
        <w:rPr>
          <w:bCs/>
          <w:sz w:val="26"/>
          <w:szCs w:val="26"/>
          <w:lang w:val="ru-RU"/>
        </w:rPr>
        <w:t>раздел</w:t>
      </w:r>
      <w:r>
        <w:rPr>
          <w:bCs/>
          <w:sz w:val="26"/>
          <w:szCs w:val="26"/>
          <w:lang w:val="ru-RU"/>
        </w:rPr>
        <w:t>а</w:t>
      </w:r>
      <w:r w:rsidRPr="00E34117">
        <w:rPr>
          <w:bCs/>
          <w:sz w:val="26"/>
          <w:szCs w:val="26"/>
          <w:lang w:val="ru-RU"/>
        </w:rPr>
        <w:t xml:space="preserve"> 1 «Общие положения»</w:t>
      </w:r>
      <w:r w:rsidR="00826E66" w:rsidRPr="00E34117">
        <w:rPr>
          <w:bCs/>
          <w:sz w:val="26"/>
          <w:szCs w:val="26"/>
        </w:rPr>
        <w:t xml:space="preserve"> </w:t>
      </w:r>
      <w:r w:rsidR="008B6379" w:rsidRPr="00E34117">
        <w:rPr>
          <w:sz w:val="26"/>
          <w:szCs w:val="26"/>
          <w:lang w:val="ru-RU"/>
        </w:rPr>
        <w:t>слова «</w:t>
      </w:r>
      <w:r w:rsidR="00252C1C" w:rsidRPr="00E34117">
        <w:rPr>
          <w:sz w:val="26"/>
          <w:szCs w:val="26"/>
          <w:lang w:val="ru-RU"/>
        </w:rPr>
        <w:t>п</w:t>
      </w:r>
      <w:r w:rsidR="008B6379" w:rsidRPr="00E34117">
        <w:rPr>
          <w:sz w:val="26"/>
          <w:szCs w:val="26"/>
          <w:lang w:val="ru-RU"/>
        </w:rPr>
        <w:t>остановление Правительств</w:t>
      </w:r>
      <w:r w:rsidR="00BE3C5C">
        <w:rPr>
          <w:sz w:val="26"/>
          <w:szCs w:val="26"/>
          <w:lang w:val="ru-RU"/>
        </w:rPr>
        <w:t>а Российской Федерации от 04</w:t>
      </w:r>
      <w:r w:rsidR="00287180">
        <w:rPr>
          <w:sz w:val="26"/>
          <w:szCs w:val="26"/>
          <w:lang w:val="ru-RU"/>
        </w:rPr>
        <w:t>.</w:t>
      </w:r>
      <w:r w:rsidR="00BE3C5C">
        <w:rPr>
          <w:sz w:val="26"/>
          <w:szCs w:val="26"/>
          <w:lang w:val="ru-RU"/>
        </w:rPr>
        <w:t xml:space="preserve"> </w:t>
      </w:r>
      <w:r w:rsidR="00287180">
        <w:rPr>
          <w:sz w:val="26"/>
          <w:szCs w:val="26"/>
          <w:lang w:val="ru-RU"/>
        </w:rPr>
        <w:t>04.</w:t>
      </w:r>
      <w:r w:rsidR="00BE3C5C">
        <w:rPr>
          <w:sz w:val="26"/>
          <w:szCs w:val="26"/>
          <w:lang w:val="ru-RU"/>
        </w:rPr>
        <w:t xml:space="preserve"> </w:t>
      </w:r>
      <w:r w:rsidR="008B6379" w:rsidRPr="00E34117">
        <w:rPr>
          <w:sz w:val="26"/>
          <w:szCs w:val="26"/>
          <w:lang w:val="ru-RU"/>
        </w:rPr>
        <w:t xml:space="preserve">2016 </w:t>
      </w:r>
      <w:r w:rsidR="00BE3C5C">
        <w:rPr>
          <w:sz w:val="26"/>
          <w:szCs w:val="26"/>
          <w:lang w:val="ru-RU"/>
        </w:rPr>
        <w:t>г</w:t>
      </w:r>
      <w:r w:rsidR="00520362">
        <w:rPr>
          <w:sz w:val="26"/>
          <w:szCs w:val="26"/>
          <w:lang w:val="ru-RU"/>
        </w:rPr>
        <w:t>.</w:t>
      </w:r>
      <w:r w:rsidR="00BE3C5C">
        <w:rPr>
          <w:sz w:val="26"/>
          <w:szCs w:val="26"/>
          <w:lang w:val="ru-RU"/>
        </w:rPr>
        <w:t xml:space="preserve"> №</w:t>
      </w:r>
      <w:r w:rsidR="008B6379" w:rsidRPr="00E34117">
        <w:rPr>
          <w:sz w:val="26"/>
          <w:szCs w:val="26"/>
          <w:lang w:val="ru-RU"/>
        </w:rPr>
        <w:t xml:space="preserve"> 269 «Об определении нормативов накоплен</w:t>
      </w:r>
      <w:r w:rsidR="00A11238" w:rsidRPr="00E34117">
        <w:rPr>
          <w:sz w:val="26"/>
          <w:szCs w:val="26"/>
          <w:lang w:val="ru-RU"/>
        </w:rPr>
        <w:t>ия твердых коммунальных отходов</w:t>
      </w:r>
      <w:r w:rsidR="008B6379" w:rsidRPr="00E34117">
        <w:rPr>
          <w:sz w:val="26"/>
          <w:szCs w:val="26"/>
          <w:lang w:val="ru-RU"/>
        </w:rPr>
        <w:t>»</w:t>
      </w:r>
      <w:r w:rsidR="00287180">
        <w:rPr>
          <w:sz w:val="26"/>
          <w:szCs w:val="26"/>
          <w:lang w:val="ru-RU"/>
        </w:rPr>
        <w:t>»</w:t>
      </w:r>
      <w:r w:rsidR="008B6379" w:rsidRPr="00E3411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заменить </w:t>
      </w:r>
      <w:r w:rsidR="008B6379" w:rsidRPr="00E34117">
        <w:rPr>
          <w:sz w:val="26"/>
          <w:szCs w:val="26"/>
          <w:lang w:val="ru-RU"/>
        </w:rPr>
        <w:t>словами «</w:t>
      </w:r>
      <w:r w:rsidR="00622D63">
        <w:rPr>
          <w:sz w:val="26"/>
          <w:szCs w:val="26"/>
          <w:lang w:val="ru-RU"/>
        </w:rPr>
        <w:t>п</w:t>
      </w:r>
      <w:r w:rsidR="008B6379" w:rsidRPr="00E34117">
        <w:rPr>
          <w:color w:val="000000"/>
          <w:sz w:val="26"/>
          <w:szCs w:val="26"/>
        </w:rPr>
        <w:t>остановлени</w:t>
      </w:r>
      <w:r w:rsidR="008B6379" w:rsidRPr="00E34117">
        <w:rPr>
          <w:color w:val="000000"/>
          <w:sz w:val="26"/>
          <w:szCs w:val="26"/>
          <w:lang w:val="ru-RU"/>
        </w:rPr>
        <w:t>е</w:t>
      </w:r>
      <w:r w:rsidR="008B6379" w:rsidRPr="00E34117">
        <w:rPr>
          <w:color w:val="000000"/>
          <w:sz w:val="26"/>
          <w:szCs w:val="26"/>
        </w:rPr>
        <w:t xml:space="preserve"> Правительства </w:t>
      </w:r>
      <w:r w:rsidR="00520362">
        <w:rPr>
          <w:sz w:val="26"/>
          <w:szCs w:val="26"/>
          <w:lang w:val="ru-RU"/>
        </w:rPr>
        <w:t>Российской Федерации</w:t>
      </w:r>
      <w:r w:rsidR="008B6379" w:rsidRPr="00E34117">
        <w:rPr>
          <w:color w:val="000000"/>
          <w:sz w:val="26"/>
          <w:szCs w:val="26"/>
        </w:rPr>
        <w:t xml:space="preserve"> от 26</w:t>
      </w:r>
      <w:r w:rsidR="00287180">
        <w:rPr>
          <w:color w:val="000000"/>
          <w:sz w:val="26"/>
          <w:szCs w:val="26"/>
          <w:lang w:val="ru-RU"/>
        </w:rPr>
        <w:t>.08.</w:t>
      </w:r>
      <w:r w:rsidR="008B6379" w:rsidRPr="00E34117">
        <w:rPr>
          <w:color w:val="000000"/>
          <w:sz w:val="26"/>
          <w:szCs w:val="26"/>
          <w:lang w:val="ru-RU"/>
        </w:rPr>
        <w:t>2023</w:t>
      </w:r>
      <w:r w:rsidR="00BE3C5C">
        <w:rPr>
          <w:color w:val="000000"/>
          <w:sz w:val="26"/>
          <w:szCs w:val="26"/>
          <w:lang w:val="ru-RU"/>
        </w:rPr>
        <w:t xml:space="preserve"> г</w:t>
      </w:r>
      <w:r w:rsidR="00520362">
        <w:rPr>
          <w:color w:val="000000"/>
          <w:sz w:val="26"/>
          <w:szCs w:val="26"/>
          <w:lang w:val="ru-RU"/>
        </w:rPr>
        <w:t xml:space="preserve">. </w:t>
      </w:r>
      <w:r w:rsidR="00BE3C5C">
        <w:rPr>
          <w:color w:val="000000"/>
          <w:sz w:val="26"/>
          <w:szCs w:val="26"/>
          <w:lang w:val="ru-RU"/>
        </w:rPr>
        <w:t>№</w:t>
      </w:r>
      <w:r w:rsidR="00193827">
        <w:rPr>
          <w:color w:val="000000"/>
          <w:sz w:val="26"/>
          <w:szCs w:val="26"/>
          <w:lang w:val="ru-RU"/>
        </w:rPr>
        <w:t xml:space="preserve"> </w:t>
      </w:r>
      <w:r w:rsidR="008B6379" w:rsidRPr="00E34117">
        <w:rPr>
          <w:color w:val="000000"/>
          <w:sz w:val="26"/>
          <w:szCs w:val="26"/>
        </w:rPr>
        <w:t>1390</w:t>
      </w:r>
      <w:r w:rsidR="00287180">
        <w:rPr>
          <w:color w:val="000000"/>
          <w:sz w:val="26"/>
          <w:szCs w:val="26"/>
          <w:lang w:val="ru-RU"/>
        </w:rPr>
        <w:t xml:space="preserve"> </w:t>
      </w:r>
      <w:r w:rsidR="008B6379" w:rsidRPr="00E34117">
        <w:rPr>
          <w:color w:val="000000"/>
          <w:sz w:val="26"/>
          <w:szCs w:val="26"/>
        </w:rPr>
        <w:t>«</w:t>
      </w:r>
      <w:r w:rsidR="008B6379" w:rsidRPr="00E34117">
        <w:rPr>
          <w:sz w:val="26"/>
          <w:szCs w:val="26"/>
        </w:rPr>
        <w:t>О</w:t>
      </w:r>
      <w:r w:rsidR="00520362">
        <w:rPr>
          <w:sz w:val="26"/>
          <w:szCs w:val="26"/>
          <w:lang w:val="ru-RU"/>
        </w:rPr>
        <w:t xml:space="preserve"> </w:t>
      </w:r>
      <w:r w:rsidR="008B6379" w:rsidRPr="00E34117">
        <w:rPr>
          <w:sz w:val="26"/>
          <w:szCs w:val="26"/>
        </w:rPr>
        <w:t xml:space="preserve">порядке определения нормативов накопления твердых коммунальных отходов, внесении изменений в </w:t>
      </w:r>
      <w:r w:rsidR="00A11238" w:rsidRPr="00E34117">
        <w:rPr>
          <w:sz w:val="26"/>
          <w:szCs w:val="26"/>
          <w:lang w:val="ru-RU"/>
        </w:rPr>
        <w:t>П</w:t>
      </w:r>
      <w:r w:rsidR="008B6379" w:rsidRPr="00E34117">
        <w:rPr>
          <w:sz w:val="26"/>
          <w:szCs w:val="26"/>
        </w:rPr>
        <w:t xml:space="preserve">равила направления субъектам Российской Федерации и рассмотрения ими рекомендаций </w:t>
      </w:r>
      <w:r w:rsidR="00252C1C" w:rsidRPr="00E34117">
        <w:rPr>
          <w:sz w:val="26"/>
          <w:szCs w:val="26"/>
          <w:lang w:val="ru-RU"/>
        </w:rPr>
        <w:t>р</w:t>
      </w:r>
      <w:r w:rsidR="008B6379" w:rsidRPr="00E34117">
        <w:rPr>
          <w:sz w:val="26"/>
          <w:szCs w:val="26"/>
        </w:rPr>
        <w:t>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 также при установлении или корректировке нормативов накопления твердых коммунальных отходов</w:t>
      </w:r>
      <w:r w:rsidR="00A11238" w:rsidRPr="00E34117">
        <w:rPr>
          <w:sz w:val="26"/>
          <w:szCs w:val="26"/>
          <w:lang w:val="ru-RU"/>
        </w:rPr>
        <w:t xml:space="preserve"> и признании утратившими силу некоторых актов Правительства Российской Федерации</w:t>
      </w:r>
      <w:r w:rsidR="008B6379" w:rsidRPr="00E34117">
        <w:rPr>
          <w:color w:val="000000"/>
          <w:sz w:val="26"/>
          <w:szCs w:val="26"/>
        </w:rPr>
        <w:t>»</w:t>
      </w:r>
      <w:r w:rsidR="00193827">
        <w:rPr>
          <w:color w:val="000000"/>
          <w:sz w:val="26"/>
          <w:szCs w:val="26"/>
          <w:lang w:val="ru-RU"/>
        </w:rPr>
        <w:t>»</w:t>
      </w:r>
      <w:r w:rsidR="008B6379" w:rsidRPr="00E34117">
        <w:rPr>
          <w:sz w:val="26"/>
          <w:szCs w:val="26"/>
          <w:lang w:val="ru-RU"/>
        </w:rPr>
        <w:t>.</w:t>
      </w:r>
    </w:p>
    <w:p w:rsidR="00940FCC" w:rsidRPr="00BE3C5C" w:rsidRDefault="00287180" w:rsidP="00BE3C5C">
      <w:pPr>
        <w:pStyle w:val="aa"/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193827" w:rsidRPr="00BE3C5C">
        <w:rPr>
          <w:bCs/>
          <w:sz w:val="26"/>
          <w:szCs w:val="26"/>
        </w:rPr>
        <w:t>.</w:t>
      </w:r>
    </w:p>
    <w:p w:rsidR="00D428F0" w:rsidRDefault="00D428F0" w:rsidP="008B6379">
      <w:pPr>
        <w:rPr>
          <w:sz w:val="26"/>
          <w:szCs w:val="26"/>
        </w:rPr>
      </w:pPr>
    </w:p>
    <w:p w:rsidR="00C53E57" w:rsidRPr="00A85E00" w:rsidRDefault="00940FCC" w:rsidP="008B6379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>города Вологды</w:t>
      </w:r>
      <w:r>
        <w:rPr>
          <w:sz w:val="26"/>
          <w:szCs w:val="26"/>
        </w:rPr>
        <w:t xml:space="preserve">                                                                                С.А. Воропанов  </w:t>
      </w:r>
    </w:p>
    <w:sectPr w:rsidR="00C53E57" w:rsidRPr="00A85E00" w:rsidSect="001969F1">
      <w:headerReference w:type="default" r:id="rId10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DB" w:rsidRDefault="00377FDB" w:rsidP="000C33DF">
      <w:r>
        <w:separator/>
      </w:r>
    </w:p>
  </w:endnote>
  <w:endnote w:type="continuationSeparator" w:id="0">
    <w:p w:rsidR="00377FDB" w:rsidRDefault="00377FD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DB" w:rsidRDefault="00377FDB" w:rsidP="000C33DF">
      <w:r>
        <w:separator/>
      </w:r>
    </w:p>
  </w:footnote>
  <w:footnote w:type="continuationSeparator" w:id="0">
    <w:p w:rsidR="00377FDB" w:rsidRDefault="00377FD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B0305E">
        <w:pPr>
          <w:pStyle w:val="a5"/>
          <w:jc w:val="center"/>
        </w:pPr>
        <w:r>
          <w:fldChar w:fldCharType="begin"/>
        </w:r>
        <w:r w:rsidR="001E5802">
          <w:instrText xml:space="preserve"> PAGE   \* MERGEFORMAT </w:instrText>
        </w:r>
        <w:r>
          <w:fldChar w:fldCharType="separate"/>
        </w:r>
        <w:r w:rsidR="00633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808571B"/>
    <w:multiLevelType w:val="multilevel"/>
    <w:tmpl w:val="9C8AB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720E"/>
    <w:rsid w:val="00041E71"/>
    <w:rsid w:val="00043F9C"/>
    <w:rsid w:val="000469C3"/>
    <w:rsid w:val="00050C97"/>
    <w:rsid w:val="00056D1A"/>
    <w:rsid w:val="00067926"/>
    <w:rsid w:val="00072D48"/>
    <w:rsid w:val="0007671D"/>
    <w:rsid w:val="00077D06"/>
    <w:rsid w:val="00084E5B"/>
    <w:rsid w:val="000B1CEF"/>
    <w:rsid w:val="000B1D40"/>
    <w:rsid w:val="000C33DF"/>
    <w:rsid w:val="000E0960"/>
    <w:rsid w:val="000E248A"/>
    <w:rsid w:val="0011337A"/>
    <w:rsid w:val="00114E81"/>
    <w:rsid w:val="001170FA"/>
    <w:rsid w:val="00132253"/>
    <w:rsid w:val="0013523D"/>
    <w:rsid w:val="00153CF5"/>
    <w:rsid w:val="00156F34"/>
    <w:rsid w:val="001646EA"/>
    <w:rsid w:val="0016695D"/>
    <w:rsid w:val="00166E62"/>
    <w:rsid w:val="00180745"/>
    <w:rsid w:val="0018180D"/>
    <w:rsid w:val="00193827"/>
    <w:rsid w:val="001953B9"/>
    <w:rsid w:val="001969F1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E5802"/>
    <w:rsid w:val="001F4C96"/>
    <w:rsid w:val="001F78C6"/>
    <w:rsid w:val="00205FE2"/>
    <w:rsid w:val="002204C6"/>
    <w:rsid w:val="002273D0"/>
    <w:rsid w:val="00227514"/>
    <w:rsid w:val="00227564"/>
    <w:rsid w:val="00241003"/>
    <w:rsid w:val="00242EF2"/>
    <w:rsid w:val="00244F16"/>
    <w:rsid w:val="00252C1C"/>
    <w:rsid w:val="00253AC1"/>
    <w:rsid w:val="00267B5B"/>
    <w:rsid w:val="00270738"/>
    <w:rsid w:val="00277F41"/>
    <w:rsid w:val="00282924"/>
    <w:rsid w:val="00287180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77FDB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6707A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A30A5"/>
    <w:rsid w:val="004C72BA"/>
    <w:rsid w:val="004D40E8"/>
    <w:rsid w:val="004E0B38"/>
    <w:rsid w:val="004E4D01"/>
    <w:rsid w:val="004E4F66"/>
    <w:rsid w:val="004E6C9E"/>
    <w:rsid w:val="004F7CDE"/>
    <w:rsid w:val="0050490F"/>
    <w:rsid w:val="0050537E"/>
    <w:rsid w:val="00520362"/>
    <w:rsid w:val="00523634"/>
    <w:rsid w:val="00524D6C"/>
    <w:rsid w:val="005367DF"/>
    <w:rsid w:val="00537891"/>
    <w:rsid w:val="0055296A"/>
    <w:rsid w:val="00557023"/>
    <w:rsid w:val="00584048"/>
    <w:rsid w:val="00594A39"/>
    <w:rsid w:val="0059637B"/>
    <w:rsid w:val="005A072B"/>
    <w:rsid w:val="005A0A19"/>
    <w:rsid w:val="005A583E"/>
    <w:rsid w:val="005B0ADC"/>
    <w:rsid w:val="005B2796"/>
    <w:rsid w:val="005B2B3E"/>
    <w:rsid w:val="005C1BD8"/>
    <w:rsid w:val="005C3EA3"/>
    <w:rsid w:val="005D361F"/>
    <w:rsid w:val="005D4E88"/>
    <w:rsid w:val="005D7A69"/>
    <w:rsid w:val="005F09D6"/>
    <w:rsid w:val="005F5973"/>
    <w:rsid w:val="00601EBE"/>
    <w:rsid w:val="0061325F"/>
    <w:rsid w:val="006221A7"/>
    <w:rsid w:val="00622D63"/>
    <w:rsid w:val="0062377C"/>
    <w:rsid w:val="00632CD6"/>
    <w:rsid w:val="00633098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F61A0"/>
    <w:rsid w:val="006F7CD5"/>
    <w:rsid w:val="007032E3"/>
    <w:rsid w:val="00704ACB"/>
    <w:rsid w:val="00717427"/>
    <w:rsid w:val="00721596"/>
    <w:rsid w:val="00723FD4"/>
    <w:rsid w:val="00726832"/>
    <w:rsid w:val="007307D3"/>
    <w:rsid w:val="00741E54"/>
    <w:rsid w:val="00753100"/>
    <w:rsid w:val="00754A5E"/>
    <w:rsid w:val="00755149"/>
    <w:rsid w:val="00764231"/>
    <w:rsid w:val="007707EF"/>
    <w:rsid w:val="00771C45"/>
    <w:rsid w:val="00772F58"/>
    <w:rsid w:val="00782BE3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6E66"/>
    <w:rsid w:val="00827917"/>
    <w:rsid w:val="0084244E"/>
    <w:rsid w:val="00875BE7"/>
    <w:rsid w:val="00876164"/>
    <w:rsid w:val="008B2AFE"/>
    <w:rsid w:val="008B54B2"/>
    <w:rsid w:val="008B6379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2376"/>
    <w:rsid w:val="0092463B"/>
    <w:rsid w:val="009277B5"/>
    <w:rsid w:val="009327EE"/>
    <w:rsid w:val="009353EB"/>
    <w:rsid w:val="009368FC"/>
    <w:rsid w:val="00940FCC"/>
    <w:rsid w:val="00944F1C"/>
    <w:rsid w:val="009456FF"/>
    <w:rsid w:val="009577B8"/>
    <w:rsid w:val="00963383"/>
    <w:rsid w:val="0096411B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C1C3E"/>
    <w:rsid w:val="009C2A40"/>
    <w:rsid w:val="009D4384"/>
    <w:rsid w:val="009D6E08"/>
    <w:rsid w:val="009D6F2C"/>
    <w:rsid w:val="009E257D"/>
    <w:rsid w:val="009F0995"/>
    <w:rsid w:val="009F5F48"/>
    <w:rsid w:val="009F6357"/>
    <w:rsid w:val="009F65A5"/>
    <w:rsid w:val="00A00F78"/>
    <w:rsid w:val="00A06EAF"/>
    <w:rsid w:val="00A11238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85E00"/>
    <w:rsid w:val="00AA4F5B"/>
    <w:rsid w:val="00AA6269"/>
    <w:rsid w:val="00AB6192"/>
    <w:rsid w:val="00AB6D4A"/>
    <w:rsid w:val="00AB7C19"/>
    <w:rsid w:val="00AC48B4"/>
    <w:rsid w:val="00AC5AF9"/>
    <w:rsid w:val="00AD0D68"/>
    <w:rsid w:val="00AD54D9"/>
    <w:rsid w:val="00AD775E"/>
    <w:rsid w:val="00AE631B"/>
    <w:rsid w:val="00B01109"/>
    <w:rsid w:val="00B0305E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3C5C"/>
    <w:rsid w:val="00BE7474"/>
    <w:rsid w:val="00BF33EF"/>
    <w:rsid w:val="00BF3991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26BEC"/>
    <w:rsid w:val="00D3034B"/>
    <w:rsid w:val="00D428F0"/>
    <w:rsid w:val="00D53C5B"/>
    <w:rsid w:val="00D55D00"/>
    <w:rsid w:val="00D651D3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C490E"/>
    <w:rsid w:val="00DC7DFF"/>
    <w:rsid w:val="00DD66DB"/>
    <w:rsid w:val="00DE3D8F"/>
    <w:rsid w:val="00DF78BE"/>
    <w:rsid w:val="00E00E0F"/>
    <w:rsid w:val="00E034DB"/>
    <w:rsid w:val="00E12C2F"/>
    <w:rsid w:val="00E12F38"/>
    <w:rsid w:val="00E13896"/>
    <w:rsid w:val="00E25A28"/>
    <w:rsid w:val="00E34117"/>
    <w:rsid w:val="00E44EBA"/>
    <w:rsid w:val="00E514EF"/>
    <w:rsid w:val="00E6049B"/>
    <w:rsid w:val="00E71BA9"/>
    <w:rsid w:val="00E8140A"/>
    <w:rsid w:val="00E86294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3E51"/>
    <w:rsid w:val="00F66F2F"/>
    <w:rsid w:val="00F762D7"/>
    <w:rsid w:val="00F77C35"/>
    <w:rsid w:val="00F803BE"/>
    <w:rsid w:val="00F87E0F"/>
    <w:rsid w:val="00FA0557"/>
    <w:rsid w:val="00FC3710"/>
    <w:rsid w:val="00FC5F48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paragraph" w:styleId="ac">
    <w:name w:val="Body Text"/>
    <w:basedOn w:val="a"/>
    <w:link w:val="ad"/>
    <w:rsid w:val="008B6379"/>
    <w:pPr>
      <w:spacing w:after="120"/>
    </w:pPr>
    <w:rPr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8B637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  <w:style w:type="paragraph" w:styleId="ac">
    <w:name w:val="Body Text"/>
    <w:basedOn w:val="a"/>
    <w:link w:val="ad"/>
    <w:rsid w:val="008B6379"/>
    <w:pPr>
      <w:spacing w:after="120"/>
    </w:pPr>
    <w:rPr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8B637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F4BE-EC83-4F26-BF89-4C5F53B2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2020-07-08T07:54:00Z</cp:lastPrinted>
  <dcterms:created xsi:type="dcterms:W3CDTF">2024-01-10T08:06:00Z</dcterms:created>
  <dcterms:modified xsi:type="dcterms:W3CDTF">2024-01-10T08:06:00Z</dcterms:modified>
</cp:coreProperties>
</file>